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EF" w:rsidRDefault="00EB12EF" w:rsidP="00EB12EF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4F3C3285" wp14:editId="536AF9B9">
            <wp:extent cx="619125" cy="790575"/>
            <wp:effectExtent l="19050" t="0" r="9525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2EF" w:rsidRDefault="00EB12EF" w:rsidP="00EB12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B12EF" w:rsidRDefault="00EB12EF" w:rsidP="00EB12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</w:t>
      </w:r>
    </w:p>
    <w:p w:rsidR="00EB12EF" w:rsidRDefault="00EB12EF" w:rsidP="00EB12EF">
      <w:pPr>
        <w:rPr>
          <w:rFonts w:ascii="Times New Roman" w:hAnsi="Times New Roman" w:cs="Times New Roman"/>
          <w:b/>
          <w:sz w:val="28"/>
          <w:szCs w:val="28"/>
        </w:rPr>
      </w:pPr>
    </w:p>
    <w:p w:rsidR="00EB12EF" w:rsidRDefault="00EB12EF" w:rsidP="00EB12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АДМИНИСТРАЦИЯ</w:t>
      </w:r>
    </w:p>
    <w:p w:rsidR="00EB12EF" w:rsidRDefault="00EB12EF" w:rsidP="00EB12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МУНИЦИПАЛЬНОГО РАЙОНА</w:t>
      </w:r>
    </w:p>
    <w:p w:rsidR="00EB12EF" w:rsidRDefault="00EB12EF" w:rsidP="00EB12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КЛЯВЛИНСКИЙ</w:t>
      </w:r>
    </w:p>
    <w:p w:rsidR="00EB12EF" w:rsidRDefault="00EB12EF" w:rsidP="00EB1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Самарской области</w:t>
      </w:r>
    </w:p>
    <w:p w:rsidR="00EB12EF" w:rsidRDefault="00EB12EF" w:rsidP="00EB12EF">
      <w:pPr>
        <w:rPr>
          <w:rFonts w:ascii="Times New Roman" w:hAnsi="Times New Roman" w:cs="Times New Roman"/>
          <w:b/>
          <w:sz w:val="28"/>
          <w:szCs w:val="28"/>
        </w:rPr>
      </w:pPr>
    </w:p>
    <w:p w:rsidR="00EB12EF" w:rsidRDefault="00EB12EF" w:rsidP="00EB12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ПОСТАНОВЛЕНИЕ</w:t>
      </w:r>
    </w:p>
    <w:p w:rsidR="008B5335" w:rsidRDefault="008B5335" w:rsidP="00EB12EF">
      <w:pPr>
        <w:rPr>
          <w:rFonts w:ascii="Times New Roman" w:hAnsi="Times New Roman" w:cs="Times New Roman"/>
          <w:b/>
          <w:sz w:val="28"/>
          <w:szCs w:val="28"/>
        </w:rPr>
      </w:pPr>
    </w:p>
    <w:p w:rsidR="00EB12EF" w:rsidRDefault="00EB12EF" w:rsidP="00EB12EF">
      <w:pPr>
        <w:pStyle w:val="60"/>
        <w:shd w:val="clear" w:color="auto" w:fill="auto"/>
        <w:spacing w:before="0" w:after="0"/>
        <w:ind w:firstLine="578"/>
        <w:rPr>
          <w:u w:val="single"/>
        </w:rPr>
      </w:pPr>
      <w:r>
        <w:rPr>
          <w:b w:val="0"/>
        </w:rPr>
        <w:t xml:space="preserve">       </w:t>
      </w:r>
      <w:r w:rsidRPr="008B5335">
        <w:rPr>
          <w:u w:val="single"/>
        </w:rPr>
        <w:t>1</w:t>
      </w:r>
      <w:r w:rsidR="002273F9" w:rsidRPr="008B5335">
        <w:rPr>
          <w:u w:val="single"/>
        </w:rPr>
        <w:t>1</w:t>
      </w:r>
      <w:r w:rsidRPr="008B5335">
        <w:rPr>
          <w:u w:val="single"/>
        </w:rPr>
        <w:t xml:space="preserve">.10.2021 г. </w:t>
      </w:r>
      <w:r w:rsidR="008B5335" w:rsidRPr="008B5335">
        <w:rPr>
          <w:u w:val="single"/>
        </w:rPr>
        <w:t>№</w:t>
      </w:r>
      <w:r w:rsidR="008B5335" w:rsidRPr="008B5335">
        <w:rPr>
          <w:u w:val="single"/>
        </w:rPr>
        <w:t xml:space="preserve"> </w:t>
      </w:r>
      <w:r w:rsidR="008B5335" w:rsidRPr="008B5335">
        <w:rPr>
          <w:u w:val="single"/>
        </w:rPr>
        <w:t xml:space="preserve">418   </w:t>
      </w:r>
    </w:p>
    <w:p w:rsidR="008B5335" w:rsidRPr="008B5335" w:rsidRDefault="008B5335" w:rsidP="00EB12EF">
      <w:pPr>
        <w:pStyle w:val="60"/>
        <w:shd w:val="clear" w:color="auto" w:fill="auto"/>
        <w:spacing w:before="0" w:after="0"/>
        <w:ind w:firstLine="578"/>
        <w:rPr>
          <w:u w:val="single"/>
        </w:rPr>
      </w:pPr>
    </w:p>
    <w:p w:rsidR="00EB12EF" w:rsidRPr="008B5335" w:rsidRDefault="00EB12EF" w:rsidP="008B5335">
      <w:pPr>
        <w:pStyle w:val="60"/>
        <w:shd w:val="clear" w:color="auto" w:fill="auto"/>
        <w:spacing w:before="0" w:after="0"/>
        <w:ind w:right="1984"/>
        <w:rPr>
          <w:b w:val="0"/>
        </w:rPr>
      </w:pPr>
      <w:r w:rsidRPr="008B5335">
        <w:rPr>
          <w:b w:val="0"/>
        </w:rPr>
        <w:t xml:space="preserve">О внесении изменений в постановление администрации муниципального района Клявлинский от 02.12.2020 г. №525 «Об утверждении Порядка предоставления субсидии организациям потребительской кооперации для возмещения части затрат по доставке товаров первой необходимости в сельские населенные пункты муниципального района Клявлинский, расположенные начиная с 11-го километра от места получения этих товаров» </w:t>
      </w:r>
    </w:p>
    <w:p w:rsidR="00EB12EF" w:rsidRPr="008B5335" w:rsidRDefault="00EB12EF" w:rsidP="008B5335">
      <w:pPr>
        <w:pStyle w:val="60"/>
        <w:shd w:val="clear" w:color="auto" w:fill="auto"/>
        <w:spacing w:before="0" w:after="0"/>
        <w:ind w:right="1984" w:firstLine="578"/>
        <w:rPr>
          <w:b w:val="0"/>
        </w:rPr>
      </w:pPr>
    </w:p>
    <w:p w:rsidR="003905C4" w:rsidRPr="008B5335" w:rsidRDefault="003905C4" w:rsidP="00E5143B">
      <w:pPr>
        <w:pStyle w:val="60"/>
        <w:shd w:val="clear" w:color="auto" w:fill="auto"/>
        <w:spacing w:before="0" w:after="0"/>
        <w:ind w:firstLine="578"/>
        <w:rPr>
          <w:b w:val="0"/>
        </w:rPr>
      </w:pPr>
    </w:p>
    <w:p w:rsidR="00EB12EF" w:rsidRPr="008B5335" w:rsidRDefault="00EB12EF" w:rsidP="003905C4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B5335">
        <w:rPr>
          <w:rFonts w:ascii="Times New Roman" w:hAnsi="Times New Roman" w:cs="Times New Roman"/>
          <w:b w:val="0"/>
          <w:sz w:val="28"/>
          <w:szCs w:val="28"/>
        </w:rPr>
        <w:t>В соответствии со ст.78 Бюджетного кодекса Российской Федерации, Ф</w:t>
      </w:r>
      <w:r w:rsidR="00E5143B" w:rsidRPr="008B533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B5335">
        <w:rPr>
          <w:rFonts w:ascii="Times New Roman" w:hAnsi="Times New Roman" w:cs="Times New Roman"/>
          <w:b w:val="0"/>
          <w:sz w:val="28"/>
          <w:szCs w:val="28"/>
        </w:rPr>
        <w:t>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г.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8B5335">
        <w:rPr>
          <w:rFonts w:ascii="Times New Roman" w:hAnsi="Times New Roman" w:cs="Times New Roman"/>
          <w:b w:val="0"/>
          <w:sz w:val="28"/>
          <w:szCs w:val="28"/>
        </w:rPr>
        <w:t xml:space="preserve"> физическим лицам – производителям товаров, работ, услуг, и о признании </w:t>
      </w:r>
      <w:proofErr w:type="gramStart"/>
      <w:r w:rsidRPr="008B5335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8B5335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муниципального района Клявлинский Самарской области, Администрация муниципального района Клявлинский Самарской </w:t>
      </w:r>
      <w:r w:rsidRPr="008B5335">
        <w:rPr>
          <w:rFonts w:ascii="Times New Roman" w:hAnsi="Times New Roman" w:cs="Times New Roman"/>
          <w:b w:val="0"/>
          <w:sz w:val="28"/>
          <w:szCs w:val="28"/>
        </w:rPr>
        <w:lastRenderedPageBreak/>
        <w:t>области ПОСТАНОВЛЯЕТ:</w:t>
      </w:r>
    </w:p>
    <w:p w:rsidR="00861755" w:rsidRPr="008B5335" w:rsidRDefault="00861755" w:rsidP="003905C4">
      <w:pPr>
        <w:pStyle w:val="ConsPlusTitle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335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 в постановление администрации муниципального района Клявлинский от 02.12.2020 г. №525 «Об утверждении Порядка предоставления субсидии организациям потребительской кооперации для возмещения части затрат по доставке товаров первой необходимости в сельские населенные пункты муниципального района Клявлинский, расположенные начиная с 11-го километра от места получения этих товаров» (далее – постановление)</w:t>
      </w:r>
      <w:proofErr w:type="gramStart"/>
      <w:r w:rsidRPr="008B5335"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Pr="008B53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0190E" w:rsidRPr="008B5335" w:rsidRDefault="00E0190E" w:rsidP="003905C4">
      <w:pPr>
        <w:pStyle w:val="ConsPlusNormal"/>
        <w:spacing w:line="360" w:lineRule="auto"/>
        <w:ind w:firstLine="709"/>
        <w:jc w:val="both"/>
      </w:pPr>
      <w:r w:rsidRPr="008B5335">
        <w:t>1.1. подпункт 7 пункта 7 Порядка предоставления субсидии организациям потребительской кооперации для возмещения части затрат по доставке товаров первой необходимости в сельские населенные пункты муниципального района Клявлинский, расположенные начиная с 11-го километра от места получения этих товаров (далее – Порядок) изложить в следующей редакции</w:t>
      </w:r>
      <w:proofErr w:type="gramStart"/>
      <w:r w:rsidRPr="008B5335">
        <w:t xml:space="preserve"> :</w:t>
      </w:r>
      <w:proofErr w:type="gramEnd"/>
      <w:r w:rsidRPr="008B5335">
        <w:t xml:space="preserve"> </w:t>
      </w:r>
    </w:p>
    <w:p w:rsidR="00E0190E" w:rsidRPr="008B5335" w:rsidRDefault="00E0190E" w:rsidP="003905C4">
      <w:pPr>
        <w:pStyle w:val="ConsPlusNormal"/>
        <w:spacing w:line="360" w:lineRule="auto"/>
        <w:ind w:firstLine="709"/>
        <w:jc w:val="both"/>
        <w:rPr>
          <w:b/>
        </w:rPr>
      </w:pPr>
      <w:r w:rsidRPr="008B5335">
        <w:t>«7)</w:t>
      </w:r>
      <w:r w:rsidRPr="008B5335">
        <w:rPr>
          <w:b/>
        </w:rPr>
        <w:t xml:space="preserve"> </w:t>
      </w:r>
      <w:r w:rsidR="00873F5D" w:rsidRPr="008B5335">
        <w:t xml:space="preserve">у получателя субсидии отсутствует просроченная задолженность по возврату в бюджет муниципального района Клявлинский субсидий, предоставленных Администрацией в соответствии с настоящим Порядком, субсидий, бюджетных инвестиций, </w:t>
      </w:r>
      <w:proofErr w:type="gramStart"/>
      <w:r w:rsidR="00873F5D" w:rsidRPr="008B5335">
        <w:t>предоставленных</w:t>
      </w:r>
      <w:proofErr w:type="gramEnd"/>
      <w:r w:rsidR="00873F5D" w:rsidRPr="008B5335"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образованием;</w:t>
      </w:r>
      <w:r w:rsidRPr="008B5335">
        <w:rPr>
          <w:b/>
        </w:rPr>
        <w:t>»;</w:t>
      </w:r>
    </w:p>
    <w:p w:rsidR="00861755" w:rsidRPr="008B5335" w:rsidRDefault="00861755" w:rsidP="003905C4">
      <w:pPr>
        <w:pStyle w:val="ConsPlusNormal"/>
        <w:spacing w:line="360" w:lineRule="auto"/>
        <w:ind w:firstLine="709"/>
        <w:jc w:val="both"/>
      </w:pPr>
      <w:r w:rsidRPr="008B5335">
        <w:t>1.</w:t>
      </w:r>
      <w:r w:rsidR="00E0190E" w:rsidRPr="008B5335">
        <w:t>2</w:t>
      </w:r>
      <w:r w:rsidRPr="008B5335">
        <w:t>. пункт 12 Порядка изложить в следующей редакции</w:t>
      </w:r>
      <w:proofErr w:type="gramStart"/>
      <w:r w:rsidRPr="008B5335">
        <w:t xml:space="preserve"> :</w:t>
      </w:r>
      <w:proofErr w:type="gramEnd"/>
      <w:r w:rsidRPr="008B5335">
        <w:t xml:space="preserve"> </w:t>
      </w:r>
    </w:p>
    <w:p w:rsidR="00861755" w:rsidRPr="008B5335" w:rsidRDefault="00861755" w:rsidP="003905C4">
      <w:pPr>
        <w:pStyle w:val="ConsPlusNormal"/>
        <w:spacing w:line="360" w:lineRule="auto"/>
        <w:ind w:firstLine="709"/>
        <w:jc w:val="both"/>
      </w:pPr>
      <w:r w:rsidRPr="008B5335">
        <w:t>«12. Предоставление субсидии осуществляется не позднее 10-го рабочего дня, следующего за днем принятия Администрацией решения по результатам рассмотрения им документов, указанных в пункте 8 настоящего Порядка, путем перечисления суммы субсидии на счет или корреспондентские счета, открытые получателю субсидии в учреждениях Центрального банка Российской Федерации или кредитных организациях и указанный в Договоре</w:t>
      </w:r>
      <w:proofErr w:type="gramStart"/>
      <w:r w:rsidRPr="008B5335">
        <w:t>.»;</w:t>
      </w:r>
      <w:proofErr w:type="gramEnd"/>
    </w:p>
    <w:p w:rsidR="00861755" w:rsidRPr="008B5335" w:rsidRDefault="00861755" w:rsidP="003905C4">
      <w:pPr>
        <w:pStyle w:val="ConsPlusNormal"/>
        <w:spacing w:line="360" w:lineRule="auto"/>
        <w:ind w:firstLine="709"/>
        <w:jc w:val="both"/>
      </w:pPr>
      <w:r w:rsidRPr="008B5335">
        <w:t>1.</w:t>
      </w:r>
      <w:r w:rsidR="00E0190E" w:rsidRPr="008B5335">
        <w:t>3</w:t>
      </w:r>
      <w:r w:rsidRPr="008B5335">
        <w:t>. пункт 16 Порядка изложить в следующей редакции</w:t>
      </w:r>
      <w:proofErr w:type="gramStart"/>
      <w:r w:rsidRPr="008B5335">
        <w:t xml:space="preserve"> :</w:t>
      </w:r>
      <w:proofErr w:type="gramEnd"/>
      <w:r w:rsidRPr="008B5335">
        <w:t xml:space="preserve"> </w:t>
      </w:r>
    </w:p>
    <w:p w:rsidR="00413682" w:rsidRPr="008B5335" w:rsidRDefault="00861755" w:rsidP="003905C4">
      <w:pPr>
        <w:pStyle w:val="20"/>
        <w:shd w:val="clear" w:color="auto" w:fill="auto"/>
        <w:tabs>
          <w:tab w:val="left" w:pos="1666"/>
        </w:tabs>
        <w:spacing w:before="0" w:line="360" w:lineRule="auto"/>
        <w:ind w:firstLine="0"/>
      </w:pPr>
      <w:r w:rsidRPr="008B5335">
        <w:lastRenderedPageBreak/>
        <w:t xml:space="preserve">«16. </w:t>
      </w:r>
      <w:proofErr w:type="gramStart"/>
      <w:r w:rsidR="00413682" w:rsidRPr="008B5335">
        <w:t>Контроль за</w:t>
      </w:r>
      <w:proofErr w:type="gramEnd"/>
      <w:r w:rsidR="00413682" w:rsidRPr="008B5335">
        <w:t xml:space="preserve"> целевым использованием субсидий (соблюдением условий, целей и порядка предоставления субсидий) осуществляет Администрация.</w:t>
      </w:r>
    </w:p>
    <w:p w:rsidR="00861755" w:rsidRPr="008B5335" w:rsidRDefault="00413682" w:rsidP="003905C4">
      <w:pPr>
        <w:pStyle w:val="20"/>
        <w:shd w:val="clear" w:color="auto" w:fill="auto"/>
        <w:spacing w:before="0" w:line="360" w:lineRule="auto"/>
        <w:ind w:firstLine="740"/>
      </w:pPr>
      <w:r w:rsidRPr="008B5335">
        <w:t>В случае нарушения получателем субсидии условий, установленных при предоставлении субсидий, выявленного в том числе по фактам проверок, проведенных Администрацией как получателем бюджетных средств и органом муниципального финансового контроля, выделенные субсидии подлежат возврату в доход местного бюджета в течени</w:t>
      </w:r>
      <w:proofErr w:type="gramStart"/>
      <w:r w:rsidRPr="008B5335">
        <w:t>и</w:t>
      </w:r>
      <w:proofErr w:type="gramEnd"/>
      <w:r w:rsidRPr="008B5335">
        <w:t xml:space="preserve"> 10 </w:t>
      </w:r>
      <w:r w:rsidR="001D116C" w:rsidRPr="008B5335">
        <w:t>(десяти) .</w:t>
      </w:r>
      <w:r w:rsidRPr="008B5335">
        <w:t>ней со дня получения письменного требования Администрации о возврате субсидий. В случае если субсидия не возвращена в установленный срок, взыскание субсидии в местный бюджет осуществляется в порядке, установленном действующим законодательством Российской Федерации</w:t>
      </w:r>
      <w:proofErr w:type="gramStart"/>
      <w:r w:rsidRPr="008B5335">
        <w:t>.</w:t>
      </w:r>
      <w:r w:rsidR="00861755" w:rsidRPr="008B5335">
        <w:t>»;</w:t>
      </w:r>
      <w:proofErr w:type="gramEnd"/>
    </w:p>
    <w:p w:rsidR="0044141C" w:rsidRPr="008B5335" w:rsidRDefault="001F2EA5" w:rsidP="003905C4">
      <w:pPr>
        <w:pStyle w:val="20"/>
        <w:shd w:val="clear" w:color="auto" w:fill="auto"/>
        <w:tabs>
          <w:tab w:val="left" w:pos="1701"/>
        </w:tabs>
        <w:spacing w:before="0" w:line="360" w:lineRule="auto"/>
        <w:ind w:firstLine="709"/>
      </w:pPr>
      <w:r w:rsidRPr="008B5335">
        <w:t>1.</w:t>
      </w:r>
      <w:r w:rsidR="00242B18" w:rsidRPr="008B5335">
        <w:t>4</w:t>
      </w:r>
      <w:r w:rsidRPr="008B5335">
        <w:t xml:space="preserve">. </w:t>
      </w:r>
      <w:r w:rsidR="0044141C" w:rsidRPr="008B5335">
        <w:t>В приложении №4 к Порядку :</w:t>
      </w:r>
      <w:r w:rsidR="008B5335">
        <w:t xml:space="preserve"> </w:t>
      </w:r>
      <w:bookmarkStart w:id="0" w:name="_GoBack"/>
      <w:bookmarkEnd w:id="0"/>
      <w:r w:rsidR="004D3798" w:rsidRPr="008B5335">
        <w:t>2</w:t>
      </w:r>
    </w:p>
    <w:p w:rsidR="001F2EA5" w:rsidRPr="008B5335" w:rsidRDefault="001F2EA5" w:rsidP="003905C4">
      <w:pPr>
        <w:pStyle w:val="20"/>
        <w:shd w:val="clear" w:color="auto" w:fill="auto"/>
        <w:tabs>
          <w:tab w:val="left" w:pos="1701"/>
        </w:tabs>
        <w:spacing w:before="0" w:line="360" w:lineRule="auto"/>
        <w:ind w:firstLine="709"/>
      </w:pPr>
      <w:r w:rsidRPr="008B5335">
        <w:t>пункт 1.1 договора изложить в следующей редакции</w:t>
      </w:r>
      <w:proofErr w:type="gramStart"/>
      <w:r w:rsidRPr="008B5335">
        <w:t xml:space="preserve"> :</w:t>
      </w:r>
      <w:proofErr w:type="gramEnd"/>
      <w:r w:rsidRPr="008B5335">
        <w:t xml:space="preserve"> </w:t>
      </w:r>
    </w:p>
    <w:p w:rsidR="001F2EA5" w:rsidRPr="008B5335" w:rsidRDefault="001F2EA5" w:rsidP="003905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35">
        <w:rPr>
          <w:rFonts w:ascii="Times New Roman" w:hAnsi="Times New Roman" w:cs="Times New Roman"/>
          <w:color w:val="auto"/>
          <w:sz w:val="28"/>
          <w:szCs w:val="28"/>
        </w:rPr>
        <w:t>«1.1. Предметом настоящего Договора является предоставление из бюджета муниципального района Клявлинский Самарской области в 20__</w:t>
      </w:r>
      <w:r w:rsidRPr="008B5335">
        <w:rPr>
          <w:rFonts w:ascii="Times New Roman" w:hAnsi="Times New Roman" w:cs="Times New Roman"/>
          <w:color w:val="auto"/>
          <w:sz w:val="28"/>
          <w:szCs w:val="28"/>
        </w:rPr>
        <w:tab/>
        <w:t>году субсидии организации потребительской кооперации для возмещения части затрат по доставке товаров первой необходимости в сельские населенные пункты муниципального района Клявлинский, расположенные начиная с 11-го километра от</w:t>
      </w:r>
      <w:r w:rsidR="008B5335" w:rsidRPr="008B5335">
        <w:rPr>
          <w:rFonts w:ascii="Times New Roman" w:hAnsi="Times New Roman" w:cs="Times New Roman"/>
          <w:color w:val="auto"/>
          <w:sz w:val="28"/>
          <w:szCs w:val="28"/>
        </w:rPr>
        <w:t xml:space="preserve"> места получения этих товаров</w:t>
      </w:r>
      <w:proofErr w:type="gramStart"/>
      <w:r w:rsidR="008B5335" w:rsidRPr="008B5335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E5143B" w:rsidRPr="008B5335" w:rsidRDefault="00E5143B" w:rsidP="003905C4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before="0" w:line="360" w:lineRule="auto"/>
        <w:ind w:firstLine="780"/>
      </w:pPr>
      <w:r w:rsidRPr="008B5335">
        <w:t xml:space="preserve">Опубликовать настоящее постановление в районной газете «Знамя Родины» и </w:t>
      </w:r>
      <w:proofErr w:type="gramStart"/>
      <w:r w:rsidRPr="008B5335">
        <w:t>разместить его</w:t>
      </w:r>
      <w:proofErr w:type="gramEnd"/>
      <w:r w:rsidRPr="008B5335">
        <w:t xml:space="preserve"> на официальном сайте Администрации муниципального района Клявлинский в сети Интернет.</w:t>
      </w:r>
    </w:p>
    <w:p w:rsidR="00E5143B" w:rsidRPr="008B5335" w:rsidRDefault="00E5143B" w:rsidP="003905C4">
      <w:pPr>
        <w:pStyle w:val="20"/>
        <w:numPr>
          <w:ilvl w:val="0"/>
          <w:numId w:val="1"/>
        </w:numPr>
        <w:shd w:val="clear" w:color="auto" w:fill="auto"/>
        <w:tabs>
          <w:tab w:val="left" w:pos="941"/>
        </w:tabs>
        <w:spacing w:before="0" w:line="360" w:lineRule="auto"/>
        <w:ind w:firstLine="851"/>
        <w:rPr>
          <w:color w:val="FF0000"/>
        </w:rPr>
      </w:pPr>
      <w:r w:rsidRPr="008B5335">
        <w:t>Настоящее постановление вступает в силу после дня его официального опубликования.</w:t>
      </w:r>
    </w:p>
    <w:p w:rsidR="00E5143B" w:rsidRPr="008B5335" w:rsidRDefault="00E5143B" w:rsidP="003905C4">
      <w:pPr>
        <w:pStyle w:val="20"/>
        <w:numPr>
          <w:ilvl w:val="0"/>
          <w:numId w:val="1"/>
        </w:numPr>
        <w:shd w:val="clear" w:color="auto" w:fill="auto"/>
        <w:tabs>
          <w:tab w:val="left" w:pos="983"/>
        </w:tabs>
        <w:spacing w:before="0" w:line="360" w:lineRule="auto"/>
        <w:ind w:firstLine="851"/>
      </w:pPr>
      <w:proofErr w:type="gramStart"/>
      <w:r w:rsidRPr="008B5335">
        <w:t>Контроль за</w:t>
      </w:r>
      <w:proofErr w:type="gramEnd"/>
      <w:r w:rsidRPr="008B5335">
        <w:t xml:space="preserve"> исполнением настоящего постановления оставляю за собой.</w:t>
      </w:r>
    </w:p>
    <w:p w:rsidR="008B5335" w:rsidRPr="008B5335" w:rsidRDefault="00E5143B" w:rsidP="008B5335">
      <w:pPr>
        <w:pStyle w:val="ConsPlusNormal"/>
        <w:tabs>
          <w:tab w:val="left" w:pos="6375"/>
          <w:tab w:val="left" w:pos="7230"/>
        </w:tabs>
        <w:spacing w:line="360" w:lineRule="auto"/>
      </w:pPr>
      <w:r w:rsidRPr="008B5335">
        <w:t xml:space="preserve">                      </w:t>
      </w:r>
      <w:r w:rsidR="008B5335" w:rsidRPr="008B5335"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8B5335" w:rsidRPr="008B5335" w:rsidTr="0027696D">
        <w:tc>
          <w:tcPr>
            <w:tcW w:w="3227" w:type="dxa"/>
            <w:shd w:val="clear" w:color="auto" w:fill="auto"/>
          </w:tcPr>
          <w:p w:rsidR="008B5335" w:rsidRPr="008B5335" w:rsidRDefault="008B5335" w:rsidP="002769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3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8B533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8B53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B5335" w:rsidRPr="008B5335" w:rsidRDefault="008B5335" w:rsidP="002769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335">
              <w:rPr>
                <w:rFonts w:ascii="Times New Roman" w:eastAsia="Calibri" w:hAnsi="Times New Roman" w:cs="Times New Roman"/>
                <w:sz w:val="28"/>
                <w:szCs w:val="28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8B5335" w:rsidRPr="008B5335" w:rsidRDefault="008B5335" w:rsidP="002769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3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  <w:p w:rsidR="008B5335" w:rsidRPr="008B5335" w:rsidRDefault="008B5335" w:rsidP="002769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3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И.Н. Соловьев </w:t>
            </w:r>
          </w:p>
        </w:tc>
      </w:tr>
    </w:tbl>
    <w:p w:rsidR="00E5143B" w:rsidRDefault="00E5143B" w:rsidP="008B5335">
      <w:pPr>
        <w:pStyle w:val="70"/>
        <w:shd w:val="clear" w:color="auto" w:fill="auto"/>
        <w:spacing w:before="0"/>
        <w:ind w:left="140"/>
        <w:rPr>
          <w:b/>
          <w:sz w:val="24"/>
          <w:szCs w:val="24"/>
        </w:rPr>
      </w:pPr>
      <w:r w:rsidRPr="00E5143B">
        <w:rPr>
          <w:rStyle w:val="711pt"/>
          <w:sz w:val="20"/>
          <w:szCs w:val="20"/>
        </w:rPr>
        <w:t>Князева Г.В.</w:t>
      </w:r>
    </w:p>
    <w:sectPr w:rsidR="00E5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B459E"/>
    <w:multiLevelType w:val="multilevel"/>
    <w:tmpl w:val="D1C4F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8D3918"/>
    <w:multiLevelType w:val="multilevel"/>
    <w:tmpl w:val="33C0C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EF4EC8"/>
    <w:multiLevelType w:val="multilevel"/>
    <w:tmpl w:val="AF2E1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36"/>
    <w:rsid w:val="00114930"/>
    <w:rsid w:val="001D116C"/>
    <w:rsid w:val="001F2EA5"/>
    <w:rsid w:val="002273F9"/>
    <w:rsid w:val="00242B18"/>
    <w:rsid w:val="00252BB1"/>
    <w:rsid w:val="003905C4"/>
    <w:rsid w:val="00413682"/>
    <w:rsid w:val="0044141C"/>
    <w:rsid w:val="004D3798"/>
    <w:rsid w:val="00501736"/>
    <w:rsid w:val="005B59FC"/>
    <w:rsid w:val="006C06F5"/>
    <w:rsid w:val="006F6990"/>
    <w:rsid w:val="007D4684"/>
    <w:rsid w:val="00861755"/>
    <w:rsid w:val="00873F5D"/>
    <w:rsid w:val="00890F4E"/>
    <w:rsid w:val="008B5335"/>
    <w:rsid w:val="00B169ED"/>
    <w:rsid w:val="00B455D0"/>
    <w:rsid w:val="00C912A2"/>
    <w:rsid w:val="00DE71D3"/>
    <w:rsid w:val="00E0190E"/>
    <w:rsid w:val="00E5143B"/>
    <w:rsid w:val="00EB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2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1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EB12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B12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B12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1pt">
    <w:name w:val="Основной текст (7) + 11 pt"/>
    <w:basedOn w:val="7"/>
    <w:rsid w:val="00EB12E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EB12EF"/>
    <w:pPr>
      <w:shd w:val="clear" w:color="auto" w:fill="FFFFFF"/>
      <w:spacing w:before="300" w:after="300" w:line="319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EB12EF"/>
    <w:pPr>
      <w:shd w:val="clear" w:color="auto" w:fill="FFFFFF"/>
      <w:spacing w:before="300" w:line="319" w:lineRule="exact"/>
      <w:ind w:hanging="1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EB12EF"/>
    <w:pPr>
      <w:shd w:val="clear" w:color="auto" w:fill="FFFFFF"/>
      <w:spacing w:before="1920" w:line="258" w:lineRule="exact"/>
      <w:ind w:hanging="1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EB12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2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nformat">
    <w:name w:val="ConsPlusNonformat"/>
    <w:link w:val="ConsPlusNonformat0"/>
    <w:rsid w:val="008617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86175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2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1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EB12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B12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B12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1pt">
    <w:name w:val="Основной текст (7) + 11 pt"/>
    <w:basedOn w:val="7"/>
    <w:rsid w:val="00EB12E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EB12EF"/>
    <w:pPr>
      <w:shd w:val="clear" w:color="auto" w:fill="FFFFFF"/>
      <w:spacing w:before="300" w:after="300" w:line="319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EB12EF"/>
    <w:pPr>
      <w:shd w:val="clear" w:color="auto" w:fill="FFFFFF"/>
      <w:spacing w:before="300" w:line="319" w:lineRule="exact"/>
      <w:ind w:hanging="1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EB12EF"/>
    <w:pPr>
      <w:shd w:val="clear" w:color="auto" w:fill="FFFFFF"/>
      <w:spacing w:before="1920" w:line="258" w:lineRule="exact"/>
      <w:ind w:hanging="1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EB12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2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nformat">
    <w:name w:val="ConsPlusNonformat"/>
    <w:link w:val="ConsPlusNonformat0"/>
    <w:rsid w:val="008617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8617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Делопроизводитель</cp:lastModifiedBy>
  <cp:revision>24</cp:revision>
  <cp:lastPrinted>2021-10-21T04:45:00Z</cp:lastPrinted>
  <dcterms:created xsi:type="dcterms:W3CDTF">2021-10-12T19:34:00Z</dcterms:created>
  <dcterms:modified xsi:type="dcterms:W3CDTF">2021-11-01T09:30:00Z</dcterms:modified>
</cp:coreProperties>
</file>