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0"/>
      </w:tblGrid>
      <w:tr w:rsidR="00143E80" w:rsidRPr="007D0A7E" w14:paraId="21DDD48C" w14:textId="77777777" w:rsidTr="003E1D74">
        <w:trPr>
          <w:trHeight w:val="3828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14:paraId="4CD1FF33" w14:textId="77777777" w:rsidR="00143E80" w:rsidRPr="008368C9" w:rsidRDefault="00143E80" w:rsidP="00FC1B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8C9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14:paraId="2F382650" w14:textId="77777777" w:rsidR="00143E80" w:rsidRPr="008368C9" w:rsidRDefault="00143E80" w:rsidP="00FC1B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8C9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18229C4A" w14:textId="77777777" w:rsidR="00143E80" w:rsidRPr="008368C9" w:rsidRDefault="00143E80" w:rsidP="00FC1B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8C9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</w:t>
            </w:r>
          </w:p>
          <w:p w14:paraId="02D27277" w14:textId="77777777" w:rsidR="00143E80" w:rsidRPr="008368C9" w:rsidRDefault="00143E80" w:rsidP="00FC1B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8C9">
              <w:rPr>
                <w:rFonts w:ascii="Times New Roman" w:hAnsi="Times New Roman" w:cs="Times New Roman"/>
                <w:b/>
                <w:sz w:val="28"/>
                <w:szCs w:val="28"/>
              </w:rPr>
              <w:t>ЧЕРНЫЙ КЛЮЧ</w:t>
            </w:r>
          </w:p>
          <w:p w14:paraId="5E7DFFD1" w14:textId="77777777" w:rsidR="00143E80" w:rsidRPr="008368C9" w:rsidRDefault="00143E80" w:rsidP="00FC1B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8C9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14:paraId="22CBE4CC" w14:textId="77777777" w:rsidR="00143E80" w:rsidRPr="008368C9" w:rsidRDefault="00143E80" w:rsidP="00FC1B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8C9">
              <w:rPr>
                <w:rFonts w:ascii="Times New Roman" w:hAnsi="Times New Roman" w:cs="Times New Roman"/>
                <w:sz w:val="28"/>
                <w:szCs w:val="28"/>
              </w:rPr>
              <w:t>КЛЯВЛИНСКИЙ</w:t>
            </w:r>
          </w:p>
          <w:p w14:paraId="031537DC" w14:textId="77777777" w:rsidR="00143E80" w:rsidRPr="008368C9" w:rsidRDefault="00143E80" w:rsidP="00FC1B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368C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САМАРСКОЙ ОБЛАСТИ</w:t>
            </w:r>
          </w:p>
          <w:p w14:paraId="600CACEA" w14:textId="77777777" w:rsidR="00143E80" w:rsidRPr="00143E80" w:rsidRDefault="00143E80" w:rsidP="00FC1B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E80">
              <w:rPr>
                <w:rFonts w:ascii="Times New Roman" w:hAnsi="Times New Roman" w:cs="Times New Roman"/>
                <w:sz w:val="16"/>
                <w:szCs w:val="16"/>
              </w:rPr>
              <w:t>446951, Самарская область, Клявлинский район,</w:t>
            </w:r>
          </w:p>
          <w:p w14:paraId="61527D7A" w14:textId="77777777" w:rsidR="00143E80" w:rsidRPr="00143E80" w:rsidRDefault="00143E80" w:rsidP="00FC1B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E80">
              <w:rPr>
                <w:rFonts w:ascii="Times New Roman" w:hAnsi="Times New Roman" w:cs="Times New Roman"/>
                <w:sz w:val="16"/>
                <w:szCs w:val="16"/>
              </w:rPr>
              <w:t>с. Черный Ключ, ул. Центральная,</w:t>
            </w:r>
          </w:p>
          <w:p w14:paraId="34A49474" w14:textId="77777777" w:rsidR="00143E80" w:rsidRPr="00143E80" w:rsidRDefault="00143E80" w:rsidP="00FC1B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E80">
              <w:rPr>
                <w:rFonts w:ascii="Times New Roman" w:hAnsi="Times New Roman" w:cs="Times New Roman"/>
                <w:sz w:val="16"/>
                <w:szCs w:val="16"/>
              </w:rPr>
              <w:t>д.4 тел. /факс 8(84653)5-71-24,</w:t>
            </w:r>
          </w:p>
          <w:p w14:paraId="28DFE588" w14:textId="77777777" w:rsidR="00143E80" w:rsidRPr="00143E80" w:rsidRDefault="00143E80" w:rsidP="00FC1B86">
            <w:pPr>
              <w:jc w:val="center"/>
              <w:rPr>
                <w:rFonts w:ascii="Times New Roman" w:hAnsi="Times New Roman" w:cs="Times New Roman"/>
              </w:rPr>
            </w:pPr>
            <w:r w:rsidRPr="00143E8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143E8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43E8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43E80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hyperlink r:id="rId5" w:history="1">
              <w:r w:rsidRPr="00143E80">
                <w:rPr>
                  <w:rStyle w:val="a5"/>
                  <w:rFonts w:ascii="Times New Roman" w:hAnsi="Times New Roman" w:cs="Times New Roman"/>
                  <w:lang w:val="en-US"/>
                </w:rPr>
                <w:t>chkl</w:t>
              </w:r>
              <w:r w:rsidRPr="00143E80">
                <w:rPr>
                  <w:rStyle w:val="a5"/>
                  <w:rFonts w:ascii="Times New Roman" w:hAnsi="Times New Roman" w:cs="Times New Roman"/>
                </w:rPr>
                <w:t>4@</w:t>
              </w:r>
              <w:r w:rsidRPr="00143E80">
                <w:rPr>
                  <w:rStyle w:val="a5"/>
                  <w:rFonts w:ascii="Times New Roman" w:hAnsi="Times New Roman" w:cs="Times New Roman"/>
                  <w:lang w:val="en-US"/>
                </w:rPr>
                <w:t>yandex</w:t>
              </w:r>
              <w:r w:rsidRPr="00143E80"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 w:rsidRPr="00143E80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14:paraId="4A084DF1" w14:textId="77777777" w:rsidR="00143E80" w:rsidRDefault="00143E80" w:rsidP="00FC1B8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43E80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  <w:p w14:paraId="30755F82" w14:textId="28A76714" w:rsidR="003E1D74" w:rsidRPr="003E1D74" w:rsidRDefault="003E1D74" w:rsidP="00FC1B8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1D74">
              <w:rPr>
                <w:rFonts w:ascii="Times New Roman" w:hAnsi="Times New Roman" w:cs="Times New Roman"/>
                <w:b/>
                <w:sz w:val="26"/>
                <w:szCs w:val="26"/>
              </w:rPr>
              <w:t>01.06.2026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E1D74">
              <w:rPr>
                <w:rFonts w:ascii="Times New Roman" w:hAnsi="Times New Roman" w:cs="Times New Roman"/>
                <w:b/>
                <w:sz w:val="26"/>
                <w:szCs w:val="26"/>
              </w:rPr>
              <w:t>г. №23</w:t>
            </w:r>
          </w:p>
        </w:tc>
      </w:tr>
    </w:tbl>
    <w:p w14:paraId="4E510CD4" w14:textId="562FBBED" w:rsidR="00563E86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00494E5D" w14:textId="17500268" w:rsidR="00143E80" w:rsidRDefault="00143E80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7379013C" w14:textId="04313E83" w:rsidR="00143E80" w:rsidRDefault="00143E80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7037D9DD" w14:textId="29ADEEEB" w:rsidR="00143E80" w:rsidRDefault="00143E80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10B37C20" w14:textId="50AD876E" w:rsidR="00143E80" w:rsidRDefault="00143E80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2C315C75" w14:textId="7CB4B1A4" w:rsidR="00143E80" w:rsidRDefault="00143E80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3B0FE92C" w14:textId="6C711BEB" w:rsidR="00143E80" w:rsidRDefault="00143E80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4A48E588" w14:textId="699A6041" w:rsidR="00143E80" w:rsidRDefault="00143E80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626B9340" w14:textId="53FCDED5" w:rsidR="00143E80" w:rsidRDefault="00143E80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26FD7064" w14:textId="63CD6C17" w:rsidR="00143E80" w:rsidRDefault="00143E80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5AB89E4C" w14:textId="779DB1AF" w:rsidR="00143E80" w:rsidRDefault="00143E80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77B66BE0" w14:textId="2C556065" w:rsidR="00143E80" w:rsidRDefault="00143E80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166603A0" w14:textId="61DADEED" w:rsidR="00BB61BE" w:rsidRDefault="00BB61BE" w:rsidP="00AA1AEB">
      <w:pPr>
        <w:widowControl/>
        <w:tabs>
          <w:tab w:val="left" w:pos="2730"/>
        </w:tabs>
        <w:rPr>
          <w:rFonts w:ascii="Times New Roman" w:eastAsia="Calibri" w:hAnsi="Times New Roman" w:cs="Times New Roman"/>
          <w:color w:val="auto"/>
          <w:lang w:bidi="ar-SA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98"/>
      </w:tblGrid>
      <w:tr w:rsidR="00BB61BE" w:rsidRPr="008368C9" w14:paraId="0CAD9709" w14:textId="77777777" w:rsidTr="003E1D74">
        <w:trPr>
          <w:trHeight w:val="3590"/>
        </w:trPr>
        <w:tc>
          <w:tcPr>
            <w:tcW w:w="8098" w:type="dxa"/>
          </w:tcPr>
          <w:p w14:paraId="62A5C619" w14:textId="0C374FF1" w:rsidR="00BB61BE" w:rsidRPr="008368C9" w:rsidRDefault="00BB61BE" w:rsidP="00BB61BE">
            <w:pPr>
              <w:widowControl/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368C9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О внесении изменений в постановление Администрации сельского поселения </w:t>
            </w:r>
            <w:r w:rsidR="00143E80" w:rsidRPr="008368C9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Черный Ключ</w:t>
            </w:r>
            <w:r w:rsidRPr="008368C9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муниципального района Клявлинский Самарской области от 28.04.2017 г. № </w:t>
            </w:r>
            <w:r w:rsidR="00143E80" w:rsidRPr="008368C9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13</w:t>
            </w:r>
            <w:r w:rsidRPr="008368C9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«Об утверждении Порядка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bookmarkStart w:id="0" w:name="_GoBack"/>
        <w:bookmarkEnd w:id="0"/>
      </w:tr>
    </w:tbl>
    <w:p w14:paraId="7A87E199" w14:textId="77777777" w:rsidR="00BB61BE" w:rsidRDefault="00BB61BE" w:rsidP="00E2348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14:paraId="49E6A6AA" w14:textId="221D66DF" w:rsidR="00563E86" w:rsidRPr="008368C9" w:rsidRDefault="0088321A" w:rsidP="00E2348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Рассмотрев протест Прокуратуры Клявлинского района от </w:t>
      </w:r>
      <w:r w:rsidR="00AA1AEB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08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.0</w:t>
      </w:r>
      <w:r w:rsidR="00AA1AEB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="00664639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</w:t>
      </w:r>
      <w:r w:rsidR="00AA1AEB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="00664639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</w:t>
      </w:r>
      <w:r w:rsidR="008376BD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AA1AEB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07-02-2026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/Прдп</w:t>
      </w:r>
      <w:r w:rsidR="00AA1AEB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</w:t>
      </w:r>
      <w:r w:rsidR="009A71CE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89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-2</w:t>
      </w:r>
      <w:r w:rsidR="009A71CE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-233</w:t>
      </w:r>
      <w:r w:rsidR="00273B38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563E86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Администрация сельского поселения </w:t>
      </w:r>
      <w:r w:rsidR="009A71CE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Черный Ключ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</w:t>
      </w:r>
      <w:r w:rsidR="00563E86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района Клявлинский Самарской 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области ПОСТАНОВЛЯЕТ</w:t>
      </w:r>
      <w:r w:rsidR="00563E86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14:paraId="309499CE" w14:textId="1DFCB76D" w:rsidR="00563E86" w:rsidRPr="008368C9" w:rsidRDefault="00AA1AEB" w:rsidP="00AA1AEB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 Внести в постановление Администрации сельского поселения </w:t>
      </w:r>
      <w:r w:rsidR="009A71CE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Черный Ключ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="00365AD5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от 28.04.2017 г. № </w:t>
      </w:r>
      <w:r w:rsidR="009A71CE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13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«Об утверждении Порядка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563E86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563E86" w:rsidRPr="008368C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(далее - постановление)</w:t>
      </w:r>
      <w:r w:rsidR="00563E86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следующие изменения:</w:t>
      </w:r>
    </w:p>
    <w:p w14:paraId="4FDD49B4" w14:textId="77777777" w:rsidR="00563E86" w:rsidRPr="008368C9" w:rsidRDefault="00563E86" w:rsidP="00563E86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1.1. </w:t>
      </w:r>
      <w:r w:rsidR="00B046A4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 </w:t>
      </w:r>
      <w:r w:rsidR="000F5F8C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Порядке формирования, ведения и опубликования Перечня </w:t>
      </w:r>
      <w:r w:rsidR="000F5F8C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 xml:space="preserve">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(далее – </w:t>
      </w:r>
      <w:r w:rsidR="000F5F8C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Порядок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):</w:t>
      </w:r>
    </w:p>
    <w:p w14:paraId="74C38434" w14:textId="7250B0C8" w:rsidR="009E457A" w:rsidRPr="008368C9" w:rsidRDefault="00BC7EC5" w:rsidP="000F5F8C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</w:t>
      </w:r>
      <w:r w:rsidR="009E457A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пункт 1 Порядка дополнить абзацем 2 следующего содержания</w:t>
      </w:r>
      <w:r w:rsidR="009756A2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14:paraId="1C9ACD70" w14:textId="07870516" w:rsidR="009756A2" w:rsidRPr="008368C9" w:rsidRDefault="009756A2" w:rsidP="000F5F8C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«Формирование Перечня осуществляется Администрацией сельского поселения Черный Ключ муниципального района Клявлинский Самарской области.».</w:t>
      </w:r>
    </w:p>
    <w:p w14:paraId="3CF94D3C" w14:textId="310C1DC5" w:rsidR="000F5F8C" w:rsidRPr="008368C9" w:rsidRDefault="000F5F8C" w:rsidP="000F5F8C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пункт </w:t>
      </w:r>
      <w:r w:rsidR="009E457A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Порядка изложить в новой редакции:</w:t>
      </w:r>
    </w:p>
    <w:p w14:paraId="4314BD74" w14:textId="5B782497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9E457A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 В Перечень вносятся сведения о муниципальном имуществе, соответствующем следующим критериям:</w:t>
      </w:r>
    </w:p>
    <w:p w14:paraId="0DB4EFFF" w14:textId="77777777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14:paraId="7167CFD8" w14:textId="77777777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  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 w14:paraId="369D72E0" w14:textId="77777777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  муниципальное имущество не является объектом религиозного назначения;</w:t>
      </w:r>
    </w:p>
    <w:p w14:paraId="514CDA4F" w14:textId="77777777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 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14:paraId="0C5FE7DD" w14:textId="77777777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в отношении муниципального имущества не принято решение руководителя муниципального учреждения Комитета по управлению муниципальным имуществом администрации муниципального района Клявлинский Самарской области о предоставлении его иным лицам;</w:t>
      </w:r>
    </w:p>
    <w:p w14:paraId="564EB09F" w14:textId="77777777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муниципальное имущество не подлежит приватизации в соответствии с прогнозным планом (программой) приватизации муниципального имущества или перечнями муниципального имущества, приватизация которого 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осуществляется без включения в прогнозный план (программу) приватизации муниципального имущества на плановый период;</w:t>
      </w:r>
    </w:p>
    <w:p w14:paraId="23DAAB77" w14:textId="77777777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 муниципальное имущество не признано аварийным и подлежащим сносу или реконструкции;</w:t>
      </w:r>
    </w:p>
    <w:p w14:paraId="16F0B6B2" w14:textId="77777777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14:paraId="2B9D8290" w14:textId="77777777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и) земельный участок не относится к земельным участкам, предусмотренным подпунктами 1 - 10, 13 - 15, 18 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14:paraId="54A6951E" w14:textId="4360297B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к)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представлено предложение такого предприятия или учреждения о включении соответствующего муниципального имущества в перечень, а также согласие Администрации сельского поселения </w:t>
      </w:r>
      <w:r w:rsidR="009A71CE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Черный Ключ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уполномоченного на согласование сделки на согласование сделки с соответствующим имуществом, на включение муниципального имущества в перечень;</w:t>
      </w:r>
    </w:p>
    <w:p w14:paraId="15B392B1" w14:textId="77777777" w:rsidR="00645118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л)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Федерации.»</w:t>
      </w:r>
      <w:r w:rsidR="00E12CB5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;</w:t>
      </w:r>
    </w:p>
    <w:p w14:paraId="250F4E45" w14:textId="77777777" w:rsidR="00170082" w:rsidRPr="008368C9" w:rsidRDefault="00170082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пункт 5 Порядка изложить в новой редакции:</w:t>
      </w:r>
    </w:p>
    <w:p w14:paraId="573A68DC" w14:textId="07FFB5EE" w:rsidR="00170082" w:rsidRPr="008368C9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«5. Глава сельского поселения </w:t>
      </w:r>
      <w:r w:rsidR="009A71CE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Черный Ключ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вправе исключить сведения о муниципальном имуществе из Перечня, если в течение 2 лет со дня включения сведений о муниципальном имуществе в Перечен</w:t>
      </w:r>
      <w:r w:rsidR="00872126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ь в отношении такого имущества 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от 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14:paraId="76D597CF" w14:textId="77777777" w:rsidR="00170082" w:rsidRPr="008368C9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в том числе на право заключения договора аренды земельного участка;</w:t>
      </w:r>
    </w:p>
    <w:p w14:paraId="7B2DE2DF" w14:textId="77777777" w:rsidR="00170082" w:rsidRPr="008368C9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ни одного заявления о предоставлении муниципального имущества, в том числе земельного участка в отношении 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  <w:t xml:space="preserve">которого заключение указанного договора может быть осуществлено без проведения 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  <w:t xml:space="preserve">аукциона 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  <w:t xml:space="preserve">(конкурса) в случаях, предусмотренных Федеральным законом «О защите 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  <w:t>конкуренции» или Земельным кодексом Российской Федерации.»</w:t>
      </w:r>
      <w:r w:rsidR="00A819F1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;</w:t>
      </w:r>
    </w:p>
    <w:p w14:paraId="2A657CD3" w14:textId="77777777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пункт 6 Порядка дополнить абзацем следующего содержания:</w:t>
      </w:r>
    </w:p>
    <w:p w14:paraId="12726F37" w14:textId="42C7C2C1" w:rsidR="004C13BD" w:rsidRPr="008368C9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"- если муниципальное имущество не соответствует кри</w:t>
      </w:r>
      <w:r w:rsidR="00BB61BE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териям, установленным пунктом 2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настоящего </w:t>
      </w:r>
      <w:r w:rsidR="00170082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Порядка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.".</w:t>
      </w:r>
    </w:p>
    <w:p w14:paraId="04874B7F" w14:textId="5651E10F" w:rsidR="00A314B3" w:rsidRPr="008368C9" w:rsidRDefault="00A314B3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2. Опубликовать настоящее постановление в газете «Вести сельского поселения Черный Ключ»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области.  </w:t>
      </w:r>
    </w:p>
    <w:p w14:paraId="4B214C2C" w14:textId="47238156" w:rsidR="00645118" w:rsidRPr="008368C9" w:rsidRDefault="00645118" w:rsidP="00645118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</w:t>
      </w:r>
      <w:r w:rsidR="00A314B3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 Настоящее постановление вступает в силу со дня его официального опубликования.</w:t>
      </w:r>
    </w:p>
    <w:p w14:paraId="577420DB" w14:textId="1521EE7A" w:rsidR="00645118" w:rsidRPr="008368C9" w:rsidRDefault="00645118" w:rsidP="007D13F9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</w:t>
      </w:r>
      <w:r w:rsidR="00A314B3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 Контроль за исполнением настоящего постановления оставляю за собой</w:t>
      </w:r>
      <w:r w:rsidR="00F85BCA" w:rsidRPr="008368C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14:paraId="1D1D487A" w14:textId="77777777" w:rsidR="00645118" w:rsidRPr="008368C9" w:rsidRDefault="00645118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4DEEC39" w14:textId="51C67CBC" w:rsidR="00CA55CC" w:rsidRPr="008368C9" w:rsidRDefault="00CA55CC" w:rsidP="00A314B3">
      <w:pPr>
        <w:tabs>
          <w:tab w:val="left" w:pos="273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8D43FEE" w14:textId="77777777" w:rsidR="009A71CE" w:rsidRPr="008368C9" w:rsidRDefault="009A71CE" w:rsidP="009A71CE">
      <w:pPr>
        <w:tabs>
          <w:tab w:val="num" w:pos="200"/>
        </w:tabs>
        <w:spacing w:line="276" w:lineRule="auto"/>
        <w:outlineLvl w:val="0"/>
        <w:rPr>
          <w:rFonts w:ascii="Times New Roman" w:hAnsi="Times New Roman" w:cs="Times New Roman"/>
          <w:noProof/>
          <w:sz w:val="28"/>
          <w:szCs w:val="28"/>
        </w:rPr>
      </w:pPr>
      <w:r w:rsidRPr="008368C9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8368C9">
        <w:rPr>
          <w:rFonts w:ascii="Times New Roman" w:hAnsi="Times New Roman" w:cs="Times New Roman"/>
          <w:noProof/>
          <w:sz w:val="28"/>
          <w:szCs w:val="28"/>
        </w:rPr>
        <w:t>сельского</w:t>
      </w:r>
      <w:r w:rsidRPr="008368C9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8368C9">
        <w:rPr>
          <w:rFonts w:ascii="Times New Roman" w:hAnsi="Times New Roman" w:cs="Times New Roman"/>
          <w:noProof/>
          <w:sz w:val="28"/>
          <w:szCs w:val="28"/>
        </w:rPr>
        <w:t>Черный</w:t>
      </w:r>
    </w:p>
    <w:p w14:paraId="11A55D43" w14:textId="77777777" w:rsidR="009A71CE" w:rsidRPr="008368C9" w:rsidRDefault="009A71CE" w:rsidP="009A71CE">
      <w:pPr>
        <w:tabs>
          <w:tab w:val="num" w:pos="200"/>
        </w:tabs>
        <w:spacing w:line="276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368C9">
        <w:rPr>
          <w:rFonts w:ascii="Times New Roman" w:hAnsi="Times New Roman" w:cs="Times New Roman"/>
          <w:noProof/>
          <w:sz w:val="28"/>
          <w:szCs w:val="28"/>
        </w:rPr>
        <w:t>Ключ</w:t>
      </w:r>
      <w:r w:rsidRPr="008368C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14:paraId="288E13FC" w14:textId="5403E615" w:rsidR="009A71CE" w:rsidRPr="008368C9" w:rsidRDefault="009A71CE" w:rsidP="009A71CE">
      <w:pPr>
        <w:tabs>
          <w:tab w:val="num" w:pos="200"/>
        </w:tabs>
        <w:spacing w:line="276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368C9">
        <w:rPr>
          <w:rFonts w:ascii="Times New Roman" w:hAnsi="Times New Roman" w:cs="Times New Roman"/>
          <w:noProof/>
          <w:sz w:val="28"/>
          <w:szCs w:val="28"/>
        </w:rPr>
        <w:t>Клявлинский</w:t>
      </w:r>
      <w:r w:rsidRPr="008368C9">
        <w:rPr>
          <w:rFonts w:ascii="Times New Roman" w:hAnsi="Times New Roman" w:cs="Times New Roman"/>
          <w:sz w:val="28"/>
          <w:szCs w:val="28"/>
        </w:rPr>
        <w:t xml:space="preserve"> Самарской области                                                  Э.В. Медведев</w:t>
      </w:r>
    </w:p>
    <w:p w14:paraId="61387EEC" w14:textId="77777777" w:rsidR="007D7B77" w:rsidRPr="008368C9" w:rsidRDefault="007D7B77" w:rsidP="007D13F9">
      <w:pPr>
        <w:rPr>
          <w:sz w:val="28"/>
          <w:szCs w:val="28"/>
        </w:rPr>
      </w:pPr>
    </w:p>
    <w:sectPr w:rsidR="007D7B77" w:rsidRPr="008368C9" w:rsidSect="003E1D74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58A"/>
    <w:rsid w:val="00013D46"/>
    <w:rsid w:val="0003312F"/>
    <w:rsid w:val="00042267"/>
    <w:rsid w:val="000C458A"/>
    <w:rsid w:val="000C4C17"/>
    <w:rsid w:val="000D4224"/>
    <w:rsid w:val="000E32E6"/>
    <w:rsid w:val="000F5F8C"/>
    <w:rsid w:val="00107085"/>
    <w:rsid w:val="00114736"/>
    <w:rsid w:val="00124110"/>
    <w:rsid w:val="00143E80"/>
    <w:rsid w:val="0016500C"/>
    <w:rsid w:val="00170082"/>
    <w:rsid w:val="00173238"/>
    <w:rsid w:val="0019777B"/>
    <w:rsid w:val="00235EF7"/>
    <w:rsid w:val="00263BB1"/>
    <w:rsid w:val="00273B38"/>
    <w:rsid w:val="00282CA4"/>
    <w:rsid w:val="00300F52"/>
    <w:rsid w:val="003125D4"/>
    <w:rsid w:val="00317CC0"/>
    <w:rsid w:val="00350138"/>
    <w:rsid w:val="00364580"/>
    <w:rsid w:val="00365AD5"/>
    <w:rsid w:val="003C6CD5"/>
    <w:rsid w:val="003C7BEE"/>
    <w:rsid w:val="003D6E9A"/>
    <w:rsid w:val="003E0E7F"/>
    <w:rsid w:val="003E1D74"/>
    <w:rsid w:val="00410025"/>
    <w:rsid w:val="00426F13"/>
    <w:rsid w:val="0048291E"/>
    <w:rsid w:val="00491279"/>
    <w:rsid w:val="004B30D0"/>
    <w:rsid w:val="004C13BD"/>
    <w:rsid w:val="00546A22"/>
    <w:rsid w:val="00563E86"/>
    <w:rsid w:val="0058319D"/>
    <w:rsid w:val="005B5C10"/>
    <w:rsid w:val="005E5984"/>
    <w:rsid w:val="0060378E"/>
    <w:rsid w:val="00607AD3"/>
    <w:rsid w:val="00613257"/>
    <w:rsid w:val="00645118"/>
    <w:rsid w:val="0065083B"/>
    <w:rsid w:val="006617C2"/>
    <w:rsid w:val="00664639"/>
    <w:rsid w:val="006843D9"/>
    <w:rsid w:val="006A1D41"/>
    <w:rsid w:val="00704745"/>
    <w:rsid w:val="00705BAB"/>
    <w:rsid w:val="00717804"/>
    <w:rsid w:val="007334E5"/>
    <w:rsid w:val="00745520"/>
    <w:rsid w:val="00750E3F"/>
    <w:rsid w:val="007D13F9"/>
    <w:rsid w:val="007D7B77"/>
    <w:rsid w:val="00805832"/>
    <w:rsid w:val="008368C9"/>
    <w:rsid w:val="008376BD"/>
    <w:rsid w:val="00840917"/>
    <w:rsid w:val="008430B5"/>
    <w:rsid w:val="008443A5"/>
    <w:rsid w:val="008551BB"/>
    <w:rsid w:val="008615B9"/>
    <w:rsid w:val="00872126"/>
    <w:rsid w:val="0088321A"/>
    <w:rsid w:val="008B34B4"/>
    <w:rsid w:val="008D62C5"/>
    <w:rsid w:val="00947E25"/>
    <w:rsid w:val="009756A2"/>
    <w:rsid w:val="009A71CE"/>
    <w:rsid w:val="009E35AB"/>
    <w:rsid w:val="009E457A"/>
    <w:rsid w:val="00A12155"/>
    <w:rsid w:val="00A314B3"/>
    <w:rsid w:val="00A424F2"/>
    <w:rsid w:val="00A819F1"/>
    <w:rsid w:val="00AA1AEB"/>
    <w:rsid w:val="00AA5543"/>
    <w:rsid w:val="00AB45D9"/>
    <w:rsid w:val="00AD723A"/>
    <w:rsid w:val="00AD7269"/>
    <w:rsid w:val="00B046A4"/>
    <w:rsid w:val="00B64C56"/>
    <w:rsid w:val="00BA5E3D"/>
    <w:rsid w:val="00BB61BE"/>
    <w:rsid w:val="00BC7EC5"/>
    <w:rsid w:val="00C43132"/>
    <w:rsid w:val="00CA55CC"/>
    <w:rsid w:val="00CE6DA2"/>
    <w:rsid w:val="00CF72CE"/>
    <w:rsid w:val="00D26BE4"/>
    <w:rsid w:val="00DB27DA"/>
    <w:rsid w:val="00DB6772"/>
    <w:rsid w:val="00DF2E42"/>
    <w:rsid w:val="00E12CB5"/>
    <w:rsid w:val="00E165A2"/>
    <w:rsid w:val="00E23488"/>
    <w:rsid w:val="00E84EAA"/>
    <w:rsid w:val="00E97E66"/>
    <w:rsid w:val="00EA6BF5"/>
    <w:rsid w:val="00F207F6"/>
    <w:rsid w:val="00F6436D"/>
    <w:rsid w:val="00F8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62B9"/>
  <w15:docId w15:val="{7A44FE8B-C49A-41EF-832F-CCF529CF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styleId="a5">
    <w:name w:val="Hyperlink"/>
    <w:basedOn w:val="a0"/>
    <w:uiPriority w:val="99"/>
    <w:semiHidden/>
    <w:unhideWhenUsed/>
    <w:rsid w:val="00143E8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E1D7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1D74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4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100</cp:revision>
  <cp:lastPrinted>2026-06-01T11:52:00Z</cp:lastPrinted>
  <dcterms:created xsi:type="dcterms:W3CDTF">2024-03-20T07:02:00Z</dcterms:created>
  <dcterms:modified xsi:type="dcterms:W3CDTF">2026-06-01T11:53:00Z</dcterms:modified>
</cp:coreProperties>
</file>