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D12" w:rsidRDefault="00502977" w:rsidP="00AC1D1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50297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9824D" wp14:editId="6B28950B">
                <wp:simplePos x="0" y="0"/>
                <wp:positionH relativeFrom="column">
                  <wp:posOffset>-339725</wp:posOffset>
                </wp:positionH>
                <wp:positionV relativeFrom="paragraph">
                  <wp:posOffset>-178435</wp:posOffset>
                </wp:positionV>
                <wp:extent cx="2790825" cy="1885444"/>
                <wp:effectExtent l="0" t="0" r="952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8854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РОССИЙСКАЯ ФЕДЕРАЦИЯ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АДМИНИСТРАЦИЯ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сельского поселения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Старый Маклауш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муниципального района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Клявлинский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446940, Самарская область, Клявлинский</w:t>
                            </w: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.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район, </w:t>
                            </w:r>
                            <w:proofErr w:type="gramStart"/>
                            <w:r w:rsidRPr="0050297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с</w:t>
                            </w:r>
                            <w:proofErr w:type="gramEnd"/>
                            <w:r w:rsidRPr="0050297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. Старый Маклауш, ул. Почтовая, д.24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тел. 4-15-42, 4-15-36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ПОСТАНОВЛЕНИЕ</w:t>
                            </w:r>
                          </w:p>
                          <w:p w:rsidR="00502977" w:rsidRPr="00502977" w:rsidRDefault="0056724E" w:rsidP="00502977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№ 15 от 04.04</w:t>
                            </w:r>
                            <w:r w:rsidR="00502977"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.2023 г.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6.75pt;margin-top:-14.05pt;width:219.75pt;height:14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" stroked="f">
                <v:textbox>
                  <w:txbxContent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РОССИЙСКАЯ ФЕДЕРАЦИЯ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АДМИНИСТРАЦИЯ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сельского поселения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Старый Маклауш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муниципального района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Клявлинский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sz w:val="20"/>
                        </w:rPr>
                        <w:t>446940, Самарская область, Клявлинский</w:t>
                      </w:r>
                      <w:r w:rsidRPr="00502977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.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sz w:val="20"/>
                        </w:rPr>
                        <w:t xml:space="preserve">район, </w:t>
                      </w:r>
                      <w:proofErr w:type="gramStart"/>
                      <w:r w:rsidRPr="00502977">
                        <w:rPr>
                          <w:rFonts w:ascii="Times New Roman" w:hAnsi="Times New Roman" w:cs="Times New Roman"/>
                          <w:sz w:val="20"/>
                        </w:rPr>
                        <w:t>с</w:t>
                      </w:r>
                      <w:proofErr w:type="gramEnd"/>
                      <w:r w:rsidRPr="00502977">
                        <w:rPr>
                          <w:rFonts w:ascii="Times New Roman" w:hAnsi="Times New Roman" w:cs="Times New Roman"/>
                          <w:sz w:val="20"/>
                        </w:rPr>
                        <w:t>. Старый Маклауш, ул. Почтовая, д.24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sz w:val="20"/>
                        </w:rPr>
                        <w:t>тел. 4-15-42, 4-15-36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ПОСТАНОВЛЕНИЕ</w:t>
                      </w:r>
                    </w:p>
                    <w:p w:rsidR="00502977" w:rsidRPr="00502977" w:rsidRDefault="0056724E" w:rsidP="00502977">
                      <w:pPr>
                        <w:tabs>
                          <w:tab w:val="left" w:pos="800"/>
                          <w:tab w:val="left" w:pos="1160"/>
                        </w:tabs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№ 15 от 04.04</w:t>
                      </w:r>
                      <w:r w:rsidR="00502977" w:rsidRPr="00502977">
                        <w:rPr>
                          <w:rFonts w:ascii="Times New Roman" w:hAnsi="Times New Roman" w:cs="Times New Roman"/>
                          <w:b/>
                        </w:rPr>
                        <w:t xml:space="preserve">.2023 г. </w:t>
                      </w:r>
                    </w:p>
                  </w:txbxContent>
                </v:textbox>
              </v:shape>
            </w:pict>
          </mc:Fallback>
        </mc:AlternateContent>
      </w: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6724E" w:rsidRPr="0056724E" w:rsidRDefault="0056724E" w:rsidP="0056724E">
      <w:pPr>
        <w:widowControl w:val="0"/>
        <w:spacing w:after="0" w:line="240" w:lineRule="auto"/>
        <w:ind w:right="1703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proofErr w:type="gramStart"/>
      <w:r w:rsidRPr="0056724E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>Об утверждении Положен</w:t>
      </w:r>
      <w:bookmarkStart w:id="0" w:name="_GoBack"/>
      <w:bookmarkEnd w:id="0"/>
      <w:r w:rsidRPr="0056724E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ия о порядке и условиях предоставления за счет средств резервного фонда Администрации сельского поселения 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>Старый Маклауш</w:t>
      </w:r>
      <w:r w:rsidRPr="0056724E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муниципального района Клявлинский Самарской области единовременной материальной помощи членам семей погибших (умерших) лиц, принимавших участие в специальной военной операции на территориях Украины и субъектов Российской Федерации, в которых введены военное положение и режим (базовый уровень готовности), предусмотренный пунктом 5 Указа Президента Российской</w:t>
      </w:r>
      <w:proofErr w:type="gramEnd"/>
      <w:r w:rsidRPr="0056724E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Федерации от 19.10.2022 № 757, а также членам семей погибших (умерших) граждан, добровольно принимавших участие в специальной военной операции на территориях Донецкой Народной Республики, Луганской Народной Республики и Украины</w:t>
      </w:r>
    </w:p>
    <w:p w:rsidR="0056724E" w:rsidRPr="0056724E" w:rsidRDefault="0056724E" w:rsidP="0056724E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6 октября 2003 года №131-ФЗ «Об общих принципах местного самоуправления в Российской Федерации», </w:t>
      </w:r>
      <w:r w:rsidRPr="005672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Указом Президента Российской Федерации от 21.09.2022 года 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5672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647 «Об объявлении частичной мобилизации в Российской Федерации» Администрация сельского поселения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Старый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Маклауш</w:t>
      </w:r>
      <w:r w:rsidRPr="005672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района Клявлинский Самарской области</w:t>
      </w:r>
      <w:r w:rsidRPr="00567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2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5672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6724E" w:rsidRPr="0055188A" w:rsidRDefault="0056724E" w:rsidP="0055188A">
      <w:pPr>
        <w:pStyle w:val="a3"/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55188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Утвердить Положение о порядке и условиях предоставления за счет средств резервного фонда </w:t>
      </w:r>
      <w:r w:rsidRPr="0055188A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 w:bidi="ru-RU"/>
        </w:rPr>
        <w:t xml:space="preserve">Администрации сельского поселения Старый Маклауш муниципального района Клявлинский Самарской области </w:t>
      </w:r>
      <w:r w:rsidRPr="0055188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единовременной материальной помощи членам семей погибших (умерших) лиц, принимавших участие в специальной военной операции на территориях Украины и субъектов Российской Федерации, в которых введены военное положение и режим (базовый уровень готовности), предусмотренный пунктом 5 Указа Президента Российской Федерации</w:t>
      </w:r>
      <w:proofErr w:type="gramEnd"/>
      <w:r w:rsidRPr="0055188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от 19.10.2022 № 757, а также членам семей погибших (умерших) граждан, добровольно принимавших участие в специальной военной операции на территориях Донецкой Народной Республики, Луганской Народной Республики и Украины согласно </w:t>
      </w:r>
      <w:hyperlink r:id="rId6" w:anchor="pril" w:history="1">
        <w:r w:rsidRPr="0055188A">
          <w:rPr>
            <w:rFonts w:ascii="Times New Roman" w:eastAsia="Courier New" w:hAnsi="Times New Roman" w:cs="Times New Roman"/>
            <w:sz w:val="24"/>
            <w:szCs w:val="24"/>
            <w:lang w:eastAsia="ru-RU" w:bidi="ru-RU"/>
          </w:rPr>
          <w:t>приложению</w:t>
        </w:r>
      </w:hyperlink>
      <w:r w:rsidRPr="0055188A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55188A" w:rsidRPr="00ED34A7" w:rsidRDefault="0055188A" w:rsidP="0055188A">
      <w:pPr>
        <w:pStyle w:val="a3"/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Признать </w:t>
      </w:r>
      <w:r w:rsidRPr="00ED34A7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утратившим Постановление </w:t>
      </w:r>
      <w:r w:rsidR="00ED34A7" w:rsidRPr="00ED34A7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№ 08 от 01.03.2023 г. «</w:t>
      </w:r>
      <w:r w:rsidR="00ED34A7" w:rsidRPr="00ED34A7">
        <w:rPr>
          <w:rFonts w:ascii="Times New Roman" w:hAnsi="Times New Roman" w:cs="Times New Roman"/>
          <w:bCs/>
          <w:sz w:val="24"/>
          <w:szCs w:val="24"/>
        </w:rPr>
        <w:t>Об утверждении порядка выплаты единовременной материальной помощи родственнику (членам семьи) погибшего (умершего) военнослужащего, граждан, призванных на военные сборы, выполнявших служебно – боевые задачи в ходе специальной военной операции на Украине»</w:t>
      </w:r>
      <w:r w:rsidR="00ED34A7">
        <w:rPr>
          <w:rFonts w:ascii="Times New Roman" w:hAnsi="Times New Roman" w:cs="Times New Roman"/>
          <w:bCs/>
          <w:sz w:val="24"/>
          <w:szCs w:val="24"/>
        </w:rPr>
        <w:t>.</w:t>
      </w:r>
    </w:p>
    <w:p w:rsidR="0056724E" w:rsidRPr="0056724E" w:rsidRDefault="0056724E" w:rsidP="0055188A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2. Настоящее постановление вступает в силу со дня его официального опубликования и распространяется на правоотношения, возникшие с 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01.02.2023 </w:t>
      </w: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г.</w:t>
      </w:r>
    </w:p>
    <w:p w:rsidR="0056724E" w:rsidRPr="0056724E" w:rsidRDefault="0056724E" w:rsidP="0055188A">
      <w:pPr>
        <w:widowControl w:val="0"/>
        <w:spacing w:after="0" w:line="240" w:lineRule="auto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  <w:lang w:eastAsia="ru-RU" w:bidi="ru-RU"/>
        </w:rPr>
      </w:pP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3. Опубликовать настоящее Постановление в газете «Вести сельского поселения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Старый Маклауш</w:t>
      </w: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» и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56724E" w:rsidRPr="0056724E" w:rsidRDefault="0056724E" w:rsidP="0055188A">
      <w:pPr>
        <w:widowControl w:val="0"/>
        <w:spacing w:after="0" w:line="240" w:lineRule="auto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  <w:lang w:eastAsia="ru-RU" w:bidi="ru-RU"/>
        </w:rPr>
      </w:pPr>
      <w:r w:rsidRPr="0056724E">
        <w:rPr>
          <w:rFonts w:ascii="Times New Roman" w:eastAsia="Times New Roman CYR" w:hAnsi="Times New Roman" w:cs="Times New Roman"/>
          <w:color w:val="000000"/>
          <w:sz w:val="24"/>
          <w:szCs w:val="24"/>
          <w:lang w:eastAsia="ru-RU" w:bidi="ru-RU"/>
        </w:rPr>
        <w:t xml:space="preserve">4. </w:t>
      </w:r>
      <w:proofErr w:type="gramStart"/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выполнением настоящего постановления оставляю за собой.</w:t>
      </w:r>
    </w:p>
    <w:p w:rsidR="0056724E" w:rsidRPr="0056724E" w:rsidRDefault="0056724E" w:rsidP="0055188A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 w:bidi="ru-RU"/>
        </w:rPr>
      </w:pPr>
    </w:p>
    <w:p w:rsidR="0056724E" w:rsidRPr="0056724E" w:rsidRDefault="0056724E" w:rsidP="0056724E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 w:bidi="ru-RU"/>
        </w:rPr>
      </w:pPr>
      <w:r w:rsidRPr="0056724E">
        <w:rPr>
          <w:rFonts w:ascii="Times New Roman" w:eastAsia="Courier New" w:hAnsi="Times New Roman" w:cs="Courier New"/>
          <w:color w:val="000000"/>
          <w:sz w:val="24"/>
          <w:szCs w:val="24"/>
          <w:lang w:eastAsia="ru-RU" w:bidi="ru-RU"/>
        </w:rPr>
        <w:t xml:space="preserve">Глава сельского поселения </w:t>
      </w:r>
      <w:proofErr w:type="gramStart"/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 w:bidi="ru-RU"/>
        </w:rPr>
        <w:t>Старый</w:t>
      </w:r>
      <w:proofErr w:type="gramEnd"/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 w:bidi="ru-RU"/>
        </w:rPr>
        <w:t xml:space="preserve"> Маклауш</w:t>
      </w:r>
      <w:r w:rsidRPr="0056724E">
        <w:rPr>
          <w:rFonts w:ascii="Times New Roman" w:eastAsia="Courier New" w:hAnsi="Times New Roman" w:cs="Courier New"/>
          <w:color w:val="000000"/>
          <w:sz w:val="24"/>
          <w:szCs w:val="24"/>
          <w:lang w:eastAsia="ru-RU" w:bidi="ru-RU"/>
        </w:rPr>
        <w:t xml:space="preserve"> </w:t>
      </w:r>
    </w:p>
    <w:p w:rsidR="0056724E" w:rsidRPr="0056724E" w:rsidRDefault="0056724E" w:rsidP="0056724E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 w:bidi="ru-RU"/>
        </w:rPr>
      </w:pPr>
      <w:r w:rsidRPr="0056724E">
        <w:rPr>
          <w:rFonts w:ascii="Times New Roman" w:eastAsia="Courier New" w:hAnsi="Times New Roman" w:cs="Courier New"/>
          <w:color w:val="000000"/>
          <w:sz w:val="24"/>
          <w:szCs w:val="24"/>
          <w:lang w:eastAsia="ru-RU" w:bidi="ru-RU"/>
        </w:rPr>
        <w:t xml:space="preserve">муниципального района Клявлинский </w:t>
      </w:r>
    </w:p>
    <w:p w:rsidR="0056724E" w:rsidRPr="0056724E" w:rsidRDefault="0056724E" w:rsidP="0056724E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 w:bidi="ru-RU"/>
        </w:rPr>
      </w:pPr>
      <w:r w:rsidRPr="0056724E">
        <w:rPr>
          <w:rFonts w:ascii="Times New Roman" w:eastAsia="Courier New" w:hAnsi="Times New Roman" w:cs="Courier New"/>
          <w:color w:val="000000"/>
          <w:sz w:val="24"/>
          <w:szCs w:val="24"/>
          <w:lang w:eastAsia="ru-RU" w:bidi="ru-RU"/>
        </w:rPr>
        <w:t xml:space="preserve">Самарской области                                                                            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 w:bidi="ru-RU"/>
        </w:rPr>
        <w:t>В.Л. Михайлов</w:t>
      </w:r>
    </w:p>
    <w:p w:rsidR="0056724E" w:rsidRPr="0056724E" w:rsidRDefault="0056724E" w:rsidP="0056724E">
      <w:pPr>
        <w:widowControl w:val="0"/>
        <w:spacing w:after="0" w:line="240" w:lineRule="exact"/>
        <w:ind w:firstLine="4536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 w:bidi="ru-RU"/>
        </w:rPr>
      </w:pPr>
    </w:p>
    <w:p w:rsidR="0056724E" w:rsidRPr="0056724E" w:rsidRDefault="0056724E" w:rsidP="0056724E">
      <w:pPr>
        <w:widowControl w:val="0"/>
        <w:spacing w:after="0" w:line="240" w:lineRule="exact"/>
        <w:ind w:firstLine="4536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 w:bidi="ru-RU"/>
        </w:rPr>
      </w:pPr>
    </w:p>
    <w:p w:rsidR="0056724E" w:rsidRPr="0056724E" w:rsidRDefault="0056724E" w:rsidP="0056724E">
      <w:pPr>
        <w:widowControl w:val="0"/>
        <w:spacing w:after="0" w:line="240" w:lineRule="exact"/>
        <w:ind w:firstLine="4536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 w:bidi="ru-RU"/>
        </w:rPr>
      </w:pPr>
    </w:p>
    <w:p w:rsidR="0056724E" w:rsidRPr="0056724E" w:rsidRDefault="0056724E" w:rsidP="0056724E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lastRenderedPageBreak/>
        <w:t>Приложение к постановлению</w:t>
      </w:r>
    </w:p>
    <w:p w:rsidR="0056724E" w:rsidRPr="0056724E" w:rsidRDefault="0056724E" w:rsidP="0056724E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Администрации сельского поселения </w:t>
      </w:r>
    </w:p>
    <w:p w:rsidR="0056724E" w:rsidRPr="0056724E" w:rsidRDefault="0056724E" w:rsidP="0056724E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Старый</w:t>
      </w:r>
      <w:proofErr w:type="gramEnd"/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Маклауш</w:t>
      </w: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района Клявлинский </w:t>
      </w:r>
    </w:p>
    <w:p w:rsidR="0056724E" w:rsidRPr="0056724E" w:rsidRDefault="0056724E" w:rsidP="0056724E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Самарской области от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04.04.</w:t>
      </w: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2023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г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.</w:t>
      </w: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№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15</w:t>
      </w: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  </w:t>
      </w:r>
    </w:p>
    <w:p w:rsidR="0056724E" w:rsidRPr="0056724E" w:rsidRDefault="0056724E" w:rsidP="0056724E">
      <w:pPr>
        <w:widowControl w:val="0"/>
        <w:spacing w:after="0" w:line="240" w:lineRule="auto"/>
        <w:jc w:val="right"/>
        <w:rPr>
          <w:rFonts w:ascii="Courier New" w:eastAsia="Courier New" w:hAnsi="Courier New" w:cs="Courier New"/>
          <w:b/>
          <w:color w:val="000000"/>
          <w:sz w:val="24"/>
          <w:szCs w:val="24"/>
          <w:lang w:eastAsia="ru-RU" w:bidi="ru-RU"/>
        </w:rPr>
      </w:pPr>
    </w:p>
    <w:p w:rsidR="0056724E" w:rsidRPr="0056724E" w:rsidRDefault="0056724E" w:rsidP="0056724E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56724E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ПОЛОЖЕНИЕ</w:t>
      </w:r>
    </w:p>
    <w:p w:rsidR="0056724E" w:rsidRPr="0056724E" w:rsidRDefault="0056724E" w:rsidP="0056724E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56724E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о порядке и условиях предоставления</w:t>
      </w:r>
    </w:p>
    <w:p w:rsidR="0056724E" w:rsidRPr="0056724E" w:rsidRDefault="0056724E" w:rsidP="0056724E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proofErr w:type="gramStart"/>
      <w:r w:rsidRPr="0056724E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за счет средств резервного фонда </w:t>
      </w:r>
      <w:r w:rsidRPr="0056724E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Администрации сельского поселения 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>Старый Маклауш</w:t>
      </w:r>
      <w:r w:rsidRPr="0056724E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муниципального района Клявлинский Самарской области</w:t>
      </w:r>
      <w:r w:rsidRPr="0056724E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 единовременной материальной помощи членам семей погибших (умерших) лиц, принимавших участие в специальной военной операции на территориях Украины и субъектов Российской Федерации, в которых введены военное положение и режим (базовый уровень готовности), предусмотренный пунктом 5 Указа Президента Российской Федерации от 19.10.2022 № 757, а также членам семей</w:t>
      </w:r>
      <w:proofErr w:type="gramEnd"/>
      <w:r w:rsidRPr="0056724E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 погибших (умерших) граждан, добровольно принимавших участие в специальной военной операции на территориях Донецкой Народной Республики, Луганской Народной Республики и Украины </w:t>
      </w:r>
    </w:p>
    <w:p w:rsidR="0056724E" w:rsidRPr="0056724E" w:rsidRDefault="0056724E" w:rsidP="0056724E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56724E" w:rsidRPr="0056724E" w:rsidRDefault="0056724E" w:rsidP="0056724E">
      <w:pPr>
        <w:widowControl w:val="0"/>
        <w:spacing w:after="0" w:line="240" w:lineRule="auto"/>
        <w:jc w:val="both"/>
        <w:rPr>
          <w:rFonts w:ascii="Courier New" w:eastAsia="Courier New" w:hAnsi="Courier New" w:cs="Courier New"/>
          <w:color w:val="000000" w:themeColor="text1"/>
          <w:sz w:val="24"/>
          <w:szCs w:val="24"/>
          <w:lang w:eastAsia="ru-RU" w:bidi="ru-RU"/>
        </w:rPr>
      </w:pPr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 1. </w:t>
      </w:r>
      <w:proofErr w:type="gramStart"/>
      <w:r w:rsidRPr="0056724E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Настоящее Положение определяет порядок и условия предоставления за счет средств </w:t>
      </w:r>
      <w:r w:rsidRPr="0056724E">
        <w:rPr>
          <w:rFonts w:ascii="Times New Roman" w:eastAsia="Courier New" w:hAnsi="Times New Roman" w:cs="Times New Roman"/>
          <w:color w:val="000000" w:themeColor="text1"/>
          <w:sz w:val="24"/>
          <w:szCs w:val="24"/>
          <w:lang w:eastAsia="ru-RU" w:bidi="ru-RU"/>
        </w:rPr>
        <w:t xml:space="preserve">резервного фонда </w:t>
      </w:r>
      <w:r w:rsidRPr="0027024D">
        <w:rPr>
          <w:rFonts w:ascii="Times New Roman" w:eastAsia="Courier New" w:hAnsi="Times New Roman" w:cs="Times New Roman"/>
          <w:bCs/>
          <w:color w:val="000000" w:themeColor="text1"/>
          <w:sz w:val="24"/>
          <w:szCs w:val="24"/>
          <w:lang w:eastAsia="ru-RU" w:bidi="ru-RU"/>
        </w:rPr>
        <w:t xml:space="preserve">Администрации сельского поселения Старый Маклауш муниципального района Клявлинский Самарской области (далее – Администрация) </w:t>
      </w:r>
      <w:r w:rsidRPr="0056724E">
        <w:rPr>
          <w:rFonts w:ascii="Times New Roman" w:eastAsia="Courier New" w:hAnsi="Times New Roman" w:cs="Times New Roman"/>
          <w:color w:val="000000" w:themeColor="text1"/>
          <w:sz w:val="24"/>
          <w:szCs w:val="24"/>
          <w:lang w:eastAsia="ru-RU" w:bidi="ru-RU"/>
        </w:rPr>
        <w:t>единовременной материальной помощи членам семей погибших (умерших) лиц, принимавших участие в специальной военной операции на территориях Украины и субъектов Российской Федерации, в которых введены военное положение и режим (базовый уровень готовности), предусмотренный пунктом 5 Указа Президента</w:t>
      </w:r>
      <w:proofErr w:type="gramEnd"/>
      <w:r w:rsidRPr="0056724E">
        <w:rPr>
          <w:rFonts w:ascii="Times New Roman" w:eastAsia="Courier New" w:hAnsi="Times New Roman" w:cs="Times New Roman"/>
          <w:color w:val="000000" w:themeColor="text1"/>
          <w:sz w:val="24"/>
          <w:szCs w:val="24"/>
          <w:lang w:eastAsia="ru-RU" w:bidi="ru-RU"/>
        </w:rPr>
        <w:t xml:space="preserve"> </w:t>
      </w:r>
      <w:proofErr w:type="gramStart"/>
      <w:r w:rsidRPr="0056724E">
        <w:rPr>
          <w:rFonts w:ascii="Times New Roman" w:eastAsia="Courier New" w:hAnsi="Times New Roman" w:cs="Times New Roman"/>
          <w:color w:val="000000" w:themeColor="text1"/>
          <w:sz w:val="24"/>
          <w:szCs w:val="24"/>
          <w:lang w:eastAsia="ru-RU" w:bidi="ru-RU"/>
        </w:rPr>
        <w:t>Российской Федерации от 19.10.2022 № 757 «О мерах, осуществляемых в субъектах Российской Федерации в связи с Указом Президента Российской Федерации от 19 октября 2022 г. № 756, а также членам семей погибших (умерших) граждан, добровольно принимавших участие в специальной военной операции на территориях Донецкой Народной Республики, Луганской Народной Республики и Украины (далее соответственно – единовременная материальная помощь).</w:t>
      </w:r>
      <w:proofErr w:type="gramEnd"/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 на единовременную материальная помощь имеют следующие члены семей погибших (умерших) граждан, добровольцев, принимавших участие в специальной военной операции:</w:t>
      </w:r>
      <w:proofErr w:type="gramEnd"/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супруга (супруг), состоящая (состоящий) на день гибели (смерти) гражданина, добровольца, принимавших участие в специальной военной операции, в зарегистрированном браке с погибшим;</w:t>
      </w:r>
      <w:proofErr w:type="gramEnd"/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дети, не достигшие возраста 18 лет;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дети старше 18 лет, ставшие инвалидами до достижения ими возраста 18 лет и достигшие на день гибели (смерти) погибшего (умершего) возраста 18 лет;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г) дети в возрасте до 23 лет, обучающиеся по очной форме обучения в образовательных организациях</w:t>
      </w:r>
      <w:r w:rsidRPr="002702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очной форме 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обучения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основным образовательным программам и не достигшие на день гибели (смерти) погибшего (умершего) возраста 23 лет;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д) родители погибшего (умершего) гражданина, добровольца, 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принимавших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участие в специальной военной операции</w:t>
      </w:r>
      <w:r w:rsidRPr="0056724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Возраст детей погибшего учитывается по состоянию на день гибели (смерти) погибшего. Единовременная материальная помощь несовершеннолетним детям осуществляется через их законных представителей.</w:t>
      </w:r>
    </w:p>
    <w:p w:rsidR="0056724E" w:rsidRPr="0056724E" w:rsidRDefault="0056724E" w:rsidP="0056724E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 w:themeColor="text1"/>
          <w:sz w:val="24"/>
          <w:szCs w:val="24"/>
          <w:lang w:bidi="ru-RU"/>
        </w:rPr>
      </w:pPr>
      <w:r w:rsidRPr="0056724E">
        <w:rPr>
          <w:rFonts w:ascii="Times New Roman" w:eastAsia="Courier New" w:hAnsi="Times New Roman" w:cs="Times New Roman"/>
          <w:color w:val="000000" w:themeColor="text1"/>
          <w:sz w:val="24"/>
          <w:szCs w:val="24"/>
          <w:lang w:bidi="ru-RU"/>
        </w:rPr>
        <w:t xml:space="preserve">3. Назначение и выплата единовременной материальной помощи осуществляется Собранием представителей сельского поселения </w:t>
      </w:r>
      <w:proofErr w:type="gramStart"/>
      <w:r w:rsidRPr="0027024D">
        <w:rPr>
          <w:rFonts w:ascii="Times New Roman" w:eastAsia="Courier New" w:hAnsi="Times New Roman" w:cs="Times New Roman"/>
          <w:color w:val="000000" w:themeColor="text1"/>
          <w:sz w:val="24"/>
          <w:szCs w:val="24"/>
          <w:lang w:bidi="ru-RU"/>
        </w:rPr>
        <w:t>Старый</w:t>
      </w:r>
      <w:proofErr w:type="gramEnd"/>
      <w:r w:rsidRPr="0027024D">
        <w:rPr>
          <w:rFonts w:ascii="Times New Roman" w:eastAsia="Courier New" w:hAnsi="Times New Roman" w:cs="Times New Roman"/>
          <w:color w:val="000000" w:themeColor="text1"/>
          <w:sz w:val="24"/>
          <w:szCs w:val="24"/>
          <w:lang w:bidi="ru-RU"/>
        </w:rPr>
        <w:t xml:space="preserve"> Маклауш</w:t>
      </w:r>
      <w:r w:rsidRPr="0056724E">
        <w:rPr>
          <w:rFonts w:ascii="Times New Roman" w:eastAsia="Courier New" w:hAnsi="Times New Roman" w:cs="Times New Roman"/>
          <w:color w:val="000000" w:themeColor="text1"/>
          <w:sz w:val="24"/>
          <w:szCs w:val="24"/>
          <w:lang w:bidi="ru-RU"/>
        </w:rPr>
        <w:t xml:space="preserve"> муниципального района </w:t>
      </w:r>
      <w:r w:rsidRPr="0056724E">
        <w:rPr>
          <w:rFonts w:ascii="Times New Roman" w:eastAsia="Courier New" w:hAnsi="Times New Roman" w:cs="Times New Roman"/>
          <w:color w:val="000000" w:themeColor="text1"/>
          <w:sz w:val="24"/>
          <w:szCs w:val="24"/>
          <w:lang w:bidi="ru-RU"/>
        </w:rPr>
        <w:lastRenderedPageBreak/>
        <w:t>Клявлинский Самарской области (далее - Администрация сельского поселения).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Единовременная материальная помощь производится по представленному членом семьи (уполномоченным представителем) погибшего (умершего) гражданина, добровольца, принимавшего участие в специальной военной операции, в Администрацию письменному заявлению, составленному по форме согласно приложению №1 к настоящему Положению, при личном обращении самостоятельно (далее также – заявитель).</w:t>
      </w:r>
      <w:proofErr w:type="gramEnd"/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Заявление, указанное в пункте 4 настоящего Положения, подается заявителем (уполномоченным представителем) в течение 12 месяцев со дня гибели (смерти) гражданина, добровольца принимавших участие в специальной военной операции.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К заявлению заявитель (уполномоченный представитель) прилагает копии следующих документов: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 документ, удостоверяющий личность заявителя (уполномоченного представителя);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 письменное согласие других членов семьи погибшего (умершего) гражданина, добровольца, принимавших участие в специальной военной операции, в случае предоставления выплаты одному члену семьи в соответствии с пунктом 5 настоящего Положения;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3) документ, подтверждающий полномочия действовать от имени заявителя (в случае обращения уполномоченного представителя);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4) документ о заключении (расторжении) брака при регистрации акта гражданского состояния компетентным органо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м–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заявителей, указанных в подпункте «а» пункта 2 настоящего Положения;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5) свидетельство о рождении ребенка, выданного компетентным органом на ребенка (детей) в возрасте до 18 лет – для заявителей, указанных в подпункте «б» пункта 2 настоящего Положения;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6) свидетельство об усыновлении (удочерении), выданного органами записи актов гражданского состояния или консульскими учреждениями Российской Федерации – для заявителей, указанных в подпунктах «б» – «г» пункта 2 настоящего Положения;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7) справки об инвалидности – для заявителей, указанных в подпункте «в» пункта 2 настоящего Положения;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8) сведения с места прохождения военной службы (службы) военнослужащего, подтверждающего гибель (смерть) погибшего в результате специальной военной операции;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9) документ (сведения), подтверждающего факт постоянного проживания на территории сельского поселения погибшего на дату его гибели (смерти);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10) документы, подтверждающие обучение в образовательной организации по очной форме обучения, – для заявителей, указанных в подпункте «г» пункта 2 настоящего Положения;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11) судебный акт об установлении факта нахождения на иждивении погибшего (умершего) гражданина, добровольца, принимавших участие в специальной военной операции, – для заявителей, указанных в подпункте «д» пункта 2 настоящего Положения;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12) 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документы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подтверждающие родственные отношения с погибшим (умершим) гражданином, добровольцем, принимавшие участие в специальной военной операции, – для </w:t>
      </w: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заявителей, указанных в подпункте «е» пункта 2 настоящего Положения (свидетельство о рождении ребенка, документ о заключении (расторжении) брака);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13) документ, содержащий информацию о лицевом счете, открытом на имя заявителя, с указанием реквизитов кредитной организации.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Документы, указанные в пункте 6 настоящего Положения, представляются заявителем (уполномоченным представителем) самостоятельно в оригинале для сличения данных со сведениями, содержащимися в заявлении, и возвращаются владельцу в день их приема. Заявитель несет ответственность за достоверность и полноту представленных им сведений и документов.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8. Размер единовременной материальной помощи каждому члену семьи погибшего (умершего) гражданина, добровольца, принимавших участие в специальной военной операции, определяется путем деления размера единовременной материальной 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помощи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число членов семьи погибшего (умершего) гражданина, принимавшего участие в специальной военной операции. Единовременная материальная помощь предоставляется членам семьи погибшего (умершего) в размере</w:t>
      </w:r>
      <w:r w:rsidRPr="002702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7024D" w:rsidRPr="002702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100 000 </w:t>
      </w: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27024D" w:rsidRPr="002702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Сто тысяч</w:t>
      </w: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рублей в равных долях.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 Единовременная материальная помощь может быть произведена одному из членов семьи погибшего (умершего) гражданина при условии, что другие члены семьи погибшего (умершего) гражданина дают на это письменное согласие (от имени детей в возрасте до 18 лет письменное согласие дают их законные представители) согласно приложению №2.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10. Мера социальной поддержки предоставляется однократно независимо от получения членами семей погибших (умерших) граждан, добровольцев, принимавших участие в специальной военной операции, других мер социальной поддержки, предусмотренных законодательством Российской Федерации.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 Заявление с прилагаемыми документами специалист Администрации, ответственный за прием и регистрацию корреспонденции, регистрирует в день его поступления.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 Решение о предоставлении или об отказе в предоставлении единовременной материальной помощи принимается Администрацией в течени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7 (семи) рабочих дней со дня регистрации заявления и прилагаемых к нему документов.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13. Основаниями для отказа в назначении единовременной материальной помощи являются: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trike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непредоставление</w:t>
      </w:r>
      <w:proofErr w:type="spell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(предоставление не в полном объеме) документов, указанных в п.6 настоящего  Положения, который заявитель (уполномоченный представитель) обязан представить самостоятельно;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заявитель не относится к членам семьи погибшего, указанным в п.2 настоящего Положения;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обращение за единовременной материальной помощью за рамками срока, установленного пунктом 5 настоящего Положения;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предоставление единовременной материальной помощи одному из членов семьи.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trike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14. В течени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 (двух) рабочих дней со дня принятия Решения о предоставлении единовременной материальной помощи в случае отсутствия оснований для отказа, Администрация производит перечисление указанной выплаты на лицевой счет, открытый на имя заявителя в кредитной организации.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15. В течение  2 (двух) рабочих дней со дня принятия решения о предоставлении меры социальной поддержки в виде единовременной материальной помощи (отказе в ее предоставлении с указанием причины отказа) Администрация направляет заявителю (уполномоченному представителю) уведомление.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условии устранения причины, послужившей основанием для принятия решения об отказе в предоставлении единовременной материальной помощи, заявитель (уполномоченный представитель) вправе повторно обратиться за получением единовременной материальной помощи. Повторное рассмотрение документов осуществляется Администрацией в соответствии с п.10 настоящего Положения.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16. Финансирование расходов, связанных с единовременной денежной выплатой, осуществляется за счет средств бюджета сельского поселения </w:t>
      </w:r>
      <w:r w:rsidRPr="002702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Старый Маклауш</w:t>
      </w: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района Клявлинский Самарской области в пределах бюджетных ассигнований, утвержденных на соответствующий финансовый год и плановый период.</w:t>
      </w:r>
    </w:p>
    <w:p w:rsidR="0056724E" w:rsidRPr="0056724E" w:rsidRDefault="0056724E" w:rsidP="005672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27024D" w:rsidRDefault="0027024D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27024D" w:rsidRDefault="0027024D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27024D" w:rsidRDefault="0027024D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27024D" w:rsidRDefault="0027024D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27024D" w:rsidRDefault="0027024D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 w:bidi="ru-RU"/>
        </w:rPr>
      </w:pP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lastRenderedPageBreak/>
        <w:t>Приложение №</w:t>
      </w:r>
      <w:r w:rsidR="0027024D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</w:t>
      </w: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1 к Положению о порядке и условиях предоставления за счет средств резервного фонда </w:t>
      </w:r>
      <w:r w:rsidRPr="0027024D">
        <w:rPr>
          <w:rFonts w:ascii="Times New Roman" w:eastAsia="Times New Roman" w:hAnsi="Times New Roman" w:cs="Times New Roman"/>
          <w:bCs/>
          <w:color w:val="000000" w:themeColor="text1"/>
          <w:lang w:eastAsia="ru-RU" w:bidi="ru-RU"/>
        </w:rPr>
        <w:t xml:space="preserve">Администрации сельского поселения Старый Маклауш муниципального района Клявлинский Самарской области </w:t>
      </w: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единовременной материальной помощи членам семей погибших (умерших) лиц, принимавших участие в специальной военной операции на территориях Украины и субъектов Российской Федерации, в которых введены военное положение и режим (базовый уровень готовности), предусмотренный пунктом 5 Указа Президента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Российской Федерации от 19.10.2022 № 757, а также членам семей погибших (умерших) граждан, добровольно принимавших участие в специальной военной операции на территориях Донецкой Народной Республики, Луганской Народной Республики и Украины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                             В Администрацию сельского поселения 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proofErr w:type="gramStart"/>
      <w:r w:rsidRPr="002702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Старый</w:t>
      </w:r>
      <w:proofErr w:type="gramEnd"/>
      <w:r w:rsidRPr="002702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Маклауш</w:t>
      </w: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муниципального района 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Клявлинский Самарской области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от заявителя 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</w:t>
      </w:r>
      <w:proofErr w:type="gramStart"/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>(фамилия, имя, отчество (при наличии)</w:t>
      </w:r>
      <w:proofErr w:type="gramEnd"/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от представителя заявителя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  </w:t>
      </w:r>
      <w:proofErr w:type="gramStart"/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>(фамилия, имя, отчество - заполняется</w:t>
      </w:r>
      <w:proofErr w:type="gramEnd"/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    представителем заявителя)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от имени заявителя 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</w:t>
      </w:r>
      <w:r w:rsidRPr="0056724E">
        <w:rPr>
          <w:rFonts w:ascii="Times New Roman" w:eastAsia="Times New Roman" w:hAnsi="Times New Roman" w:cs="Times New Roman"/>
          <w:color w:val="000000" w:themeColor="text1"/>
          <w:sz w:val="12"/>
          <w:szCs w:val="12"/>
          <w:lang w:eastAsia="ru-RU" w:bidi="ru-RU"/>
        </w:rPr>
        <w:t>(указать фамилию, имя, отчество заявителя)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дата рождения 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адрес регистрации: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документ, удостоверяющий личность: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серия __________________ № 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номер телефона 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Заявление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о предоставлении единовременной денежной выплаты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Прошу предоставить единовременную материальную помощь в связи с гибелью (смертью)                                                  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>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(дата гибели, смерти)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>___________________________________________________________________________________________________,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jc w:val="center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proofErr w:type="gramStart"/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>(фамилия, имя, отчество (при наличии) погибшего</w:t>
      </w:r>
      <w:proofErr w:type="gramEnd"/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приходящегося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(приходящейся) мне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_________________________________________________,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jc w:val="center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                                                     (указать степень родства)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проживавшего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(проживавшей) по адресу: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 w:bidi="ru-RU"/>
        </w:rPr>
        <w:t xml:space="preserve">                                                                                                          </w:t>
      </w: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>(адрес регистрации)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Прошу перечислить единовременную денежную выплату: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>____________________________________________________________________________________________________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>____________________________________________________________________________________________________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                                                              (реквизиты банка и номер лицевого счета)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Решение о предоставлении (отказе в предоставлении) единовременной денежной выплаты прошу направить по почте/по электронной почте: 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>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lastRenderedPageBreak/>
        <w:t>__________________________________________________________________________________________________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jc w:val="center"/>
        <w:rPr>
          <w:rFonts w:ascii="Times New Roman" w:eastAsia="Times New Roman" w:hAnsi="Times New Roman" w:cs="Times New Roman"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2"/>
          <w:szCs w:val="12"/>
          <w:lang w:eastAsia="ru-RU" w:bidi="ru-RU"/>
        </w:rPr>
        <w:t>(указать: по почте по адресу места регистрации или по электронной почте с указанием адреса электронной почты)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При подаче заявления представлены следующие документы: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документ, удостоверяющий личность (паспорта либо иного выдаваемого в установленном порядке документа, удостоверяющего личность заявителя и (или) членов семьи погибшего (умершего) гражданина, добровольца, принимавших участие в специальной военной операции);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письменное согласие других членов семьи погибшего (умершего) гражданина, добровольца, принимавших участие в специальной военной операции, в случае предоставления выплаты одному члену семьи;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доверенности, подтверждающей полномочия представителя заявителя (в случае подачи заявления с прилагаемыми документами представителем заявителя);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документ о заключении (расторжении) брака при регистрации акта гражданского состояния компетентным органом;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свидетельство о рождении ребенка, выданного компетентным органом на ребенка (детей) в возрасте до 18 лет – для заявителей, указанных в подпункте «б» пункта 2 настоящего Порядка;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свидетельство об усыновлении, выданного органами записи актов гражданского состояния или консульскими учреждениями Российской Федерации;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справка об инвалидности;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</w:t>
      </w:r>
    </w:p>
    <w:tbl>
      <w:tblPr>
        <w:tblW w:w="0" w:type="auto"/>
        <w:tblInd w:w="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"/>
      </w:tblGrid>
      <w:tr w:rsidR="0027024D" w:rsidRPr="0056724E" w:rsidTr="00FB71D1">
        <w:trPr>
          <w:trHeight w:val="255"/>
        </w:trPr>
        <w:tc>
          <w:tcPr>
            <w:tcW w:w="308" w:type="dxa"/>
          </w:tcPr>
          <w:p w:rsidR="0056724E" w:rsidRPr="0056724E" w:rsidRDefault="0056724E" w:rsidP="0056724E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 w:bidi="ru-RU"/>
              </w:rPr>
            </w:pPr>
          </w:p>
        </w:tc>
      </w:tr>
    </w:tbl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документ о гибели (смерти) гражданина, добровольца, 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принимавших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участие в специальной военной операции;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└─┘ документ, подтверждающий постоянную регистрацию на территории сельского поселения </w:t>
      </w:r>
      <w:r w:rsidRPr="0027024D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Старый Маклауш</w:t>
      </w: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муниципального района Клявлинский Самарской области гражданина, добровольца на момент гибели (смерти) в специальной военной операции;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документ, подтверждающий обучение в образовательной организации по очной форме обучения;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└─┘ судебный акт об установлении факта нахождения на иждивении погибшего (умершего) гражданина, добровольца, 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принимавших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участие в специальной военной операции;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документы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подтверждающие родственные отношения с погибшим (умершим) гражданином, добровольцем, принимавшие участие в специальной военной операции, – для заявителей, указанных в подпункте «е» пункта 2 настоящего Порядка (свидетельство о рождении ребенка, документ о заключении (расторжении) брака);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Я согласен на обработку моих персональных данных, в том числе посредством их получения из иного государственного органа, органа местного самоуправления и подведомственной им организации в целях назначения и выплаты единовременной материальной помощи членам семей погибших (умерших) лиц, принимавших участие в специальной военной операции на территории Украины, Донецкой Народной Республики, Луганской Народной Республики с 24 февраля 2022 года и постоянно проживавших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на территории сельского поселения </w:t>
      </w:r>
      <w:proofErr w:type="gramStart"/>
      <w:r w:rsidRPr="0027024D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Старый</w:t>
      </w:r>
      <w:proofErr w:type="gramEnd"/>
      <w:r w:rsidRPr="0027024D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Маклауш</w:t>
      </w: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муниципального района Клявлинский Самарской области на дату гибели (смерти).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 w:bidi="ru-RU"/>
        </w:rPr>
        <w:t>"___" __________ 20  __ года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_________________ 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                                                  (подпись)                                       (расшифровка)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 w:bidi="ru-RU"/>
        </w:rPr>
        <w:t>Документы приняты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 w:bidi="ru-RU"/>
        </w:rPr>
        <w:t>"___" __________ 20 __  года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_________________ ___________________________</w:t>
      </w:r>
    </w:p>
    <w:p w:rsidR="0056724E" w:rsidRPr="0056724E" w:rsidRDefault="0056724E" w:rsidP="0056724E">
      <w:pPr>
        <w:widowControl w:val="0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                                                   (подпись)                                    (расшифровка)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left="4956" w:right="40" w:firstLine="6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 w:bidi="ru-RU"/>
        </w:rPr>
      </w:pP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lastRenderedPageBreak/>
        <w:t xml:space="preserve">Приложение №2 к Положению о порядке и условиях предоставления за счет средств резервного фонда </w:t>
      </w:r>
      <w:r w:rsidRPr="0027024D">
        <w:rPr>
          <w:rFonts w:ascii="Times New Roman" w:eastAsia="Times New Roman" w:hAnsi="Times New Roman" w:cs="Times New Roman"/>
          <w:bCs/>
          <w:color w:val="000000" w:themeColor="text1"/>
          <w:lang w:eastAsia="ru-RU" w:bidi="ru-RU"/>
        </w:rPr>
        <w:t xml:space="preserve">Администрации сельского поселения Старый Маклауш муниципального района Клявлинский Самарской области </w:t>
      </w: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единовременной материальной помощи членам семей погибших (умерших) лиц, принимавших участие в специальной военной операции на территориях Украины и субъектов Российской Федерации, в которых введены военное положение и режим (базовый уровень готовности), предусмотренный пунктом 5 Указа Президента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Российской Федерации от 19.10.2022 № 757, а также членам семей погибших (умерших) граждан, добровольно принимавших участие в специальной военной операции на территориях Донецкой Народной Республики, Луганской Народной Республики и Украины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                             В Администрацию сельского поселения 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proofErr w:type="gramStart"/>
      <w:r w:rsidRPr="002702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Старый</w:t>
      </w:r>
      <w:proofErr w:type="gramEnd"/>
      <w:r w:rsidRPr="002702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Маклауш</w:t>
      </w: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муниципального района 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Клявлинский Самарской области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от заявителя 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</w:t>
      </w:r>
      <w:proofErr w:type="gramStart"/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>(фамилия, имя, отчество (при наличии)</w:t>
      </w:r>
      <w:proofErr w:type="gramEnd"/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от представителя заявителя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  </w:t>
      </w:r>
      <w:proofErr w:type="gramStart"/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>(фамилия, имя, отчество - заполняется</w:t>
      </w:r>
      <w:proofErr w:type="gramEnd"/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    представителем заявителя)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от имени заявителя 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</w:t>
      </w:r>
      <w:r w:rsidRPr="0056724E">
        <w:rPr>
          <w:rFonts w:ascii="Times New Roman" w:eastAsia="Times New Roman" w:hAnsi="Times New Roman" w:cs="Times New Roman"/>
          <w:color w:val="000000" w:themeColor="text1"/>
          <w:sz w:val="12"/>
          <w:szCs w:val="12"/>
          <w:lang w:eastAsia="ru-RU" w:bidi="ru-RU"/>
        </w:rPr>
        <w:t>(указать фамилию, имя, отчество заявителя)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дата рождения 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адрес регистрации: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документ, удостоверяющий личность: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серия __________________ № 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                         номер телефона 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Согласие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Я, _______________________________________________________________________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даю свое согласие на перечисление моей части единовременной материальной помощи в связи с гибелью (смертью)             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>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(дата гибели, смерти)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>___________________________________________________________________________________________________,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proofErr w:type="gramStart"/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>(фамилия, имя, отчество (при наличии) погибшего</w:t>
      </w:r>
      <w:proofErr w:type="gramEnd"/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приходящегося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(приходящейся) мне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_________________________________________________________,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                                                     (указать степень родства)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проживавшего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(проживавшей) по адресу: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___________________________________________________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 w:bidi="ru-RU"/>
        </w:rPr>
        <w:t xml:space="preserve">                                                                                                                   </w:t>
      </w: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>(адрес регистрации)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Прошу перечислить ________________________________________________________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                                                                     (указать степень родства родственника, его Ф.И.О., погибшего (умершего) претендующего на выплату)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Решение о предоставлении (отказе в предоставлении) единовременной денежной выплаты прошу направить по почте/по электронной почте: 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>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>____________________________________________________________________________________________________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2"/>
          <w:szCs w:val="12"/>
          <w:lang w:eastAsia="ru-RU" w:bidi="ru-RU"/>
        </w:rPr>
        <w:t>(указать: по почте по адресу места регистрации или по электронной почте с указанием адреса электронной почты)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    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lastRenderedPageBreak/>
        <w:t>При подаче заявления представлены следующие документы: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документ, удостоверяющий личность (паспорта либо иного выдаваемого в установленном порядке документа, удостоверяющего личность заявителя и (или) членов семьи погибшего (умершего) гражданина, добровольца, принимавших участие в специальной военной операции);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доверенности, подтверждающей полномочия представителя заявителя (в случае подачи заявления с прилагаемыми документами представителем заявителя);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документ о заключении (расторжении) брака при регистрации акта гражданского состояния компетентным органом;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свидетельство о рождении ребенка, выданного компетентным органом на ребенка (детей) в возрасте до 18 лет – для заявителей, указанных в подпункте «б» пункта 2 настоящего Порядка;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свидетельство об усыновлении, выданного органами записи актов гражданского состояния или консульскими учреждениями Российской Федерации;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справка об инвалидности;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</w:t>
      </w:r>
    </w:p>
    <w:tbl>
      <w:tblPr>
        <w:tblW w:w="0" w:type="auto"/>
        <w:tblInd w:w="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"/>
      </w:tblGrid>
      <w:tr w:rsidR="0027024D" w:rsidRPr="0056724E" w:rsidTr="00FB71D1">
        <w:trPr>
          <w:trHeight w:val="255"/>
        </w:trPr>
        <w:tc>
          <w:tcPr>
            <w:tcW w:w="308" w:type="dxa"/>
          </w:tcPr>
          <w:p w:rsidR="0056724E" w:rsidRPr="0056724E" w:rsidRDefault="0056724E" w:rsidP="0056724E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 w:bidi="ru-RU"/>
              </w:rPr>
            </w:pPr>
          </w:p>
        </w:tc>
      </w:tr>
    </w:tbl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документ о гибели (смерти) гражданина, добровольца, 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принимавших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участие в специальной военной операции;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└─┘ документ, подтверждающий постоянную регистрацию на территории сельского поселения </w:t>
      </w:r>
      <w:r w:rsidRPr="0027024D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Старый Маклауш</w:t>
      </w: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муниципального района Клявлинский Самарской области гражданина, добровольца на момент гибели (смерти) в специальной военной операции;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документ, подтверждающий обучение в образовательной организации по очной форме обучения;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└─┘ судебный акт об установлении факта нахождения на иждивении погибшего (умершего) гражданина, добровольца, 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принимавших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участие в специальной военной операции;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</w:t>
      </w: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документы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подтверждающие родственные отношения с погибшим (умершим) гражданином, добровольцем, принимавшие участие в специальной военной операции, – для заявителей, указанных в подпункте «е» пункта 2 настоящего Порядка (свидетельство о рождении ребенка, документ о заключении (расторжении) брака);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┌─┐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proofErr w:type="gramStart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└─┘ Я согласен на обработку моих персональных данных, в том числе посредством их получения из иного государственного органа, органа местного самоуправления и подведомственной им организации в целях назначения и выплаты единовременной материальной помощи членам семей погибших (умерших) лиц, принимавших участие в специальной военной операции на территории Украины, Донецкой Народной Республики, Луганской Народной Республики с 24 февраля 2022 года и постоянно проживавших</w:t>
      </w:r>
      <w:proofErr w:type="gramEnd"/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на территории сельского поселения </w:t>
      </w:r>
      <w:proofErr w:type="gramStart"/>
      <w:r w:rsidRPr="0027024D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Старый</w:t>
      </w:r>
      <w:proofErr w:type="gramEnd"/>
      <w:r w:rsidRPr="0027024D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Маклауш</w:t>
      </w:r>
      <w:r w:rsidRPr="0056724E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муниципального района Клявлинский Самарской области на дату гибели (смерти).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 w:bidi="ru-RU"/>
        </w:rPr>
        <w:t>"___" __________ 20  __ года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_________________ ___________________________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                                                  (подпись)                                       (расшифровка)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 w:bidi="ru-RU"/>
        </w:rPr>
        <w:t>Документы приняты</w:t>
      </w: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</w:p>
    <w:p w:rsidR="0056724E" w:rsidRPr="0056724E" w:rsidRDefault="0056724E" w:rsidP="0056724E">
      <w:pPr>
        <w:widowControl w:val="0"/>
        <w:shd w:val="clear" w:color="auto" w:fill="FFFFFF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</w:pPr>
      <w:r w:rsidRPr="005672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 w:bidi="ru-RU"/>
        </w:rPr>
        <w:t>"___" __________ 20 __  года</w:t>
      </w:r>
      <w:r w:rsidRPr="005672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 w:bidi="ru-RU"/>
        </w:rPr>
        <w:t xml:space="preserve"> _________________ ___________________________</w:t>
      </w:r>
    </w:p>
    <w:p w:rsidR="0056724E" w:rsidRPr="0056724E" w:rsidRDefault="0056724E" w:rsidP="0056724E">
      <w:pPr>
        <w:widowControl w:val="0"/>
        <w:spacing w:after="0" w:line="240" w:lineRule="auto"/>
        <w:ind w:right="40" w:firstLine="760"/>
        <w:jc w:val="both"/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</w:pPr>
      <w:r w:rsidRPr="0056724E">
        <w:rPr>
          <w:rFonts w:ascii="Times New Roman" w:eastAsia="Times New Roman" w:hAnsi="Times New Roman" w:cs="Times New Roman"/>
          <w:i/>
          <w:color w:val="000000" w:themeColor="text1"/>
          <w:sz w:val="12"/>
          <w:szCs w:val="12"/>
          <w:lang w:eastAsia="ru-RU" w:bidi="ru-RU"/>
        </w:rPr>
        <w:t xml:space="preserve">                                                                                    (подпись)                                    (расшифровка)</w:t>
      </w:r>
    </w:p>
    <w:p w:rsidR="00AC1D12" w:rsidRPr="0027024D" w:rsidRDefault="00AC1D12" w:rsidP="005672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C1D12" w:rsidRPr="0027024D" w:rsidSect="00B51561">
      <w:pgSz w:w="11905" w:h="16838"/>
      <w:pgMar w:top="840" w:right="990" w:bottom="426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51507"/>
    <w:multiLevelType w:val="hybridMultilevel"/>
    <w:tmpl w:val="282810AA"/>
    <w:lvl w:ilvl="0" w:tplc="809C5B82">
      <w:start w:val="1"/>
      <w:numFmt w:val="decimal"/>
      <w:lvlText w:val="%1."/>
      <w:lvlJc w:val="left"/>
      <w:pPr>
        <w:ind w:left="143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38D"/>
    <w:rsid w:val="00050E14"/>
    <w:rsid w:val="0022138D"/>
    <w:rsid w:val="00243165"/>
    <w:rsid w:val="00243C3C"/>
    <w:rsid w:val="0027024D"/>
    <w:rsid w:val="00285F3C"/>
    <w:rsid w:val="00361B6E"/>
    <w:rsid w:val="003D245D"/>
    <w:rsid w:val="00446FD4"/>
    <w:rsid w:val="00502977"/>
    <w:rsid w:val="0055188A"/>
    <w:rsid w:val="0056724E"/>
    <w:rsid w:val="006348E0"/>
    <w:rsid w:val="00683A31"/>
    <w:rsid w:val="006E47F4"/>
    <w:rsid w:val="00714384"/>
    <w:rsid w:val="00737B4E"/>
    <w:rsid w:val="00787373"/>
    <w:rsid w:val="00984061"/>
    <w:rsid w:val="009A54D2"/>
    <w:rsid w:val="00A06D2E"/>
    <w:rsid w:val="00A11406"/>
    <w:rsid w:val="00A8630F"/>
    <w:rsid w:val="00AC1D12"/>
    <w:rsid w:val="00AC2FB3"/>
    <w:rsid w:val="00B51561"/>
    <w:rsid w:val="00BE66B4"/>
    <w:rsid w:val="00C05C2F"/>
    <w:rsid w:val="00D30154"/>
    <w:rsid w:val="00D92E22"/>
    <w:rsid w:val="00E5559A"/>
    <w:rsid w:val="00ED34A7"/>
    <w:rsid w:val="00F24755"/>
    <w:rsid w:val="00F6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4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5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C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4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5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C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onland.ru/documents/16349/?ysclid=ledwrwtgu56713826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3936</Words>
  <Characters>22441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St.Maklaush</cp:lastModifiedBy>
  <cp:revision>22</cp:revision>
  <cp:lastPrinted>2023-03-15T04:17:00Z</cp:lastPrinted>
  <dcterms:created xsi:type="dcterms:W3CDTF">2023-01-11T05:51:00Z</dcterms:created>
  <dcterms:modified xsi:type="dcterms:W3CDTF">2023-04-07T12:10:00Z</dcterms:modified>
</cp:coreProperties>
</file>