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0D8D" w:rsidRPr="00BD6D8F" w:rsidRDefault="002B7AB0" w:rsidP="00B3792A">
      <w:pPr>
        <w:jc w:val="center"/>
        <w:rPr>
          <w:rFonts w:ascii="Times New Roman" w:hAnsi="Times New Roman" w:cs="Times New Roman"/>
          <w:b/>
          <w:sz w:val="28"/>
          <w:szCs w:val="28"/>
        </w:rPr>
      </w:pPr>
      <w:r>
        <w:rPr>
          <w:rFonts w:ascii="Times New Roman" w:hAnsi="Times New Roman" w:cs="Times New Roman"/>
          <w:b/>
          <w:sz w:val="28"/>
          <w:szCs w:val="28"/>
        </w:rPr>
        <w:t>Ответственность</w:t>
      </w:r>
      <w:r w:rsidR="00B3792A" w:rsidRPr="00BD6D8F">
        <w:rPr>
          <w:rFonts w:ascii="Times New Roman" w:hAnsi="Times New Roman" w:cs="Times New Roman"/>
          <w:b/>
          <w:sz w:val="28"/>
          <w:szCs w:val="28"/>
        </w:rPr>
        <w:t xml:space="preserve"> иностранных граждан</w:t>
      </w:r>
      <w:r w:rsidR="00BD6D8F" w:rsidRPr="00BD6D8F">
        <w:rPr>
          <w:rFonts w:ascii="Times New Roman" w:hAnsi="Times New Roman" w:cs="Times New Roman"/>
          <w:b/>
          <w:sz w:val="28"/>
          <w:szCs w:val="28"/>
        </w:rPr>
        <w:t xml:space="preserve"> за совершение административных правонарушений</w:t>
      </w:r>
      <w:bookmarkStart w:id="0" w:name="_GoBack"/>
      <w:bookmarkEnd w:id="0"/>
      <w:r w:rsidR="00BD6D8F" w:rsidRPr="00BD6D8F">
        <w:rPr>
          <w:rFonts w:ascii="Times New Roman" w:hAnsi="Times New Roman" w:cs="Times New Roman"/>
          <w:b/>
          <w:sz w:val="28"/>
          <w:szCs w:val="28"/>
        </w:rPr>
        <w:t xml:space="preserve"> и уголовных преступлений</w:t>
      </w:r>
    </w:p>
    <w:p w:rsidR="00491796" w:rsidRPr="00491796" w:rsidRDefault="00491796" w:rsidP="00491796">
      <w:pPr>
        <w:spacing w:after="0" w:line="240" w:lineRule="auto"/>
        <w:jc w:val="both"/>
        <w:rPr>
          <w:rFonts w:ascii="Times New Roman" w:eastAsia="Times New Roman" w:hAnsi="Times New Roman" w:cs="Times New Roman"/>
          <w:sz w:val="28"/>
          <w:szCs w:val="28"/>
          <w:lang w:eastAsia="ru-RU"/>
        </w:rPr>
      </w:pPr>
      <w:r w:rsidRPr="00491796">
        <w:rPr>
          <w:rFonts w:ascii="Times New Roman" w:eastAsia="Times New Roman" w:hAnsi="Times New Roman" w:cs="Times New Roman"/>
          <w:color w:val="000000"/>
          <w:sz w:val="28"/>
          <w:szCs w:val="28"/>
          <w:shd w:val="clear" w:color="auto" w:fill="FAFBFC"/>
          <w:lang w:eastAsia="ru-RU"/>
        </w:rPr>
        <w:t xml:space="preserve">       Согласно ч. 3 ст. 62 Конституции РФ иностранные граждан</w:t>
      </w:r>
      <w:r w:rsidR="007765DC">
        <w:rPr>
          <w:rFonts w:ascii="Times New Roman" w:eastAsia="Times New Roman" w:hAnsi="Times New Roman" w:cs="Times New Roman"/>
          <w:color w:val="000000"/>
          <w:sz w:val="28"/>
          <w:szCs w:val="28"/>
          <w:shd w:val="clear" w:color="auto" w:fill="FAFBFC"/>
          <w:lang w:eastAsia="ru-RU"/>
        </w:rPr>
        <w:t>е</w:t>
      </w:r>
      <w:r w:rsidRPr="00491796">
        <w:rPr>
          <w:rFonts w:ascii="Times New Roman" w:eastAsia="Times New Roman" w:hAnsi="Times New Roman" w:cs="Times New Roman"/>
          <w:color w:val="000000"/>
          <w:sz w:val="28"/>
          <w:szCs w:val="28"/>
          <w:shd w:val="clear" w:color="auto" w:fill="FAFBFC"/>
          <w:lang w:eastAsia="ru-RU"/>
        </w:rPr>
        <w:t xml:space="preserve"> и лица без гражданства несут в Российской Федерации обязанности наравне с российскими гражданами. Это означает, что иностранцы привлекаются к административной и уголовной ответственности на основании тех же норм, что и граждане России.</w:t>
      </w:r>
    </w:p>
    <w:p w:rsidR="00E533A1" w:rsidRPr="00BD6D8F" w:rsidRDefault="00155023" w:rsidP="00491796">
      <w:pPr>
        <w:spacing w:after="0" w:line="240" w:lineRule="auto"/>
        <w:jc w:val="both"/>
        <w:rPr>
          <w:rFonts w:ascii="Times New Roman" w:eastAsia="Times New Roman" w:hAnsi="Times New Roman" w:cs="Times New Roman"/>
          <w:sz w:val="28"/>
          <w:szCs w:val="28"/>
          <w:lang w:eastAsia="ru-RU"/>
        </w:rPr>
      </w:pPr>
      <w:r w:rsidRPr="00BD6D8F">
        <w:rPr>
          <w:rFonts w:ascii="Times New Roman" w:eastAsia="Times New Roman" w:hAnsi="Times New Roman" w:cs="Times New Roman"/>
          <w:color w:val="000000"/>
          <w:sz w:val="28"/>
          <w:szCs w:val="28"/>
          <w:lang w:eastAsia="ru-RU"/>
        </w:rPr>
        <w:t xml:space="preserve">       </w:t>
      </w:r>
      <w:r w:rsidR="00E533A1" w:rsidRPr="00BD6D8F">
        <w:rPr>
          <w:rFonts w:ascii="Times New Roman" w:eastAsia="Times New Roman" w:hAnsi="Times New Roman" w:cs="Times New Roman"/>
          <w:color w:val="000000"/>
          <w:sz w:val="28"/>
          <w:szCs w:val="28"/>
          <w:lang w:eastAsia="ru-RU"/>
        </w:rPr>
        <w:t>Основными видами правонарушений в сфере миграции, ответственность по которым предусмотрена статьями КоАП РФ, являются:</w:t>
      </w:r>
    </w:p>
    <w:p w:rsidR="00E533A1" w:rsidRPr="00BD6D8F" w:rsidRDefault="00E533A1" w:rsidP="00491796">
      <w:pPr>
        <w:spacing w:after="0" w:line="240" w:lineRule="auto"/>
        <w:jc w:val="both"/>
        <w:rPr>
          <w:rFonts w:ascii="Times New Roman" w:eastAsia="Times New Roman" w:hAnsi="Times New Roman" w:cs="Times New Roman"/>
          <w:i/>
          <w:sz w:val="28"/>
          <w:szCs w:val="28"/>
          <w:lang w:eastAsia="ru-RU"/>
        </w:rPr>
      </w:pPr>
      <w:r w:rsidRPr="00BD6D8F">
        <w:rPr>
          <w:rFonts w:ascii="Times New Roman" w:eastAsia="Times New Roman" w:hAnsi="Times New Roman" w:cs="Times New Roman"/>
          <w:i/>
          <w:color w:val="000000"/>
          <w:sz w:val="28"/>
          <w:szCs w:val="28"/>
          <w:lang w:eastAsia="ru-RU"/>
        </w:rPr>
        <w:t>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rsidR="00703975" w:rsidRPr="00BD6D8F" w:rsidRDefault="00E533A1" w:rsidP="00491796">
      <w:pPr>
        <w:numPr>
          <w:ilvl w:val="0"/>
          <w:numId w:val="1"/>
        </w:numPr>
        <w:spacing w:after="0" w:line="240" w:lineRule="auto"/>
        <w:jc w:val="both"/>
        <w:rPr>
          <w:rFonts w:ascii="Times New Roman" w:eastAsia="Times New Roman" w:hAnsi="Times New Roman" w:cs="Times New Roman"/>
          <w:color w:val="000000"/>
          <w:sz w:val="28"/>
          <w:szCs w:val="28"/>
          <w:lang w:eastAsia="ru-RU"/>
        </w:rPr>
      </w:pPr>
      <w:r w:rsidRPr="00BD6D8F">
        <w:rPr>
          <w:rFonts w:ascii="Times New Roman" w:eastAsia="Times New Roman" w:hAnsi="Times New Roman" w:cs="Times New Roman"/>
          <w:color w:val="000000"/>
          <w:sz w:val="28"/>
          <w:szCs w:val="28"/>
          <w:lang w:eastAsia="ru-RU"/>
        </w:rPr>
        <w:t>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w:t>
      </w:r>
      <w:r w:rsidR="00491796" w:rsidRPr="00BD6D8F">
        <w:rPr>
          <w:rFonts w:ascii="Times New Roman" w:eastAsia="Times New Roman" w:hAnsi="Times New Roman" w:cs="Times New Roman"/>
          <w:color w:val="000000"/>
          <w:sz w:val="28"/>
          <w:szCs w:val="28"/>
          <w:lang w:eastAsia="ru-RU"/>
        </w:rPr>
        <w:t xml:space="preserve"> </w:t>
      </w:r>
      <w:r w:rsidR="00703975" w:rsidRPr="00BD6D8F">
        <w:rPr>
          <w:rFonts w:ascii="Times New Roman" w:eastAsia="Times New Roman" w:hAnsi="Times New Roman" w:cs="Times New Roman"/>
          <w:color w:val="000000"/>
          <w:sz w:val="28"/>
          <w:szCs w:val="28"/>
          <w:lang w:eastAsia="ru-RU"/>
        </w:rPr>
        <w:t>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 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703975" w:rsidRPr="00BD6D8F" w:rsidRDefault="00703975" w:rsidP="00491796">
      <w:pPr>
        <w:numPr>
          <w:ilvl w:val="1"/>
          <w:numId w:val="1"/>
        </w:numPr>
        <w:spacing w:after="0" w:line="240" w:lineRule="auto"/>
        <w:jc w:val="both"/>
        <w:rPr>
          <w:rFonts w:ascii="Times New Roman" w:eastAsia="Times New Roman" w:hAnsi="Times New Roman" w:cs="Times New Roman"/>
          <w:color w:val="000000"/>
          <w:sz w:val="28"/>
          <w:szCs w:val="28"/>
          <w:lang w:eastAsia="ru-RU"/>
        </w:rPr>
      </w:pPr>
      <w:r w:rsidRPr="00BD6D8F">
        <w:rPr>
          <w:rFonts w:ascii="Times New Roman" w:eastAsia="Times New Roman" w:hAnsi="Times New Roman" w:cs="Times New Roman"/>
          <w:color w:val="000000"/>
          <w:sz w:val="28"/>
          <w:szCs w:val="28"/>
          <w:lang w:eastAsia="ru-RU"/>
        </w:rPr>
        <w:t>Нарушение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 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rsidR="00703975" w:rsidRPr="00BD6D8F" w:rsidRDefault="00703975" w:rsidP="00491796">
      <w:pPr>
        <w:numPr>
          <w:ilvl w:val="0"/>
          <w:numId w:val="1"/>
        </w:numPr>
        <w:spacing w:after="0" w:line="240" w:lineRule="auto"/>
        <w:jc w:val="both"/>
        <w:rPr>
          <w:rFonts w:ascii="Times New Roman" w:eastAsia="Times New Roman" w:hAnsi="Times New Roman" w:cs="Times New Roman"/>
          <w:color w:val="000000"/>
          <w:sz w:val="28"/>
          <w:szCs w:val="28"/>
          <w:lang w:eastAsia="ru-RU"/>
        </w:rPr>
      </w:pPr>
      <w:r w:rsidRPr="00BD6D8F">
        <w:rPr>
          <w:rFonts w:ascii="Times New Roman" w:eastAsia="Times New Roman" w:hAnsi="Times New Roman" w:cs="Times New Roman"/>
          <w:color w:val="000000"/>
          <w:sz w:val="28"/>
          <w:szCs w:val="28"/>
          <w:lang w:eastAsia="ru-RU"/>
        </w:rPr>
        <w:t>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цели въезда в Российскую Федерацию фактически осуществляемой в период пребывания (проживания) в Российской Федерации деятельности или роду занятий, - 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703975" w:rsidRPr="00BD6D8F" w:rsidRDefault="00703975" w:rsidP="00491796">
      <w:pPr>
        <w:numPr>
          <w:ilvl w:val="0"/>
          <w:numId w:val="1"/>
        </w:numPr>
        <w:spacing w:after="0" w:line="240" w:lineRule="auto"/>
        <w:jc w:val="both"/>
        <w:rPr>
          <w:rFonts w:ascii="Times New Roman" w:eastAsia="Times New Roman" w:hAnsi="Times New Roman" w:cs="Times New Roman"/>
          <w:color w:val="000000"/>
          <w:sz w:val="28"/>
          <w:szCs w:val="28"/>
          <w:lang w:eastAsia="ru-RU"/>
        </w:rPr>
      </w:pPr>
      <w:r w:rsidRPr="00BD6D8F">
        <w:rPr>
          <w:rFonts w:ascii="Times New Roman" w:eastAsia="Times New Roman" w:hAnsi="Times New Roman" w:cs="Times New Roman"/>
          <w:color w:val="000000"/>
          <w:sz w:val="28"/>
          <w:szCs w:val="28"/>
          <w:lang w:eastAsia="ru-RU"/>
        </w:rPr>
        <w:t xml:space="preserve">Нарушения, предусмотренные частями 1 и 2 настоящей статьи, совершенные в городе федерального значения Москве или Санкт-Петербурге либо в Московской или Ленинградской области, - влекут наложение </w:t>
      </w:r>
      <w:r w:rsidRPr="00BD6D8F">
        <w:rPr>
          <w:rFonts w:ascii="Times New Roman" w:eastAsia="Times New Roman" w:hAnsi="Times New Roman" w:cs="Times New Roman"/>
          <w:color w:val="000000"/>
          <w:sz w:val="28"/>
          <w:szCs w:val="28"/>
          <w:lang w:eastAsia="ru-RU"/>
        </w:rPr>
        <w:lastRenderedPageBreak/>
        <w:t>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703975" w:rsidRPr="00BD6D8F" w:rsidRDefault="00703975" w:rsidP="00491796">
      <w:pPr>
        <w:numPr>
          <w:ilvl w:val="1"/>
          <w:numId w:val="1"/>
        </w:numPr>
        <w:spacing w:after="0" w:line="240" w:lineRule="auto"/>
        <w:jc w:val="both"/>
        <w:rPr>
          <w:rFonts w:ascii="Times New Roman" w:eastAsia="Times New Roman" w:hAnsi="Times New Roman" w:cs="Times New Roman"/>
          <w:color w:val="000000"/>
          <w:sz w:val="28"/>
          <w:szCs w:val="28"/>
          <w:lang w:eastAsia="ru-RU"/>
        </w:rPr>
      </w:pPr>
      <w:r w:rsidRPr="00BD6D8F">
        <w:rPr>
          <w:rFonts w:ascii="Times New Roman" w:eastAsia="Times New Roman" w:hAnsi="Times New Roman" w:cs="Times New Roman"/>
          <w:color w:val="000000"/>
          <w:sz w:val="28"/>
          <w:szCs w:val="28"/>
          <w:lang w:eastAsia="ru-RU"/>
        </w:rPr>
        <w:t>Нарушение, предусмотренное частью 1.1 настоящей статьи, совершенное в городе федерального значения Москве или Санкт-Петербурге либо в Московской или Ленинградской области, - 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703975" w:rsidRPr="00BD6D8F" w:rsidRDefault="00703975" w:rsidP="00491796">
      <w:pPr>
        <w:numPr>
          <w:ilvl w:val="0"/>
          <w:numId w:val="1"/>
        </w:numPr>
        <w:spacing w:after="0" w:line="240" w:lineRule="auto"/>
        <w:jc w:val="both"/>
        <w:rPr>
          <w:rFonts w:ascii="Times New Roman" w:eastAsia="Times New Roman" w:hAnsi="Times New Roman" w:cs="Times New Roman"/>
          <w:color w:val="000000"/>
          <w:sz w:val="28"/>
          <w:szCs w:val="28"/>
          <w:lang w:eastAsia="ru-RU"/>
        </w:rPr>
      </w:pPr>
      <w:r w:rsidRPr="00BD6D8F">
        <w:rPr>
          <w:rFonts w:ascii="Times New Roman" w:eastAsia="Times New Roman" w:hAnsi="Times New Roman" w:cs="Times New Roman"/>
          <w:color w:val="000000"/>
          <w:sz w:val="28"/>
          <w:szCs w:val="28"/>
          <w:lang w:eastAsia="ru-RU"/>
        </w:rPr>
        <w:t>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частями 1 и 2 настоящей статьи, - 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703975" w:rsidRPr="00BD6D8F" w:rsidRDefault="00703975" w:rsidP="00491796">
      <w:pPr>
        <w:numPr>
          <w:ilvl w:val="0"/>
          <w:numId w:val="1"/>
        </w:numPr>
        <w:spacing w:after="0" w:line="240" w:lineRule="auto"/>
        <w:jc w:val="both"/>
        <w:rPr>
          <w:rFonts w:ascii="Times New Roman" w:eastAsia="Times New Roman" w:hAnsi="Times New Roman" w:cs="Times New Roman"/>
          <w:color w:val="000000"/>
          <w:sz w:val="28"/>
          <w:szCs w:val="28"/>
          <w:lang w:eastAsia="ru-RU"/>
        </w:rPr>
      </w:pPr>
      <w:r w:rsidRPr="00BD6D8F">
        <w:rPr>
          <w:rFonts w:ascii="Times New Roman" w:eastAsia="Times New Roman" w:hAnsi="Times New Roman" w:cs="Times New Roman"/>
          <w:color w:val="000000"/>
          <w:sz w:val="28"/>
          <w:szCs w:val="28"/>
          <w:lang w:eastAsia="ru-RU"/>
        </w:rPr>
        <w:t>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3 настоящей статьи, - 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w:t>
      </w:r>
    </w:p>
    <w:p w:rsidR="00703975" w:rsidRPr="00BD6D8F" w:rsidRDefault="00703975" w:rsidP="00491796">
      <w:pPr>
        <w:spacing w:after="0" w:line="240" w:lineRule="auto"/>
        <w:jc w:val="both"/>
        <w:rPr>
          <w:rFonts w:ascii="Times New Roman" w:eastAsia="Times New Roman" w:hAnsi="Times New Roman" w:cs="Times New Roman"/>
          <w:sz w:val="28"/>
          <w:szCs w:val="28"/>
          <w:lang w:eastAsia="ru-RU"/>
        </w:rPr>
      </w:pPr>
      <w:r w:rsidRPr="00BD6D8F">
        <w:rPr>
          <w:rFonts w:ascii="Times New Roman" w:eastAsia="Times New Roman" w:hAnsi="Times New Roman" w:cs="Times New Roman"/>
          <w:color w:val="000000"/>
          <w:sz w:val="28"/>
          <w:szCs w:val="28"/>
          <w:lang w:eastAsia="ru-RU"/>
        </w:rPr>
        <w:t>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частью 4 настоящей статьи.</w:t>
      </w:r>
    </w:p>
    <w:p w:rsidR="00703975" w:rsidRPr="00BD6D8F" w:rsidRDefault="00703975" w:rsidP="00491796">
      <w:pPr>
        <w:spacing w:after="0" w:line="240" w:lineRule="auto"/>
        <w:jc w:val="both"/>
        <w:rPr>
          <w:rFonts w:ascii="Times New Roman" w:eastAsia="Times New Roman" w:hAnsi="Times New Roman" w:cs="Times New Roman"/>
          <w:i/>
          <w:sz w:val="28"/>
          <w:szCs w:val="28"/>
          <w:lang w:eastAsia="ru-RU"/>
        </w:rPr>
      </w:pPr>
      <w:r w:rsidRPr="00BD6D8F">
        <w:rPr>
          <w:rFonts w:ascii="Times New Roman" w:eastAsia="Times New Roman" w:hAnsi="Times New Roman" w:cs="Times New Roman"/>
          <w:i/>
          <w:color w:val="000000"/>
          <w:sz w:val="28"/>
          <w:szCs w:val="28"/>
          <w:lang w:eastAsia="ru-RU"/>
        </w:rPr>
        <w:t>Статья 18.10. Незаконное осуществление иностранным гражданином или лицом без гражданства трудовой деятельности в Российской Федерации:</w:t>
      </w:r>
    </w:p>
    <w:p w:rsidR="0021149D" w:rsidRPr="00BD6D8F" w:rsidRDefault="00D36CBB" w:rsidP="00491796">
      <w:pPr>
        <w:spacing w:after="0" w:line="240" w:lineRule="auto"/>
        <w:jc w:val="both"/>
        <w:rPr>
          <w:rFonts w:ascii="Times New Roman" w:eastAsia="Times New Roman" w:hAnsi="Times New Roman" w:cs="Times New Roman"/>
          <w:color w:val="000000"/>
          <w:sz w:val="28"/>
          <w:szCs w:val="28"/>
          <w:lang w:eastAsia="ru-RU"/>
        </w:rPr>
      </w:pPr>
      <w:r w:rsidRPr="00BD6D8F">
        <w:rPr>
          <w:rFonts w:ascii="Times New Roman" w:eastAsia="Times New Roman" w:hAnsi="Times New Roman" w:cs="Times New Roman"/>
          <w:color w:val="000000"/>
          <w:sz w:val="28"/>
          <w:szCs w:val="28"/>
          <w:lang w:eastAsia="ru-RU"/>
        </w:rPr>
        <w:t xml:space="preserve">1. </w:t>
      </w:r>
      <w:r w:rsidR="00703975" w:rsidRPr="00BD6D8F">
        <w:rPr>
          <w:rFonts w:ascii="Times New Roman" w:eastAsia="Times New Roman" w:hAnsi="Times New Roman" w:cs="Times New Roman"/>
          <w:color w:val="000000"/>
          <w:sz w:val="28"/>
          <w:szCs w:val="28"/>
          <w:lang w:eastAsia="ru-RU"/>
        </w:rPr>
        <w:t>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w:t>
      </w:r>
      <w:r w:rsidR="00491796" w:rsidRPr="00BD6D8F">
        <w:rPr>
          <w:rFonts w:ascii="Times New Roman" w:eastAsia="Times New Roman" w:hAnsi="Times New Roman" w:cs="Times New Roman"/>
          <w:color w:val="000000"/>
          <w:sz w:val="28"/>
          <w:szCs w:val="28"/>
          <w:lang w:eastAsia="ru-RU"/>
        </w:rPr>
        <w:t xml:space="preserve">ии </w:t>
      </w:r>
      <w:r w:rsidR="0021149D" w:rsidRPr="00BD6D8F">
        <w:rPr>
          <w:rFonts w:ascii="Times New Roman" w:eastAsia="Times New Roman" w:hAnsi="Times New Roman" w:cs="Times New Roman"/>
          <w:color w:val="000000"/>
          <w:sz w:val="28"/>
          <w:szCs w:val="28"/>
          <w:lang w:eastAsia="ru-RU"/>
        </w:rPr>
        <w:t>которого данному иностранному гражданину выданы разрешение на работу, патент или разрешено временное проживание, - 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21149D" w:rsidRPr="00BD6D8F" w:rsidRDefault="00D36CBB" w:rsidP="00D36CBB">
      <w:pPr>
        <w:spacing w:after="0" w:line="240" w:lineRule="auto"/>
        <w:jc w:val="both"/>
        <w:rPr>
          <w:rFonts w:ascii="Times New Roman" w:eastAsia="Times New Roman" w:hAnsi="Times New Roman" w:cs="Times New Roman"/>
          <w:color w:val="000000"/>
          <w:sz w:val="28"/>
          <w:szCs w:val="28"/>
          <w:lang w:eastAsia="ru-RU"/>
        </w:rPr>
      </w:pPr>
      <w:r w:rsidRPr="00BD6D8F">
        <w:rPr>
          <w:rFonts w:ascii="Times New Roman" w:eastAsia="Times New Roman" w:hAnsi="Times New Roman" w:cs="Times New Roman"/>
          <w:color w:val="000000"/>
          <w:sz w:val="28"/>
          <w:szCs w:val="28"/>
          <w:lang w:eastAsia="ru-RU"/>
        </w:rPr>
        <w:t xml:space="preserve">2. </w:t>
      </w:r>
      <w:r w:rsidR="0021149D" w:rsidRPr="00BD6D8F">
        <w:rPr>
          <w:rFonts w:ascii="Times New Roman" w:eastAsia="Times New Roman" w:hAnsi="Times New Roman" w:cs="Times New Roman"/>
          <w:color w:val="000000"/>
          <w:sz w:val="28"/>
          <w:szCs w:val="28"/>
          <w:lang w:eastAsia="ru-RU"/>
        </w:rPr>
        <w:t xml:space="preserve">Нарушение, предусмотренное частью 1 настоящей статьи, совершенное в городе федерального значения Москве или Санкт-Петербурге либо в Московской или Ленинградской области, - влечет наложение </w:t>
      </w:r>
      <w:r w:rsidR="0021149D" w:rsidRPr="00BD6D8F">
        <w:rPr>
          <w:rFonts w:ascii="Times New Roman" w:eastAsia="Times New Roman" w:hAnsi="Times New Roman" w:cs="Times New Roman"/>
          <w:color w:val="000000"/>
          <w:sz w:val="28"/>
          <w:szCs w:val="28"/>
          <w:lang w:eastAsia="ru-RU"/>
        </w:rPr>
        <w:lastRenderedPageBreak/>
        <w:t>административного штрафа в размере от пяти тысяч до семи тысяч рублей с административным выдворением за пределы Российской Федерации.</w:t>
      </w:r>
    </w:p>
    <w:p w:rsidR="0021149D" w:rsidRPr="00BD6D8F" w:rsidRDefault="00D36CBB" w:rsidP="00D36CBB">
      <w:pPr>
        <w:spacing w:after="0" w:line="240" w:lineRule="auto"/>
        <w:jc w:val="both"/>
        <w:rPr>
          <w:rFonts w:ascii="Times New Roman" w:eastAsia="Times New Roman" w:hAnsi="Times New Roman" w:cs="Times New Roman"/>
          <w:color w:val="000000"/>
          <w:sz w:val="28"/>
          <w:szCs w:val="28"/>
          <w:lang w:eastAsia="ru-RU"/>
        </w:rPr>
      </w:pPr>
      <w:r w:rsidRPr="00BD6D8F">
        <w:rPr>
          <w:rFonts w:ascii="Times New Roman" w:eastAsia="Times New Roman" w:hAnsi="Times New Roman" w:cs="Times New Roman"/>
          <w:color w:val="000000"/>
          <w:sz w:val="28"/>
          <w:szCs w:val="28"/>
          <w:lang w:eastAsia="ru-RU"/>
        </w:rPr>
        <w:t xml:space="preserve">3. </w:t>
      </w:r>
      <w:r w:rsidR="0021149D" w:rsidRPr="00BD6D8F">
        <w:rPr>
          <w:rFonts w:ascii="Times New Roman" w:eastAsia="Times New Roman" w:hAnsi="Times New Roman" w:cs="Times New Roman"/>
          <w:color w:val="000000"/>
          <w:sz w:val="28"/>
          <w:szCs w:val="28"/>
          <w:lang w:eastAsia="ru-RU"/>
        </w:rPr>
        <w:t>Повторное в течение одного года совершение иностранным гражданином или лицом без гражданства административного правонарушения, предусмотренного частью 1 настоящей статьи, - 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21149D" w:rsidRPr="00BD6D8F" w:rsidRDefault="0063439D" w:rsidP="0063439D">
      <w:pPr>
        <w:spacing w:after="0" w:line="240" w:lineRule="auto"/>
        <w:jc w:val="both"/>
        <w:rPr>
          <w:rFonts w:ascii="Times New Roman" w:eastAsia="Times New Roman" w:hAnsi="Times New Roman" w:cs="Times New Roman"/>
          <w:color w:val="000000"/>
          <w:sz w:val="28"/>
          <w:szCs w:val="28"/>
          <w:lang w:eastAsia="ru-RU"/>
        </w:rPr>
      </w:pPr>
      <w:r w:rsidRPr="00BD6D8F">
        <w:rPr>
          <w:rFonts w:ascii="Times New Roman" w:eastAsia="Times New Roman" w:hAnsi="Times New Roman" w:cs="Times New Roman"/>
          <w:color w:val="000000"/>
          <w:sz w:val="28"/>
          <w:szCs w:val="28"/>
          <w:lang w:eastAsia="ru-RU"/>
        </w:rPr>
        <w:t xml:space="preserve">4. </w:t>
      </w:r>
      <w:r w:rsidR="0021149D" w:rsidRPr="00BD6D8F">
        <w:rPr>
          <w:rFonts w:ascii="Times New Roman" w:eastAsia="Times New Roman" w:hAnsi="Times New Roman" w:cs="Times New Roman"/>
          <w:color w:val="000000"/>
          <w:sz w:val="28"/>
          <w:szCs w:val="28"/>
          <w:lang w:eastAsia="ru-RU"/>
        </w:rPr>
        <w:t xml:space="preserve">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w:t>
      </w:r>
      <w:proofErr w:type="spellStart"/>
      <w:r w:rsidR="0021149D" w:rsidRPr="00BD6D8F">
        <w:rPr>
          <w:rFonts w:ascii="Times New Roman" w:eastAsia="Times New Roman" w:hAnsi="Times New Roman" w:cs="Times New Roman"/>
          <w:color w:val="000000"/>
          <w:sz w:val="28"/>
          <w:szCs w:val="28"/>
          <w:lang w:eastAsia="ru-RU"/>
        </w:rPr>
        <w:t>необращение</w:t>
      </w:r>
      <w:proofErr w:type="spellEnd"/>
      <w:r w:rsidR="0021149D" w:rsidRPr="00BD6D8F">
        <w:rPr>
          <w:rFonts w:ascii="Times New Roman" w:eastAsia="Times New Roman" w:hAnsi="Times New Roman" w:cs="Times New Roman"/>
          <w:color w:val="000000"/>
          <w:sz w:val="28"/>
          <w:szCs w:val="28"/>
          <w:lang w:eastAsia="ru-RU"/>
        </w:rPr>
        <w:t xml:space="preserve">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 влечет наложение административного штрафа в размере от четырех тысяч до пяти тысяч рублей.</w:t>
      </w:r>
    </w:p>
    <w:p w:rsidR="0021149D" w:rsidRPr="00BD6D8F" w:rsidRDefault="0039168E" w:rsidP="00491796">
      <w:pPr>
        <w:spacing w:after="0" w:line="240" w:lineRule="auto"/>
        <w:jc w:val="both"/>
        <w:rPr>
          <w:rFonts w:ascii="Times New Roman" w:eastAsia="Times New Roman" w:hAnsi="Times New Roman" w:cs="Times New Roman"/>
          <w:sz w:val="28"/>
          <w:szCs w:val="28"/>
          <w:lang w:eastAsia="ru-RU"/>
        </w:rPr>
      </w:pPr>
      <w:r w:rsidRPr="00BD6D8F">
        <w:rPr>
          <w:rFonts w:ascii="Times New Roman" w:eastAsia="Times New Roman" w:hAnsi="Times New Roman" w:cs="Times New Roman"/>
          <w:color w:val="000000"/>
          <w:sz w:val="28"/>
          <w:szCs w:val="28"/>
          <w:lang w:eastAsia="ru-RU"/>
        </w:rPr>
        <w:t xml:space="preserve">     </w:t>
      </w:r>
      <w:r w:rsidR="0021149D" w:rsidRPr="00BD6D8F">
        <w:rPr>
          <w:rFonts w:ascii="Times New Roman" w:eastAsia="Times New Roman" w:hAnsi="Times New Roman" w:cs="Times New Roman"/>
          <w:color w:val="000000"/>
          <w:sz w:val="28"/>
          <w:szCs w:val="28"/>
          <w:lang w:eastAsia="ru-RU"/>
        </w:rPr>
        <w:t>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частью 3 настоящей статьи.</w:t>
      </w:r>
    </w:p>
    <w:p w:rsidR="0021149D" w:rsidRPr="00BD6D8F" w:rsidRDefault="0021149D" w:rsidP="00491796">
      <w:pPr>
        <w:spacing w:after="0" w:line="240" w:lineRule="auto"/>
        <w:jc w:val="both"/>
        <w:rPr>
          <w:rFonts w:ascii="Times New Roman" w:eastAsia="Times New Roman" w:hAnsi="Times New Roman" w:cs="Times New Roman"/>
          <w:i/>
          <w:sz w:val="28"/>
          <w:szCs w:val="28"/>
          <w:lang w:eastAsia="ru-RU"/>
        </w:rPr>
      </w:pPr>
      <w:r w:rsidRPr="00BD6D8F">
        <w:rPr>
          <w:rFonts w:ascii="Times New Roman" w:eastAsia="Times New Roman" w:hAnsi="Times New Roman" w:cs="Times New Roman"/>
          <w:i/>
          <w:color w:val="000000"/>
          <w:sz w:val="28"/>
          <w:szCs w:val="28"/>
          <w:lang w:eastAsia="ru-RU"/>
        </w:rPr>
        <w:t>Статья 18.15. Незаконное привлечение к трудовой деятельности в Российской Федерации иностранного гражданина или лица без гражданства:</w:t>
      </w:r>
    </w:p>
    <w:p w:rsidR="0021149D" w:rsidRPr="00BD6D8F" w:rsidRDefault="0021149D" w:rsidP="00491796">
      <w:pPr>
        <w:numPr>
          <w:ilvl w:val="0"/>
          <w:numId w:val="2"/>
        </w:numPr>
        <w:spacing w:after="0" w:line="240" w:lineRule="auto"/>
        <w:jc w:val="both"/>
        <w:rPr>
          <w:rFonts w:ascii="Times New Roman" w:eastAsia="Times New Roman" w:hAnsi="Times New Roman" w:cs="Times New Roman"/>
          <w:color w:val="000000"/>
          <w:sz w:val="28"/>
          <w:szCs w:val="28"/>
          <w:lang w:eastAsia="ru-RU"/>
        </w:rPr>
      </w:pPr>
      <w:r w:rsidRPr="00BD6D8F">
        <w:rPr>
          <w:rFonts w:ascii="Times New Roman" w:eastAsia="Times New Roman" w:hAnsi="Times New Roman" w:cs="Times New Roman"/>
          <w:color w:val="000000"/>
          <w:sz w:val="28"/>
          <w:szCs w:val="28"/>
          <w:lang w:eastAsia="ru-RU"/>
        </w:rPr>
        <w:t>Привлечение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 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21149D" w:rsidRPr="00BD6D8F" w:rsidRDefault="0021149D" w:rsidP="00491796">
      <w:pPr>
        <w:numPr>
          <w:ilvl w:val="0"/>
          <w:numId w:val="2"/>
        </w:numPr>
        <w:spacing w:after="0" w:line="240" w:lineRule="auto"/>
        <w:jc w:val="both"/>
        <w:rPr>
          <w:rFonts w:ascii="Times New Roman" w:eastAsia="Times New Roman" w:hAnsi="Times New Roman" w:cs="Times New Roman"/>
          <w:color w:val="000000"/>
          <w:sz w:val="28"/>
          <w:szCs w:val="28"/>
          <w:lang w:eastAsia="ru-RU"/>
        </w:rPr>
      </w:pPr>
      <w:r w:rsidRPr="00BD6D8F">
        <w:rPr>
          <w:rFonts w:ascii="Times New Roman" w:eastAsia="Times New Roman" w:hAnsi="Times New Roman" w:cs="Times New Roman"/>
          <w:color w:val="000000"/>
          <w:sz w:val="28"/>
          <w:szCs w:val="28"/>
          <w:lang w:eastAsia="ru-RU"/>
        </w:rPr>
        <w:t xml:space="preserve">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законом, - влечет наложение административного штрафа на </w:t>
      </w:r>
      <w:r w:rsidRPr="00BD6D8F">
        <w:rPr>
          <w:rFonts w:ascii="Times New Roman" w:eastAsia="Times New Roman" w:hAnsi="Times New Roman" w:cs="Times New Roman"/>
          <w:color w:val="000000"/>
          <w:sz w:val="28"/>
          <w:szCs w:val="28"/>
          <w:lang w:eastAsia="ru-RU"/>
        </w:rPr>
        <w:lastRenderedPageBreak/>
        <w:t>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21149D" w:rsidRPr="00BD6D8F" w:rsidRDefault="0021149D" w:rsidP="00491796">
      <w:pPr>
        <w:numPr>
          <w:ilvl w:val="0"/>
          <w:numId w:val="2"/>
        </w:numPr>
        <w:spacing w:after="0" w:line="240" w:lineRule="auto"/>
        <w:jc w:val="both"/>
        <w:rPr>
          <w:rFonts w:ascii="Times New Roman" w:eastAsia="Times New Roman" w:hAnsi="Times New Roman" w:cs="Times New Roman"/>
          <w:color w:val="000000"/>
          <w:sz w:val="28"/>
          <w:szCs w:val="28"/>
          <w:lang w:eastAsia="ru-RU"/>
        </w:rPr>
      </w:pPr>
      <w:proofErr w:type="spellStart"/>
      <w:r w:rsidRPr="00BD6D8F">
        <w:rPr>
          <w:rFonts w:ascii="Times New Roman" w:eastAsia="Times New Roman" w:hAnsi="Times New Roman" w:cs="Times New Roman"/>
          <w:color w:val="000000"/>
          <w:sz w:val="28"/>
          <w:szCs w:val="28"/>
          <w:lang w:eastAsia="ru-RU"/>
        </w:rPr>
        <w:t>Неуведомление</w:t>
      </w:r>
      <w:proofErr w:type="spellEnd"/>
      <w:r w:rsidRPr="00BD6D8F">
        <w:rPr>
          <w:rFonts w:ascii="Times New Roman" w:eastAsia="Times New Roman" w:hAnsi="Times New Roman" w:cs="Times New Roman"/>
          <w:color w:val="000000"/>
          <w:sz w:val="28"/>
          <w:szCs w:val="28"/>
          <w:lang w:eastAsia="ru-RU"/>
        </w:rPr>
        <w:t xml:space="preserve"> или нарушение установленного порядка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w:t>
      </w:r>
    </w:p>
    <w:p w:rsidR="00A57B0C" w:rsidRPr="00BD6D8F" w:rsidRDefault="00A57B0C" w:rsidP="00491796">
      <w:pPr>
        <w:spacing w:after="0" w:line="240" w:lineRule="auto"/>
        <w:jc w:val="both"/>
        <w:rPr>
          <w:rFonts w:ascii="Times New Roman" w:eastAsia="Times New Roman" w:hAnsi="Times New Roman" w:cs="Times New Roman"/>
          <w:sz w:val="28"/>
          <w:szCs w:val="28"/>
          <w:lang w:eastAsia="ru-RU"/>
        </w:rPr>
      </w:pPr>
      <w:r w:rsidRPr="00BD6D8F">
        <w:rPr>
          <w:rFonts w:ascii="Times New Roman" w:eastAsia="Times New Roman" w:hAnsi="Times New Roman" w:cs="Times New Roman"/>
          <w:color w:val="000000"/>
          <w:sz w:val="28"/>
          <w:szCs w:val="28"/>
          <w:lang w:eastAsia="ru-RU"/>
        </w:rPr>
        <w:t>выполнение работ (оказание услуг) с иностранным гражданином в срок, не превышающий трех рабочих дней с даты заключения, прекращения (расторжения) договора, если такое уведомление требуется в соответствии с федеральным законом, - 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rsidR="00A57B0C" w:rsidRPr="00BD6D8F" w:rsidRDefault="00BF21DB" w:rsidP="00BF21DB">
      <w:pPr>
        <w:spacing w:after="0" w:line="240" w:lineRule="auto"/>
        <w:jc w:val="both"/>
        <w:rPr>
          <w:rFonts w:ascii="Times New Roman" w:eastAsia="Times New Roman" w:hAnsi="Times New Roman" w:cs="Times New Roman"/>
          <w:color w:val="000000"/>
          <w:sz w:val="28"/>
          <w:szCs w:val="28"/>
          <w:lang w:eastAsia="ru-RU"/>
        </w:rPr>
      </w:pPr>
      <w:r w:rsidRPr="00BD6D8F">
        <w:rPr>
          <w:rFonts w:ascii="Times New Roman" w:eastAsia="Times New Roman" w:hAnsi="Times New Roman" w:cs="Times New Roman"/>
          <w:color w:val="000000"/>
          <w:sz w:val="28"/>
          <w:szCs w:val="28"/>
          <w:lang w:eastAsia="ru-RU"/>
        </w:rPr>
        <w:t xml:space="preserve">4. </w:t>
      </w:r>
      <w:r w:rsidR="00A57B0C" w:rsidRPr="00BD6D8F">
        <w:rPr>
          <w:rFonts w:ascii="Times New Roman" w:eastAsia="Times New Roman" w:hAnsi="Times New Roman" w:cs="Times New Roman"/>
          <w:color w:val="000000"/>
          <w:sz w:val="28"/>
          <w:szCs w:val="28"/>
          <w:lang w:eastAsia="ru-RU"/>
        </w:rPr>
        <w:t>Нарушения, предусмотренные частями 1 - 3 настоящей статьи, совершенные в городе федерального значения Москве или Санкт-Петербурге либо в Московской или Ленинградской области, - 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rsidR="00A57B0C" w:rsidRPr="00BD6D8F" w:rsidRDefault="00BF21DB" w:rsidP="00BF21DB">
      <w:pPr>
        <w:spacing w:after="0" w:line="240" w:lineRule="auto"/>
        <w:jc w:val="both"/>
        <w:rPr>
          <w:rFonts w:ascii="Times New Roman" w:eastAsia="Times New Roman" w:hAnsi="Times New Roman" w:cs="Times New Roman"/>
          <w:color w:val="000000"/>
          <w:sz w:val="28"/>
          <w:szCs w:val="28"/>
          <w:lang w:eastAsia="ru-RU"/>
        </w:rPr>
      </w:pPr>
      <w:r w:rsidRPr="00BD6D8F">
        <w:rPr>
          <w:rFonts w:ascii="Times New Roman" w:eastAsia="Times New Roman" w:hAnsi="Times New Roman" w:cs="Times New Roman"/>
          <w:color w:val="000000"/>
          <w:sz w:val="28"/>
          <w:szCs w:val="28"/>
          <w:lang w:eastAsia="ru-RU"/>
        </w:rPr>
        <w:t xml:space="preserve">5. </w:t>
      </w:r>
      <w:proofErr w:type="spellStart"/>
      <w:r w:rsidR="00A57B0C" w:rsidRPr="00BD6D8F">
        <w:rPr>
          <w:rFonts w:ascii="Times New Roman" w:eastAsia="Times New Roman" w:hAnsi="Times New Roman" w:cs="Times New Roman"/>
          <w:color w:val="000000"/>
          <w:sz w:val="28"/>
          <w:szCs w:val="28"/>
          <w:lang w:eastAsia="ru-RU"/>
        </w:rPr>
        <w:t>Неуведомление</w:t>
      </w:r>
      <w:proofErr w:type="spellEnd"/>
      <w:r w:rsidR="00A57B0C" w:rsidRPr="00BD6D8F">
        <w:rPr>
          <w:rFonts w:ascii="Times New Roman" w:eastAsia="Times New Roman" w:hAnsi="Times New Roman" w:cs="Times New Roman"/>
          <w:color w:val="000000"/>
          <w:sz w:val="28"/>
          <w:szCs w:val="28"/>
          <w:lang w:eastAsia="ru-RU"/>
        </w:rPr>
        <w:t xml:space="preserve">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перечнем,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законом, - 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rsidR="00A57B0C" w:rsidRPr="00BD6D8F" w:rsidRDefault="00A57B0C" w:rsidP="00491796">
      <w:pPr>
        <w:spacing w:after="0" w:line="240" w:lineRule="auto"/>
        <w:jc w:val="both"/>
        <w:rPr>
          <w:rFonts w:ascii="Times New Roman" w:eastAsia="Times New Roman" w:hAnsi="Times New Roman" w:cs="Times New Roman"/>
          <w:sz w:val="28"/>
          <w:szCs w:val="28"/>
          <w:lang w:eastAsia="ru-RU"/>
        </w:rPr>
      </w:pPr>
      <w:r w:rsidRPr="00BD6D8F">
        <w:rPr>
          <w:rFonts w:ascii="Times New Roman" w:eastAsia="Times New Roman" w:hAnsi="Times New Roman" w:cs="Times New Roman"/>
          <w:color w:val="000000"/>
          <w:sz w:val="28"/>
          <w:szCs w:val="28"/>
          <w:lang w:eastAsia="ru-RU"/>
        </w:rPr>
        <w:t>Примечания:</w:t>
      </w:r>
    </w:p>
    <w:p w:rsidR="00A57B0C" w:rsidRPr="00BD6D8F" w:rsidRDefault="00843BE5" w:rsidP="0061699E">
      <w:pPr>
        <w:spacing w:after="0" w:line="240" w:lineRule="auto"/>
        <w:jc w:val="both"/>
        <w:rPr>
          <w:rFonts w:ascii="Times New Roman" w:eastAsia="Times New Roman" w:hAnsi="Times New Roman" w:cs="Times New Roman"/>
          <w:color w:val="000000"/>
          <w:sz w:val="28"/>
          <w:szCs w:val="28"/>
          <w:lang w:eastAsia="ru-RU"/>
        </w:rPr>
      </w:pPr>
      <w:r w:rsidRPr="00BD6D8F">
        <w:rPr>
          <w:rFonts w:ascii="Times New Roman" w:eastAsia="Times New Roman" w:hAnsi="Times New Roman" w:cs="Times New Roman"/>
          <w:color w:val="000000"/>
          <w:sz w:val="28"/>
          <w:szCs w:val="28"/>
          <w:lang w:eastAsia="ru-RU"/>
        </w:rPr>
        <w:t xml:space="preserve">    </w:t>
      </w:r>
      <w:r w:rsidR="00A57B0C" w:rsidRPr="00BD6D8F">
        <w:rPr>
          <w:rFonts w:ascii="Times New Roman" w:eastAsia="Times New Roman" w:hAnsi="Times New Roman" w:cs="Times New Roman"/>
          <w:color w:val="000000"/>
          <w:sz w:val="28"/>
          <w:szCs w:val="28"/>
          <w:lang w:eastAsia="ru-RU"/>
        </w:rPr>
        <w:t xml:space="preserve">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 - либо форме к выполнению работ или оказанию </w:t>
      </w:r>
      <w:proofErr w:type="gramStart"/>
      <w:r w:rsidR="00A57B0C" w:rsidRPr="00BD6D8F">
        <w:rPr>
          <w:rFonts w:ascii="Times New Roman" w:eastAsia="Times New Roman" w:hAnsi="Times New Roman" w:cs="Times New Roman"/>
          <w:color w:val="000000"/>
          <w:sz w:val="28"/>
          <w:szCs w:val="28"/>
          <w:lang w:eastAsia="ru-RU"/>
        </w:rPr>
        <w:t>услуг</w:t>
      </w:r>
      <w:proofErr w:type="gramEnd"/>
      <w:r w:rsidR="00A57B0C" w:rsidRPr="00BD6D8F">
        <w:rPr>
          <w:rFonts w:ascii="Times New Roman" w:eastAsia="Times New Roman" w:hAnsi="Times New Roman" w:cs="Times New Roman"/>
          <w:color w:val="000000"/>
          <w:sz w:val="28"/>
          <w:szCs w:val="28"/>
          <w:lang w:eastAsia="ru-RU"/>
        </w:rPr>
        <w:t xml:space="preserve"> либо иное использование труда иностранного гражданина или лица без гражданства.</w:t>
      </w:r>
    </w:p>
    <w:p w:rsidR="00A57B0C" w:rsidRPr="00BD6D8F" w:rsidRDefault="00843BE5" w:rsidP="0061699E">
      <w:pPr>
        <w:spacing w:after="0" w:line="240" w:lineRule="auto"/>
        <w:jc w:val="both"/>
        <w:rPr>
          <w:rFonts w:ascii="Times New Roman" w:eastAsia="Times New Roman" w:hAnsi="Times New Roman" w:cs="Times New Roman"/>
          <w:color w:val="000000"/>
          <w:sz w:val="28"/>
          <w:szCs w:val="28"/>
          <w:lang w:eastAsia="ru-RU"/>
        </w:rPr>
      </w:pPr>
      <w:r w:rsidRPr="00BD6D8F">
        <w:rPr>
          <w:rFonts w:ascii="Times New Roman" w:eastAsia="Times New Roman" w:hAnsi="Times New Roman" w:cs="Times New Roman"/>
          <w:color w:val="000000"/>
          <w:sz w:val="28"/>
          <w:szCs w:val="28"/>
          <w:lang w:eastAsia="ru-RU"/>
        </w:rPr>
        <w:lastRenderedPageBreak/>
        <w:t xml:space="preserve">   </w:t>
      </w:r>
      <w:r w:rsidR="0061699E" w:rsidRPr="00BD6D8F">
        <w:rPr>
          <w:rFonts w:ascii="Times New Roman" w:eastAsia="Times New Roman" w:hAnsi="Times New Roman" w:cs="Times New Roman"/>
          <w:color w:val="000000"/>
          <w:sz w:val="28"/>
          <w:szCs w:val="28"/>
          <w:lang w:eastAsia="ru-RU"/>
        </w:rPr>
        <w:t xml:space="preserve"> </w:t>
      </w:r>
      <w:r w:rsidR="00A57B0C" w:rsidRPr="00BD6D8F">
        <w:rPr>
          <w:rFonts w:ascii="Times New Roman" w:eastAsia="Times New Roman" w:hAnsi="Times New Roman" w:cs="Times New Roman"/>
          <w:color w:val="000000"/>
          <w:sz w:val="28"/>
          <w:szCs w:val="28"/>
          <w:lang w:eastAsia="ru-RU"/>
        </w:rPr>
        <w:t>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rsidR="00491796" w:rsidRDefault="00491796" w:rsidP="00491796">
      <w:pPr>
        <w:spacing w:after="0" w:line="240" w:lineRule="auto"/>
        <w:jc w:val="both"/>
        <w:rPr>
          <w:rFonts w:ascii="Times New Roman" w:eastAsia="Times New Roman" w:hAnsi="Times New Roman" w:cs="Times New Roman"/>
          <w:color w:val="000000"/>
          <w:lang w:eastAsia="ru-RU"/>
        </w:rPr>
      </w:pPr>
    </w:p>
    <w:p w:rsidR="00491796" w:rsidRPr="007233EE" w:rsidRDefault="0014294A" w:rsidP="00491796">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491796" w:rsidRPr="007233EE">
        <w:rPr>
          <w:rFonts w:ascii="Times New Roman" w:eastAsia="Times New Roman" w:hAnsi="Times New Roman" w:cs="Times New Roman"/>
          <w:color w:val="000000"/>
          <w:sz w:val="28"/>
          <w:szCs w:val="28"/>
          <w:lang w:eastAsia="ru-RU"/>
        </w:rPr>
        <w:t>Основными видами преступлений в сфере миграции, ответственность по которым предусмотрена статьями УК РФ, являются:</w:t>
      </w:r>
    </w:p>
    <w:p w:rsidR="00D12C97" w:rsidRPr="007233EE" w:rsidRDefault="00D12C97" w:rsidP="007233EE">
      <w:pPr>
        <w:shd w:val="clear" w:color="auto" w:fill="FAFBFC"/>
        <w:spacing w:after="0" w:line="240" w:lineRule="auto"/>
        <w:jc w:val="both"/>
        <w:rPr>
          <w:rFonts w:ascii="Times New Roman" w:eastAsia="Times New Roman" w:hAnsi="Times New Roman" w:cs="Times New Roman"/>
          <w:i/>
          <w:color w:val="000000"/>
          <w:sz w:val="28"/>
          <w:szCs w:val="28"/>
          <w:lang w:eastAsia="ru-RU"/>
        </w:rPr>
      </w:pPr>
      <w:r w:rsidRPr="007233EE">
        <w:rPr>
          <w:rFonts w:ascii="Times New Roman" w:eastAsia="Times New Roman" w:hAnsi="Times New Roman" w:cs="Times New Roman"/>
          <w:i/>
          <w:color w:val="000000"/>
          <w:sz w:val="28"/>
          <w:szCs w:val="28"/>
          <w:lang w:eastAsia="ru-RU"/>
        </w:rPr>
        <w:t>Статья 322.2. УК РФ Фиктивная регистрация гражданина Российской Федерации по месту пребывания или по месту жительства в жилом помещении в Российской Федерации и фиктивная регистрация иностранного гражданина или лица без гражданства по месту жительства в жилом помещении в Российской Федерации</w:t>
      </w:r>
    </w:p>
    <w:p w:rsidR="00D12C97" w:rsidRPr="007233EE" w:rsidRDefault="00D12C97" w:rsidP="007233EE">
      <w:pPr>
        <w:shd w:val="clear" w:color="auto" w:fill="FAFBFC"/>
        <w:spacing w:after="0" w:line="240" w:lineRule="auto"/>
        <w:jc w:val="both"/>
        <w:rPr>
          <w:rFonts w:ascii="Times New Roman" w:eastAsia="Times New Roman" w:hAnsi="Times New Roman" w:cs="Times New Roman"/>
          <w:color w:val="000000"/>
          <w:sz w:val="28"/>
          <w:szCs w:val="28"/>
          <w:lang w:eastAsia="ru-RU"/>
        </w:rPr>
      </w:pPr>
      <w:r w:rsidRPr="007233EE">
        <w:rPr>
          <w:rFonts w:ascii="Times New Roman" w:eastAsia="Times New Roman" w:hAnsi="Times New Roman" w:cs="Times New Roman"/>
          <w:color w:val="000000"/>
          <w:sz w:val="28"/>
          <w:szCs w:val="28"/>
          <w:lang w:eastAsia="ru-RU"/>
        </w:rPr>
        <w:t> Фиктивная регистрация гражданина Российской Федерации по месту пребывания или по месту жительства в жилом помещении в Российской Федерации, а равно фиктивная регистрация иностранного гражданина или лица без гражданства по месту жительства в жилом помещении в Российской Федерации -</w:t>
      </w:r>
    </w:p>
    <w:p w:rsidR="00D12C97" w:rsidRPr="007233EE" w:rsidRDefault="00D12C97" w:rsidP="007233EE">
      <w:pPr>
        <w:shd w:val="clear" w:color="auto" w:fill="FAFBFC"/>
        <w:spacing w:after="0" w:line="240" w:lineRule="auto"/>
        <w:jc w:val="both"/>
        <w:rPr>
          <w:rFonts w:ascii="Times New Roman" w:eastAsia="Times New Roman" w:hAnsi="Times New Roman" w:cs="Times New Roman"/>
          <w:color w:val="000000"/>
          <w:sz w:val="28"/>
          <w:szCs w:val="28"/>
          <w:lang w:eastAsia="ru-RU"/>
        </w:rPr>
      </w:pPr>
      <w:r w:rsidRPr="007233EE">
        <w:rPr>
          <w:rFonts w:ascii="Times New Roman" w:eastAsia="Times New Roman" w:hAnsi="Times New Roman" w:cs="Times New Roman"/>
          <w:color w:val="000000"/>
          <w:sz w:val="28"/>
          <w:szCs w:val="28"/>
          <w:lang w:eastAsia="ru-RU"/>
        </w:rPr>
        <w:t>наказываются штрафом в размере от ста тысяч до пятисот тысяч рублей или в размере заработной платы 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D12C97" w:rsidRPr="007233EE" w:rsidRDefault="00D12C97" w:rsidP="007233EE">
      <w:pPr>
        <w:shd w:val="clear" w:color="auto" w:fill="FAFBFC"/>
        <w:spacing w:after="0" w:line="240" w:lineRule="auto"/>
        <w:jc w:val="both"/>
        <w:rPr>
          <w:rFonts w:ascii="Times New Roman" w:eastAsia="Times New Roman" w:hAnsi="Times New Roman" w:cs="Times New Roman"/>
          <w:color w:val="000000"/>
          <w:sz w:val="28"/>
          <w:szCs w:val="28"/>
          <w:lang w:eastAsia="ru-RU"/>
        </w:rPr>
      </w:pPr>
      <w:r w:rsidRPr="007233EE">
        <w:rPr>
          <w:rFonts w:ascii="Times New Roman" w:eastAsia="Times New Roman" w:hAnsi="Times New Roman" w:cs="Times New Roman"/>
          <w:color w:val="000000"/>
          <w:sz w:val="28"/>
          <w:szCs w:val="28"/>
          <w:lang w:eastAsia="ru-RU"/>
        </w:rPr>
        <w:t>Примечание. Лицо, совершившее преступление, предусмотренное настоящей статьей, освобождается от уголовной ответственности, если оно способствовало раскрытию этого преступления и если в его действиях не содержится иного состава преступления.</w:t>
      </w:r>
    </w:p>
    <w:p w:rsidR="00D12C97" w:rsidRPr="007233EE" w:rsidRDefault="00D12C97" w:rsidP="007233EE">
      <w:pPr>
        <w:shd w:val="clear" w:color="auto" w:fill="FAFBFC"/>
        <w:spacing w:after="0" w:line="240" w:lineRule="auto"/>
        <w:jc w:val="both"/>
        <w:rPr>
          <w:rFonts w:ascii="Times New Roman" w:eastAsia="Times New Roman" w:hAnsi="Times New Roman" w:cs="Times New Roman"/>
          <w:i/>
          <w:color w:val="000000"/>
          <w:sz w:val="28"/>
          <w:szCs w:val="28"/>
          <w:lang w:eastAsia="ru-RU"/>
        </w:rPr>
      </w:pPr>
      <w:r w:rsidRPr="007233EE">
        <w:rPr>
          <w:rFonts w:ascii="Times New Roman" w:eastAsia="Times New Roman" w:hAnsi="Times New Roman" w:cs="Times New Roman"/>
          <w:i/>
          <w:color w:val="000000"/>
          <w:sz w:val="28"/>
          <w:szCs w:val="28"/>
          <w:lang w:eastAsia="ru-RU"/>
        </w:rPr>
        <w:t>Статья 322.3. УК РФ Фиктивная постановка на учет иностранного гражданина или лица без гражданства по месту пребывания в Российской Федерации</w:t>
      </w:r>
    </w:p>
    <w:p w:rsidR="00D12C97" w:rsidRPr="007233EE" w:rsidRDefault="00D12C97" w:rsidP="007233EE">
      <w:pPr>
        <w:shd w:val="clear" w:color="auto" w:fill="FAFBFC"/>
        <w:spacing w:after="0" w:line="240" w:lineRule="auto"/>
        <w:jc w:val="both"/>
        <w:rPr>
          <w:rFonts w:ascii="Times New Roman" w:eastAsia="Times New Roman" w:hAnsi="Times New Roman" w:cs="Times New Roman"/>
          <w:color w:val="000000"/>
          <w:sz w:val="28"/>
          <w:szCs w:val="28"/>
          <w:lang w:eastAsia="ru-RU"/>
        </w:rPr>
      </w:pPr>
      <w:r w:rsidRPr="007233EE">
        <w:rPr>
          <w:rFonts w:ascii="Times New Roman" w:eastAsia="Times New Roman" w:hAnsi="Times New Roman" w:cs="Times New Roman"/>
          <w:color w:val="000000"/>
          <w:sz w:val="28"/>
          <w:szCs w:val="28"/>
          <w:lang w:eastAsia="ru-RU"/>
        </w:rPr>
        <w:t> Фиктивная постановка на учет иностранного гражданина или лица без гражданства по месту пребывания в Российской Федерации -</w:t>
      </w:r>
    </w:p>
    <w:p w:rsidR="00D12C97" w:rsidRPr="007233EE" w:rsidRDefault="00D12C97" w:rsidP="007233EE">
      <w:pPr>
        <w:shd w:val="clear" w:color="auto" w:fill="FAFBFC"/>
        <w:spacing w:after="0" w:line="240" w:lineRule="auto"/>
        <w:jc w:val="both"/>
        <w:rPr>
          <w:rFonts w:ascii="Times New Roman" w:eastAsia="Times New Roman" w:hAnsi="Times New Roman" w:cs="Times New Roman"/>
          <w:color w:val="000000"/>
          <w:sz w:val="28"/>
          <w:szCs w:val="28"/>
          <w:lang w:eastAsia="ru-RU"/>
        </w:rPr>
      </w:pPr>
      <w:r w:rsidRPr="007233EE">
        <w:rPr>
          <w:rFonts w:ascii="Times New Roman" w:eastAsia="Times New Roman" w:hAnsi="Times New Roman" w:cs="Times New Roman"/>
          <w:color w:val="000000"/>
          <w:sz w:val="28"/>
          <w:szCs w:val="28"/>
          <w:lang w:eastAsia="ru-RU"/>
        </w:rPr>
        <w:t>наказывается штрафом в размере от ста тысяч до пятисот тысяч рублей или в размере заработной платы 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w:t>
      </w:r>
    </w:p>
    <w:p w:rsidR="00D12C97" w:rsidRPr="007233EE" w:rsidRDefault="007233EE" w:rsidP="007233EE">
      <w:pPr>
        <w:shd w:val="clear" w:color="auto" w:fill="FAFBFC"/>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D12C97" w:rsidRPr="007233EE">
        <w:rPr>
          <w:rFonts w:ascii="Times New Roman" w:eastAsia="Times New Roman" w:hAnsi="Times New Roman" w:cs="Times New Roman"/>
          <w:color w:val="000000"/>
          <w:sz w:val="28"/>
          <w:szCs w:val="28"/>
          <w:lang w:eastAsia="ru-RU"/>
        </w:rPr>
        <w:t xml:space="preserve">Примечания. 1. Под фиктивной постановкой на учет иностранных граждан или лиц без гражданства по месту пребывания в Российской Федерации </w:t>
      </w:r>
      <w:r w:rsidR="00D12C97" w:rsidRPr="007233EE">
        <w:rPr>
          <w:rFonts w:ascii="Times New Roman" w:eastAsia="Times New Roman" w:hAnsi="Times New Roman" w:cs="Times New Roman"/>
          <w:color w:val="000000"/>
          <w:sz w:val="28"/>
          <w:szCs w:val="28"/>
          <w:lang w:eastAsia="ru-RU"/>
        </w:rPr>
        <w:lastRenderedPageBreak/>
        <w:t>понимается постановка их на учет по месту пребывания в Российской Федерации на основании представления заведомо недостоверных (ложных) сведений или документов, либо постановка иностранных граждан или лиц без гражданства на учет по месту пребывания в Российской Федерации в помещении без их намерения фактически проживать (пребывать) в этом помещении или без намерения принимающей стороны предоставить им это помещение для фактического проживания (пребывания), либо постановка иностранных граждан или лиц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w:t>
      </w:r>
    </w:p>
    <w:p w:rsidR="00D12C97" w:rsidRDefault="007233EE" w:rsidP="007233EE">
      <w:pPr>
        <w:shd w:val="clear" w:color="auto" w:fill="FAFBFC"/>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2. </w:t>
      </w:r>
      <w:r w:rsidR="00D12C97" w:rsidRPr="007233EE">
        <w:rPr>
          <w:rFonts w:ascii="Times New Roman" w:eastAsia="Times New Roman" w:hAnsi="Times New Roman" w:cs="Times New Roman"/>
          <w:color w:val="000000"/>
          <w:sz w:val="28"/>
          <w:szCs w:val="28"/>
          <w:lang w:eastAsia="ru-RU"/>
        </w:rPr>
        <w:t>Лицо, совершившее преступление, предусмотренное настоящей статьей, освобождается от уголовной ответственности, если оно способствовало раскрытию этого преступления и если в его действиях не содержится иного состава преступления.</w:t>
      </w:r>
    </w:p>
    <w:p w:rsidR="00770867" w:rsidRDefault="00770867" w:rsidP="007233EE">
      <w:pPr>
        <w:shd w:val="clear" w:color="auto" w:fill="FAFBFC"/>
        <w:spacing w:after="0" w:line="240" w:lineRule="auto"/>
        <w:jc w:val="both"/>
        <w:rPr>
          <w:rFonts w:ascii="Times New Roman" w:eastAsia="Times New Roman" w:hAnsi="Times New Roman" w:cs="Times New Roman"/>
          <w:color w:val="000000"/>
          <w:sz w:val="28"/>
          <w:szCs w:val="28"/>
          <w:lang w:eastAsia="ru-RU"/>
        </w:rPr>
      </w:pPr>
    </w:p>
    <w:p w:rsidR="00770867" w:rsidRDefault="00770867" w:rsidP="007233EE">
      <w:pPr>
        <w:shd w:val="clear" w:color="auto" w:fill="FAFBFC"/>
        <w:spacing w:after="0" w:line="240" w:lineRule="auto"/>
        <w:jc w:val="both"/>
        <w:rPr>
          <w:rFonts w:ascii="Times New Roman" w:eastAsia="Times New Roman" w:hAnsi="Times New Roman" w:cs="Times New Roman"/>
          <w:color w:val="000000"/>
          <w:sz w:val="28"/>
          <w:szCs w:val="28"/>
          <w:lang w:eastAsia="ru-RU"/>
        </w:rPr>
      </w:pPr>
    </w:p>
    <w:p w:rsidR="00770867" w:rsidRDefault="00770867" w:rsidP="007233EE">
      <w:pPr>
        <w:shd w:val="clear" w:color="auto" w:fill="FAFBFC"/>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Начальник ОВМ</w:t>
      </w:r>
    </w:p>
    <w:p w:rsidR="00770867" w:rsidRDefault="00770867" w:rsidP="007233EE">
      <w:pPr>
        <w:shd w:val="clear" w:color="auto" w:fill="FAFBFC"/>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МО МВД России «Клявлинский»</w:t>
      </w:r>
    </w:p>
    <w:p w:rsidR="00770867" w:rsidRPr="007233EE" w:rsidRDefault="00770867" w:rsidP="007233EE">
      <w:pPr>
        <w:shd w:val="clear" w:color="auto" w:fill="FAFBFC"/>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майор полиции                                                                                  Д.В. Клоконос </w:t>
      </w:r>
    </w:p>
    <w:p w:rsidR="0021149D" w:rsidRPr="007233EE" w:rsidRDefault="0021149D" w:rsidP="007233EE">
      <w:pPr>
        <w:jc w:val="both"/>
        <w:rPr>
          <w:rFonts w:ascii="Times New Roman" w:hAnsi="Times New Roman" w:cs="Times New Roman"/>
          <w:sz w:val="28"/>
          <w:szCs w:val="28"/>
        </w:rPr>
      </w:pPr>
    </w:p>
    <w:p w:rsidR="00D12C97" w:rsidRPr="00B3792A" w:rsidRDefault="00D12C97" w:rsidP="00703975">
      <w:pPr>
        <w:jc w:val="both"/>
        <w:rPr>
          <w:rFonts w:ascii="Times New Roman" w:hAnsi="Times New Roman" w:cs="Times New Roman"/>
          <w:sz w:val="28"/>
          <w:szCs w:val="28"/>
        </w:rPr>
      </w:pPr>
    </w:p>
    <w:sectPr w:rsidR="00D12C97" w:rsidRPr="00B379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2"/>
        <w:szCs w:val="22"/>
        <w:u w:val="none"/>
      </w:rPr>
    </w:lvl>
    <w:lvl w:ilvl="1">
      <w:start w:val="1"/>
      <w:numFmt w:val="decimal"/>
      <w:lvlText w:val="%1.%2."/>
      <w:lvlJc w:val="left"/>
    </w:lvl>
    <w:lvl w:ilvl="2">
      <w:start w:val="1"/>
      <w:numFmt w:val="decimal"/>
      <w:lvlText w:val="%1.%2."/>
      <w:lvlJc w:val="left"/>
    </w:lvl>
    <w:lvl w:ilvl="3">
      <w:start w:val="1"/>
      <w:numFmt w:val="decimal"/>
      <w:lvlText w:val="%1.%2."/>
      <w:lvlJc w:val="left"/>
    </w:lvl>
    <w:lvl w:ilvl="4">
      <w:start w:val="1"/>
      <w:numFmt w:val="decimal"/>
      <w:lvlText w:val="%1.%2."/>
      <w:lvlJc w:val="left"/>
    </w:lvl>
    <w:lvl w:ilvl="5">
      <w:start w:val="1"/>
      <w:numFmt w:val="decimal"/>
      <w:lvlText w:val="%1.%2."/>
      <w:lvlJc w:val="left"/>
    </w:lvl>
    <w:lvl w:ilvl="6">
      <w:start w:val="1"/>
      <w:numFmt w:val="decimal"/>
      <w:lvlText w:val="%1.%2."/>
      <w:lvlJc w:val="left"/>
    </w:lvl>
    <w:lvl w:ilvl="7">
      <w:start w:val="1"/>
      <w:numFmt w:val="decimal"/>
      <w:lvlText w:val="%1.%2."/>
      <w:lvlJc w:val="left"/>
    </w:lvl>
    <w:lvl w:ilvl="8">
      <w:start w:val="1"/>
      <w:numFmt w:val="decimal"/>
      <w:lvlText w:val="%1.%2."/>
      <w:lvlJc w:val="left"/>
    </w:lvl>
  </w:abstractNum>
  <w:abstractNum w:abstractNumId="1">
    <w:nsid w:val="00000003"/>
    <w:multiLevelType w:val="multilevel"/>
    <w:tmpl w:val="00000002"/>
    <w:lvl w:ilvl="0">
      <w:start w:val="1"/>
      <w:numFmt w:val="decimal"/>
      <w:lvlText w:val="%1."/>
      <w:lvlJc w:val="left"/>
      <w:rPr>
        <w:b w:val="0"/>
        <w:bCs w:val="0"/>
        <w:i w:val="0"/>
        <w:iCs w:val="0"/>
        <w:smallCaps w:val="0"/>
        <w:strike w:val="0"/>
        <w:color w:val="000000"/>
        <w:spacing w:val="0"/>
        <w:w w:val="100"/>
        <w:position w:val="0"/>
        <w:sz w:val="22"/>
        <w:szCs w:val="22"/>
        <w:u w:val="none"/>
      </w:rPr>
    </w:lvl>
    <w:lvl w:ilvl="1">
      <w:start w:val="1"/>
      <w:numFmt w:val="decimal"/>
      <w:lvlText w:val="%1."/>
      <w:lvlJc w:val="left"/>
      <w:rPr>
        <w:b w:val="0"/>
        <w:bCs w:val="0"/>
        <w:i w:val="0"/>
        <w:iCs w:val="0"/>
        <w:smallCaps w:val="0"/>
        <w:strike w:val="0"/>
        <w:color w:val="000000"/>
        <w:spacing w:val="0"/>
        <w:w w:val="100"/>
        <w:position w:val="0"/>
        <w:sz w:val="22"/>
        <w:szCs w:val="22"/>
        <w:u w:val="none"/>
      </w:rPr>
    </w:lvl>
    <w:lvl w:ilvl="2">
      <w:start w:val="1"/>
      <w:numFmt w:val="decimal"/>
      <w:lvlText w:val="%1."/>
      <w:lvlJc w:val="left"/>
      <w:rPr>
        <w:b w:val="0"/>
        <w:bCs w:val="0"/>
        <w:i w:val="0"/>
        <w:iCs w:val="0"/>
        <w:smallCaps w:val="0"/>
        <w:strike w:val="0"/>
        <w:color w:val="000000"/>
        <w:spacing w:val="0"/>
        <w:w w:val="100"/>
        <w:position w:val="0"/>
        <w:sz w:val="22"/>
        <w:szCs w:val="22"/>
        <w:u w:val="none"/>
      </w:rPr>
    </w:lvl>
    <w:lvl w:ilvl="3">
      <w:start w:val="1"/>
      <w:numFmt w:val="decimal"/>
      <w:lvlText w:val="%1."/>
      <w:lvlJc w:val="left"/>
      <w:rPr>
        <w:b w:val="0"/>
        <w:bCs w:val="0"/>
        <w:i w:val="0"/>
        <w:iCs w:val="0"/>
        <w:smallCaps w:val="0"/>
        <w:strike w:val="0"/>
        <w:color w:val="000000"/>
        <w:spacing w:val="0"/>
        <w:w w:val="100"/>
        <w:position w:val="0"/>
        <w:sz w:val="22"/>
        <w:szCs w:val="22"/>
        <w:u w:val="none"/>
      </w:rPr>
    </w:lvl>
    <w:lvl w:ilvl="4">
      <w:start w:val="1"/>
      <w:numFmt w:val="decimal"/>
      <w:lvlText w:val="%1."/>
      <w:lvlJc w:val="left"/>
      <w:rPr>
        <w:b w:val="0"/>
        <w:bCs w:val="0"/>
        <w:i w:val="0"/>
        <w:iCs w:val="0"/>
        <w:smallCaps w:val="0"/>
        <w:strike w:val="0"/>
        <w:color w:val="000000"/>
        <w:spacing w:val="0"/>
        <w:w w:val="100"/>
        <w:position w:val="0"/>
        <w:sz w:val="22"/>
        <w:szCs w:val="22"/>
        <w:u w:val="none"/>
      </w:rPr>
    </w:lvl>
    <w:lvl w:ilvl="5">
      <w:start w:val="1"/>
      <w:numFmt w:val="decimal"/>
      <w:lvlText w:val="%1."/>
      <w:lvlJc w:val="left"/>
      <w:rPr>
        <w:b w:val="0"/>
        <w:bCs w:val="0"/>
        <w:i w:val="0"/>
        <w:iCs w:val="0"/>
        <w:smallCaps w:val="0"/>
        <w:strike w:val="0"/>
        <w:color w:val="000000"/>
        <w:spacing w:val="0"/>
        <w:w w:val="100"/>
        <w:position w:val="0"/>
        <w:sz w:val="22"/>
        <w:szCs w:val="22"/>
        <w:u w:val="none"/>
      </w:rPr>
    </w:lvl>
    <w:lvl w:ilvl="6">
      <w:start w:val="1"/>
      <w:numFmt w:val="decimal"/>
      <w:lvlText w:val="%1."/>
      <w:lvlJc w:val="left"/>
      <w:rPr>
        <w:b w:val="0"/>
        <w:bCs w:val="0"/>
        <w:i w:val="0"/>
        <w:iCs w:val="0"/>
        <w:smallCaps w:val="0"/>
        <w:strike w:val="0"/>
        <w:color w:val="000000"/>
        <w:spacing w:val="0"/>
        <w:w w:val="100"/>
        <w:position w:val="0"/>
        <w:sz w:val="22"/>
        <w:szCs w:val="22"/>
        <w:u w:val="none"/>
      </w:rPr>
    </w:lvl>
    <w:lvl w:ilvl="7">
      <w:start w:val="1"/>
      <w:numFmt w:val="decimal"/>
      <w:lvlText w:val="%1."/>
      <w:lvlJc w:val="left"/>
      <w:rPr>
        <w:b w:val="0"/>
        <w:bCs w:val="0"/>
        <w:i w:val="0"/>
        <w:iCs w:val="0"/>
        <w:smallCaps w:val="0"/>
        <w:strike w:val="0"/>
        <w:color w:val="000000"/>
        <w:spacing w:val="0"/>
        <w:w w:val="100"/>
        <w:position w:val="0"/>
        <w:sz w:val="22"/>
        <w:szCs w:val="22"/>
        <w:u w:val="none"/>
      </w:rPr>
    </w:lvl>
    <w:lvl w:ilvl="8">
      <w:start w:val="1"/>
      <w:numFmt w:val="decimal"/>
      <w:lvlText w:val="%1."/>
      <w:lvlJc w:val="left"/>
      <w:rPr>
        <w:b w:val="0"/>
        <w:bCs w:val="0"/>
        <w:i w:val="0"/>
        <w:iCs w:val="0"/>
        <w:smallCaps w:val="0"/>
        <w:strike w:val="0"/>
        <w:color w:val="000000"/>
        <w:spacing w:val="0"/>
        <w:w w:val="100"/>
        <w:position w:val="0"/>
        <w:sz w:val="22"/>
        <w:szCs w:val="22"/>
        <w:u w:val="none"/>
      </w:rPr>
    </w:lvl>
  </w:abstractNum>
  <w:abstractNum w:abstractNumId="2">
    <w:nsid w:val="00000005"/>
    <w:multiLevelType w:val="multilevel"/>
    <w:tmpl w:val="00000004"/>
    <w:lvl w:ilvl="0">
      <w:start w:val="1"/>
      <w:numFmt w:val="decimal"/>
      <w:lvlText w:val="%1."/>
      <w:lvlJc w:val="left"/>
      <w:rPr>
        <w:b w:val="0"/>
        <w:bCs w:val="0"/>
        <w:i w:val="0"/>
        <w:iCs w:val="0"/>
        <w:smallCaps w:val="0"/>
        <w:strike w:val="0"/>
        <w:color w:val="000000"/>
        <w:spacing w:val="0"/>
        <w:w w:val="100"/>
        <w:position w:val="0"/>
        <w:sz w:val="22"/>
        <w:szCs w:val="22"/>
        <w:u w:val="none"/>
      </w:rPr>
    </w:lvl>
    <w:lvl w:ilvl="1">
      <w:start w:val="1"/>
      <w:numFmt w:val="decimal"/>
      <w:lvlText w:val="%1."/>
      <w:lvlJc w:val="left"/>
      <w:rPr>
        <w:b w:val="0"/>
        <w:bCs w:val="0"/>
        <w:i w:val="0"/>
        <w:iCs w:val="0"/>
        <w:smallCaps w:val="0"/>
        <w:strike w:val="0"/>
        <w:color w:val="000000"/>
        <w:spacing w:val="0"/>
        <w:w w:val="100"/>
        <w:position w:val="0"/>
        <w:sz w:val="22"/>
        <w:szCs w:val="22"/>
        <w:u w:val="none"/>
      </w:rPr>
    </w:lvl>
    <w:lvl w:ilvl="2">
      <w:start w:val="1"/>
      <w:numFmt w:val="decimal"/>
      <w:lvlText w:val="%1."/>
      <w:lvlJc w:val="left"/>
      <w:rPr>
        <w:b w:val="0"/>
        <w:bCs w:val="0"/>
        <w:i w:val="0"/>
        <w:iCs w:val="0"/>
        <w:smallCaps w:val="0"/>
        <w:strike w:val="0"/>
        <w:color w:val="000000"/>
        <w:spacing w:val="0"/>
        <w:w w:val="100"/>
        <w:position w:val="0"/>
        <w:sz w:val="22"/>
        <w:szCs w:val="22"/>
        <w:u w:val="none"/>
      </w:rPr>
    </w:lvl>
    <w:lvl w:ilvl="3">
      <w:start w:val="1"/>
      <w:numFmt w:val="decimal"/>
      <w:lvlText w:val="%1."/>
      <w:lvlJc w:val="left"/>
      <w:rPr>
        <w:b w:val="0"/>
        <w:bCs w:val="0"/>
        <w:i w:val="0"/>
        <w:iCs w:val="0"/>
        <w:smallCaps w:val="0"/>
        <w:strike w:val="0"/>
        <w:color w:val="000000"/>
        <w:spacing w:val="0"/>
        <w:w w:val="100"/>
        <w:position w:val="0"/>
        <w:sz w:val="22"/>
        <w:szCs w:val="22"/>
        <w:u w:val="none"/>
      </w:rPr>
    </w:lvl>
    <w:lvl w:ilvl="4">
      <w:start w:val="1"/>
      <w:numFmt w:val="decimal"/>
      <w:lvlText w:val="%1."/>
      <w:lvlJc w:val="left"/>
      <w:rPr>
        <w:b w:val="0"/>
        <w:bCs w:val="0"/>
        <w:i w:val="0"/>
        <w:iCs w:val="0"/>
        <w:smallCaps w:val="0"/>
        <w:strike w:val="0"/>
        <w:color w:val="000000"/>
        <w:spacing w:val="0"/>
        <w:w w:val="100"/>
        <w:position w:val="0"/>
        <w:sz w:val="22"/>
        <w:szCs w:val="22"/>
        <w:u w:val="none"/>
      </w:rPr>
    </w:lvl>
    <w:lvl w:ilvl="5">
      <w:start w:val="1"/>
      <w:numFmt w:val="decimal"/>
      <w:lvlText w:val="%1."/>
      <w:lvlJc w:val="left"/>
      <w:rPr>
        <w:b w:val="0"/>
        <w:bCs w:val="0"/>
        <w:i w:val="0"/>
        <w:iCs w:val="0"/>
        <w:smallCaps w:val="0"/>
        <w:strike w:val="0"/>
        <w:color w:val="000000"/>
        <w:spacing w:val="0"/>
        <w:w w:val="100"/>
        <w:position w:val="0"/>
        <w:sz w:val="22"/>
        <w:szCs w:val="22"/>
        <w:u w:val="none"/>
      </w:rPr>
    </w:lvl>
    <w:lvl w:ilvl="6">
      <w:start w:val="1"/>
      <w:numFmt w:val="decimal"/>
      <w:lvlText w:val="%1."/>
      <w:lvlJc w:val="left"/>
      <w:rPr>
        <w:b w:val="0"/>
        <w:bCs w:val="0"/>
        <w:i w:val="0"/>
        <w:iCs w:val="0"/>
        <w:smallCaps w:val="0"/>
        <w:strike w:val="0"/>
        <w:color w:val="000000"/>
        <w:spacing w:val="0"/>
        <w:w w:val="100"/>
        <w:position w:val="0"/>
        <w:sz w:val="22"/>
        <w:szCs w:val="22"/>
        <w:u w:val="none"/>
      </w:rPr>
    </w:lvl>
    <w:lvl w:ilvl="7">
      <w:start w:val="1"/>
      <w:numFmt w:val="decimal"/>
      <w:lvlText w:val="%1."/>
      <w:lvlJc w:val="left"/>
      <w:rPr>
        <w:b w:val="0"/>
        <w:bCs w:val="0"/>
        <w:i w:val="0"/>
        <w:iCs w:val="0"/>
        <w:smallCaps w:val="0"/>
        <w:strike w:val="0"/>
        <w:color w:val="000000"/>
        <w:spacing w:val="0"/>
        <w:w w:val="100"/>
        <w:position w:val="0"/>
        <w:sz w:val="22"/>
        <w:szCs w:val="22"/>
        <w:u w:val="none"/>
      </w:rPr>
    </w:lvl>
    <w:lvl w:ilvl="8">
      <w:start w:val="1"/>
      <w:numFmt w:val="decimal"/>
      <w:lvlText w:val="%1."/>
      <w:lvlJc w:val="left"/>
      <w:rPr>
        <w:b w:val="0"/>
        <w:bCs w:val="0"/>
        <w:i w:val="0"/>
        <w:iCs w:val="0"/>
        <w:smallCaps w:val="0"/>
        <w:strike w:val="0"/>
        <w:color w:val="000000"/>
        <w:spacing w:val="0"/>
        <w:w w:val="100"/>
        <w:position w:val="0"/>
        <w:sz w:val="22"/>
        <w:szCs w:val="22"/>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D09"/>
    <w:rsid w:val="0014294A"/>
    <w:rsid w:val="00155023"/>
    <w:rsid w:val="0021149D"/>
    <w:rsid w:val="00263E7A"/>
    <w:rsid w:val="002B7AB0"/>
    <w:rsid w:val="002E4D09"/>
    <w:rsid w:val="0039168E"/>
    <w:rsid w:val="00486035"/>
    <w:rsid w:val="00491796"/>
    <w:rsid w:val="004940CD"/>
    <w:rsid w:val="0061699E"/>
    <w:rsid w:val="0063439D"/>
    <w:rsid w:val="006F508C"/>
    <w:rsid w:val="00703975"/>
    <w:rsid w:val="007233EE"/>
    <w:rsid w:val="00770867"/>
    <w:rsid w:val="007765DC"/>
    <w:rsid w:val="00843BE5"/>
    <w:rsid w:val="00A57B0C"/>
    <w:rsid w:val="00B022E0"/>
    <w:rsid w:val="00B3792A"/>
    <w:rsid w:val="00BD6D8F"/>
    <w:rsid w:val="00BF21DB"/>
    <w:rsid w:val="00D12C97"/>
    <w:rsid w:val="00D36CBB"/>
    <w:rsid w:val="00E533A1"/>
    <w:rsid w:val="00FF0D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4B1BC0-09C4-4A97-BDD9-80846B8CA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6C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620008">
      <w:bodyDiv w:val="1"/>
      <w:marLeft w:val="0"/>
      <w:marRight w:val="0"/>
      <w:marTop w:val="0"/>
      <w:marBottom w:val="0"/>
      <w:divBdr>
        <w:top w:val="none" w:sz="0" w:space="0" w:color="auto"/>
        <w:left w:val="none" w:sz="0" w:space="0" w:color="auto"/>
        <w:bottom w:val="none" w:sz="0" w:space="0" w:color="auto"/>
        <w:right w:val="none" w:sz="0" w:space="0" w:color="auto"/>
      </w:divBdr>
      <w:divsChild>
        <w:div w:id="2002847936">
          <w:marLeft w:val="0"/>
          <w:marRight w:val="0"/>
          <w:marTop w:val="0"/>
          <w:marBottom w:val="0"/>
          <w:divBdr>
            <w:top w:val="none" w:sz="0" w:space="0" w:color="auto"/>
            <w:left w:val="none" w:sz="0" w:space="0" w:color="auto"/>
            <w:bottom w:val="none" w:sz="0" w:space="0" w:color="auto"/>
            <w:right w:val="none" w:sz="0" w:space="0" w:color="auto"/>
          </w:divBdr>
          <w:divsChild>
            <w:div w:id="1629817188">
              <w:marLeft w:val="0"/>
              <w:marRight w:val="0"/>
              <w:marTop w:val="0"/>
              <w:marBottom w:val="0"/>
              <w:divBdr>
                <w:top w:val="none" w:sz="0" w:space="0" w:color="auto"/>
                <w:left w:val="none" w:sz="0" w:space="0" w:color="auto"/>
                <w:bottom w:val="none" w:sz="0" w:space="0" w:color="auto"/>
                <w:right w:val="none" w:sz="0" w:space="0" w:color="auto"/>
              </w:divBdr>
            </w:div>
            <w:div w:id="1472944614">
              <w:marLeft w:val="0"/>
              <w:marRight w:val="0"/>
              <w:marTop w:val="0"/>
              <w:marBottom w:val="0"/>
              <w:divBdr>
                <w:top w:val="none" w:sz="0" w:space="0" w:color="auto"/>
                <w:left w:val="none" w:sz="0" w:space="0" w:color="auto"/>
                <w:bottom w:val="none" w:sz="0" w:space="0" w:color="auto"/>
                <w:right w:val="none" w:sz="0" w:space="0" w:color="auto"/>
              </w:divBdr>
            </w:div>
            <w:div w:id="1919825405">
              <w:marLeft w:val="0"/>
              <w:marRight w:val="0"/>
              <w:marTop w:val="0"/>
              <w:marBottom w:val="0"/>
              <w:divBdr>
                <w:top w:val="none" w:sz="0" w:space="0" w:color="auto"/>
                <w:left w:val="none" w:sz="0" w:space="0" w:color="auto"/>
                <w:bottom w:val="none" w:sz="0" w:space="0" w:color="auto"/>
                <w:right w:val="none" w:sz="0" w:space="0" w:color="auto"/>
              </w:divBdr>
            </w:div>
            <w:div w:id="1251816018">
              <w:marLeft w:val="0"/>
              <w:marRight w:val="0"/>
              <w:marTop w:val="0"/>
              <w:marBottom w:val="0"/>
              <w:divBdr>
                <w:top w:val="none" w:sz="0" w:space="0" w:color="auto"/>
                <w:left w:val="none" w:sz="0" w:space="0" w:color="auto"/>
                <w:bottom w:val="none" w:sz="0" w:space="0" w:color="auto"/>
                <w:right w:val="none" w:sz="0" w:space="0" w:color="auto"/>
              </w:divBdr>
            </w:div>
            <w:div w:id="327709352">
              <w:marLeft w:val="0"/>
              <w:marRight w:val="0"/>
              <w:marTop w:val="0"/>
              <w:marBottom w:val="0"/>
              <w:divBdr>
                <w:top w:val="none" w:sz="0" w:space="0" w:color="auto"/>
                <w:left w:val="none" w:sz="0" w:space="0" w:color="auto"/>
                <w:bottom w:val="none" w:sz="0" w:space="0" w:color="auto"/>
                <w:right w:val="none" w:sz="0" w:space="0" w:color="auto"/>
              </w:divBdr>
            </w:div>
            <w:div w:id="845755891">
              <w:marLeft w:val="0"/>
              <w:marRight w:val="0"/>
              <w:marTop w:val="0"/>
              <w:marBottom w:val="0"/>
              <w:divBdr>
                <w:top w:val="none" w:sz="0" w:space="0" w:color="auto"/>
                <w:left w:val="none" w:sz="0" w:space="0" w:color="auto"/>
                <w:bottom w:val="none" w:sz="0" w:space="0" w:color="auto"/>
                <w:right w:val="none" w:sz="0" w:space="0" w:color="auto"/>
              </w:divBdr>
            </w:div>
            <w:div w:id="1183787090">
              <w:marLeft w:val="0"/>
              <w:marRight w:val="0"/>
              <w:marTop w:val="0"/>
              <w:marBottom w:val="0"/>
              <w:divBdr>
                <w:top w:val="none" w:sz="0" w:space="0" w:color="auto"/>
                <w:left w:val="none" w:sz="0" w:space="0" w:color="auto"/>
                <w:bottom w:val="none" w:sz="0" w:space="0" w:color="auto"/>
                <w:right w:val="none" w:sz="0" w:space="0" w:color="auto"/>
              </w:divBdr>
            </w:div>
            <w:div w:id="1462532850">
              <w:marLeft w:val="0"/>
              <w:marRight w:val="0"/>
              <w:marTop w:val="0"/>
              <w:marBottom w:val="0"/>
              <w:divBdr>
                <w:top w:val="none" w:sz="0" w:space="0" w:color="auto"/>
                <w:left w:val="none" w:sz="0" w:space="0" w:color="auto"/>
                <w:bottom w:val="none" w:sz="0" w:space="0" w:color="auto"/>
                <w:right w:val="none" w:sz="0" w:space="0" w:color="auto"/>
              </w:divBdr>
            </w:div>
            <w:div w:id="1023093931">
              <w:marLeft w:val="0"/>
              <w:marRight w:val="0"/>
              <w:marTop w:val="0"/>
              <w:marBottom w:val="0"/>
              <w:divBdr>
                <w:top w:val="none" w:sz="0" w:space="0" w:color="auto"/>
                <w:left w:val="none" w:sz="0" w:space="0" w:color="auto"/>
                <w:bottom w:val="none" w:sz="0" w:space="0" w:color="auto"/>
                <w:right w:val="none" w:sz="0" w:space="0" w:color="auto"/>
              </w:divBdr>
            </w:div>
            <w:div w:id="930166747">
              <w:marLeft w:val="0"/>
              <w:marRight w:val="0"/>
              <w:marTop w:val="0"/>
              <w:marBottom w:val="0"/>
              <w:divBdr>
                <w:top w:val="none" w:sz="0" w:space="0" w:color="auto"/>
                <w:left w:val="none" w:sz="0" w:space="0" w:color="auto"/>
                <w:bottom w:val="none" w:sz="0" w:space="0" w:color="auto"/>
                <w:right w:val="none" w:sz="0" w:space="0" w:color="auto"/>
              </w:divBdr>
            </w:div>
            <w:div w:id="1970356266">
              <w:marLeft w:val="0"/>
              <w:marRight w:val="0"/>
              <w:marTop w:val="0"/>
              <w:marBottom w:val="0"/>
              <w:divBdr>
                <w:top w:val="none" w:sz="0" w:space="0" w:color="auto"/>
                <w:left w:val="none" w:sz="0" w:space="0" w:color="auto"/>
                <w:bottom w:val="none" w:sz="0" w:space="0" w:color="auto"/>
                <w:right w:val="none" w:sz="0" w:space="0" w:color="auto"/>
              </w:divBdr>
            </w:div>
            <w:div w:id="868644780">
              <w:marLeft w:val="0"/>
              <w:marRight w:val="0"/>
              <w:marTop w:val="0"/>
              <w:marBottom w:val="0"/>
              <w:divBdr>
                <w:top w:val="none" w:sz="0" w:space="0" w:color="auto"/>
                <w:left w:val="none" w:sz="0" w:space="0" w:color="auto"/>
                <w:bottom w:val="none" w:sz="0" w:space="0" w:color="auto"/>
                <w:right w:val="none" w:sz="0" w:space="0" w:color="auto"/>
              </w:divBdr>
            </w:div>
            <w:div w:id="949316294">
              <w:marLeft w:val="0"/>
              <w:marRight w:val="0"/>
              <w:marTop w:val="0"/>
              <w:marBottom w:val="0"/>
              <w:divBdr>
                <w:top w:val="none" w:sz="0" w:space="0" w:color="auto"/>
                <w:left w:val="none" w:sz="0" w:space="0" w:color="auto"/>
                <w:bottom w:val="none" w:sz="0" w:space="0" w:color="auto"/>
                <w:right w:val="none" w:sz="0" w:space="0" w:color="auto"/>
              </w:divBdr>
            </w:div>
            <w:div w:id="1620408000">
              <w:marLeft w:val="0"/>
              <w:marRight w:val="0"/>
              <w:marTop w:val="0"/>
              <w:marBottom w:val="0"/>
              <w:divBdr>
                <w:top w:val="none" w:sz="0" w:space="0" w:color="auto"/>
                <w:left w:val="none" w:sz="0" w:space="0" w:color="auto"/>
                <w:bottom w:val="none" w:sz="0" w:space="0" w:color="auto"/>
                <w:right w:val="none" w:sz="0" w:space="0" w:color="auto"/>
              </w:divBdr>
            </w:div>
            <w:div w:id="1532262907">
              <w:marLeft w:val="0"/>
              <w:marRight w:val="0"/>
              <w:marTop w:val="0"/>
              <w:marBottom w:val="0"/>
              <w:divBdr>
                <w:top w:val="none" w:sz="0" w:space="0" w:color="auto"/>
                <w:left w:val="none" w:sz="0" w:space="0" w:color="auto"/>
                <w:bottom w:val="none" w:sz="0" w:space="0" w:color="auto"/>
                <w:right w:val="none" w:sz="0" w:space="0" w:color="auto"/>
              </w:divBdr>
            </w:div>
            <w:div w:id="895043634">
              <w:marLeft w:val="0"/>
              <w:marRight w:val="0"/>
              <w:marTop w:val="0"/>
              <w:marBottom w:val="0"/>
              <w:divBdr>
                <w:top w:val="none" w:sz="0" w:space="0" w:color="auto"/>
                <w:left w:val="none" w:sz="0" w:space="0" w:color="auto"/>
                <w:bottom w:val="none" w:sz="0" w:space="0" w:color="auto"/>
                <w:right w:val="none" w:sz="0" w:space="0" w:color="auto"/>
              </w:divBdr>
            </w:div>
            <w:div w:id="1328829302">
              <w:marLeft w:val="0"/>
              <w:marRight w:val="0"/>
              <w:marTop w:val="0"/>
              <w:marBottom w:val="0"/>
              <w:divBdr>
                <w:top w:val="none" w:sz="0" w:space="0" w:color="auto"/>
                <w:left w:val="none" w:sz="0" w:space="0" w:color="auto"/>
                <w:bottom w:val="none" w:sz="0" w:space="0" w:color="auto"/>
                <w:right w:val="none" w:sz="0" w:space="0" w:color="auto"/>
              </w:divBdr>
            </w:div>
            <w:div w:id="2097626609">
              <w:marLeft w:val="0"/>
              <w:marRight w:val="0"/>
              <w:marTop w:val="0"/>
              <w:marBottom w:val="0"/>
              <w:divBdr>
                <w:top w:val="none" w:sz="0" w:space="0" w:color="auto"/>
                <w:left w:val="none" w:sz="0" w:space="0" w:color="auto"/>
                <w:bottom w:val="none" w:sz="0" w:space="0" w:color="auto"/>
                <w:right w:val="none" w:sz="0" w:space="0" w:color="auto"/>
              </w:divBdr>
            </w:div>
            <w:div w:id="1548755381">
              <w:marLeft w:val="0"/>
              <w:marRight w:val="0"/>
              <w:marTop w:val="0"/>
              <w:marBottom w:val="0"/>
              <w:divBdr>
                <w:top w:val="none" w:sz="0" w:space="0" w:color="auto"/>
                <w:left w:val="none" w:sz="0" w:space="0" w:color="auto"/>
                <w:bottom w:val="none" w:sz="0" w:space="0" w:color="auto"/>
                <w:right w:val="none" w:sz="0" w:space="0" w:color="auto"/>
              </w:divBdr>
            </w:div>
            <w:div w:id="794061339">
              <w:marLeft w:val="0"/>
              <w:marRight w:val="0"/>
              <w:marTop w:val="0"/>
              <w:marBottom w:val="0"/>
              <w:divBdr>
                <w:top w:val="none" w:sz="0" w:space="0" w:color="auto"/>
                <w:left w:val="none" w:sz="0" w:space="0" w:color="auto"/>
                <w:bottom w:val="none" w:sz="0" w:space="0" w:color="auto"/>
                <w:right w:val="none" w:sz="0" w:space="0" w:color="auto"/>
              </w:divBdr>
            </w:div>
            <w:div w:id="1061170900">
              <w:marLeft w:val="0"/>
              <w:marRight w:val="0"/>
              <w:marTop w:val="0"/>
              <w:marBottom w:val="0"/>
              <w:divBdr>
                <w:top w:val="none" w:sz="0" w:space="0" w:color="auto"/>
                <w:left w:val="none" w:sz="0" w:space="0" w:color="auto"/>
                <w:bottom w:val="none" w:sz="0" w:space="0" w:color="auto"/>
                <w:right w:val="none" w:sz="0" w:space="0" w:color="auto"/>
              </w:divBdr>
            </w:div>
            <w:div w:id="408310606">
              <w:marLeft w:val="0"/>
              <w:marRight w:val="0"/>
              <w:marTop w:val="0"/>
              <w:marBottom w:val="0"/>
              <w:divBdr>
                <w:top w:val="none" w:sz="0" w:space="0" w:color="auto"/>
                <w:left w:val="none" w:sz="0" w:space="0" w:color="auto"/>
                <w:bottom w:val="none" w:sz="0" w:space="0" w:color="auto"/>
                <w:right w:val="none" w:sz="0" w:space="0" w:color="auto"/>
              </w:divBdr>
            </w:div>
            <w:div w:id="2082677363">
              <w:marLeft w:val="0"/>
              <w:marRight w:val="0"/>
              <w:marTop w:val="0"/>
              <w:marBottom w:val="0"/>
              <w:divBdr>
                <w:top w:val="none" w:sz="0" w:space="0" w:color="auto"/>
                <w:left w:val="none" w:sz="0" w:space="0" w:color="auto"/>
                <w:bottom w:val="none" w:sz="0" w:space="0" w:color="auto"/>
                <w:right w:val="none" w:sz="0" w:space="0" w:color="auto"/>
              </w:divBdr>
            </w:div>
            <w:div w:id="367682697">
              <w:marLeft w:val="0"/>
              <w:marRight w:val="0"/>
              <w:marTop w:val="0"/>
              <w:marBottom w:val="0"/>
              <w:divBdr>
                <w:top w:val="none" w:sz="0" w:space="0" w:color="auto"/>
                <w:left w:val="none" w:sz="0" w:space="0" w:color="auto"/>
                <w:bottom w:val="none" w:sz="0" w:space="0" w:color="auto"/>
                <w:right w:val="none" w:sz="0" w:space="0" w:color="auto"/>
              </w:divBdr>
            </w:div>
            <w:div w:id="273487360">
              <w:marLeft w:val="0"/>
              <w:marRight w:val="0"/>
              <w:marTop w:val="0"/>
              <w:marBottom w:val="0"/>
              <w:divBdr>
                <w:top w:val="none" w:sz="0" w:space="0" w:color="auto"/>
                <w:left w:val="none" w:sz="0" w:space="0" w:color="auto"/>
                <w:bottom w:val="none" w:sz="0" w:space="0" w:color="auto"/>
                <w:right w:val="none" w:sz="0" w:space="0" w:color="auto"/>
              </w:divBdr>
            </w:div>
            <w:div w:id="2060472829">
              <w:marLeft w:val="0"/>
              <w:marRight w:val="0"/>
              <w:marTop w:val="0"/>
              <w:marBottom w:val="0"/>
              <w:divBdr>
                <w:top w:val="none" w:sz="0" w:space="0" w:color="auto"/>
                <w:left w:val="none" w:sz="0" w:space="0" w:color="auto"/>
                <w:bottom w:val="none" w:sz="0" w:space="0" w:color="auto"/>
                <w:right w:val="none" w:sz="0" w:space="0" w:color="auto"/>
              </w:divBdr>
            </w:div>
            <w:div w:id="61295819">
              <w:marLeft w:val="0"/>
              <w:marRight w:val="0"/>
              <w:marTop w:val="0"/>
              <w:marBottom w:val="0"/>
              <w:divBdr>
                <w:top w:val="none" w:sz="0" w:space="0" w:color="auto"/>
                <w:left w:val="none" w:sz="0" w:space="0" w:color="auto"/>
                <w:bottom w:val="none" w:sz="0" w:space="0" w:color="auto"/>
                <w:right w:val="none" w:sz="0" w:space="0" w:color="auto"/>
              </w:divBdr>
            </w:div>
            <w:div w:id="375860021">
              <w:marLeft w:val="0"/>
              <w:marRight w:val="0"/>
              <w:marTop w:val="0"/>
              <w:marBottom w:val="0"/>
              <w:divBdr>
                <w:top w:val="none" w:sz="0" w:space="0" w:color="auto"/>
                <w:left w:val="none" w:sz="0" w:space="0" w:color="auto"/>
                <w:bottom w:val="none" w:sz="0" w:space="0" w:color="auto"/>
                <w:right w:val="none" w:sz="0" w:space="0" w:color="auto"/>
              </w:divBdr>
            </w:div>
            <w:div w:id="329528167">
              <w:marLeft w:val="0"/>
              <w:marRight w:val="0"/>
              <w:marTop w:val="0"/>
              <w:marBottom w:val="0"/>
              <w:divBdr>
                <w:top w:val="none" w:sz="0" w:space="0" w:color="auto"/>
                <w:left w:val="none" w:sz="0" w:space="0" w:color="auto"/>
                <w:bottom w:val="none" w:sz="0" w:space="0" w:color="auto"/>
                <w:right w:val="none" w:sz="0" w:space="0" w:color="auto"/>
              </w:divBdr>
            </w:div>
            <w:div w:id="198471816">
              <w:marLeft w:val="0"/>
              <w:marRight w:val="0"/>
              <w:marTop w:val="0"/>
              <w:marBottom w:val="0"/>
              <w:divBdr>
                <w:top w:val="none" w:sz="0" w:space="0" w:color="auto"/>
                <w:left w:val="none" w:sz="0" w:space="0" w:color="auto"/>
                <w:bottom w:val="none" w:sz="0" w:space="0" w:color="auto"/>
                <w:right w:val="none" w:sz="0" w:space="0" w:color="auto"/>
              </w:divBdr>
            </w:div>
            <w:div w:id="1012489704">
              <w:marLeft w:val="0"/>
              <w:marRight w:val="0"/>
              <w:marTop w:val="0"/>
              <w:marBottom w:val="0"/>
              <w:divBdr>
                <w:top w:val="none" w:sz="0" w:space="0" w:color="auto"/>
                <w:left w:val="none" w:sz="0" w:space="0" w:color="auto"/>
                <w:bottom w:val="none" w:sz="0" w:space="0" w:color="auto"/>
                <w:right w:val="none" w:sz="0" w:space="0" w:color="auto"/>
              </w:divBdr>
            </w:div>
            <w:div w:id="548538150">
              <w:marLeft w:val="0"/>
              <w:marRight w:val="0"/>
              <w:marTop w:val="0"/>
              <w:marBottom w:val="0"/>
              <w:divBdr>
                <w:top w:val="none" w:sz="0" w:space="0" w:color="auto"/>
                <w:left w:val="none" w:sz="0" w:space="0" w:color="auto"/>
                <w:bottom w:val="none" w:sz="0" w:space="0" w:color="auto"/>
                <w:right w:val="none" w:sz="0" w:space="0" w:color="auto"/>
              </w:divBdr>
            </w:div>
            <w:div w:id="124514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6</Pages>
  <Words>2298</Words>
  <Characters>13104</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ДмитрийМП</dc:creator>
  <cp:keywords/>
  <dc:description/>
  <cp:lastModifiedBy>ДмитрийМП</cp:lastModifiedBy>
  <cp:revision>27</cp:revision>
  <dcterms:created xsi:type="dcterms:W3CDTF">2023-02-03T07:04:00Z</dcterms:created>
  <dcterms:modified xsi:type="dcterms:W3CDTF">2023-07-19T06:53:00Z</dcterms:modified>
</cp:coreProperties>
</file>