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D12" w:rsidRPr="001E694B" w:rsidRDefault="00E83D12" w:rsidP="00E83D12">
      <w:pPr>
        <w:pStyle w:val="70"/>
        <w:shd w:val="clear" w:color="auto" w:fill="auto"/>
        <w:spacing w:before="0"/>
        <w:ind w:right="-8" w:firstLine="709"/>
        <w:rPr>
          <w:strike/>
          <w:color w:val="FF000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1"/>
        <w:gridCol w:w="4504"/>
      </w:tblGrid>
      <w:tr w:rsidR="00E83D12" w:rsidTr="00995820">
        <w:tc>
          <w:tcPr>
            <w:tcW w:w="5068" w:type="dxa"/>
          </w:tcPr>
          <w:p w:rsidR="00E83D12" w:rsidRPr="00E43A94" w:rsidRDefault="000874BF" w:rsidP="000874BF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                           </w:t>
            </w:r>
            <w:r w:rsidR="00E83D12" w:rsidRPr="00E43A94">
              <w:rPr>
                <w:rFonts w:ascii="Times New Roman" w:eastAsia="Times New Roman" w:hAnsi="Times New Roman" w:cs="Times New Roman"/>
                <w:noProof/>
                <w:color w:val="auto"/>
                <w:sz w:val="22"/>
                <w:szCs w:val="22"/>
                <w:lang w:bidi="ar-SA"/>
              </w:rPr>
              <w:drawing>
                <wp:inline distT="0" distB="0" distL="0" distR="0" wp14:anchorId="3AA774E8" wp14:editId="453CC5B8">
                  <wp:extent cx="620395" cy="795020"/>
                  <wp:effectExtent l="1905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D12" w:rsidRPr="00E43A94" w:rsidRDefault="000874BF" w:rsidP="000874B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 xml:space="preserve">  </w:t>
            </w:r>
            <w:r w:rsidR="00E83D12"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РОССИЙСКАЯ ФЕДЕРАЦИЯ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  <w:p w:rsidR="00E83D12" w:rsidRPr="00E43A94" w:rsidRDefault="000874BF" w:rsidP="000874B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 xml:space="preserve">           </w:t>
            </w:r>
            <w:r w:rsidR="00E83D12"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АДМИНИСТРАЦИЯ</w:t>
            </w:r>
          </w:p>
          <w:p w:rsidR="00E83D12" w:rsidRPr="00E43A94" w:rsidRDefault="00E83D12" w:rsidP="000874B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МУНИЦИПАЛЬНОГО РАЙОНА</w:t>
            </w:r>
          </w:p>
          <w:p w:rsidR="00E83D12" w:rsidRPr="00E43A94" w:rsidRDefault="000874BF" w:rsidP="000874B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 xml:space="preserve">              </w:t>
            </w:r>
            <w:r w:rsidR="00E83D12"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КЛЯВЛИНСКИЙ</w:t>
            </w:r>
          </w:p>
          <w:p w:rsidR="00E83D12" w:rsidRPr="00E43A94" w:rsidRDefault="000874BF" w:rsidP="000874B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 xml:space="preserve">            </w:t>
            </w:r>
            <w:r w:rsidR="00E83D12"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Самарской области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  <w:p w:rsidR="00E83D12" w:rsidRDefault="000874BF" w:rsidP="000874B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 xml:space="preserve">            </w:t>
            </w:r>
            <w:r w:rsidR="00E83D12"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ПОСТАНОВЛЕНИЕ</w:t>
            </w:r>
          </w:p>
          <w:p w:rsidR="00E83D12" w:rsidRPr="000874BF" w:rsidRDefault="00E83D12" w:rsidP="0099582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10"/>
                <w:szCs w:val="22"/>
                <w:lang w:bidi="ar-SA"/>
              </w:rPr>
            </w:pPr>
          </w:p>
        </w:tc>
        <w:tc>
          <w:tcPr>
            <w:tcW w:w="5069" w:type="dxa"/>
          </w:tcPr>
          <w:p w:rsidR="00E83D12" w:rsidRDefault="00E83D12" w:rsidP="00995820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0874BF" w:rsidRDefault="000874BF" w:rsidP="00E83D12">
      <w:pPr>
        <w:widowControl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         </w:t>
      </w:r>
      <w:r w:rsidR="008F2308"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от </w:t>
      </w:r>
      <w:r w:rsidR="00B76B5C"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18.08.</w:t>
      </w:r>
      <w:r w:rsidR="008F2308"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2026</w:t>
      </w:r>
      <w:r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 w:rsidR="008F2308"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г</w:t>
      </w:r>
      <w:r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.</w:t>
      </w:r>
      <w:r w:rsidR="0024480A"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 w:rsidR="00E83D12"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№</w:t>
      </w:r>
      <w:r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 w:rsidR="00B76B5C"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294</w:t>
      </w:r>
      <w:r w:rsidR="003061EA"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 w:rsidR="00E83D12"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 </w:t>
      </w:r>
    </w:p>
    <w:p w:rsidR="00E83D12" w:rsidRPr="000874BF" w:rsidRDefault="00E83D12" w:rsidP="00E83D12">
      <w:pPr>
        <w:widowControl/>
        <w:rPr>
          <w:rFonts w:ascii="Times New Roman" w:eastAsia="Times New Roman" w:hAnsi="Times New Roman" w:cs="Times New Roman"/>
          <w:b/>
          <w:color w:val="auto"/>
          <w:sz w:val="10"/>
          <w:lang w:bidi="ar-SA"/>
        </w:rPr>
      </w:pPr>
      <w:r w:rsidRPr="000874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       </w:t>
      </w:r>
    </w:p>
    <w:p w:rsidR="00256431" w:rsidRPr="00256431" w:rsidRDefault="003238B9" w:rsidP="00256431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 внесении изменений в постановление администрации муниципального района Клявлинский Самарской области от </w:t>
      </w:r>
      <w:r w:rsidR="0025643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17.07</w:t>
      </w:r>
      <w:r w:rsid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.202</w:t>
      </w:r>
      <w:r w:rsidR="00A02A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0</w:t>
      </w:r>
      <w:r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 </w:t>
      </w:r>
      <w:r w:rsidR="0025643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A02A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91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E83D12"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256431" w:rsidRPr="0025643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Об утверждении Административного регламента предоставления  </w:t>
      </w:r>
    </w:p>
    <w:p w:rsidR="00256431" w:rsidRPr="00256431" w:rsidRDefault="00256431" w:rsidP="00256431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25643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муниципальной услуги по предоставлению земельных участков, </w:t>
      </w:r>
    </w:p>
    <w:p w:rsidR="00E83D12" w:rsidRPr="00E22BD4" w:rsidRDefault="00B76B5C" w:rsidP="00256431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государственная собственность на которые не разграничена и земельных участков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,</w:t>
      </w:r>
      <w:r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находящихся в муниципальной собственности</w:t>
      </w:r>
      <w:r w:rsidR="0025643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, на аукционах</w:t>
      </w:r>
      <w:r w:rsidR="003061EA"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</w:p>
    <w:p w:rsidR="00E83D12" w:rsidRDefault="00E83D12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742291" w:rsidRPr="00E22BD4" w:rsidRDefault="00742291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E83D12" w:rsidRPr="00E22BD4" w:rsidRDefault="003061EA" w:rsidP="000874BF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муницип</w:t>
      </w:r>
      <w:r w:rsid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ального района Клявлинский</w:t>
      </w:r>
      <w:r w:rsidR="00933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</w:t>
      </w:r>
      <w:r w:rsid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от 05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.0</w:t>
      </w:r>
      <w:r w:rsid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3.2026 г. № 101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«Об утверждении Порядка разработки и утверждения административных регламентов предоставления муниципальных услуг», руководствуясь Уставом муниципального района </w:t>
      </w:r>
      <w:r w:rsidR="003C5B3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 Самарской области, а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дминистрация му</w:t>
      </w:r>
      <w:r w:rsidR="003C5B3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ниципального района Клявлинский Самарской области П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ОСТАНОВЛЯЕТ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C8375A" w:rsidRDefault="00E83D12" w:rsidP="000874BF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1. Внести в постановление администрации муниципального района Клявлинский Самарской области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от </w:t>
      </w:r>
      <w:r w:rsidR="0025643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17</w:t>
      </w:r>
      <w:r w:rsid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.0</w:t>
      </w:r>
      <w:r w:rsidR="0025643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7</w:t>
      </w:r>
      <w:r w:rsidR="005074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.202</w:t>
      </w:r>
      <w:r w:rsidR="00A02A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0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№</w:t>
      </w:r>
      <w:r w:rsidR="002A47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25643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A02A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91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B76B5C"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 утверждении Административного регламента предоставления муниципальной услуги по пре</w:t>
      </w:r>
      <w:r w:rsid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доставлению земельных участков, </w:t>
      </w:r>
      <w:r w:rsidR="00B76B5C"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государственная собственность на которые не разграничена и земельных участков, находящихся в муниципальной собственности, на аукционах</w:t>
      </w:r>
      <w:r w:rsidR="00820296" w:rsidRPr="0082029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57895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(далее - </w:t>
      </w:r>
      <w:r w:rsidR="003039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</w:t>
      </w:r>
      <w:r w:rsidR="00457895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остановление)</w:t>
      </w:r>
      <w:r w:rsidR="002A4784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следующие изменения:</w:t>
      </w:r>
      <w:r w:rsidR="002A47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457895" w:rsidRDefault="00C8375A" w:rsidP="000874BF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 xml:space="preserve">1.1. 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</w:t>
      </w:r>
      <w:r w:rsidR="003039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приложении к П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остановлению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Административн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ый регламент </w:t>
      </w:r>
      <w:r w:rsidR="00747C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предоставления </w:t>
      </w:r>
      <w:r w:rsidR="00457895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муниципальной услуги «</w:t>
      </w:r>
      <w:r w:rsidR="00256431" w:rsidRPr="0025643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Предоставление земельных участков, </w:t>
      </w:r>
      <w:r w:rsidR="002A660A" w:rsidRPr="002A660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государственная собственность на которые не разграничена и земельных участков, находящихся в муниципальной собственности, на аукционах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»: </w:t>
      </w:r>
    </w:p>
    <w:p w:rsidR="00457895" w:rsidRDefault="0093321C" w:rsidP="000874BF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1)  раздел 4</w:t>
      </w:r>
      <w:r w:rsidR="00B76B5C"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«Формы контроля за исполнением Административного Р</w:t>
      </w:r>
      <w:r w:rsidR="00B76B5C"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егламента» исключить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;</w:t>
      </w:r>
    </w:p>
    <w:p w:rsidR="00820296" w:rsidRDefault="006C16CA" w:rsidP="000874BF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77666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) </w:t>
      </w:r>
      <w:r w:rsidR="00B76B5C"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раздел </w:t>
      </w:r>
      <w:r w:rsidR="00933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5</w:t>
      </w:r>
      <w:r w:rsidR="00B76B5C"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«Досудебный (внесудебный) порядок обжалования решений и действий (бездействия) органа, предоставляющего муниципальную услугу, </w:t>
      </w:r>
      <w:r w:rsidR="0093321C"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должностн</w:t>
      </w:r>
      <w:r w:rsidR="00933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ого</w:t>
      </w:r>
      <w:r w:rsidR="0093321C"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лиц</w:t>
      </w:r>
      <w:r w:rsidR="00933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 органа</w:t>
      </w:r>
      <w:r w:rsidR="0093321C"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, </w:t>
      </w:r>
      <w:r w:rsidR="00933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предоставляющего </w:t>
      </w:r>
      <w:r w:rsidR="0093321C"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</w:t>
      </w:r>
      <w:r w:rsidR="00933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ую услугу, либо муниципального служащего</w:t>
      </w:r>
      <w:r w:rsidR="005D536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,</w:t>
      </w:r>
      <w:r w:rsidR="00933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многофункционального центра, р</w:t>
      </w:r>
      <w:r w:rsidR="0093321C"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аботник</w:t>
      </w:r>
      <w:r w:rsidR="00933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 многофункционального центра</w:t>
      </w:r>
      <w:r w:rsidR="00B76B5C" w:rsidRPr="00B76B5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 исключить.</w:t>
      </w:r>
    </w:p>
    <w:p w:rsidR="00E83D12" w:rsidRDefault="00C8375A" w:rsidP="000874BF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="00E83D12" w:rsidRPr="004A014C">
        <w:rPr>
          <w:rFonts w:ascii="Times New Roman" w:hAnsi="Times New Roman"/>
          <w:color w:val="auto"/>
          <w:sz w:val="28"/>
          <w:szCs w:val="28"/>
        </w:rPr>
        <w:t>Опубликовать настоящее постановление в газете «Вести муниципального района Клявлинский Самарской области» и разместить в информационно-</w:t>
      </w:r>
      <w:r w:rsidR="00E83D12">
        <w:rPr>
          <w:rFonts w:ascii="Times New Roman" w:hAnsi="Times New Roman"/>
          <w:color w:val="auto"/>
          <w:sz w:val="28"/>
          <w:szCs w:val="28"/>
        </w:rPr>
        <w:t>теле</w:t>
      </w:r>
      <w:r w:rsidR="00E83D12" w:rsidRPr="004A014C">
        <w:rPr>
          <w:rFonts w:ascii="Times New Roman" w:hAnsi="Times New Roman"/>
          <w:color w:val="auto"/>
          <w:sz w:val="28"/>
          <w:szCs w:val="28"/>
        </w:rPr>
        <w:t>коммуникационной сети «Интернет» на официальном сайте администрации муниципального района Клявлинский</w:t>
      </w:r>
      <w:r w:rsidR="00E83D12">
        <w:rPr>
          <w:rFonts w:ascii="Times New Roman" w:hAnsi="Times New Roman"/>
          <w:color w:val="auto"/>
          <w:sz w:val="28"/>
          <w:szCs w:val="28"/>
        </w:rPr>
        <w:t xml:space="preserve"> Самарской области</w:t>
      </w:r>
      <w:r w:rsidR="00E83D12" w:rsidRPr="004A014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 </w:t>
      </w:r>
    </w:p>
    <w:p w:rsidR="00E83D12" w:rsidRPr="00E22BD4" w:rsidRDefault="0080726D" w:rsidP="000874BF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="00E83D12"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="00E83D12" w:rsidRPr="00DE3B4B">
        <w:t xml:space="preserve"> </w:t>
      </w:r>
      <w:r w:rsidR="00E83D12"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Настоящее </w:t>
      </w:r>
      <w:r w:rsidR="00E83D12" w:rsidRPr="00DE3B4B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п</w:t>
      </w:r>
      <w:r w:rsidR="00E83D12"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остановление вступает в силу со дня его официального опубликования.</w:t>
      </w:r>
    </w:p>
    <w:p w:rsidR="00B76B5C" w:rsidRDefault="0080726D" w:rsidP="000874BF">
      <w:pPr>
        <w:widowControl/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Контроль за исполнением настоящего </w:t>
      </w:r>
      <w:r w:rsidR="00E83D12" w:rsidRPr="00163AA7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п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остановления возложить на </w:t>
      </w:r>
      <w:r w:rsidR="003039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</w:t>
      </w:r>
      <w:r w:rsidR="00035FAB" w:rsidRPr="00035F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уководителя</w:t>
      </w:r>
      <w:r w:rsidR="003039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учреждения - </w:t>
      </w:r>
      <w:r w:rsidR="00035FAB" w:rsidRPr="00035F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Комитет по управлению муниципальным имуществом администрации муниципального района Клявлинский С</w:t>
      </w:r>
      <w:r w:rsidR="00035F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амарской области Князеву Г.В.</w:t>
      </w:r>
    </w:p>
    <w:p w:rsidR="002A660A" w:rsidRDefault="002A660A" w:rsidP="00B76B5C">
      <w:pPr>
        <w:widowControl/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2A660A" w:rsidRDefault="002A660A" w:rsidP="00B76B5C">
      <w:pPr>
        <w:widowControl/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3039D4" w:rsidRDefault="003039D4" w:rsidP="003039D4">
      <w:pPr>
        <w:widowControl/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Глава муниципального </w:t>
      </w: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района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2A660A" w:rsidRPr="00E22BD4" w:rsidRDefault="003039D4" w:rsidP="003039D4">
      <w:pPr>
        <w:widowControl/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</w:t>
      </w:r>
      <w:r w:rsidRPr="003039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       </w:t>
      </w:r>
      <w:r w:rsidR="00933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                 </w:t>
      </w:r>
      <w:proofErr w:type="spellStart"/>
      <w:r w:rsidR="00933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В.И.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Колесников</w:t>
      </w:r>
      <w:proofErr w:type="spellEnd"/>
    </w:p>
    <w:p w:rsidR="00E83D12" w:rsidRPr="00E22BD4" w:rsidRDefault="00E83D12" w:rsidP="003039D4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E83D12" w:rsidRDefault="00E83D12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A321CC" w:rsidRDefault="00A321CC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bookmarkStart w:id="0" w:name="_GoBack"/>
      <w:bookmarkEnd w:id="0"/>
    </w:p>
    <w:p w:rsidR="00F962AA" w:rsidRDefault="00E83D12" w:rsidP="00EA684F">
      <w:pPr>
        <w:widowControl/>
      </w:pP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Захарова Н.Е.</w:t>
      </w:r>
    </w:p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4BA"/>
    <w:rsid w:val="00035FAB"/>
    <w:rsid w:val="000874BF"/>
    <w:rsid w:val="000D1660"/>
    <w:rsid w:val="000D31BB"/>
    <w:rsid w:val="000E7896"/>
    <w:rsid w:val="0016692C"/>
    <w:rsid w:val="001C522B"/>
    <w:rsid w:val="001F7E8D"/>
    <w:rsid w:val="00206D99"/>
    <w:rsid w:val="0024480A"/>
    <w:rsid w:val="00256431"/>
    <w:rsid w:val="002A4784"/>
    <w:rsid w:val="002A660A"/>
    <w:rsid w:val="002D45A7"/>
    <w:rsid w:val="002F0D80"/>
    <w:rsid w:val="003039D4"/>
    <w:rsid w:val="003061EA"/>
    <w:rsid w:val="003238B9"/>
    <w:rsid w:val="00377579"/>
    <w:rsid w:val="003C5B3D"/>
    <w:rsid w:val="003D44BA"/>
    <w:rsid w:val="003F2293"/>
    <w:rsid w:val="00457895"/>
    <w:rsid w:val="00495545"/>
    <w:rsid w:val="004C544D"/>
    <w:rsid w:val="00507421"/>
    <w:rsid w:val="005A70C1"/>
    <w:rsid w:val="005D5367"/>
    <w:rsid w:val="006C16CA"/>
    <w:rsid w:val="00742291"/>
    <w:rsid w:val="00747CD4"/>
    <w:rsid w:val="00752AA1"/>
    <w:rsid w:val="00776666"/>
    <w:rsid w:val="007F66A7"/>
    <w:rsid w:val="0080726D"/>
    <w:rsid w:val="00816B0C"/>
    <w:rsid w:val="00820296"/>
    <w:rsid w:val="00887EC5"/>
    <w:rsid w:val="00896D9A"/>
    <w:rsid w:val="008D4D72"/>
    <w:rsid w:val="008F2308"/>
    <w:rsid w:val="0093321C"/>
    <w:rsid w:val="00982802"/>
    <w:rsid w:val="009B4D41"/>
    <w:rsid w:val="009E0AB9"/>
    <w:rsid w:val="00A02AA7"/>
    <w:rsid w:val="00A07644"/>
    <w:rsid w:val="00A321CC"/>
    <w:rsid w:val="00A35613"/>
    <w:rsid w:val="00AC4F2A"/>
    <w:rsid w:val="00AE711A"/>
    <w:rsid w:val="00B76B5C"/>
    <w:rsid w:val="00BC76A2"/>
    <w:rsid w:val="00BD1E03"/>
    <w:rsid w:val="00C30D79"/>
    <w:rsid w:val="00C8375A"/>
    <w:rsid w:val="00CD25D4"/>
    <w:rsid w:val="00CE1A33"/>
    <w:rsid w:val="00D24907"/>
    <w:rsid w:val="00DB64B1"/>
    <w:rsid w:val="00DC49DC"/>
    <w:rsid w:val="00DE3B4B"/>
    <w:rsid w:val="00E014F2"/>
    <w:rsid w:val="00E83D12"/>
    <w:rsid w:val="00E860F1"/>
    <w:rsid w:val="00EA5099"/>
    <w:rsid w:val="00EA6621"/>
    <w:rsid w:val="00EA684F"/>
    <w:rsid w:val="00F13673"/>
    <w:rsid w:val="00F962AA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42CB"/>
  <w15:docId w15:val="{B9E4370C-8914-4FE4-AC10-00ABB2BBA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83D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D12"/>
    <w:pPr>
      <w:spacing w:after="0" w:line="240" w:lineRule="auto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">
    <w:name w:val="Основной текст (7)_"/>
    <w:basedOn w:val="a0"/>
    <w:link w:val="70"/>
    <w:locked/>
    <w:rsid w:val="00E83D12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3D12"/>
    <w:pPr>
      <w:shd w:val="clear" w:color="auto" w:fill="FFFFFF"/>
      <w:spacing w:before="720" w:line="322" w:lineRule="exact"/>
      <w:ind w:hanging="600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E83D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D1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C83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5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Делопроизводитель</cp:lastModifiedBy>
  <cp:revision>2</cp:revision>
  <cp:lastPrinted>2026-09-30T06:00:00Z</cp:lastPrinted>
  <dcterms:created xsi:type="dcterms:W3CDTF">2026-09-30T06:00:00Z</dcterms:created>
  <dcterms:modified xsi:type="dcterms:W3CDTF">2026-09-30T06:00:00Z</dcterms:modified>
</cp:coreProperties>
</file>