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41134C" w:rsidRDefault="00EA5E23" w:rsidP="00413C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413C4C" w:rsidRDefault="00502985" w:rsidP="00571CA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41134C">
        <w:rPr>
          <w:rFonts w:ascii="Times New Roman" w:hAnsi="Times New Roman" w:cs="Times New Roman"/>
          <w:sz w:val="28"/>
          <w:szCs w:val="28"/>
        </w:rPr>
        <w:t xml:space="preserve">изации муниципальной программы </w:t>
      </w:r>
      <w:r w:rsidR="00571CAB" w:rsidRPr="00571CAB">
        <w:rPr>
          <w:rFonts w:ascii="Times New Roman" w:hAnsi="Times New Roman" w:cs="Times New Roman"/>
          <w:sz w:val="28"/>
          <w:szCs w:val="28"/>
        </w:rPr>
        <w:t>«Профилактика правонарушений и обеспечение общественной безопасности в муниципальном районе Клявлинский на 2020-2022 годы»</w:t>
      </w:r>
    </w:p>
    <w:p w:rsidR="00086281" w:rsidRDefault="00571CAB" w:rsidP="00413C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A7220D">
        <w:rPr>
          <w:rFonts w:ascii="Times New Roman" w:hAnsi="Times New Roman" w:cs="Times New Roman"/>
          <w:sz w:val="28"/>
          <w:szCs w:val="28"/>
        </w:rPr>
        <w:t>1</w:t>
      </w:r>
      <w:r w:rsidR="0008628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02EB8" w:rsidRPr="0041134C" w:rsidRDefault="00B02EB8" w:rsidP="00413C4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238B0" w:rsidRPr="0041134C" w:rsidRDefault="00502985" w:rsidP="00413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 w:rsidRPr="0041134C">
        <w:rPr>
          <w:rFonts w:ascii="Times New Roman" w:hAnsi="Times New Roman" w:cs="Times New Roman"/>
          <w:sz w:val="28"/>
          <w:szCs w:val="28"/>
        </w:rPr>
        <w:t xml:space="preserve"> </w:t>
      </w:r>
      <w:r w:rsidR="00413C4C" w:rsidRPr="0041134C">
        <w:rPr>
          <w:rFonts w:ascii="Times New Roman" w:hAnsi="Times New Roman" w:cs="Times New Roman"/>
          <w:sz w:val="28"/>
          <w:szCs w:val="28"/>
        </w:rPr>
        <w:t>создание условий для обеспечения безопасности населения и общественного правопорядка на территории муниципального района Клявлинский</w:t>
      </w:r>
    </w:p>
    <w:p w:rsidR="00502985" w:rsidRPr="00E2162E" w:rsidRDefault="00B02EB8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EB8">
        <w:rPr>
          <w:rFonts w:ascii="Times New Roman" w:hAnsi="Times New Roman" w:cs="Times New Roman"/>
          <w:b/>
          <w:sz w:val="28"/>
          <w:szCs w:val="28"/>
        </w:rPr>
        <w:t>Степень достижения показателей (индикатор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02EB8">
        <w:rPr>
          <w:rFonts w:ascii="Times New Roman" w:hAnsi="Times New Roman" w:cs="Times New Roman"/>
          <w:b/>
          <w:sz w:val="28"/>
          <w:szCs w:val="28"/>
        </w:rPr>
        <w:t>в) муниципальной программы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E2162E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2208EC" w:rsidRPr="00E2162E" w:rsidRDefault="00613DD8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 xml:space="preserve">№ </w:t>
            </w:r>
          </w:p>
          <w:p w:rsidR="00613DD8" w:rsidRPr="00E2162E" w:rsidRDefault="00613DD8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2162E">
              <w:rPr>
                <w:rFonts w:ascii="Times New Roman" w:hAnsi="Times New Roman" w:cs="Times New Roman"/>
              </w:rPr>
              <w:t>п</w:t>
            </w:r>
            <w:proofErr w:type="gramEnd"/>
            <w:r w:rsidRPr="00E2162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3E4E6E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E2162E" w:rsidRDefault="00613DD8" w:rsidP="003E4E6E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2208EC">
            <w:pPr>
              <w:ind w:left="81" w:firstLine="6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2208EC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E2162E" w:rsidRDefault="00613DD8" w:rsidP="002208EC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E2162E" w:rsidRDefault="00613DD8" w:rsidP="002208EC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613DD8" w:rsidRPr="00E2162E" w:rsidTr="00E2162E">
        <w:trPr>
          <w:trHeight w:val="753"/>
        </w:trPr>
        <w:tc>
          <w:tcPr>
            <w:tcW w:w="854" w:type="dxa"/>
            <w:vMerge/>
            <w:shd w:val="clear" w:color="auto" w:fill="FFFFFF"/>
            <w:vAlign w:val="center"/>
          </w:tcPr>
          <w:p w:rsidR="00613DD8" w:rsidRPr="00E2162E" w:rsidRDefault="00613DD8" w:rsidP="002208E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E2162E" w:rsidRDefault="00613DD8" w:rsidP="003E4E6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E2162E" w:rsidRDefault="00613DD8" w:rsidP="003E4E6E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E2162E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План</w:t>
            </w:r>
          </w:p>
          <w:p w:rsidR="00613DD8" w:rsidRPr="00E2162E" w:rsidRDefault="00613DD8" w:rsidP="00A7220D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20</w:t>
            </w:r>
            <w:r w:rsidR="00571CAB">
              <w:rPr>
                <w:rFonts w:ascii="Times New Roman" w:hAnsi="Times New Roman" w:cs="Times New Roman"/>
              </w:rPr>
              <w:t>2</w:t>
            </w:r>
            <w:r w:rsidR="00A722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E2162E" w:rsidP="00A7220D">
            <w:pPr>
              <w:spacing w:after="0"/>
              <w:ind w:left="57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Ф</w:t>
            </w:r>
            <w:r w:rsidR="00613DD8" w:rsidRPr="00E2162E">
              <w:rPr>
                <w:rFonts w:ascii="Times New Roman" w:hAnsi="Times New Roman" w:cs="Times New Roman"/>
              </w:rPr>
              <w:t xml:space="preserve">акт </w:t>
            </w:r>
            <w:r w:rsidR="00E07150" w:rsidRPr="00E2162E">
              <w:rPr>
                <w:rFonts w:ascii="Times New Roman" w:hAnsi="Times New Roman" w:cs="Times New Roman"/>
              </w:rPr>
              <w:t>20</w:t>
            </w:r>
            <w:r w:rsidR="00571CAB">
              <w:rPr>
                <w:rFonts w:ascii="Times New Roman" w:hAnsi="Times New Roman" w:cs="Times New Roman"/>
              </w:rPr>
              <w:t>2</w:t>
            </w:r>
            <w:r w:rsidR="00A722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2162E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E2162E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71CAB" w:rsidRPr="00E2162E" w:rsidTr="00571CA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E2162E" w:rsidRDefault="00571CA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896C20" w:rsidRDefault="00571CA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>количество зарегистрированных преступлений, ед.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E2162E" w:rsidRDefault="00571CAB" w:rsidP="00D074D2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13136A" w:rsidRDefault="005E2F8E" w:rsidP="00571C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902B58" w:rsidRDefault="005E2F8E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B8502E" w:rsidRDefault="00902B58" w:rsidP="005E2F8E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 w:rsidRPr="00B8502E">
              <w:rPr>
                <w:rFonts w:ascii="Times New Roman" w:hAnsi="Times New Roman" w:cs="Times New Roman"/>
              </w:rPr>
              <w:t>-</w:t>
            </w:r>
            <w:r w:rsidR="005E2F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571CAB" w:rsidRPr="00B07EF2" w:rsidRDefault="004D61DC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1,02</w:t>
            </w:r>
          </w:p>
        </w:tc>
      </w:tr>
      <w:tr w:rsidR="00571CAB" w:rsidRPr="00E2162E" w:rsidTr="00571CA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E2162E" w:rsidRDefault="00571CA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896C20" w:rsidRDefault="00571CA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 xml:space="preserve">доля лиц, совершивших преступления, ранее </w:t>
            </w:r>
            <w:proofErr w:type="spellStart"/>
            <w:r w:rsidRPr="00896C20">
              <w:rPr>
                <w:rFonts w:ascii="Times New Roman" w:hAnsi="Times New Roman"/>
                <w:sz w:val="24"/>
                <w:szCs w:val="24"/>
              </w:rPr>
              <w:t>привлекавшихся</w:t>
            </w:r>
            <w:proofErr w:type="spellEnd"/>
            <w:r w:rsidRPr="00896C20">
              <w:rPr>
                <w:rFonts w:ascii="Times New Roman" w:hAnsi="Times New Roman"/>
                <w:sz w:val="24"/>
                <w:szCs w:val="24"/>
              </w:rPr>
              <w:t xml:space="preserve"> к уголовной ответственности, в общем числе выявленных лиц, совершивших преступления, %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E2162E" w:rsidRDefault="00571CAB" w:rsidP="00D074D2">
            <w:pPr>
              <w:spacing w:before="100" w:after="100"/>
              <w:ind w:left="81"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13136A" w:rsidRDefault="005E2F8E" w:rsidP="00571C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902B58" w:rsidRDefault="005E2F8E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B8502E" w:rsidRDefault="005E2F8E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571CAB" w:rsidRPr="00B07EF2" w:rsidRDefault="004D61DC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0,96</w:t>
            </w:r>
          </w:p>
        </w:tc>
      </w:tr>
      <w:tr w:rsidR="00571CAB" w:rsidRPr="00E2162E" w:rsidTr="00571CA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E2162E" w:rsidRDefault="00571CA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896C20" w:rsidRDefault="00571CA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>доля несовершеннолетних, совершивших преступления, в общем числе выявленных лиц, совершивших преступления, %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E2162E" w:rsidRDefault="00571CAB" w:rsidP="00D074D2">
            <w:pPr>
              <w:spacing w:before="100" w:after="100"/>
              <w:ind w:left="81" w:firstLine="60"/>
              <w:jc w:val="center"/>
              <w:rPr>
                <w:rFonts w:ascii="Times New Roman" w:hAnsi="Times New Roman" w:cs="Times New Roman"/>
              </w:rPr>
            </w:pPr>
            <w:r w:rsidRPr="00E2162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13136A" w:rsidRDefault="005E2F8E" w:rsidP="00571C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902B58" w:rsidRDefault="005E2F8E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B8502E" w:rsidRDefault="005E2F8E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-3,8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571CAB" w:rsidRPr="00B07EF2" w:rsidRDefault="004D61DC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</w:tr>
      <w:tr w:rsidR="00571CAB" w:rsidRPr="00E2162E" w:rsidTr="00571CAB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E2162E" w:rsidRDefault="00571CAB" w:rsidP="002208EC">
            <w:pPr>
              <w:spacing w:before="100" w:after="10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571CAB" w:rsidRPr="00896C20" w:rsidRDefault="00571CAB" w:rsidP="003F73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6C20">
              <w:rPr>
                <w:rFonts w:ascii="Times New Roman" w:hAnsi="Times New Roman"/>
                <w:sz w:val="24"/>
                <w:szCs w:val="24"/>
              </w:rPr>
              <w:t>удельный вес уличной преступности в общей структуре преступности, %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E2162E" w:rsidRDefault="00571CAB" w:rsidP="00D074D2">
            <w:pPr>
              <w:spacing w:before="100" w:after="100"/>
              <w:ind w:left="81"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13136A" w:rsidRDefault="005E2F8E" w:rsidP="00571C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902B58" w:rsidRDefault="005E2F8E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8,3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571CAB" w:rsidRPr="00B8502E" w:rsidRDefault="005E2F8E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-6,7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571CAB" w:rsidRPr="00B07EF2" w:rsidRDefault="004D61DC" w:rsidP="00D074D2">
            <w:pPr>
              <w:spacing w:before="100" w:after="100"/>
              <w:ind w:lef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</w:t>
            </w:r>
          </w:p>
        </w:tc>
      </w:tr>
    </w:tbl>
    <w:p w:rsidR="00910E97" w:rsidRPr="00E2162E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4A11FE" w:rsidRDefault="004A11FE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Источником информации для расчета показателей результативности являются данные МО МВД России «Клявлинский».</w:t>
      </w:r>
    </w:p>
    <w:p w:rsidR="005F7DF6" w:rsidRPr="00E2162E" w:rsidRDefault="005F7DF6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lastRenderedPageBreak/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E2162E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E2162E" w:rsidRDefault="004D61DC" w:rsidP="005F7DF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pict>
          <v:group id="_x0000_s1028" editas="canvas" style="width:64.5pt;height:39.45pt;mso-position-horizontal-relative:char;mso-position-vertical-relative:line" coordsize="1290,78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1290;height:789" o:preferrelative="f">
              <v:fill o:detectmouseclick="t"/>
              <v:path o:extrusionok="t" o:connecttype="none"/>
              <o:lock v:ext="edit" text="t"/>
            </v:shape>
            <v:line id="_x0000_s1029" style="position:absolute" from="675,315" to="1110,315" strokeweight="42e-5mm"/>
            <v:rect id="_x0000_s1030" style="position:absolute;left:1125;top:195;width:133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,</w:t>
                    </w:r>
                  </w:p>
                </w:txbxContent>
              </v:textbox>
            </v:rect>
            <v:rect id="_x0000_s1031" style="position:absolute;left:690;top:360;width:397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П</w:t>
                    </w:r>
                    <w:r>
                      <w:rPr>
                        <w:rFonts w:ascii="Courier New" w:hAnsi="Courier New" w:cs="Courier New"/>
                        <w:color w:val="000000"/>
                      </w:rPr>
                      <w:t>ф</w:t>
                    </w:r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i</w:t>
                    </w:r>
                  </w:p>
                </w:txbxContent>
              </v:textbox>
            </v:rect>
            <v:rect id="_x0000_s1032" style="position:absolute;left:690;top:45;width:397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П</w:t>
                    </w:r>
                    <w:r>
                      <w:rPr>
                        <w:rFonts w:ascii="Courier New" w:hAnsi="Courier New" w:cs="Courier New"/>
                        <w:color w:val="000000"/>
                      </w:rPr>
                      <w:t>п</w:t>
                    </w:r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i</w:t>
                    </w:r>
                  </w:p>
                </w:txbxContent>
              </v:textbox>
            </v:rect>
            <v:rect id="_x0000_s1033" style="position:absolute;left:540;top:195;width:133;height:450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34" style="position:absolute;left:405;top:195;width:133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35" style="position:absolute;left:285;top:195;width:133;height:450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_x0000_s1036" style="position:absolute;left:15;top:195;width:265;height:429;mso-wrap-style:none;v-text-anchor:top" filled="f" stroked="f">
              <v:textbox style="mso-rotate-with-shape:t;mso-fit-shape-to-text:t" inset="0,0,0,0">
                <w:txbxContent>
                  <w:p w:rsidR="004D61DC" w:rsidRDefault="004D61DC">
                    <w:r>
                      <w:rPr>
                        <w:rFonts w:ascii="Courier New" w:hAnsi="Courier New" w:cs="Courier New"/>
                        <w:color w:val="000000"/>
                        <w:lang w:val="en-US"/>
                      </w:rPr>
                      <w:t>Pi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E2162E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Pr="00E2162E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Pr="00E2162E" w:rsidRDefault="00734B2C" w:rsidP="00E830A2">
      <w:pPr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 w:rsidRPr="00E2162E">
        <w:rPr>
          <w:rFonts w:ascii="Times New Roman" w:hAnsi="Times New Roman" w:cs="Times New Roman"/>
          <w:sz w:val="28"/>
          <w:szCs w:val="28"/>
        </w:rPr>
        <w:t xml:space="preserve"> </w:t>
      </w:r>
      <w:r w:rsidRPr="00E2162E">
        <w:rPr>
          <w:rFonts w:ascii="Times New Roman" w:hAnsi="Times New Roman" w:cs="Times New Roman"/>
          <w:sz w:val="28"/>
          <w:szCs w:val="28"/>
        </w:rPr>
        <w:t>(</w:t>
      </w:r>
      <w:r w:rsidR="00B451CE" w:rsidRPr="00E2162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 w:rsidRPr="00E2162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 w:rsidRPr="00E2162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Pr="00E2162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85344D" wp14:editId="543430BC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E2162E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= (</w:t>
      </w:r>
      <w:r w:rsidR="006F41BD">
        <w:rPr>
          <w:rFonts w:ascii="Times New Roman" w:hAnsi="Times New Roman" w:cs="Times New Roman"/>
          <w:sz w:val="28"/>
          <w:szCs w:val="28"/>
        </w:rPr>
        <w:t>7,98</w:t>
      </w:r>
      <w:r w:rsidR="009C5BD5" w:rsidRPr="00E2162E">
        <w:rPr>
          <w:rFonts w:ascii="Times New Roman" w:hAnsi="Times New Roman" w:cs="Times New Roman"/>
          <w:sz w:val="28"/>
          <w:szCs w:val="28"/>
        </w:rPr>
        <w:t>/</w:t>
      </w:r>
      <w:r w:rsidR="00613DD8" w:rsidRPr="00E2162E">
        <w:rPr>
          <w:rFonts w:ascii="Times New Roman" w:hAnsi="Times New Roman" w:cs="Times New Roman"/>
          <w:sz w:val="28"/>
          <w:szCs w:val="28"/>
        </w:rPr>
        <w:t xml:space="preserve"> </w:t>
      </w:r>
      <w:r w:rsidR="00B07EF2">
        <w:rPr>
          <w:rFonts w:ascii="Times New Roman" w:hAnsi="Times New Roman" w:cs="Times New Roman"/>
          <w:sz w:val="28"/>
          <w:szCs w:val="28"/>
        </w:rPr>
        <w:t>4</w:t>
      </w:r>
      <w:r w:rsidR="00910E97" w:rsidRPr="00E2162E">
        <w:rPr>
          <w:rFonts w:ascii="Times New Roman" w:hAnsi="Times New Roman" w:cs="Times New Roman"/>
          <w:sz w:val="28"/>
          <w:szCs w:val="28"/>
        </w:rPr>
        <w:t xml:space="preserve">) </w:t>
      </w:r>
      <w:r w:rsidR="00150225" w:rsidRPr="00E2162E">
        <w:rPr>
          <w:rFonts w:ascii="Times New Roman" w:hAnsi="Times New Roman" w:cs="Times New Roman"/>
          <w:sz w:val="28"/>
          <w:szCs w:val="28"/>
        </w:rPr>
        <w:t>х</w:t>
      </w:r>
      <w:r w:rsidR="006A181C" w:rsidRPr="00E2162E">
        <w:rPr>
          <w:rFonts w:ascii="Times New Roman" w:hAnsi="Times New Roman" w:cs="Times New Roman"/>
          <w:sz w:val="28"/>
          <w:szCs w:val="28"/>
        </w:rPr>
        <w:t xml:space="preserve"> </w:t>
      </w:r>
      <w:r w:rsidR="00150225" w:rsidRPr="00E2162E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 w:rsidRPr="00E2162E">
        <w:rPr>
          <w:rFonts w:ascii="Times New Roman" w:hAnsi="Times New Roman" w:cs="Times New Roman"/>
          <w:sz w:val="28"/>
          <w:szCs w:val="28"/>
        </w:rPr>
        <w:t>=</w:t>
      </w:r>
      <w:r w:rsidR="006F41BD">
        <w:rPr>
          <w:rFonts w:ascii="Times New Roman" w:hAnsi="Times New Roman" w:cs="Times New Roman"/>
          <w:sz w:val="28"/>
          <w:szCs w:val="28"/>
        </w:rPr>
        <w:t>199,5</w:t>
      </w:r>
      <w:r w:rsidR="006A181C" w:rsidRPr="00E2162E">
        <w:rPr>
          <w:rFonts w:ascii="Times New Roman" w:hAnsi="Times New Roman" w:cs="Times New Roman"/>
          <w:sz w:val="28"/>
          <w:szCs w:val="28"/>
        </w:rPr>
        <w:t>%</w:t>
      </w:r>
    </w:p>
    <w:p w:rsidR="00A416DD" w:rsidRPr="00E2162E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E2162E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Pr="0041134C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E2162E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41134C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Pr="0041134C" w:rsidRDefault="00B02EB8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EB8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2187"/>
        <w:gridCol w:w="932"/>
        <w:gridCol w:w="1276"/>
        <w:gridCol w:w="1275"/>
        <w:gridCol w:w="1701"/>
        <w:gridCol w:w="2127"/>
      </w:tblGrid>
      <w:tr w:rsidR="00AF6612" w:rsidRPr="0041134C" w:rsidTr="00176D04">
        <w:trPr>
          <w:trHeight w:val="323"/>
        </w:trPr>
        <w:tc>
          <w:tcPr>
            <w:tcW w:w="675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87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32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2551" w:type="dxa"/>
            <w:gridSpan w:val="2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127" w:type="dxa"/>
            <w:vMerge w:val="restart"/>
          </w:tcPr>
          <w:p w:rsidR="00AF6612" w:rsidRPr="009A4A8C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41134C" w:rsidTr="00176D04">
        <w:trPr>
          <w:trHeight w:val="322"/>
        </w:trPr>
        <w:tc>
          <w:tcPr>
            <w:tcW w:w="675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7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32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AF6612" w:rsidRPr="008044F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8044F5" w:rsidRDefault="007F43FF" w:rsidP="005E2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0E18" w:rsidRPr="00804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2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6612" w:rsidRPr="008044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275" w:type="dxa"/>
          </w:tcPr>
          <w:p w:rsidR="00AF6612" w:rsidRPr="008044F5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8044F5" w:rsidRDefault="0062592A" w:rsidP="005E2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4F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F0E18" w:rsidRPr="008044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E2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6612" w:rsidRPr="008044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01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AF6612" w:rsidRPr="0041134C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RPr="0041134C" w:rsidTr="00176D04">
        <w:tc>
          <w:tcPr>
            <w:tcW w:w="675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7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2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7" w:type="dxa"/>
          </w:tcPr>
          <w:p w:rsidR="002678E5" w:rsidRPr="0041134C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2162E" w:rsidRPr="0041134C" w:rsidTr="00176D04">
        <w:tc>
          <w:tcPr>
            <w:tcW w:w="675" w:type="dxa"/>
          </w:tcPr>
          <w:p w:rsidR="00E2162E" w:rsidRPr="0041134C" w:rsidRDefault="00E2162E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13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7" w:type="dxa"/>
          </w:tcPr>
          <w:p w:rsidR="00E2162E" w:rsidRPr="009A4A8C" w:rsidRDefault="00E2162E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932" w:type="dxa"/>
          </w:tcPr>
          <w:p w:rsidR="00E2162E" w:rsidRPr="009A4A8C" w:rsidRDefault="00E2162E" w:rsidP="00F97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76" w:type="dxa"/>
          </w:tcPr>
          <w:p w:rsidR="00E2162E" w:rsidRPr="009A4A8C" w:rsidRDefault="00336162" w:rsidP="00E2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9053011</w:t>
            </w:r>
          </w:p>
        </w:tc>
        <w:tc>
          <w:tcPr>
            <w:tcW w:w="1275" w:type="dxa"/>
          </w:tcPr>
          <w:p w:rsidR="00E2162E" w:rsidRPr="009A4A8C" w:rsidRDefault="00336162" w:rsidP="00E216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9053011</w:t>
            </w:r>
          </w:p>
        </w:tc>
        <w:tc>
          <w:tcPr>
            <w:tcW w:w="1701" w:type="dxa"/>
          </w:tcPr>
          <w:p w:rsidR="00E2162E" w:rsidRPr="009A4A8C" w:rsidRDefault="005E2F8E" w:rsidP="006A18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E2162E" w:rsidRPr="009A4A8C" w:rsidRDefault="005E2F8E" w:rsidP="00613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F0E18" w:rsidRPr="009A4A8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F0E18" w:rsidRPr="0041134C" w:rsidTr="00176D04">
        <w:tc>
          <w:tcPr>
            <w:tcW w:w="675" w:type="dxa"/>
          </w:tcPr>
          <w:p w:rsidR="006F0E18" w:rsidRPr="0041134C" w:rsidRDefault="006F0E1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7" w:type="dxa"/>
          </w:tcPr>
          <w:p w:rsidR="006F0E18" w:rsidRPr="009A4A8C" w:rsidRDefault="006F0E18" w:rsidP="00223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32" w:type="dxa"/>
          </w:tcPr>
          <w:p w:rsidR="006F0E18" w:rsidRPr="009A4A8C" w:rsidRDefault="006F0E18" w:rsidP="00C502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A8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76" w:type="dxa"/>
          </w:tcPr>
          <w:p w:rsidR="006F0E18" w:rsidRPr="009A4A8C" w:rsidRDefault="00336162" w:rsidP="003F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9053011</w:t>
            </w:r>
          </w:p>
        </w:tc>
        <w:tc>
          <w:tcPr>
            <w:tcW w:w="1275" w:type="dxa"/>
          </w:tcPr>
          <w:p w:rsidR="006F0E18" w:rsidRPr="009A4A8C" w:rsidRDefault="00336162" w:rsidP="003F7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9053011</w:t>
            </w:r>
          </w:p>
        </w:tc>
        <w:tc>
          <w:tcPr>
            <w:tcW w:w="1701" w:type="dxa"/>
          </w:tcPr>
          <w:p w:rsidR="006F0E18" w:rsidRPr="009A4A8C" w:rsidRDefault="005E2F8E" w:rsidP="00F703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7" w:type="dxa"/>
          </w:tcPr>
          <w:p w:rsidR="006F0E18" w:rsidRPr="009A4A8C" w:rsidRDefault="005E2F8E" w:rsidP="003E4E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F0E18" w:rsidRPr="009A4A8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2678E5" w:rsidRPr="0041134C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41134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41134C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8FB139" wp14:editId="348EC3E8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1134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41134C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 xml:space="preserve"> = </w:t>
      </w:r>
      <w:r w:rsidR="00336162" w:rsidRPr="00336162">
        <w:rPr>
          <w:rFonts w:ascii="Times New Roman" w:hAnsi="Times New Roman" w:cs="Times New Roman"/>
          <w:sz w:val="28"/>
          <w:szCs w:val="28"/>
        </w:rPr>
        <w:t>9053011</w:t>
      </w:r>
      <w:r w:rsidR="004F7594" w:rsidRPr="00E2162E">
        <w:rPr>
          <w:rFonts w:ascii="Times New Roman" w:hAnsi="Times New Roman" w:cs="Times New Roman"/>
          <w:sz w:val="28"/>
          <w:szCs w:val="28"/>
        </w:rPr>
        <w:t xml:space="preserve">/ </w:t>
      </w:r>
      <w:r w:rsidR="00336162" w:rsidRPr="00336162">
        <w:rPr>
          <w:rFonts w:ascii="Times New Roman" w:hAnsi="Times New Roman" w:cs="Times New Roman"/>
          <w:sz w:val="28"/>
          <w:szCs w:val="28"/>
        </w:rPr>
        <w:t>9053011</w:t>
      </w:r>
      <w:r w:rsidR="004F7594" w:rsidRPr="0041134C">
        <w:rPr>
          <w:rFonts w:ascii="Times New Roman" w:hAnsi="Times New Roman" w:cs="Times New Roman"/>
          <w:sz w:val="28"/>
          <w:szCs w:val="28"/>
        </w:rPr>
        <w:t xml:space="preserve">* 100 = </w:t>
      </w:r>
      <w:r w:rsidR="00336162">
        <w:rPr>
          <w:rFonts w:ascii="Times New Roman" w:hAnsi="Times New Roman" w:cs="Times New Roman"/>
          <w:sz w:val="28"/>
          <w:szCs w:val="28"/>
        </w:rPr>
        <w:t>100</w:t>
      </w:r>
      <w:r w:rsidR="00BB5A0D" w:rsidRPr="0041134C">
        <w:rPr>
          <w:rFonts w:ascii="Times New Roman" w:hAnsi="Times New Roman" w:cs="Times New Roman"/>
          <w:sz w:val="28"/>
          <w:szCs w:val="28"/>
        </w:rPr>
        <w:t>%</w:t>
      </w: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1134C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41134C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41134C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1134C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41134C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41134C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Pr="0041134C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41134C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4A11FE" w:rsidRPr="00E2162E" w:rsidRDefault="00B02EB8" w:rsidP="004A11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EB8">
        <w:rPr>
          <w:rFonts w:ascii="Times New Roman" w:hAnsi="Times New Roman" w:cs="Times New Roman"/>
          <w:b/>
          <w:sz w:val="28"/>
          <w:szCs w:val="28"/>
        </w:rPr>
        <w:t xml:space="preserve">Степень </w:t>
      </w:r>
      <w:proofErr w:type="gramStart"/>
      <w:r w:rsidRPr="00B02EB8">
        <w:rPr>
          <w:rFonts w:ascii="Times New Roman" w:hAnsi="Times New Roman" w:cs="Times New Roman"/>
          <w:b/>
          <w:sz w:val="28"/>
          <w:szCs w:val="28"/>
        </w:rPr>
        <w:t>исполнения плана реализации мероприятий муниципальной программы</w:t>
      </w:r>
      <w:proofErr w:type="gramEnd"/>
    </w:p>
    <w:p w:rsidR="00BB5A0D" w:rsidRPr="00E2162E" w:rsidRDefault="00BB5A0D" w:rsidP="004A11FE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E2162E">
        <w:rPr>
          <w:rFonts w:ascii="Times New Roman" w:hAnsi="Times New Roman" w:cs="Times New Roman"/>
          <w:sz w:val="28"/>
          <w:szCs w:val="28"/>
        </w:rPr>
        <w:t xml:space="preserve">степени исполнения </w:t>
      </w:r>
      <w:r w:rsidR="00A82970" w:rsidRPr="00E2162E">
        <w:rPr>
          <w:rFonts w:ascii="Times New Roman" w:hAnsi="Times New Roman" w:cs="Times New Roman"/>
          <w:sz w:val="28"/>
          <w:szCs w:val="28"/>
        </w:rPr>
        <w:t>перечня</w:t>
      </w:r>
      <w:r w:rsidRPr="00E2162E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</w:t>
      </w:r>
      <w:proofErr w:type="gramEnd"/>
      <w:r w:rsidRPr="00E2162E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E2162E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5"/>
        <w:gridCol w:w="2720"/>
        <w:gridCol w:w="1181"/>
        <w:gridCol w:w="1117"/>
        <w:gridCol w:w="1710"/>
        <w:gridCol w:w="2162"/>
      </w:tblGrid>
      <w:tr w:rsidR="00086281" w:rsidRPr="00E2162E" w:rsidTr="00086281">
        <w:trPr>
          <w:trHeight w:val="369"/>
        </w:trPr>
        <w:tc>
          <w:tcPr>
            <w:tcW w:w="615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720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показателя</w:t>
            </w:r>
          </w:p>
        </w:tc>
        <w:tc>
          <w:tcPr>
            <w:tcW w:w="2298" w:type="dxa"/>
            <w:gridSpan w:val="2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710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162" w:type="dxa"/>
            <w:vMerge w:val="restart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086281" w:rsidRPr="00E2162E" w:rsidTr="00086281">
        <w:trPr>
          <w:trHeight w:val="368"/>
        </w:trPr>
        <w:tc>
          <w:tcPr>
            <w:tcW w:w="615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0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81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086281" w:rsidRPr="00E2162E" w:rsidRDefault="00086281" w:rsidP="005E2F8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B07EF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E2F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117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086281" w:rsidRPr="00E2162E" w:rsidRDefault="00B07EF2" w:rsidP="005E2F8E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5E2F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86281" w:rsidRPr="00E2162E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710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62" w:type="dxa"/>
            <w:vMerge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86281" w:rsidRPr="00E2162E" w:rsidTr="00086281">
        <w:trPr>
          <w:trHeight w:val="144"/>
        </w:trPr>
        <w:tc>
          <w:tcPr>
            <w:tcW w:w="615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0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181" w:type="dxa"/>
          </w:tcPr>
          <w:p w:rsidR="00086281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117" w:type="dxa"/>
          </w:tcPr>
          <w:p w:rsidR="00086281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710" w:type="dxa"/>
          </w:tcPr>
          <w:p w:rsidR="00086281" w:rsidRPr="00E2162E" w:rsidRDefault="00086281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086281" w:rsidRPr="00E2162E" w:rsidRDefault="009A4A8C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20" w:type="dxa"/>
          </w:tcPr>
          <w:p w:rsidR="00336162" w:rsidRPr="00336162" w:rsidRDefault="00336162" w:rsidP="00336162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Совершенствование нормативно-правового регулирования профилактики правонарушений и обеспечения общественной безопасности  в муниципальном районе Клявлинский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20" w:type="dxa"/>
          </w:tcPr>
          <w:p w:rsidR="00336162" w:rsidRPr="00336162" w:rsidRDefault="00336162" w:rsidP="00336162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Проведение мониторинга динамики правонарушений, совершаемых в общественных местах и на улицах муниципального района Клявлинский, структуры роста правонарушений, причин и условий, способствующих их совершению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Проведение заседаний Межведомственной комиссии по координации деятельности в сфере профилактики правонарушений на территории муниципального района Клявлинский (далее – Комиссия)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Привлечение к участию в работе Комиссии членов общественных организаций района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Организация  и проведение культурно-массовых и спортивных мероприятий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 xml:space="preserve">Организация проведения семинаров, открытых уроков для учащихся общеобразовательных учреждений района по профилактике наркомании, </w:t>
            </w:r>
            <w:r w:rsidRPr="00336162">
              <w:rPr>
                <w:rFonts w:ascii="Times New Roman" w:hAnsi="Times New Roman"/>
                <w:sz w:val="18"/>
                <w:szCs w:val="18"/>
              </w:rPr>
              <w:lastRenderedPageBreak/>
              <w:t>алкоголизма и других негативных тенденций в молодежной среде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36162"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 проведения комплексных, спортивных, физкультурно-оздоровительных и агитационно-пропагандистских мероприятий (спартакиад, летних и зимних игр, походов, спортивных праздников и вечеров, олимпиад, экскурсий, дней здоровья и т.д.)</w:t>
            </w:r>
            <w:proofErr w:type="gramEnd"/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 проведения занятий с подростковыми врачами,  участвующими в профилактических осмотрах, медсестрами школ по вопросам выявления алкогольной и наркотической зависимости среди подростков в учебных заведениях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Организация трудоустройства несовершеннолетних в </w:t>
            </w:r>
            <w:r w:rsidRPr="00336162">
              <w:rPr>
                <w:rFonts w:ascii="Times New Roman" w:hAnsi="Times New Roman"/>
                <w:sz w:val="18"/>
                <w:szCs w:val="18"/>
              </w:rPr>
              <w:t>период каникул и в свободное от учебы время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color w:val="000000"/>
                <w:spacing w:val="8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color w:val="000000"/>
                <w:spacing w:val="8"/>
                <w:sz w:val="18"/>
                <w:szCs w:val="18"/>
              </w:rPr>
              <w:t>Организация  предоставления социально-психологической помощи детям и подросткам, попавшим в трудную жизненную ситуацию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color w:val="000000"/>
                <w:spacing w:val="8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color w:val="000000"/>
                <w:spacing w:val="8"/>
                <w:sz w:val="18"/>
                <w:szCs w:val="18"/>
              </w:rPr>
              <w:t>Организация и проведение рейдов по торговым объектам с целью выявления фактов продажи несовершеннолетним пива, алкогольной продукции и напитков на их основе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Содействие занятости граждан, освобожденных из мест лишения свободы, а также осужденных к условной мере наказания, посредством трудоустройства на свободные рабочие места по заявкам работодателей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Проведение бесед с  гражданами, освобожденными из мест лишения свободы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720" w:type="dxa"/>
          </w:tcPr>
          <w:p w:rsidR="00336162" w:rsidRPr="00336162" w:rsidRDefault="00336162" w:rsidP="003F7386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Проведение мониторинга и оценки миграционной ситуации в районе и подготовка предложений по ее стабилизации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Активизация работы административной комиссии муниципального района Клявлинский в предупреждении административных правонарушений на территории района в рамках ее компетенции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Организация уличного освещения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Охрана общественного порядка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Привлечение представителей религиозных конфессий к просветительской работе по профилактике правонарушений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 xml:space="preserve">Подготовка и издание буклетов, </w:t>
            </w:r>
            <w:r w:rsidRPr="00336162">
              <w:rPr>
                <w:rFonts w:ascii="Times New Roman" w:hAnsi="Times New Roman"/>
                <w:sz w:val="18"/>
                <w:szCs w:val="18"/>
              </w:rPr>
              <w:lastRenderedPageBreak/>
              <w:t>иных информационных материалов по популяризации здорового образа жизни среди населения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336162">
              <w:rPr>
                <w:rFonts w:ascii="Times New Roman" w:hAnsi="Times New Roman"/>
                <w:sz w:val="18"/>
                <w:szCs w:val="18"/>
              </w:rPr>
              <w:t>Создание социально-правовой рекламы в сфере профилактики правонарушений и размещение ее в официальных аккаунтах Администрации муниципального района Клявлинский в социальных сетях, на официальном сайте Администрации муниципального района Клявлинский в информационно-коммуникационной сети «Интернет»</w:t>
            </w:r>
            <w:proofErr w:type="gramEnd"/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Обеспечение полноты и своевременности представления информационных материалов о профилактике правонарушений для размещения на официальном сайте Администрации муниципального района Клявлинский в информационно-коммуникационной сети «Интернет»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Организация публикации статей по вопросам профилактики правонарушений в районной газете «Знамя Родины»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 w:rsidRPr="00336162">
              <w:rPr>
                <w:rFonts w:ascii="Times New Roman" w:hAnsi="Times New Roman"/>
                <w:sz w:val="18"/>
                <w:szCs w:val="18"/>
              </w:rPr>
              <w:t>Анализ мероприятий, направленных на обеспечение общественной безопасности в сельских поселениях муниципального района Клявлинский на собраниях граждан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17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36162" w:rsidRPr="00E2162E" w:rsidTr="00086281">
        <w:trPr>
          <w:trHeight w:val="144"/>
        </w:trPr>
        <w:tc>
          <w:tcPr>
            <w:tcW w:w="615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0" w:type="dxa"/>
          </w:tcPr>
          <w:p w:rsidR="00336162" w:rsidRPr="00336162" w:rsidRDefault="00336162" w:rsidP="0016501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  <w:tc>
          <w:tcPr>
            <w:tcW w:w="1181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117" w:type="dxa"/>
          </w:tcPr>
          <w:p w:rsidR="00336162" w:rsidRPr="00E2162E" w:rsidRDefault="00336162" w:rsidP="009A4A8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10" w:type="dxa"/>
          </w:tcPr>
          <w:p w:rsidR="00336162" w:rsidRPr="00E2162E" w:rsidRDefault="00336162" w:rsidP="0085091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2162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162" w:type="dxa"/>
          </w:tcPr>
          <w:p w:rsidR="00336162" w:rsidRPr="00E2162E" w:rsidRDefault="00336162" w:rsidP="00A8297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BB5A0D" w:rsidRPr="00E2162E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E2162E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982A6E" wp14:editId="06A0A12B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E2162E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 xml:space="preserve">К3 = </w:t>
      </w:r>
      <w:r w:rsidR="00922D24" w:rsidRPr="00E2162E">
        <w:rPr>
          <w:rFonts w:ascii="Times New Roman" w:hAnsi="Times New Roman" w:cs="Times New Roman"/>
          <w:sz w:val="28"/>
          <w:szCs w:val="28"/>
        </w:rPr>
        <w:t>2</w:t>
      </w:r>
      <w:r w:rsidR="009A4A8C">
        <w:rPr>
          <w:rFonts w:ascii="Times New Roman" w:hAnsi="Times New Roman" w:cs="Times New Roman"/>
          <w:sz w:val="28"/>
          <w:szCs w:val="28"/>
        </w:rPr>
        <w:t>4</w:t>
      </w:r>
      <w:r w:rsidR="00AB0A14" w:rsidRPr="00E2162E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E2162E">
        <w:rPr>
          <w:rFonts w:ascii="Times New Roman" w:hAnsi="Times New Roman" w:cs="Times New Roman"/>
          <w:sz w:val="28"/>
          <w:szCs w:val="28"/>
        </w:rPr>
        <w:t xml:space="preserve"> </w:t>
      </w:r>
      <w:r w:rsidR="00922D24" w:rsidRPr="00E2162E">
        <w:rPr>
          <w:rFonts w:ascii="Times New Roman" w:hAnsi="Times New Roman" w:cs="Times New Roman"/>
          <w:sz w:val="28"/>
          <w:szCs w:val="28"/>
        </w:rPr>
        <w:t>2</w:t>
      </w:r>
      <w:r w:rsidR="009A4A8C">
        <w:rPr>
          <w:rFonts w:ascii="Times New Roman" w:hAnsi="Times New Roman" w:cs="Times New Roman"/>
          <w:sz w:val="28"/>
          <w:szCs w:val="28"/>
        </w:rPr>
        <w:t>4</w:t>
      </w:r>
      <w:r w:rsidR="00652435" w:rsidRPr="00E2162E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E2162E">
        <w:rPr>
          <w:rFonts w:ascii="Times New Roman" w:hAnsi="Times New Roman" w:cs="Times New Roman"/>
          <w:sz w:val="28"/>
          <w:szCs w:val="28"/>
        </w:rPr>
        <w:t>*</w:t>
      </w:r>
      <w:r w:rsidR="009C5BD5" w:rsidRPr="00E2162E">
        <w:rPr>
          <w:rFonts w:ascii="Times New Roman" w:hAnsi="Times New Roman" w:cs="Times New Roman"/>
          <w:sz w:val="28"/>
          <w:szCs w:val="28"/>
        </w:rPr>
        <w:t xml:space="preserve"> 100 = </w:t>
      </w:r>
      <w:r w:rsidR="00850910" w:rsidRPr="00E2162E">
        <w:rPr>
          <w:rFonts w:ascii="Times New Roman" w:hAnsi="Times New Roman" w:cs="Times New Roman"/>
          <w:sz w:val="28"/>
          <w:szCs w:val="28"/>
        </w:rPr>
        <w:t>100</w:t>
      </w:r>
      <w:r w:rsidR="008C240A" w:rsidRPr="00E2162E">
        <w:rPr>
          <w:rFonts w:ascii="Times New Roman" w:hAnsi="Times New Roman" w:cs="Times New Roman"/>
          <w:sz w:val="28"/>
          <w:szCs w:val="28"/>
        </w:rPr>
        <w:t>%</w:t>
      </w:r>
    </w:p>
    <w:p w:rsidR="00BB5A0D" w:rsidRPr="00E2162E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E2162E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62E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E2162E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162E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</w:t>
      </w:r>
      <w:r w:rsidR="005E2F8E">
        <w:rPr>
          <w:rFonts w:ascii="Times New Roman" w:hAnsi="Times New Roman" w:cs="Times New Roman"/>
          <w:b/>
          <w:sz w:val="28"/>
          <w:szCs w:val="28"/>
        </w:rPr>
        <w:t>лизации муниципальной программы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F41BD">
        <w:rPr>
          <w:rFonts w:ascii="Times New Roman" w:hAnsi="Times New Roman" w:cs="Times New Roman"/>
          <w:sz w:val="28"/>
          <w:szCs w:val="28"/>
        </w:rPr>
        <w:t>199,5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116C61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083AAD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6F41BD">
        <w:rPr>
          <w:rFonts w:ascii="Times New Roman" w:hAnsi="Times New Roman" w:cs="Times New Roman"/>
          <w:sz w:val="28"/>
          <w:szCs w:val="28"/>
        </w:rPr>
        <w:t>149,75</w:t>
      </w:r>
      <w:r w:rsidR="0030555D">
        <w:rPr>
          <w:rFonts w:ascii="Times New Roman" w:hAnsi="Times New Roman" w:cs="Times New Roman"/>
          <w:sz w:val="28"/>
          <w:szCs w:val="28"/>
        </w:rPr>
        <w:t>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413C4C" w:rsidRDefault="00413C4C" w:rsidP="00F67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F67F22" w:rsidP="00083AAD">
      <w:pPr>
        <w:jc w:val="both"/>
        <w:rPr>
          <w:rFonts w:ascii="Times New Roman" w:hAnsi="Times New Roman" w:cs="Times New Roman"/>
          <w:sz w:val="28"/>
          <w:szCs w:val="28"/>
        </w:rPr>
      </w:pPr>
      <w:r w:rsidRPr="005F7DF6">
        <w:rPr>
          <w:rFonts w:ascii="Times New Roman" w:hAnsi="Times New Roman" w:cs="Times New Roman"/>
          <w:sz w:val="28"/>
          <w:szCs w:val="28"/>
          <w:u w:val="single"/>
        </w:rPr>
        <w:t>Вывод:</w:t>
      </w:r>
      <w:r w:rsidRPr="00E91075">
        <w:rPr>
          <w:rFonts w:ascii="Times New Roman" w:hAnsi="Times New Roman" w:cs="Times New Roman"/>
          <w:sz w:val="28"/>
          <w:szCs w:val="28"/>
        </w:rPr>
        <w:t xml:space="preserve"> за 20</w:t>
      </w:r>
      <w:r w:rsidR="009A4A8C">
        <w:rPr>
          <w:rFonts w:ascii="Times New Roman" w:hAnsi="Times New Roman" w:cs="Times New Roman"/>
          <w:sz w:val="28"/>
          <w:szCs w:val="28"/>
        </w:rPr>
        <w:t>2</w:t>
      </w:r>
      <w:r w:rsidR="00336162">
        <w:rPr>
          <w:rFonts w:ascii="Times New Roman" w:hAnsi="Times New Roman" w:cs="Times New Roman"/>
          <w:sz w:val="28"/>
          <w:szCs w:val="28"/>
        </w:rPr>
        <w:t>1</w:t>
      </w:r>
      <w:r w:rsidRPr="00E91075"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E91075" w:rsidRPr="00E91075">
        <w:rPr>
          <w:rFonts w:ascii="Times New Roman" w:hAnsi="Times New Roman" w:cs="Times New Roman"/>
          <w:sz w:val="28"/>
          <w:szCs w:val="28"/>
        </w:rPr>
        <w:t>«Профилактика правонарушений и обеспечение общественной безопасности в муниципа</w:t>
      </w:r>
      <w:r w:rsidR="009A4A8C">
        <w:rPr>
          <w:rFonts w:ascii="Times New Roman" w:hAnsi="Times New Roman" w:cs="Times New Roman"/>
          <w:sz w:val="28"/>
          <w:szCs w:val="28"/>
        </w:rPr>
        <w:t>льном районе Клявлинский на 2020-2022</w:t>
      </w:r>
      <w:r w:rsidR="00E91075" w:rsidRPr="00E91075">
        <w:rPr>
          <w:rFonts w:ascii="Times New Roman" w:hAnsi="Times New Roman" w:cs="Times New Roman"/>
          <w:sz w:val="28"/>
          <w:szCs w:val="28"/>
        </w:rPr>
        <w:t xml:space="preserve"> годы</w:t>
      </w:r>
      <w:r w:rsidR="00E91075" w:rsidRPr="00083AAD">
        <w:rPr>
          <w:rFonts w:ascii="Times New Roman" w:hAnsi="Times New Roman" w:cs="Times New Roman"/>
          <w:sz w:val="28"/>
          <w:szCs w:val="28"/>
        </w:rPr>
        <w:t xml:space="preserve">» </w:t>
      </w:r>
      <w:r w:rsidRPr="00083AAD"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 w:rsidRPr="00083AAD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083AAD">
        <w:rPr>
          <w:rFonts w:ascii="Times New Roman" w:hAnsi="Times New Roman" w:cs="Times New Roman"/>
          <w:sz w:val="28"/>
          <w:szCs w:val="28"/>
        </w:rPr>
        <w:t>)</w:t>
      </w:r>
      <w:r w:rsidR="009C5BD5" w:rsidRPr="00083AAD">
        <w:rPr>
          <w:rFonts w:ascii="Times New Roman" w:hAnsi="Times New Roman" w:cs="Times New Roman"/>
          <w:sz w:val="28"/>
          <w:szCs w:val="28"/>
        </w:rPr>
        <w:t xml:space="preserve"> = </w:t>
      </w:r>
      <w:r w:rsidR="006F41BD">
        <w:rPr>
          <w:rFonts w:ascii="Times New Roman" w:hAnsi="Times New Roman" w:cs="Times New Roman"/>
          <w:sz w:val="28"/>
          <w:szCs w:val="28"/>
        </w:rPr>
        <w:t>149,75</w:t>
      </w:r>
      <w:r w:rsidR="00FF2D6E" w:rsidRPr="00083AAD">
        <w:rPr>
          <w:rFonts w:ascii="Times New Roman" w:hAnsi="Times New Roman" w:cs="Times New Roman"/>
          <w:sz w:val="28"/>
          <w:szCs w:val="28"/>
        </w:rPr>
        <w:t xml:space="preserve">  </w:t>
      </w:r>
      <w:r w:rsidRPr="00083AAD">
        <w:rPr>
          <w:rFonts w:ascii="Times New Roman" w:hAnsi="Times New Roman" w:cs="Times New Roman"/>
          <w:sz w:val="28"/>
          <w:szCs w:val="28"/>
        </w:rPr>
        <w:t xml:space="preserve"> %</w:t>
      </w:r>
      <w:r w:rsidR="00083AAD">
        <w:rPr>
          <w:rFonts w:ascii="Times New Roman" w:hAnsi="Times New Roman" w:cs="Times New Roman"/>
          <w:sz w:val="28"/>
          <w:szCs w:val="28"/>
        </w:rPr>
        <w:t xml:space="preserve"> </w:t>
      </w:r>
      <w:r w:rsidRPr="00083AAD">
        <w:rPr>
          <w:rFonts w:ascii="Times New Roman" w:hAnsi="Times New Roman" w:cs="Times New Roman"/>
          <w:sz w:val="28"/>
          <w:szCs w:val="28"/>
        </w:rPr>
        <w:t xml:space="preserve"> </w:t>
      </w:r>
      <w:r w:rsidR="00083AAD">
        <w:rPr>
          <w:rFonts w:ascii="Times New Roman" w:hAnsi="Times New Roman" w:cs="Times New Roman"/>
          <w:sz w:val="28"/>
          <w:szCs w:val="28"/>
        </w:rPr>
        <w:t>-</w:t>
      </w:r>
      <w:r w:rsidRPr="00083AAD">
        <w:rPr>
          <w:rFonts w:ascii="Times New Roman" w:hAnsi="Times New Roman" w:cs="Times New Roman"/>
          <w:sz w:val="28"/>
          <w:szCs w:val="28"/>
        </w:rPr>
        <w:t xml:space="preserve"> </w:t>
      </w:r>
      <w:r w:rsidR="006F41BD">
        <w:rPr>
          <w:rFonts w:ascii="Times New Roman" w:hAnsi="Times New Roman" w:cs="Times New Roman"/>
          <w:sz w:val="28"/>
          <w:szCs w:val="28"/>
        </w:rPr>
        <w:t>более 110</w:t>
      </w:r>
      <w:r w:rsidR="00083AAD" w:rsidRPr="00083AAD">
        <w:rPr>
          <w:rFonts w:ascii="Times New Roman" w:hAnsi="Times New Roman" w:cs="Times New Roman"/>
          <w:sz w:val="28"/>
          <w:szCs w:val="28"/>
        </w:rPr>
        <w:t xml:space="preserve">%. </w:t>
      </w:r>
      <w:r w:rsidR="006F41BD">
        <w:rPr>
          <w:rFonts w:ascii="Times New Roman" w:hAnsi="Times New Roman" w:cs="Times New Roman"/>
          <w:sz w:val="28"/>
          <w:szCs w:val="28"/>
        </w:rPr>
        <w:t>Э</w:t>
      </w:r>
      <w:r w:rsidR="006F41BD" w:rsidRPr="006F41BD">
        <w:rPr>
          <w:rFonts w:ascii="Times New Roman" w:hAnsi="Times New Roman" w:cs="Times New Roman"/>
          <w:sz w:val="28"/>
          <w:szCs w:val="28"/>
        </w:rPr>
        <w:t xml:space="preserve">ффективность реализации муниципальной программы более высокая по сравнению </w:t>
      </w:r>
      <w:proofErr w:type="gramStart"/>
      <w:r w:rsidR="006F41BD" w:rsidRPr="006F41B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F41BD" w:rsidRPr="006F41BD">
        <w:rPr>
          <w:rFonts w:ascii="Times New Roman" w:hAnsi="Times New Roman" w:cs="Times New Roman"/>
          <w:sz w:val="28"/>
          <w:szCs w:val="28"/>
        </w:rPr>
        <w:t xml:space="preserve"> запланированной</w:t>
      </w:r>
      <w:r w:rsidR="00083AAD" w:rsidRPr="00083AAD">
        <w:rPr>
          <w:rFonts w:ascii="Times New Roman" w:hAnsi="Times New Roman" w:cs="Times New Roman"/>
          <w:sz w:val="28"/>
          <w:szCs w:val="28"/>
        </w:rPr>
        <w:t>.</w:t>
      </w:r>
      <w:r w:rsidR="00E07150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  <w:r w:rsidR="00E071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7DF6" w:rsidRDefault="005F7DF6" w:rsidP="00083A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F7DF6" w:rsidRDefault="005F7DF6" w:rsidP="00083A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13C4C" w:rsidRDefault="00413C4C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="00B10F14">
        <w:rPr>
          <w:rFonts w:ascii="Times New Roman" w:hAnsi="Times New Roman" w:cs="Times New Roman"/>
          <w:sz w:val="28"/>
          <w:szCs w:val="28"/>
        </w:rPr>
        <w:t>униципального</w:t>
      </w:r>
      <w:proofErr w:type="gramEnd"/>
      <w:r w:rsidR="00B10F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0E5A" w:rsidRPr="00BC0F71" w:rsidRDefault="00B10F14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Клявлинский                               </w:t>
      </w:r>
      <w:r w:rsidR="00413C4C">
        <w:rPr>
          <w:rFonts w:ascii="Times New Roman" w:hAnsi="Times New Roman" w:cs="Times New Roman"/>
          <w:sz w:val="28"/>
          <w:szCs w:val="28"/>
        </w:rPr>
        <w:tab/>
      </w:r>
      <w:r w:rsidR="00413C4C">
        <w:rPr>
          <w:rFonts w:ascii="Times New Roman" w:hAnsi="Times New Roman" w:cs="Times New Roman"/>
          <w:sz w:val="28"/>
          <w:szCs w:val="28"/>
        </w:rPr>
        <w:tab/>
      </w:r>
      <w:r w:rsidR="00413C4C">
        <w:rPr>
          <w:rFonts w:ascii="Times New Roman" w:hAnsi="Times New Roman" w:cs="Times New Roman"/>
          <w:sz w:val="28"/>
          <w:szCs w:val="28"/>
        </w:rPr>
        <w:tab/>
        <w:t>И.Н.Соловьев</w:t>
      </w:r>
    </w:p>
    <w:sectPr w:rsidR="003D0E5A" w:rsidRPr="00BC0F71" w:rsidSect="005F7DF6">
      <w:pgSz w:w="11906" w:h="16838"/>
      <w:pgMar w:top="993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771CC"/>
    <w:rsid w:val="00083AAD"/>
    <w:rsid w:val="00086281"/>
    <w:rsid w:val="00090C69"/>
    <w:rsid w:val="00091C39"/>
    <w:rsid w:val="000B339A"/>
    <w:rsid w:val="000B4D8D"/>
    <w:rsid w:val="000C3AD4"/>
    <w:rsid w:val="000D56AC"/>
    <w:rsid w:val="000F3A8E"/>
    <w:rsid w:val="0010268E"/>
    <w:rsid w:val="00113B98"/>
    <w:rsid w:val="00116C61"/>
    <w:rsid w:val="0012098D"/>
    <w:rsid w:val="001227D7"/>
    <w:rsid w:val="0014611F"/>
    <w:rsid w:val="00150225"/>
    <w:rsid w:val="0015622B"/>
    <w:rsid w:val="00157B61"/>
    <w:rsid w:val="00164659"/>
    <w:rsid w:val="0017113F"/>
    <w:rsid w:val="00172EF9"/>
    <w:rsid w:val="00176D04"/>
    <w:rsid w:val="00180648"/>
    <w:rsid w:val="00181EA7"/>
    <w:rsid w:val="001861AF"/>
    <w:rsid w:val="001A0DCF"/>
    <w:rsid w:val="001C5103"/>
    <w:rsid w:val="001F3203"/>
    <w:rsid w:val="00201C42"/>
    <w:rsid w:val="002208EC"/>
    <w:rsid w:val="002238B0"/>
    <w:rsid w:val="00242253"/>
    <w:rsid w:val="00253E05"/>
    <w:rsid w:val="00254895"/>
    <w:rsid w:val="00260E21"/>
    <w:rsid w:val="0026397B"/>
    <w:rsid w:val="002678E5"/>
    <w:rsid w:val="00271010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303D"/>
    <w:rsid w:val="003273E1"/>
    <w:rsid w:val="00336162"/>
    <w:rsid w:val="003411FF"/>
    <w:rsid w:val="00353DD4"/>
    <w:rsid w:val="00373B0B"/>
    <w:rsid w:val="00373E98"/>
    <w:rsid w:val="00380D91"/>
    <w:rsid w:val="003C4F05"/>
    <w:rsid w:val="003D035E"/>
    <w:rsid w:val="003D0E5A"/>
    <w:rsid w:val="003E7E2F"/>
    <w:rsid w:val="0041120A"/>
    <w:rsid w:val="004112D5"/>
    <w:rsid w:val="0041134C"/>
    <w:rsid w:val="00413C4C"/>
    <w:rsid w:val="004143D0"/>
    <w:rsid w:val="00450CB6"/>
    <w:rsid w:val="00485F2B"/>
    <w:rsid w:val="004A11FE"/>
    <w:rsid w:val="004D61DC"/>
    <w:rsid w:val="004F7594"/>
    <w:rsid w:val="00502985"/>
    <w:rsid w:val="00502B75"/>
    <w:rsid w:val="00530FB4"/>
    <w:rsid w:val="0056088A"/>
    <w:rsid w:val="00571CAB"/>
    <w:rsid w:val="00576133"/>
    <w:rsid w:val="0057748E"/>
    <w:rsid w:val="00582073"/>
    <w:rsid w:val="005A4854"/>
    <w:rsid w:val="005E2F8E"/>
    <w:rsid w:val="005F74E1"/>
    <w:rsid w:val="005F7DF6"/>
    <w:rsid w:val="00600905"/>
    <w:rsid w:val="00613A37"/>
    <w:rsid w:val="00613DD8"/>
    <w:rsid w:val="0062592A"/>
    <w:rsid w:val="00626608"/>
    <w:rsid w:val="00630E63"/>
    <w:rsid w:val="006366C8"/>
    <w:rsid w:val="00652435"/>
    <w:rsid w:val="00656600"/>
    <w:rsid w:val="00673E83"/>
    <w:rsid w:val="006929D4"/>
    <w:rsid w:val="006A181C"/>
    <w:rsid w:val="006A62A8"/>
    <w:rsid w:val="006B247E"/>
    <w:rsid w:val="006C09C7"/>
    <w:rsid w:val="006E6029"/>
    <w:rsid w:val="006F0E18"/>
    <w:rsid w:val="006F41BD"/>
    <w:rsid w:val="00717683"/>
    <w:rsid w:val="007309FC"/>
    <w:rsid w:val="00734B2C"/>
    <w:rsid w:val="00754476"/>
    <w:rsid w:val="00754DED"/>
    <w:rsid w:val="0076256A"/>
    <w:rsid w:val="00766038"/>
    <w:rsid w:val="007678B9"/>
    <w:rsid w:val="0077676E"/>
    <w:rsid w:val="007B6829"/>
    <w:rsid w:val="007D1864"/>
    <w:rsid w:val="007D6D55"/>
    <w:rsid w:val="007E4A84"/>
    <w:rsid w:val="007F43FF"/>
    <w:rsid w:val="008044F5"/>
    <w:rsid w:val="00820334"/>
    <w:rsid w:val="008243B5"/>
    <w:rsid w:val="008357B2"/>
    <w:rsid w:val="00847498"/>
    <w:rsid w:val="00850910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902B58"/>
    <w:rsid w:val="00910E97"/>
    <w:rsid w:val="00922D24"/>
    <w:rsid w:val="00931A28"/>
    <w:rsid w:val="009460F5"/>
    <w:rsid w:val="00953094"/>
    <w:rsid w:val="00986ACF"/>
    <w:rsid w:val="0098794E"/>
    <w:rsid w:val="009902D3"/>
    <w:rsid w:val="009A4A8C"/>
    <w:rsid w:val="009B0358"/>
    <w:rsid w:val="009C5A00"/>
    <w:rsid w:val="009C5BD5"/>
    <w:rsid w:val="009C64FE"/>
    <w:rsid w:val="009F34CC"/>
    <w:rsid w:val="00A23BBE"/>
    <w:rsid w:val="00A416DD"/>
    <w:rsid w:val="00A61C82"/>
    <w:rsid w:val="00A71755"/>
    <w:rsid w:val="00A7220D"/>
    <w:rsid w:val="00A76E33"/>
    <w:rsid w:val="00A82970"/>
    <w:rsid w:val="00AB0A14"/>
    <w:rsid w:val="00AB67A3"/>
    <w:rsid w:val="00AC152A"/>
    <w:rsid w:val="00AD1F5A"/>
    <w:rsid w:val="00AD42B5"/>
    <w:rsid w:val="00AE057B"/>
    <w:rsid w:val="00AE46A1"/>
    <w:rsid w:val="00AF253E"/>
    <w:rsid w:val="00AF6612"/>
    <w:rsid w:val="00B02EB8"/>
    <w:rsid w:val="00B067C1"/>
    <w:rsid w:val="00B07EF2"/>
    <w:rsid w:val="00B10F14"/>
    <w:rsid w:val="00B11833"/>
    <w:rsid w:val="00B13F17"/>
    <w:rsid w:val="00B2690D"/>
    <w:rsid w:val="00B35506"/>
    <w:rsid w:val="00B36E8B"/>
    <w:rsid w:val="00B451CE"/>
    <w:rsid w:val="00B47197"/>
    <w:rsid w:val="00B532FC"/>
    <w:rsid w:val="00B70CF6"/>
    <w:rsid w:val="00B8502E"/>
    <w:rsid w:val="00B943A0"/>
    <w:rsid w:val="00BB5A0D"/>
    <w:rsid w:val="00BC0F71"/>
    <w:rsid w:val="00BD45E8"/>
    <w:rsid w:val="00C05129"/>
    <w:rsid w:val="00C16E6C"/>
    <w:rsid w:val="00C209EF"/>
    <w:rsid w:val="00C41ECA"/>
    <w:rsid w:val="00C652FE"/>
    <w:rsid w:val="00C72217"/>
    <w:rsid w:val="00C87819"/>
    <w:rsid w:val="00C9160F"/>
    <w:rsid w:val="00CA4AC2"/>
    <w:rsid w:val="00CA4FFD"/>
    <w:rsid w:val="00CB4CBD"/>
    <w:rsid w:val="00CC7CEA"/>
    <w:rsid w:val="00D02295"/>
    <w:rsid w:val="00D074D2"/>
    <w:rsid w:val="00D7492A"/>
    <w:rsid w:val="00DB028D"/>
    <w:rsid w:val="00DB1CA5"/>
    <w:rsid w:val="00DB3B30"/>
    <w:rsid w:val="00DB5288"/>
    <w:rsid w:val="00DC7717"/>
    <w:rsid w:val="00DD0756"/>
    <w:rsid w:val="00DD4776"/>
    <w:rsid w:val="00DE366A"/>
    <w:rsid w:val="00DE3B4C"/>
    <w:rsid w:val="00E0185E"/>
    <w:rsid w:val="00E07150"/>
    <w:rsid w:val="00E112A5"/>
    <w:rsid w:val="00E12E48"/>
    <w:rsid w:val="00E16FC7"/>
    <w:rsid w:val="00E2162E"/>
    <w:rsid w:val="00E27139"/>
    <w:rsid w:val="00E461A7"/>
    <w:rsid w:val="00E646C1"/>
    <w:rsid w:val="00E67BA8"/>
    <w:rsid w:val="00E71DBC"/>
    <w:rsid w:val="00E7612B"/>
    <w:rsid w:val="00E830A2"/>
    <w:rsid w:val="00E91075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7565"/>
    <w:rsid w:val="00F349F2"/>
    <w:rsid w:val="00F42DD9"/>
    <w:rsid w:val="00F4588E"/>
    <w:rsid w:val="00F51076"/>
    <w:rsid w:val="00F53733"/>
    <w:rsid w:val="00F5566E"/>
    <w:rsid w:val="00F623FB"/>
    <w:rsid w:val="00F631D1"/>
    <w:rsid w:val="00F67F22"/>
    <w:rsid w:val="00F81221"/>
    <w:rsid w:val="00F9736D"/>
    <w:rsid w:val="00FA5FE5"/>
    <w:rsid w:val="00FD0778"/>
    <w:rsid w:val="00FD0A0D"/>
    <w:rsid w:val="00FD5C07"/>
    <w:rsid w:val="00FE7C19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509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9B86A-48D8-4F82-B3D8-1D3EF2CB4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6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Mazurina</cp:lastModifiedBy>
  <cp:revision>42</cp:revision>
  <cp:lastPrinted>2022-03-03T12:35:00Z</cp:lastPrinted>
  <dcterms:created xsi:type="dcterms:W3CDTF">2018-02-28T10:04:00Z</dcterms:created>
  <dcterms:modified xsi:type="dcterms:W3CDTF">2022-03-03T12:36:00Z</dcterms:modified>
</cp:coreProperties>
</file>