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4" w:type="dxa"/>
        <w:tblInd w:w="108" w:type="dxa"/>
        <w:tblLook w:val="0000"/>
      </w:tblPr>
      <w:tblGrid>
        <w:gridCol w:w="4592"/>
        <w:gridCol w:w="6222"/>
      </w:tblGrid>
      <w:tr w:rsidR="00CF36C4" w:rsidRPr="001923CE" w:rsidTr="00873B66">
        <w:trPr>
          <w:trHeight w:val="3537"/>
        </w:trPr>
        <w:tc>
          <w:tcPr>
            <w:tcW w:w="4592" w:type="dxa"/>
          </w:tcPr>
          <w:p w:rsidR="00CF36C4" w:rsidRPr="001923CE" w:rsidRDefault="00CF36C4" w:rsidP="00873B66">
            <w:pPr>
              <w:keepNext/>
              <w:ind w:left="-851" w:firstLine="142"/>
              <w:jc w:val="center"/>
              <w:outlineLvl w:val="1"/>
              <w:rPr>
                <w:rFonts w:ascii="Times New Roman" w:hAnsi="Times New Roman"/>
              </w:rPr>
            </w:pPr>
            <w:bookmarkStart w:id="0" w:name="_GoBack"/>
            <w:bookmarkStart w:id="1" w:name="sub_1000"/>
            <w:bookmarkEnd w:id="0"/>
            <w:r w:rsidRPr="001923CE">
              <w:rPr>
                <w:rFonts w:ascii="Times New Roman" w:hAnsi="Times New Roman"/>
              </w:rPr>
              <w:t>РОССИЙСКАЯ ФЕДЕРАЦИЯ</w:t>
            </w:r>
          </w:p>
          <w:p w:rsidR="00CF36C4" w:rsidRPr="001923CE" w:rsidRDefault="00CF36C4" w:rsidP="00873B66">
            <w:pPr>
              <w:ind w:left="-851" w:firstLine="142"/>
              <w:jc w:val="center"/>
              <w:rPr>
                <w:rFonts w:ascii="Times New Roman" w:hAnsi="Times New Roman"/>
              </w:rPr>
            </w:pPr>
          </w:p>
          <w:p w:rsidR="00CF36C4" w:rsidRPr="001923CE" w:rsidRDefault="00CF36C4" w:rsidP="00873B66">
            <w:pPr>
              <w:keepNext/>
              <w:ind w:left="-851" w:firstLine="142"/>
              <w:jc w:val="center"/>
              <w:outlineLvl w:val="1"/>
              <w:rPr>
                <w:rFonts w:ascii="Times New Roman" w:hAnsi="Times New Roman"/>
                <w:b/>
              </w:rPr>
            </w:pPr>
            <w:r w:rsidRPr="001923CE">
              <w:rPr>
                <w:rFonts w:ascii="Times New Roman" w:hAnsi="Times New Roman"/>
                <w:b/>
              </w:rPr>
              <w:t>АДМИНИСТРАЦИЯ</w:t>
            </w:r>
          </w:p>
          <w:p w:rsidR="00CF36C4" w:rsidRPr="001923CE" w:rsidRDefault="00CF36C4" w:rsidP="00873B66">
            <w:pPr>
              <w:keepNext/>
              <w:ind w:left="-851" w:firstLine="142"/>
              <w:jc w:val="center"/>
              <w:outlineLvl w:val="1"/>
              <w:rPr>
                <w:rFonts w:ascii="Times New Roman" w:hAnsi="Times New Roman"/>
                <w:b/>
              </w:rPr>
            </w:pPr>
            <w:r w:rsidRPr="001923CE">
              <w:rPr>
                <w:rFonts w:ascii="Times New Roman" w:hAnsi="Times New Roman"/>
                <w:b/>
              </w:rPr>
              <w:t>сельского поселения</w:t>
            </w:r>
          </w:p>
          <w:p w:rsidR="00CF36C4" w:rsidRPr="001923CE" w:rsidRDefault="00CF36C4" w:rsidP="00873B66">
            <w:pPr>
              <w:keepNext/>
              <w:ind w:left="-851" w:firstLine="142"/>
              <w:jc w:val="center"/>
              <w:outlineLvl w:val="1"/>
              <w:rPr>
                <w:rFonts w:ascii="Times New Roman" w:hAnsi="Times New Roman"/>
              </w:rPr>
            </w:pPr>
            <w:r w:rsidRPr="001923CE">
              <w:rPr>
                <w:rFonts w:ascii="Times New Roman" w:hAnsi="Times New Roman"/>
                <w:b/>
              </w:rPr>
              <w:t>Борискино-Игар</w:t>
            </w:r>
          </w:p>
          <w:p w:rsidR="00CF36C4" w:rsidRPr="001923CE" w:rsidRDefault="00CF36C4" w:rsidP="00873B66">
            <w:pPr>
              <w:ind w:left="-851" w:firstLine="142"/>
              <w:jc w:val="center"/>
              <w:rPr>
                <w:rFonts w:ascii="Times New Roman" w:hAnsi="Times New Roman"/>
                <w:b/>
              </w:rPr>
            </w:pPr>
            <w:r w:rsidRPr="001923CE">
              <w:rPr>
                <w:rFonts w:ascii="Times New Roman" w:hAnsi="Times New Roman"/>
                <w:b/>
              </w:rPr>
              <w:t>муниципального района</w:t>
            </w:r>
          </w:p>
          <w:p w:rsidR="00CF36C4" w:rsidRPr="001923CE" w:rsidRDefault="00CF36C4" w:rsidP="00873B66">
            <w:pPr>
              <w:ind w:left="-851" w:firstLine="142"/>
              <w:jc w:val="center"/>
              <w:rPr>
                <w:rFonts w:ascii="Times New Roman" w:hAnsi="Times New Roman"/>
                <w:b/>
              </w:rPr>
            </w:pPr>
            <w:r w:rsidRPr="001923CE">
              <w:rPr>
                <w:rFonts w:ascii="Times New Roman" w:hAnsi="Times New Roman"/>
                <w:b/>
              </w:rPr>
              <w:t>Клявлинский</w:t>
            </w:r>
          </w:p>
          <w:p w:rsidR="00CF36C4" w:rsidRPr="001923CE" w:rsidRDefault="00CF36C4" w:rsidP="00873B66">
            <w:pPr>
              <w:ind w:left="-851" w:firstLine="142"/>
              <w:jc w:val="center"/>
              <w:rPr>
                <w:rFonts w:ascii="Times New Roman" w:hAnsi="Times New Roman"/>
                <w:b/>
              </w:rPr>
            </w:pPr>
            <w:r w:rsidRPr="001923CE">
              <w:rPr>
                <w:rFonts w:ascii="Times New Roman" w:hAnsi="Times New Roman"/>
                <w:b/>
              </w:rPr>
              <w:t>Самарской области</w:t>
            </w:r>
          </w:p>
          <w:p w:rsidR="00CF36C4" w:rsidRPr="001923CE" w:rsidRDefault="00CF36C4" w:rsidP="00873B66">
            <w:pPr>
              <w:ind w:left="-851" w:firstLine="142"/>
              <w:jc w:val="left"/>
              <w:rPr>
                <w:rFonts w:ascii="Times New Roman" w:hAnsi="Times New Roman"/>
                <w:b/>
                <w:bCs/>
              </w:rPr>
            </w:pPr>
          </w:p>
          <w:p w:rsidR="00CF36C4" w:rsidRPr="001923CE" w:rsidRDefault="00CF36C4" w:rsidP="00873B66">
            <w:pPr>
              <w:spacing w:after="240" w:line="360" w:lineRule="auto"/>
              <w:ind w:left="-851" w:firstLine="142"/>
              <w:jc w:val="center"/>
              <w:rPr>
                <w:rFonts w:ascii="Times New Roman" w:hAnsi="Times New Roman"/>
                <w:b/>
                <w:bCs/>
              </w:rPr>
            </w:pPr>
            <w:r w:rsidRPr="001923CE">
              <w:rPr>
                <w:rFonts w:ascii="Times New Roman" w:hAnsi="Times New Roman"/>
                <w:b/>
                <w:bCs/>
              </w:rPr>
              <w:t>ПОСТАНОВЛЕНИЕ</w:t>
            </w:r>
          </w:p>
          <w:p w:rsidR="00CF36C4" w:rsidRPr="001923CE" w:rsidRDefault="00CF36C4" w:rsidP="00CF36C4">
            <w:pPr>
              <w:spacing w:after="240" w:line="360" w:lineRule="auto"/>
              <w:ind w:left="-851" w:firstLine="142"/>
              <w:jc w:val="center"/>
              <w:rPr>
                <w:rFonts w:ascii="Times New Roman" w:hAnsi="Times New Roman"/>
                <w:b/>
                <w:bCs/>
              </w:rPr>
            </w:pPr>
            <w:r w:rsidRPr="001923CE">
              <w:rPr>
                <w:rFonts w:ascii="Times New Roman" w:hAnsi="Times New Roman"/>
                <w:b/>
                <w:bCs/>
              </w:rPr>
              <w:t>№</w:t>
            </w:r>
            <w:r w:rsidR="00AC3F56">
              <w:rPr>
                <w:rFonts w:ascii="Times New Roman" w:hAnsi="Times New Roman"/>
                <w:b/>
                <w:bCs/>
              </w:rPr>
              <w:t xml:space="preserve"> 28</w:t>
            </w:r>
            <w:r w:rsidRPr="001923CE">
              <w:rPr>
                <w:rFonts w:ascii="Times New Roman" w:hAnsi="Times New Roman"/>
                <w:b/>
                <w:bCs/>
              </w:rPr>
              <w:t xml:space="preserve">  от</w:t>
            </w:r>
            <w:r w:rsidR="00AC3F56">
              <w:rPr>
                <w:rFonts w:ascii="Times New Roman" w:hAnsi="Times New Roman"/>
                <w:b/>
                <w:bCs/>
              </w:rPr>
              <w:t xml:space="preserve"> 27.07.</w:t>
            </w:r>
            <w:r w:rsidRPr="001923CE">
              <w:rPr>
                <w:rFonts w:ascii="Times New Roman" w:hAnsi="Times New Roman"/>
                <w:b/>
                <w:bCs/>
              </w:rPr>
              <w:t xml:space="preserve"> 2021 г.</w:t>
            </w:r>
          </w:p>
        </w:tc>
        <w:tc>
          <w:tcPr>
            <w:tcW w:w="6222" w:type="dxa"/>
          </w:tcPr>
          <w:p w:rsidR="00CF36C4" w:rsidRPr="001923CE" w:rsidRDefault="00CF36C4" w:rsidP="00873B66">
            <w:pPr>
              <w:keepNext/>
              <w:ind w:firstLine="0"/>
              <w:jc w:val="left"/>
              <w:outlineLvl w:val="1"/>
              <w:rPr>
                <w:rFonts w:ascii="Times New Roman" w:hAnsi="Times New Roman"/>
              </w:rPr>
            </w:pPr>
          </w:p>
        </w:tc>
      </w:tr>
    </w:tbl>
    <w:p w:rsidR="00CF36C4" w:rsidRPr="001923CE" w:rsidRDefault="00CF36C4" w:rsidP="00CF36C4">
      <w:pPr>
        <w:pStyle w:val="1"/>
        <w:spacing w:before="0" w:after="0"/>
        <w:jc w:val="left"/>
        <w:rPr>
          <w:rFonts w:ascii="Times New Roman" w:hAnsi="Times New Roman" w:cs="Times New Roman"/>
          <w:b w:val="0"/>
          <w:color w:val="auto"/>
          <w:sz w:val="26"/>
          <w:szCs w:val="26"/>
        </w:rPr>
      </w:pPr>
    </w:p>
    <w:p w:rsidR="00CF36C4" w:rsidRPr="001923CE" w:rsidRDefault="00CF36C4" w:rsidP="00CF36C4">
      <w:pPr>
        <w:pStyle w:val="ae"/>
        <w:rPr>
          <w:rFonts w:ascii="Times New Roman" w:hAnsi="Times New Roman" w:cs="Times New Roman"/>
        </w:rPr>
      </w:pPr>
      <w:proofErr w:type="gramStart"/>
      <w:r w:rsidRPr="001923CE">
        <w:rPr>
          <w:rFonts w:ascii="Times New Roman" w:hAnsi="Times New Roman" w:cs="Times New Roman"/>
        </w:rPr>
        <w:t>Об утверждении Порядка подготовки документации по планировке территории, разрабатываемой на основании решений администрации сельского поселения Борискино-Игар</w:t>
      </w:r>
      <w:r w:rsidR="009123BA" w:rsidRPr="001923CE">
        <w:rPr>
          <w:rFonts w:ascii="Times New Roman" w:hAnsi="Times New Roman" w:cs="Times New Roman"/>
        </w:rPr>
        <w:t xml:space="preserve"> муниципального</w:t>
      </w:r>
      <w:r w:rsidRPr="001923CE">
        <w:rPr>
          <w:rFonts w:ascii="Times New Roman" w:hAnsi="Times New Roman" w:cs="Times New Roman"/>
        </w:rPr>
        <w:t xml:space="preserve"> района Клявлинский Самарской области, и принятия решения об утверждении документации по планировке территории, </w:t>
      </w:r>
      <w:r w:rsidRPr="001923CE">
        <w:rPr>
          <w:rFonts w:ascii="Times New Roman" w:hAnsi="Times New Roman" w:cs="Times New Roman"/>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1923CE">
        <w:rPr>
          <w:rFonts w:ascii="Times New Roman" w:hAnsi="Times New Roman" w:cs="Times New Roman"/>
        </w:rPr>
        <w:t>в соответствии с Градостроительным кодексом Российской Федерации</w:t>
      </w:r>
      <w:proofErr w:type="gramEnd"/>
    </w:p>
    <w:p w:rsidR="00CF36C4" w:rsidRPr="001923CE" w:rsidRDefault="00CF36C4" w:rsidP="00CF36C4">
      <w:pPr>
        <w:pStyle w:val="ae"/>
        <w:rPr>
          <w:rFonts w:ascii="Times New Roman" w:hAnsi="Times New Roman" w:cs="Times New Roman"/>
        </w:rPr>
      </w:pPr>
    </w:p>
    <w:p w:rsidR="00CF36C4" w:rsidRPr="001923CE" w:rsidRDefault="00CF36C4" w:rsidP="00CF36C4">
      <w:pPr>
        <w:pStyle w:val="ae"/>
        <w:rPr>
          <w:rFonts w:ascii="Times New Roman" w:hAnsi="Times New Roman" w:cs="Times New Roman"/>
        </w:rPr>
      </w:pPr>
      <w:proofErr w:type="gramStart"/>
      <w:r w:rsidRPr="001923CE">
        <w:rPr>
          <w:rFonts w:ascii="Times New Roman" w:hAnsi="Times New Roman" w:cs="Times New Roman"/>
        </w:rPr>
        <w:t>В соответствии с частью 20 статьи 45 Градостроительного кодекса Российской Федерации, пунктом 20 части 1 статьи 1, частью 3</w:t>
      </w:r>
      <w:r w:rsidRPr="001923CE">
        <w:rPr>
          <w:rFonts w:ascii="Times New Roman" w:hAnsi="Times New Roman" w:cs="Times New Roman"/>
          <w:i/>
        </w:rPr>
        <w:t xml:space="preserve"> </w:t>
      </w:r>
      <w:r w:rsidRPr="001923CE">
        <w:rPr>
          <w:rFonts w:ascii="Times New Roman" w:hAnsi="Times New Roman" w:cs="Times New Roman"/>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1923CE">
        <w:rPr>
          <w:rFonts w:ascii="Times New Roman" w:hAnsi="Times New Roman" w:cs="Times New Roman"/>
          <w:iCs/>
        </w:rPr>
        <w:t xml:space="preserve">3.10.2014 № 86-ГД «О закреплении вопросов местного значения за сельскими поселениями Самарской области», </w:t>
      </w:r>
      <w:r w:rsidRPr="001923CE">
        <w:rPr>
          <w:rFonts w:ascii="Times New Roman" w:hAnsi="Times New Roman" w:cs="Times New Roman"/>
        </w:rPr>
        <w:t xml:space="preserve"> Устава сельского поселения Борискино-Игар</w:t>
      </w:r>
      <w:r w:rsidR="009123BA" w:rsidRPr="001923CE">
        <w:rPr>
          <w:rFonts w:ascii="Times New Roman" w:hAnsi="Times New Roman" w:cs="Times New Roman"/>
        </w:rPr>
        <w:t xml:space="preserve"> муниципального</w:t>
      </w:r>
      <w:r w:rsidRPr="001923CE">
        <w:rPr>
          <w:rFonts w:ascii="Times New Roman" w:hAnsi="Times New Roman" w:cs="Times New Roman"/>
        </w:rPr>
        <w:t xml:space="preserve"> района Клявлинский</w:t>
      </w:r>
      <w:proofErr w:type="gramEnd"/>
      <w:r w:rsidRPr="001923CE">
        <w:rPr>
          <w:rFonts w:ascii="Times New Roman" w:hAnsi="Times New Roman" w:cs="Times New Roman"/>
        </w:rPr>
        <w:t xml:space="preserve">  Самарской области постановляю:</w:t>
      </w:r>
    </w:p>
    <w:p w:rsidR="00CF36C4" w:rsidRPr="001923CE" w:rsidRDefault="00CF36C4" w:rsidP="00CF36C4">
      <w:pPr>
        <w:pStyle w:val="ae"/>
        <w:rPr>
          <w:rFonts w:ascii="Times New Roman" w:hAnsi="Times New Roman" w:cs="Times New Roman"/>
        </w:rPr>
      </w:pPr>
      <w:r w:rsidRPr="001923CE">
        <w:rPr>
          <w:rFonts w:ascii="Times New Roman" w:hAnsi="Times New Roman" w:cs="Times New Roman"/>
        </w:rPr>
        <w:t xml:space="preserve">1. </w:t>
      </w:r>
      <w:proofErr w:type="gramStart"/>
      <w:r w:rsidRPr="001923CE">
        <w:rPr>
          <w:rFonts w:ascii="Times New Roman" w:hAnsi="Times New Roman" w:cs="Times New Roman"/>
        </w:rPr>
        <w:t>Утвердить Порядок подготовки документации по планировке территории, разрабатываемой на основании решений администрации сельского поселения Борискино-Игар</w:t>
      </w:r>
      <w:r w:rsidR="009123BA" w:rsidRPr="001923CE">
        <w:rPr>
          <w:rFonts w:ascii="Times New Roman" w:hAnsi="Times New Roman" w:cs="Times New Roman"/>
        </w:rPr>
        <w:t xml:space="preserve"> муниципального</w:t>
      </w:r>
      <w:r w:rsidRPr="001923CE">
        <w:rPr>
          <w:rFonts w:ascii="Times New Roman" w:hAnsi="Times New Roman" w:cs="Times New Roman"/>
        </w:rPr>
        <w:t xml:space="preserve"> района Клявлинский  Самарской области и принятия решения об утверждении документации по планировке территории, </w:t>
      </w:r>
      <w:r w:rsidRPr="001923CE">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1923CE">
        <w:rPr>
          <w:rFonts w:ascii="Times New Roman" w:hAnsi="Times New Roman" w:cs="Times New Roman"/>
        </w:rPr>
        <w:t xml:space="preserve"> в соответствии с Градостроительным кодексом Российской Федерации.</w:t>
      </w:r>
      <w:proofErr w:type="gramEnd"/>
    </w:p>
    <w:p w:rsidR="00CF36C4" w:rsidRPr="001923CE" w:rsidRDefault="00CF36C4" w:rsidP="00CF36C4">
      <w:pPr>
        <w:pStyle w:val="ae"/>
        <w:rPr>
          <w:rFonts w:ascii="Times New Roman" w:hAnsi="Times New Roman" w:cs="Times New Roman"/>
          <w:sz w:val="26"/>
          <w:szCs w:val="26"/>
        </w:rPr>
      </w:pPr>
      <w:r w:rsidRPr="001923CE">
        <w:rPr>
          <w:rFonts w:ascii="Times New Roman" w:hAnsi="Times New Roman" w:cs="Times New Roman"/>
        </w:rPr>
        <w:t xml:space="preserve">      2. </w:t>
      </w:r>
      <w:proofErr w:type="gramStart"/>
      <w:r w:rsidRPr="001923CE">
        <w:rPr>
          <w:rFonts w:ascii="Times New Roman" w:hAnsi="Times New Roman" w:cs="Times New Roman"/>
        </w:rPr>
        <w:t xml:space="preserve">Признать утратившим силу постановление Главы сельского поселения Борискино-Игар </w:t>
      </w:r>
      <w:r w:rsidR="009123BA" w:rsidRPr="001923CE">
        <w:rPr>
          <w:rFonts w:ascii="Times New Roman" w:hAnsi="Times New Roman" w:cs="Times New Roman"/>
        </w:rPr>
        <w:t xml:space="preserve"> муниципального</w:t>
      </w:r>
      <w:r w:rsidRPr="001923CE">
        <w:rPr>
          <w:rFonts w:ascii="Times New Roman" w:hAnsi="Times New Roman" w:cs="Times New Roman"/>
        </w:rPr>
        <w:t xml:space="preserve"> района Клявлинский  Самарской области от 26.11.2019г. № 44 «Об утверждении Порядка подготовки документации по планировке территории, разрабатываемой на основании решений администрации сельского поселения Борискино-Игар</w:t>
      </w:r>
      <w:r w:rsidR="009123BA" w:rsidRPr="001923CE">
        <w:rPr>
          <w:rFonts w:ascii="Times New Roman" w:hAnsi="Times New Roman" w:cs="Times New Roman"/>
        </w:rPr>
        <w:t xml:space="preserve"> муниципального</w:t>
      </w:r>
      <w:r w:rsidRPr="001923CE">
        <w:rPr>
          <w:rFonts w:ascii="Times New Roman" w:hAnsi="Times New Roman" w:cs="Times New Roman"/>
        </w:rPr>
        <w:t xml:space="preserve"> района Клявлинский Самарской области, и принятия решения об утверждении документации по планировке территории, </w:t>
      </w:r>
      <w:r w:rsidRPr="001923CE">
        <w:rPr>
          <w:rFonts w:ascii="Times New Roman" w:hAnsi="Times New Roman" w:cs="Times New Roman"/>
          <w:iCs/>
        </w:rPr>
        <w:t>порядка внесения изменений в такую документацию, порядка отмены такой документации или ее отдельных</w:t>
      </w:r>
      <w:proofErr w:type="gramEnd"/>
      <w:r w:rsidRPr="001923CE">
        <w:rPr>
          <w:rFonts w:ascii="Times New Roman" w:hAnsi="Times New Roman" w:cs="Times New Roman"/>
          <w:iCs/>
        </w:rPr>
        <w:t xml:space="preserve"> частей, порядка признания отдельных частей такой документации не подлежащими применению </w:t>
      </w:r>
      <w:r w:rsidRPr="001923CE">
        <w:rPr>
          <w:rFonts w:ascii="Times New Roman" w:hAnsi="Times New Roman" w:cs="Times New Roman"/>
        </w:rPr>
        <w:t>в соответствии с Градостроительным кодексом Российской Федерации»</w:t>
      </w:r>
    </w:p>
    <w:p w:rsidR="00CF36C4" w:rsidRPr="001923CE" w:rsidRDefault="00CF36C4" w:rsidP="00CF36C4">
      <w:pPr>
        <w:pStyle w:val="ae"/>
        <w:rPr>
          <w:rFonts w:ascii="Times New Roman" w:hAnsi="Times New Roman" w:cs="Times New Roman"/>
        </w:rPr>
      </w:pPr>
      <w:bookmarkStart w:id="2" w:name="sub_4"/>
      <w:r w:rsidRPr="001923CE">
        <w:rPr>
          <w:rFonts w:ascii="Times New Roman" w:hAnsi="Times New Roman" w:cs="Times New Roman"/>
        </w:rPr>
        <w:t xml:space="preserve">3. </w:t>
      </w:r>
      <w:hyperlink r:id="rId6" w:history="1">
        <w:r w:rsidRPr="001923CE">
          <w:rPr>
            <w:rStyle w:val="a4"/>
            <w:rFonts w:ascii="Times New Roman" w:hAnsi="Times New Roman"/>
            <w:b w:val="0"/>
            <w:color w:val="auto"/>
          </w:rPr>
          <w:t>Опубликовать</w:t>
        </w:r>
      </w:hyperlink>
      <w:r w:rsidRPr="001923CE">
        <w:rPr>
          <w:rFonts w:ascii="Times New Roman" w:hAnsi="Times New Roman" w:cs="Times New Roman"/>
        </w:rPr>
        <w:t xml:space="preserve"> постановление в газете «Вести сельского поселения Борискино-Игар» и разместить на официальном сайте Администрации сельского поселения Борискино-Игар</w:t>
      </w:r>
      <w:r w:rsidR="009123BA" w:rsidRPr="001923CE">
        <w:rPr>
          <w:rFonts w:ascii="Times New Roman" w:hAnsi="Times New Roman" w:cs="Times New Roman"/>
        </w:rPr>
        <w:t xml:space="preserve"> муниципального</w:t>
      </w:r>
      <w:r w:rsidRPr="001923CE">
        <w:rPr>
          <w:rFonts w:ascii="Times New Roman" w:hAnsi="Times New Roman" w:cs="Times New Roman"/>
        </w:rPr>
        <w:t xml:space="preserve"> района Клявлинский Самарской области в информационно-телекоммуникационной сети «Интернет»</w:t>
      </w:r>
      <w:r w:rsidRPr="001923CE">
        <w:rPr>
          <w:rFonts w:ascii="Times New Roman" w:hAnsi="Times New Roman" w:cs="Times New Roman"/>
          <w:sz w:val="28"/>
          <w:szCs w:val="28"/>
        </w:rPr>
        <w:t xml:space="preserve"> </w:t>
      </w:r>
      <w:r w:rsidRPr="001923CE">
        <w:rPr>
          <w:rFonts w:ascii="Times New Roman" w:hAnsi="Times New Roman" w:cs="Times New Roman"/>
        </w:rPr>
        <w:t>".</w:t>
      </w:r>
    </w:p>
    <w:bookmarkEnd w:id="2"/>
    <w:p w:rsidR="00CF36C4" w:rsidRPr="001923CE" w:rsidRDefault="00CF36C4" w:rsidP="00CF36C4">
      <w:pPr>
        <w:pStyle w:val="ae"/>
        <w:rPr>
          <w:rFonts w:ascii="Times New Roman" w:hAnsi="Times New Roman" w:cs="Times New Roman"/>
        </w:rPr>
      </w:pPr>
      <w:r w:rsidRPr="001923CE">
        <w:rPr>
          <w:rFonts w:ascii="Times New Roman" w:hAnsi="Times New Roman" w:cs="Times New Roman"/>
        </w:rPr>
        <w:t xml:space="preserve">4. </w:t>
      </w:r>
      <w:proofErr w:type="gramStart"/>
      <w:r w:rsidRPr="001923CE">
        <w:rPr>
          <w:rFonts w:ascii="Times New Roman" w:hAnsi="Times New Roman" w:cs="Times New Roman"/>
        </w:rPr>
        <w:t>Контроль за</w:t>
      </w:r>
      <w:proofErr w:type="gramEnd"/>
      <w:r w:rsidRPr="001923CE">
        <w:rPr>
          <w:rFonts w:ascii="Times New Roman" w:hAnsi="Times New Roman" w:cs="Times New Roman"/>
        </w:rPr>
        <w:t xml:space="preserve"> выполнением постановления оставляю за собой.</w:t>
      </w:r>
    </w:p>
    <w:p w:rsidR="00CF36C4" w:rsidRPr="001923CE" w:rsidRDefault="00CF36C4" w:rsidP="00CF36C4">
      <w:pPr>
        <w:pStyle w:val="ae"/>
        <w:ind w:firstLine="0"/>
        <w:rPr>
          <w:rStyle w:val="a3"/>
          <w:rFonts w:ascii="Times New Roman" w:hAnsi="Times New Roman" w:cs="Times New Roman"/>
          <w:b w:val="0"/>
          <w:bCs/>
          <w:color w:val="auto"/>
        </w:rPr>
      </w:pPr>
    </w:p>
    <w:p w:rsidR="00CF36C4" w:rsidRPr="001923CE" w:rsidRDefault="00CF36C4" w:rsidP="00CF36C4">
      <w:pPr>
        <w:pStyle w:val="ae"/>
        <w:jc w:val="left"/>
        <w:rPr>
          <w:rStyle w:val="a3"/>
          <w:rFonts w:ascii="Times New Roman" w:hAnsi="Times New Roman" w:cs="Times New Roman"/>
          <w:b w:val="0"/>
          <w:bCs/>
          <w:color w:val="auto"/>
        </w:rPr>
      </w:pPr>
      <w:r w:rsidRPr="001923CE">
        <w:rPr>
          <w:rStyle w:val="a3"/>
          <w:rFonts w:ascii="Times New Roman" w:hAnsi="Times New Roman" w:cs="Times New Roman"/>
          <w:b w:val="0"/>
          <w:bCs/>
          <w:color w:val="auto"/>
        </w:rPr>
        <w:t>Глава сельского поселения Борискино-Игар</w:t>
      </w:r>
    </w:p>
    <w:p w:rsidR="00CF36C4" w:rsidRPr="001923CE" w:rsidRDefault="00CF36C4" w:rsidP="00CF36C4">
      <w:pPr>
        <w:pStyle w:val="ae"/>
        <w:jc w:val="left"/>
        <w:rPr>
          <w:rStyle w:val="a3"/>
          <w:rFonts w:ascii="Times New Roman" w:hAnsi="Times New Roman" w:cs="Times New Roman"/>
          <w:b w:val="0"/>
          <w:bCs/>
          <w:color w:val="auto"/>
        </w:rPr>
      </w:pPr>
      <w:r w:rsidRPr="001923CE">
        <w:rPr>
          <w:rStyle w:val="a3"/>
          <w:rFonts w:ascii="Times New Roman" w:hAnsi="Times New Roman" w:cs="Times New Roman"/>
          <w:b w:val="0"/>
          <w:bCs/>
          <w:color w:val="auto"/>
        </w:rPr>
        <w:t>муниципального района Клявлинский</w:t>
      </w:r>
    </w:p>
    <w:p w:rsidR="00CF36C4" w:rsidRPr="001923CE" w:rsidRDefault="00CF36C4" w:rsidP="001923CE">
      <w:pPr>
        <w:pStyle w:val="ae"/>
        <w:jc w:val="left"/>
        <w:rPr>
          <w:rStyle w:val="a3"/>
          <w:rFonts w:ascii="Times New Roman" w:hAnsi="Times New Roman" w:cs="Times New Roman"/>
          <w:b w:val="0"/>
          <w:bCs/>
          <w:color w:val="auto"/>
        </w:rPr>
      </w:pPr>
      <w:r w:rsidRPr="001923CE">
        <w:rPr>
          <w:rStyle w:val="a3"/>
          <w:rFonts w:ascii="Times New Roman" w:hAnsi="Times New Roman" w:cs="Times New Roman"/>
          <w:b w:val="0"/>
          <w:bCs/>
          <w:color w:val="auto"/>
        </w:rPr>
        <w:t xml:space="preserve">Самарской области:                                            </w:t>
      </w:r>
      <w:proofErr w:type="spellStart"/>
      <w:r w:rsidRPr="001923CE">
        <w:rPr>
          <w:rStyle w:val="a3"/>
          <w:rFonts w:ascii="Times New Roman" w:hAnsi="Times New Roman" w:cs="Times New Roman"/>
          <w:b w:val="0"/>
          <w:bCs/>
          <w:color w:val="auto"/>
        </w:rPr>
        <w:t>О.А.Демендеев</w:t>
      </w:r>
      <w:proofErr w:type="spellEnd"/>
    </w:p>
    <w:p w:rsidR="00CF36C4" w:rsidRPr="001923CE" w:rsidRDefault="00CF36C4" w:rsidP="00CF36C4">
      <w:pPr>
        <w:ind w:firstLine="698"/>
        <w:jc w:val="left"/>
        <w:rPr>
          <w:rStyle w:val="a3"/>
          <w:rFonts w:ascii="Times New Roman" w:hAnsi="Times New Roman" w:cs="Times New Roman"/>
          <w:b w:val="0"/>
          <w:bCs/>
          <w:color w:val="auto"/>
        </w:rPr>
      </w:pPr>
    </w:p>
    <w:p w:rsidR="00AC3F56" w:rsidRDefault="00AC3F56" w:rsidP="009262C2">
      <w:pPr>
        <w:ind w:firstLine="0"/>
        <w:jc w:val="right"/>
        <w:rPr>
          <w:rStyle w:val="a3"/>
          <w:rFonts w:ascii="Times New Roman" w:hAnsi="Times New Roman" w:cs="Times New Roman"/>
          <w:b w:val="0"/>
          <w:bCs/>
          <w:color w:val="auto"/>
          <w:sz w:val="22"/>
          <w:szCs w:val="22"/>
        </w:rPr>
      </w:pPr>
    </w:p>
    <w:p w:rsidR="009123BA" w:rsidRPr="001923CE" w:rsidRDefault="00296BBF" w:rsidP="009262C2">
      <w:pPr>
        <w:ind w:firstLine="0"/>
        <w:jc w:val="right"/>
        <w:rPr>
          <w:rFonts w:ascii="Times New Roman" w:hAnsi="Times New Roman" w:cs="Times New Roman"/>
        </w:rPr>
      </w:pPr>
      <w:proofErr w:type="gramStart"/>
      <w:r w:rsidRPr="001923CE">
        <w:rPr>
          <w:rStyle w:val="a3"/>
          <w:rFonts w:ascii="Times New Roman" w:hAnsi="Times New Roman" w:cs="Times New Roman"/>
          <w:b w:val="0"/>
          <w:bCs/>
          <w:color w:val="auto"/>
          <w:sz w:val="22"/>
          <w:szCs w:val="22"/>
        </w:rPr>
        <w:lastRenderedPageBreak/>
        <w:t>Утвержден</w:t>
      </w:r>
      <w:proofErr w:type="gramEnd"/>
      <w:r w:rsidR="00FA60C5" w:rsidRPr="001923CE">
        <w:rPr>
          <w:rStyle w:val="a3"/>
          <w:rFonts w:ascii="Times New Roman" w:hAnsi="Times New Roman" w:cs="Times New Roman"/>
          <w:b w:val="0"/>
          <w:bCs/>
          <w:color w:val="auto"/>
          <w:sz w:val="22"/>
          <w:szCs w:val="22"/>
        </w:rPr>
        <w:br/>
        <w:t>постановлени</w:t>
      </w:r>
      <w:r w:rsidRPr="001923CE">
        <w:rPr>
          <w:rStyle w:val="a3"/>
          <w:rFonts w:ascii="Times New Roman" w:hAnsi="Times New Roman" w:cs="Times New Roman"/>
          <w:b w:val="0"/>
          <w:bCs/>
          <w:color w:val="auto"/>
          <w:sz w:val="22"/>
          <w:szCs w:val="22"/>
        </w:rPr>
        <w:t xml:space="preserve">ем </w:t>
      </w:r>
      <w:r w:rsidR="00FA60C5" w:rsidRPr="001923CE">
        <w:rPr>
          <w:rStyle w:val="a3"/>
          <w:rFonts w:ascii="Times New Roman" w:hAnsi="Times New Roman" w:cs="Times New Roman"/>
          <w:b w:val="0"/>
          <w:bCs/>
          <w:color w:val="auto"/>
          <w:sz w:val="22"/>
          <w:szCs w:val="22"/>
        </w:rPr>
        <w:t>администрации</w:t>
      </w:r>
      <w:r w:rsidR="009123BA" w:rsidRPr="001923CE">
        <w:rPr>
          <w:rFonts w:ascii="Times New Roman" w:hAnsi="Times New Roman" w:cs="Times New Roman"/>
        </w:rPr>
        <w:t xml:space="preserve"> </w:t>
      </w:r>
    </w:p>
    <w:p w:rsidR="00FA60C5" w:rsidRPr="001923CE" w:rsidRDefault="009123BA" w:rsidP="009262C2">
      <w:pPr>
        <w:ind w:firstLine="0"/>
        <w:jc w:val="right"/>
        <w:rPr>
          <w:rStyle w:val="a3"/>
          <w:rFonts w:ascii="Times New Roman" w:hAnsi="Times New Roman" w:cs="Times New Roman"/>
          <w:b w:val="0"/>
          <w:bCs/>
          <w:color w:val="auto"/>
          <w:sz w:val="22"/>
          <w:szCs w:val="22"/>
        </w:rPr>
      </w:pPr>
      <w:r w:rsidRPr="001923CE">
        <w:rPr>
          <w:rFonts w:ascii="Times New Roman" w:hAnsi="Times New Roman" w:cs="Times New Roman"/>
          <w:sz w:val="20"/>
          <w:szCs w:val="20"/>
        </w:rPr>
        <w:t>сельского поселения Борискино-Игар</w:t>
      </w:r>
      <w:r w:rsidR="00FA60C5" w:rsidRPr="001923CE">
        <w:rPr>
          <w:rStyle w:val="a3"/>
          <w:rFonts w:ascii="Times New Roman" w:hAnsi="Times New Roman" w:cs="Times New Roman"/>
          <w:b w:val="0"/>
          <w:bCs/>
          <w:color w:val="auto"/>
          <w:sz w:val="22"/>
          <w:szCs w:val="22"/>
        </w:rPr>
        <w:t xml:space="preserve"> </w:t>
      </w:r>
    </w:p>
    <w:p w:rsidR="005C473E" w:rsidRPr="001923CE" w:rsidRDefault="005C473E" w:rsidP="00FA60C5">
      <w:pPr>
        <w:ind w:firstLine="698"/>
        <w:jc w:val="right"/>
        <w:rPr>
          <w:rFonts w:ascii="Times New Roman" w:hAnsi="Times New Roman" w:cs="Times New Roman"/>
          <w:sz w:val="22"/>
          <w:szCs w:val="22"/>
        </w:rPr>
      </w:pPr>
      <w:r w:rsidRPr="001923CE">
        <w:rPr>
          <w:rFonts w:ascii="Times New Roman" w:hAnsi="Times New Roman" w:cs="Times New Roman"/>
          <w:sz w:val="22"/>
          <w:szCs w:val="22"/>
        </w:rPr>
        <w:t xml:space="preserve">муниципального района </w:t>
      </w:r>
      <w:r w:rsidR="00004651" w:rsidRPr="001923CE">
        <w:rPr>
          <w:rFonts w:ascii="Times New Roman" w:hAnsi="Times New Roman" w:cs="Times New Roman"/>
          <w:sz w:val="22"/>
          <w:szCs w:val="22"/>
        </w:rPr>
        <w:t>Клявлинский</w:t>
      </w:r>
    </w:p>
    <w:p w:rsidR="00C1259F" w:rsidRPr="001923CE" w:rsidRDefault="00FA60C5" w:rsidP="001923CE">
      <w:pPr>
        <w:ind w:firstLine="698"/>
        <w:jc w:val="right"/>
        <w:rPr>
          <w:rFonts w:ascii="Times New Roman" w:hAnsi="Times New Roman" w:cs="Times New Roman"/>
          <w:sz w:val="28"/>
          <w:szCs w:val="28"/>
        </w:rPr>
      </w:pPr>
      <w:r w:rsidRPr="001923CE">
        <w:rPr>
          <w:rFonts w:ascii="Times New Roman" w:hAnsi="Times New Roman" w:cs="Times New Roman"/>
          <w:sz w:val="22"/>
          <w:szCs w:val="22"/>
        </w:rPr>
        <w:t>Самарской области</w:t>
      </w:r>
      <w:r w:rsidRPr="001923CE">
        <w:rPr>
          <w:rStyle w:val="a3"/>
          <w:rFonts w:ascii="Times New Roman" w:hAnsi="Times New Roman" w:cs="Times New Roman"/>
          <w:b w:val="0"/>
          <w:bCs/>
          <w:color w:val="auto"/>
          <w:sz w:val="22"/>
          <w:szCs w:val="22"/>
        </w:rPr>
        <w:br/>
        <w:t>от</w:t>
      </w:r>
      <w:r w:rsidR="00AC3F56">
        <w:rPr>
          <w:rStyle w:val="a3"/>
          <w:rFonts w:ascii="Times New Roman" w:hAnsi="Times New Roman" w:cs="Times New Roman"/>
          <w:b w:val="0"/>
          <w:bCs/>
          <w:color w:val="auto"/>
          <w:sz w:val="22"/>
          <w:szCs w:val="22"/>
        </w:rPr>
        <w:t xml:space="preserve"> 27.07.2021</w:t>
      </w:r>
      <w:r w:rsidR="00004651" w:rsidRPr="001923CE">
        <w:rPr>
          <w:rStyle w:val="a3"/>
          <w:rFonts w:ascii="Times New Roman" w:hAnsi="Times New Roman" w:cs="Times New Roman"/>
          <w:b w:val="0"/>
          <w:bCs/>
          <w:color w:val="auto"/>
          <w:sz w:val="22"/>
          <w:szCs w:val="22"/>
        </w:rPr>
        <w:t>г.</w:t>
      </w:r>
      <w:r w:rsidR="00D67B62" w:rsidRPr="001923CE">
        <w:rPr>
          <w:rStyle w:val="a3"/>
          <w:rFonts w:ascii="Times New Roman" w:hAnsi="Times New Roman" w:cs="Times New Roman"/>
          <w:b w:val="0"/>
          <w:bCs/>
          <w:color w:val="auto"/>
          <w:sz w:val="28"/>
          <w:szCs w:val="28"/>
        </w:rPr>
        <w:t xml:space="preserve"> № </w:t>
      </w:r>
      <w:bookmarkEnd w:id="1"/>
      <w:r w:rsidR="00AC3F56">
        <w:rPr>
          <w:rStyle w:val="a3"/>
          <w:rFonts w:ascii="Times New Roman" w:hAnsi="Times New Roman" w:cs="Times New Roman"/>
          <w:b w:val="0"/>
          <w:bCs/>
          <w:color w:val="auto"/>
          <w:sz w:val="28"/>
          <w:szCs w:val="28"/>
        </w:rPr>
        <w:t>28</w:t>
      </w:r>
    </w:p>
    <w:p w:rsidR="00FA60C5" w:rsidRPr="001923CE" w:rsidRDefault="00E4175A" w:rsidP="001923CE">
      <w:pPr>
        <w:jc w:val="center"/>
        <w:rPr>
          <w:rFonts w:ascii="Times New Roman" w:hAnsi="Times New Roman" w:cs="Times New Roman"/>
          <w:sz w:val="22"/>
          <w:szCs w:val="22"/>
        </w:rPr>
      </w:pPr>
      <w:proofErr w:type="gramStart"/>
      <w:r w:rsidRPr="001923CE">
        <w:rPr>
          <w:rFonts w:ascii="Times New Roman" w:hAnsi="Times New Roman" w:cs="Times New Roman"/>
          <w:sz w:val="22"/>
          <w:szCs w:val="22"/>
        </w:rPr>
        <w:t xml:space="preserve">Порядок подготовки документации по планировке территории, разрабатываемой на основании решений </w:t>
      </w:r>
      <w:r w:rsidR="002C17B6" w:rsidRPr="001923CE">
        <w:rPr>
          <w:rFonts w:ascii="Times New Roman" w:hAnsi="Times New Roman" w:cs="Times New Roman"/>
          <w:sz w:val="22"/>
          <w:szCs w:val="22"/>
        </w:rPr>
        <w:t xml:space="preserve">администрации </w:t>
      </w:r>
      <w:r w:rsidR="009123BA" w:rsidRPr="001923CE">
        <w:rPr>
          <w:rFonts w:ascii="Times New Roman" w:hAnsi="Times New Roman" w:cs="Times New Roman"/>
          <w:sz w:val="22"/>
          <w:szCs w:val="22"/>
        </w:rPr>
        <w:t>сельского поселения Борискино-Игар муниципального</w:t>
      </w:r>
      <w:r w:rsidRPr="001923CE">
        <w:rPr>
          <w:rFonts w:ascii="Times New Roman" w:hAnsi="Times New Roman" w:cs="Times New Roman"/>
          <w:sz w:val="22"/>
          <w:szCs w:val="22"/>
        </w:rPr>
        <w:t xml:space="preserve"> района Клявлинский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w:t>
      </w:r>
      <w:proofErr w:type="gramEnd"/>
    </w:p>
    <w:p w:rsidR="00E4175A" w:rsidRPr="001923CE" w:rsidRDefault="00E4175A" w:rsidP="001923CE">
      <w:pPr>
        <w:jc w:val="center"/>
        <w:rPr>
          <w:rFonts w:ascii="Times New Roman" w:hAnsi="Times New Roman" w:cs="Times New Roman"/>
          <w:sz w:val="22"/>
          <w:szCs w:val="22"/>
        </w:rPr>
      </w:pPr>
    </w:p>
    <w:p w:rsidR="00D72A03" w:rsidRPr="001923CE" w:rsidRDefault="00D72A03" w:rsidP="001923CE">
      <w:pPr>
        <w:numPr>
          <w:ilvl w:val="0"/>
          <w:numId w:val="2"/>
        </w:numPr>
        <w:tabs>
          <w:tab w:val="left" w:pos="993"/>
        </w:tabs>
        <w:ind w:left="0" w:firstLine="709"/>
        <w:rPr>
          <w:rFonts w:ascii="Times New Roman" w:hAnsi="Times New Roman" w:cs="Times New Roman"/>
          <w:sz w:val="22"/>
          <w:szCs w:val="22"/>
        </w:rPr>
      </w:pPr>
      <w:bookmarkStart w:id="3" w:name="sub_1"/>
      <w:proofErr w:type="gramStart"/>
      <w:r w:rsidRPr="001923CE">
        <w:rPr>
          <w:rFonts w:ascii="Times New Roman" w:hAnsi="Times New Roman" w:cs="Times New Roman"/>
          <w:sz w:val="22"/>
          <w:szCs w:val="22"/>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w:t>
      </w:r>
      <w:r w:rsidR="009123BA" w:rsidRPr="001923CE">
        <w:rPr>
          <w:rFonts w:ascii="Times New Roman" w:hAnsi="Times New Roman" w:cs="Times New Roman"/>
          <w:sz w:val="22"/>
          <w:szCs w:val="22"/>
        </w:rPr>
        <w:t>администрации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и принятия решения администрацией</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9123BA" w:rsidRPr="001923CE">
        <w:rPr>
          <w:rFonts w:ascii="Times New Roman" w:hAnsi="Times New Roman" w:cs="Times New Roman"/>
          <w:sz w:val="22"/>
          <w:szCs w:val="22"/>
        </w:rPr>
        <w:t>Кля</w:t>
      </w:r>
      <w:r w:rsidR="00781161" w:rsidRPr="001923CE">
        <w:rPr>
          <w:rFonts w:ascii="Times New Roman" w:hAnsi="Times New Roman" w:cs="Times New Roman"/>
          <w:sz w:val="22"/>
          <w:szCs w:val="22"/>
        </w:rPr>
        <w:t>в</w:t>
      </w:r>
      <w:r w:rsidR="009123BA" w:rsidRPr="001923CE">
        <w:rPr>
          <w:rFonts w:ascii="Times New Roman" w:hAnsi="Times New Roman" w:cs="Times New Roman"/>
          <w:sz w:val="22"/>
          <w:szCs w:val="22"/>
        </w:rPr>
        <w:t>л</w:t>
      </w:r>
      <w:r w:rsidR="00781161" w:rsidRPr="001923CE">
        <w:rPr>
          <w:rFonts w:ascii="Times New Roman" w:hAnsi="Times New Roman" w:cs="Times New Roman"/>
          <w:sz w:val="22"/>
          <w:szCs w:val="22"/>
        </w:rPr>
        <w:t>инский</w:t>
      </w:r>
      <w:r w:rsidRPr="001923CE">
        <w:rPr>
          <w:rFonts w:ascii="Times New Roman" w:hAnsi="Times New Roman" w:cs="Times New Roman"/>
          <w:sz w:val="22"/>
          <w:szCs w:val="22"/>
        </w:rPr>
        <w:t xml:space="preserve"> Самарской области об утверждении документации по планировке территории, </w:t>
      </w:r>
      <w:r w:rsidRPr="001923CE">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1923CE">
        <w:rPr>
          <w:rFonts w:ascii="Times New Roman" w:hAnsi="Times New Roman" w:cs="Times New Roman"/>
          <w:iCs/>
          <w:sz w:val="22"/>
          <w:szCs w:val="22"/>
        </w:rPr>
        <w:t xml:space="preserve"> такой документации не подлежащими применению</w:t>
      </w:r>
      <w:r w:rsidRPr="001923CE">
        <w:rPr>
          <w:rFonts w:ascii="Times New Roman" w:hAnsi="Times New Roman" w:cs="Times New Roman"/>
          <w:sz w:val="22"/>
          <w:szCs w:val="22"/>
        </w:rPr>
        <w:t xml:space="preserve"> для размещения объектов местного значения</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9B1473" w:rsidRPr="001923CE">
        <w:rPr>
          <w:rFonts w:ascii="Times New Roman" w:hAnsi="Times New Roman" w:cs="Times New Roman"/>
          <w:sz w:val="22"/>
          <w:szCs w:val="22"/>
        </w:rPr>
        <w:t xml:space="preserve">Клявлинский </w:t>
      </w:r>
      <w:r w:rsidRPr="001923CE">
        <w:rPr>
          <w:rFonts w:ascii="Times New Roman" w:hAnsi="Times New Roman" w:cs="Times New Roman"/>
          <w:sz w:val="22"/>
          <w:szCs w:val="22"/>
        </w:rPr>
        <w:t>и иных объектов капитального строительства, размещение которых планируется на территориях двух и более поселений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(далее соответственно – уполномоченный орган, документация по планировке территории).</w:t>
      </w:r>
    </w:p>
    <w:p w:rsidR="00D72A03" w:rsidRPr="001923CE" w:rsidRDefault="00D72A03" w:rsidP="001923CE">
      <w:pPr>
        <w:numPr>
          <w:ilvl w:val="0"/>
          <w:numId w:val="2"/>
        </w:numPr>
        <w:tabs>
          <w:tab w:val="left" w:pos="993"/>
        </w:tabs>
        <w:ind w:left="0" w:firstLine="709"/>
        <w:rPr>
          <w:rFonts w:ascii="Times New Roman" w:hAnsi="Times New Roman" w:cs="Times New Roman"/>
          <w:sz w:val="22"/>
          <w:szCs w:val="22"/>
        </w:rPr>
      </w:pPr>
      <w:r w:rsidRPr="001923CE">
        <w:rPr>
          <w:rFonts w:ascii="Times New Roman" w:hAnsi="Times New Roman" w:cs="Times New Roman"/>
          <w:sz w:val="22"/>
          <w:szCs w:val="22"/>
        </w:rPr>
        <w:t>Уполномоченный орган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и части 12.12 статьи 45 Градостроительного кодекса Российской Федерации, предусматривающей размещение:</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а) объектов местного значения </w:t>
      </w:r>
      <w:r w:rsidR="009123BA" w:rsidRPr="001923CE">
        <w:rPr>
          <w:rFonts w:ascii="Times New Roman" w:hAnsi="Times New Roman" w:cs="Times New Roman"/>
          <w:sz w:val="22"/>
          <w:szCs w:val="22"/>
        </w:rPr>
        <w:t>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w:t>
      </w:r>
      <w:r w:rsidR="009123BA" w:rsidRPr="001923CE">
        <w:rPr>
          <w:rFonts w:ascii="Times New Roman" w:hAnsi="Times New Roman" w:cs="Times New Roman"/>
          <w:sz w:val="22"/>
          <w:szCs w:val="22"/>
        </w:rPr>
        <w:t xml:space="preserve"> Клявлинский</w:t>
      </w:r>
      <w:r w:rsidRPr="001923CE">
        <w:rPr>
          <w:rFonts w:ascii="Times New Roman" w:hAnsi="Times New Roman" w:cs="Times New Roman"/>
          <w:sz w:val="22"/>
          <w:szCs w:val="22"/>
        </w:rPr>
        <w:t xml:space="preserve"> (далее – объекты местного значения </w:t>
      </w:r>
      <w:r w:rsidR="009123BA" w:rsidRPr="001923CE">
        <w:rPr>
          <w:rFonts w:ascii="Times New Roman" w:hAnsi="Times New Roman" w:cs="Times New Roman"/>
          <w:sz w:val="22"/>
          <w:szCs w:val="22"/>
        </w:rPr>
        <w:t>сельского поселения</w:t>
      </w:r>
      <w:r w:rsidRPr="001923CE">
        <w:rPr>
          <w:rFonts w:ascii="Times New Roman" w:hAnsi="Times New Roman" w:cs="Times New Roman"/>
          <w:sz w:val="22"/>
          <w:szCs w:val="22"/>
        </w:rPr>
        <w:t>);</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б) иных объектов капитального строительства, размещение которых планируется на территориях двух и более поселений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за исключением случаев, указанных в частях 2 – 3.2, 4.1, 4.2 статьи 45 Градостроительного кодекса Российской Федерации;</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в) объекта местного значения района, финансирование строительства, реконструкции которого осуществляется полностью за счет средств местного бюджета</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9B1473"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и размещение которого планируется на территории двух и более муниципальных районов, городских округов, имеющих общую границу, в границах Самарской области.</w:t>
      </w:r>
    </w:p>
    <w:p w:rsidR="00D72A03" w:rsidRPr="001923CE" w:rsidRDefault="00D72A03" w:rsidP="001923CE">
      <w:pPr>
        <w:numPr>
          <w:ilvl w:val="0"/>
          <w:numId w:val="2"/>
        </w:numPr>
        <w:tabs>
          <w:tab w:val="left" w:pos="993"/>
        </w:tabs>
        <w:ind w:left="0" w:firstLine="720"/>
        <w:rPr>
          <w:rFonts w:ascii="Times New Roman" w:hAnsi="Times New Roman" w:cs="Times New Roman"/>
          <w:sz w:val="22"/>
          <w:szCs w:val="22"/>
        </w:rPr>
      </w:pPr>
      <w:r w:rsidRPr="001923CE">
        <w:rPr>
          <w:rFonts w:ascii="Times New Roman" w:hAnsi="Times New Roman" w:cs="Times New Roman"/>
          <w:sz w:val="22"/>
          <w:szCs w:val="22"/>
        </w:rPr>
        <w:t xml:space="preserve">Уполномоченный орган принимает решение об утверждении документации                  по планировке территории, </w:t>
      </w:r>
      <w:proofErr w:type="gramStart"/>
      <w:r w:rsidRPr="001923CE">
        <w:rPr>
          <w:rFonts w:ascii="Times New Roman" w:hAnsi="Times New Roman" w:cs="Times New Roman"/>
          <w:sz w:val="22"/>
          <w:szCs w:val="22"/>
        </w:rPr>
        <w:t>подготовленной</w:t>
      </w:r>
      <w:proofErr w:type="gramEnd"/>
      <w:r w:rsidRPr="001923CE">
        <w:rPr>
          <w:rFonts w:ascii="Times New Roman" w:hAnsi="Times New Roman" w:cs="Times New Roman"/>
          <w:sz w:val="22"/>
          <w:szCs w:val="22"/>
        </w:rPr>
        <w:t xml:space="preserve"> в том числе лицами, указанными в пунктах 3 и 4 части 1.1 статьи 45 Градостроительного кодекса Российской Федерации, предусматривающей размещение:</w:t>
      </w:r>
    </w:p>
    <w:p w:rsidR="00D72A03" w:rsidRPr="001923CE" w:rsidRDefault="00D72A03" w:rsidP="001923CE">
      <w:pPr>
        <w:tabs>
          <w:tab w:val="left" w:pos="993"/>
        </w:tabs>
        <w:rPr>
          <w:rFonts w:ascii="Times New Roman" w:hAnsi="Times New Roman" w:cs="Times New Roman"/>
          <w:sz w:val="22"/>
          <w:szCs w:val="22"/>
        </w:rPr>
      </w:pPr>
      <w:r w:rsidRPr="001923CE">
        <w:rPr>
          <w:rFonts w:ascii="Times New Roman" w:hAnsi="Times New Roman" w:cs="Times New Roman"/>
          <w:sz w:val="22"/>
          <w:szCs w:val="22"/>
        </w:rPr>
        <w:t>а) объектов местного значения</w:t>
      </w:r>
      <w:r w:rsidR="009123BA" w:rsidRPr="001923CE">
        <w:rPr>
          <w:rFonts w:ascii="Times New Roman" w:hAnsi="Times New Roman" w:cs="Times New Roman"/>
          <w:sz w:val="22"/>
          <w:szCs w:val="22"/>
        </w:rPr>
        <w:t xml:space="preserve"> сельского поселения Борискино-Игар муниципального</w:t>
      </w:r>
      <w:r w:rsidR="005323D8" w:rsidRPr="001923CE">
        <w:rPr>
          <w:rFonts w:ascii="Times New Roman" w:hAnsi="Times New Roman" w:cs="Times New Roman"/>
          <w:sz w:val="22"/>
          <w:szCs w:val="22"/>
        </w:rPr>
        <w:t xml:space="preserve"> района Клявлинский</w:t>
      </w:r>
      <w:r w:rsidRPr="001923CE">
        <w:rPr>
          <w:rFonts w:ascii="Times New Roman" w:hAnsi="Times New Roman" w:cs="Times New Roman"/>
          <w:sz w:val="22"/>
          <w:szCs w:val="22"/>
        </w:rPr>
        <w:t xml:space="preserve">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w:t>
      </w:r>
      <w:r w:rsidR="009123BA" w:rsidRPr="001923CE">
        <w:rPr>
          <w:rFonts w:ascii="Times New Roman" w:hAnsi="Times New Roman" w:cs="Times New Roman"/>
          <w:sz w:val="22"/>
          <w:szCs w:val="22"/>
        </w:rPr>
        <w:t xml:space="preserve"> Клявлинский</w:t>
      </w:r>
      <w:r w:rsidRPr="001923CE">
        <w:rPr>
          <w:rFonts w:ascii="Times New Roman" w:hAnsi="Times New Roman" w:cs="Times New Roman"/>
          <w:sz w:val="22"/>
          <w:szCs w:val="22"/>
        </w:rPr>
        <w:t>;</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б) иных объектов капитального строительства, размещение которых планируется                  на территориях двух и более поселений в границах</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w:t>
      </w:r>
      <w:r w:rsidR="009123BA" w:rsidRPr="001923CE">
        <w:rPr>
          <w:rFonts w:ascii="Times New Roman" w:hAnsi="Times New Roman" w:cs="Times New Roman"/>
          <w:sz w:val="22"/>
          <w:szCs w:val="22"/>
        </w:rPr>
        <w:t xml:space="preserve"> Клявлинский</w:t>
      </w:r>
      <w:r w:rsidRPr="001923CE">
        <w:rPr>
          <w:rFonts w:ascii="Times New Roman" w:hAnsi="Times New Roman" w:cs="Times New Roman"/>
          <w:sz w:val="22"/>
          <w:szCs w:val="22"/>
        </w:rPr>
        <w:t>, за исключением случаев, указанных в частях 2 – 3.2, 4.1, 4.2 статьи 45 Градостроительного кодекса Российской Федерации</w:t>
      </w:r>
      <w:r w:rsidR="002F437A" w:rsidRPr="001923CE">
        <w:rPr>
          <w:rFonts w:ascii="Times New Roman" w:hAnsi="Times New Roman" w:cs="Times New Roman"/>
          <w:sz w:val="22"/>
          <w:szCs w:val="22"/>
        </w:rPr>
        <w:t>;</w:t>
      </w:r>
    </w:p>
    <w:p w:rsidR="00D72A03" w:rsidRPr="001923CE" w:rsidRDefault="00D72A03" w:rsidP="001923CE">
      <w:pPr>
        <w:tabs>
          <w:tab w:val="left" w:pos="993"/>
        </w:tabs>
        <w:rPr>
          <w:rFonts w:ascii="Times New Roman" w:hAnsi="Times New Roman" w:cs="Times New Roman"/>
          <w:sz w:val="22"/>
          <w:szCs w:val="22"/>
        </w:rPr>
      </w:pPr>
      <w:r w:rsidRPr="001923CE">
        <w:rPr>
          <w:rFonts w:ascii="Times New Roman" w:hAnsi="Times New Roman" w:cs="Times New Roman"/>
          <w:sz w:val="22"/>
          <w:szCs w:val="22"/>
        </w:rPr>
        <w:t>в) объекта местного значения района, финансирование строительства, реконструкции которого осуществляется полностью за счет средств местного бюджета</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и размещение которого планируется на территории двух и более муниципальных район</w:t>
      </w:r>
      <w:r w:rsidR="005323D8" w:rsidRPr="001923CE">
        <w:rPr>
          <w:rFonts w:ascii="Times New Roman" w:hAnsi="Times New Roman" w:cs="Times New Roman"/>
          <w:sz w:val="22"/>
          <w:szCs w:val="22"/>
        </w:rPr>
        <w:t>ов</w:t>
      </w:r>
      <w:r w:rsidRPr="001923CE">
        <w:rPr>
          <w:rFonts w:ascii="Times New Roman" w:hAnsi="Times New Roman" w:cs="Times New Roman"/>
          <w:sz w:val="22"/>
          <w:szCs w:val="22"/>
        </w:rPr>
        <w:t xml:space="preserve">, </w:t>
      </w:r>
      <w:r w:rsidR="005323D8" w:rsidRPr="001923CE">
        <w:rPr>
          <w:rFonts w:ascii="Times New Roman" w:hAnsi="Times New Roman" w:cs="Times New Roman"/>
          <w:sz w:val="22"/>
          <w:szCs w:val="22"/>
        </w:rPr>
        <w:t xml:space="preserve">имеющих общую границу, </w:t>
      </w:r>
      <w:r w:rsidRPr="001923CE">
        <w:rPr>
          <w:rFonts w:ascii="Times New Roman" w:hAnsi="Times New Roman" w:cs="Times New Roman"/>
          <w:sz w:val="22"/>
          <w:szCs w:val="22"/>
        </w:rPr>
        <w:t>в границах Самарской области;</w:t>
      </w:r>
    </w:p>
    <w:p w:rsidR="00D72A03" w:rsidRPr="001923CE" w:rsidRDefault="00D72A03" w:rsidP="001923CE">
      <w:pPr>
        <w:tabs>
          <w:tab w:val="left" w:pos="993"/>
        </w:tabs>
        <w:ind w:firstLine="709"/>
        <w:rPr>
          <w:rFonts w:ascii="Times New Roman" w:hAnsi="Times New Roman" w:cs="Times New Roman"/>
          <w:sz w:val="22"/>
          <w:szCs w:val="22"/>
        </w:rPr>
      </w:pPr>
      <w:proofErr w:type="gramStart"/>
      <w:r w:rsidRPr="001923CE">
        <w:rPr>
          <w:rFonts w:ascii="Times New Roman" w:hAnsi="Times New Roman" w:cs="Times New Roman"/>
          <w:sz w:val="22"/>
          <w:szCs w:val="22"/>
        </w:rPr>
        <w:t>г)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территории двух и более поселений, имеющих общую границу, в границах</w:t>
      </w:r>
      <w:r w:rsidR="009123BA" w:rsidRPr="001923CE">
        <w:rPr>
          <w:rFonts w:ascii="Times New Roman" w:hAnsi="Times New Roman" w:cs="Times New Roman"/>
          <w:sz w:val="22"/>
          <w:szCs w:val="22"/>
        </w:rPr>
        <w:t xml:space="preserve"> </w:t>
      </w:r>
      <w:r w:rsidR="009123BA" w:rsidRPr="001923CE">
        <w:rPr>
          <w:rFonts w:ascii="Times New Roman" w:hAnsi="Times New Roman" w:cs="Times New Roman"/>
          <w:sz w:val="22"/>
          <w:szCs w:val="22"/>
        </w:rPr>
        <w:lastRenderedPageBreak/>
        <w:t>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Самарской области, в случае отказа в согласовании документации по планировке территории одного или нескольких органов местного самоуправления поселений, на территориях которых планируется</w:t>
      </w:r>
      <w:proofErr w:type="gramEnd"/>
      <w:r w:rsidRPr="001923CE">
        <w:rPr>
          <w:rFonts w:ascii="Times New Roman" w:hAnsi="Times New Roman" w:cs="Times New Roman"/>
          <w:sz w:val="22"/>
          <w:szCs w:val="22"/>
        </w:rPr>
        <w:t xml:space="preserve"> строительство, реконструкция такого объекта. Утверждение указанной документации осуществляется с учетом результатов рассмотрения разногласий согласительной комиссии, требования к составу и порядку работы которой установлены Правительством Российской Федерации.</w:t>
      </w:r>
    </w:p>
    <w:p w:rsidR="00D72A03" w:rsidRPr="001923CE" w:rsidRDefault="00D72A03" w:rsidP="001923CE">
      <w:pPr>
        <w:numPr>
          <w:ilvl w:val="0"/>
          <w:numId w:val="2"/>
        </w:numPr>
        <w:tabs>
          <w:tab w:val="left" w:pos="993"/>
        </w:tabs>
        <w:ind w:left="0" w:firstLine="720"/>
        <w:rPr>
          <w:rFonts w:ascii="Times New Roman" w:hAnsi="Times New Roman" w:cs="Times New Roman"/>
          <w:sz w:val="22"/>
          <w:szCs w:val="22"/>
        </w:rPr>
      </w:pPr>
      <w:r w:rsidRPr="001923CE">
        <w:rPr>
          <w:rFonts w:ascii="Times New Roman" w:hAnsi="Times New Roman" w:cs="Times New Roman"/>
          <w:sz w:val="22"/>
          <w:szCs w:val="22"/>
        </w:rPr>
        <w:t>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3.2, 4.1, 4.2 Градостроительного кодекса РФ, либо по собственной инициативе.</w:t>
      </w:r>
    </w:p>
    <w:p w:rsidR="00D72A03" w:rsidRPr="001923CE" w:rsidRDefault="00D72A03" w:rsidP="001923CE">
      <w:pPr>
        <w:tabs>
          <w:tab w:val="left" w:pos="993"/>
        </w:tabs>
        <w:rPr>
          <w:rFonts w:ascii="Times New Roman" w:hAnsi="Times New Roman" w:cs="Times New Roman"/>
          <w:sz w:val="22"/>
          <w:szCs w:val="22"/>
        </w:rPr>
      </w:pPr>
      <w:r w:rsidRPr="001923CE">
        <w:rPr>
          <w:rFonts w:ascii="Times New Roman" w:hAnsi="Times New Roman" w:cs="Times New Roman"/>
          <w:sz w:val="22"/>
          <w:szCs w:val="22"/>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bookmarkStart w:id="4" w:name="sub_6"/>
    </w:p>
    <w:p w:rsidR="00D72A03" w:rsidRPr="001923CE" w:rsidRDefault="00D72A03" w:rsidP="001923CE">
      <w:pPr>
        <w:numPr>
          <w:ilvl w:val="0"/>
          <w:numId w:val="2"/>
        </w:numPr>
        <w:tabs>
          <w:tab w:val="left" w:pos="993"/>
        </w:tabs>
        <w:ind w:left="0" w:firstLine="720"/>
        <w:rPr>
          <w:rFonts w:ascii="Times New Roman" w:hAnsi="Times New Roman" w:cs="Times New Roman"/>
          <w:sz w:val="22"/>
          <w:szCs w:val="22"/>
        </w:rPr>
      </w:pPr>
      <w:proofErr w:type="gramStart"/>
      <w:r w:rsidRPr="001923CE">
        <w:rPr>
          <w:rFonts w:ascii="Times New Roman" w:hAnsi="Times New Roman" w:cs="Times New Roman"/>
          <w:sz w:val="22"/>
          <w:szCs w:val="22"/>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1923CE">
        <w:rPr>
          <w:rFonts w:ascii="Times New Roman" w:hAnsi="Times New Roman" w:cs="Times New Roman"/>
          <w:sz w:val="22"/>
          <w:szCs w:val="22"/>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4"/>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D72A03" w:rsidRPr="001923CE" w:rsidRDefault="00D72A03" w:rsidP="001923CE">
      <w:pPr>
        <w:tabs>
          <w:tab w:val="left" w:pos="993"/>
        </w:tabs>
        <w:ind w:left="709" w:firstLine="0"/>
        <w:rPr>
          <w:rFonts w:ascii="Times New Roman" w:hAnsi="Times New Roman" w:cs="Times New Roman"/>
          <w:sz w:val="22"/>
          <w:szCs w:val="22"/>
        </w:rPr>
      </w:pPr>
      <w:r w:rsidRPr="001923CE">
        <w:rPr>
          <w:rFonts w:ascii="Times New Roman" w:hAnsi="Times New Roman" w:cs="Times New Roman"/>
          <w:sz w:val="22"/>
          <w:szCs w:val="22"/>
        </w:rPr>
        <w:t>6. В заявлении указывается следующая информация:</w:t>
      </w:r>
      <w:bookmarkStart w:id="6" w:name="sub_44"/>
      <w:bookmarkEnd w:id="5"/>
    </w:p>
    <w:p w:rsidR="00D72A03" w:rsidRPr="001923CE" w:rsidRDefault="00D72A03" w:rsidP="001923CE">
      <w:pPr>
        <w:tabs>
          <w:tab w:val="left" w:pos="993"/>
        </w:tabs>
        <w:ind w:left="720" w:firstLine="0"/>
        <w:rPr>
          <w:rFonts w:ascii="Times New Roman" w:hAnsi="Times New Roman" w:cs="Times New Roman"/>
          <w:sz w:val="22"/>
          <w:szCs w:val="22"/>
        </w:rPr>
      </w:pPr>
      <w:r w:rsidRPr="001923CE">
        <w:rPr>
          <w:rFonts w:ascii="Times New Roman" w:hAnsi="Times New Roman" w:cs="Times New Roman"/>
          <w:sz w:val="22"/>
          <w:szCs w:val="22"/>
        </w:rPr>
        <w:t>а) вид разрабатываемой документации по планировке территории;</w:t>
      </w:r>
    </w:p>
    <w:p w:rsidR="00D72A03" w:rsidRPr="001923CE" w:rsidRDefault="00D72A03" w:rsidP="001923CE">
      <w:pPr>
        <w:rPr>
          <w:rFonts w:ascii="Times New Roman" w:hAnsi="Times New Roman" w:cs="Times New Roman"/>
          <w:sz w:val="22"/>
          <w:szCs w:val="22"/>
        </w:rPr>
      </w:pPr>
      <w:bookmarkStart w:id="7" w:name="sub_45"/>
      <w:bookmarkEnd w:id="6"/>
      <w:r w:rsidRPr="001923CE">
        <w:rPr>
          <w:rFonts w:ascii="Times New Roman" w:hAnsi="Times New Roman" w:cs="Times New Roman"/>
          <w:sz w:val="22"/>
          <w:szCs w:val="22"/>
        </w:rPr>
        <w:t>б) вид и наименование объекта капитального строительства;</w:t>
      </w:r>
      <w:bookmarkStart w:id="8" w:name="sub_46"/>
      <w:bookmarkEnd w:id="7"/>
    </w:p>
    <w:p w:rsidR="00D72A03" w:rsidRPr="001923CE" w:rsidRDefault="00D72A03" w:rsidP="001923CE">
      <w:pPr>
        <w:rPr>
          <w:rFonts w:ascii="Times New Roman" w:hAnsi="Times New Roman" w:cs="Times New Roman"/>
          <w:sz w:val="22"/>
          <w:szCs w:val="22"/>
        </w:rPr>
      </w:pPr>
      <w:r w:rsidRPr="001923CE">
        <w:rPr>
          <w:rFonts w:ascii="Times New Roman" w:hAnsi="Times New Roman" w:cs="Times New Roman"/>
          <w:sz w:val="22"/>
          <w:szCs w:val="22"/>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bookmarkStart w:id="9" w:name="sub_47"/>
      <w:bookmarkEnd w:id="8"/>
    </w:p>
    <w:p w:rsidR="00D72A03" w:rsidRPr="001923CE" w:rsidRDefault="00D72A03" w:rsidP="001923CE">
      <w:pPr>
        <w:rPr>
          <w:rFonts w:ascii="Times New Roman" w:hAnsi="Times New Roman" w:cs="Times New Roman"/>
          <w:sz w:val="22"/>
          <w:szCs w:val="22"/>
        </w:rPr>
      </w:pPr>
      <w:r w:rsidRPr="001923CE">
        <w:rPr>
          <w:rFonts w:ascii="Times New Roman" w:hAnsi="Times New Roman" w:cs="Times New Roman"/>
          <w:sz w:val="22"/>
          <w:szCs w:val="22"/>
        </w:rPr>
        <w:t>г) источник финансирования работ по подготовке документации по планировке территории;</w:t>
      </w:r>
      <w:bookmarkStart w:id="10" w:name="sub_48"/>
      <w:bookmarkEnd w:id="9"/>
    </w:p>
    <w:p w:rsidR="00D72A03" w:rsidRPr="001923CE" w:rsidRDefault="00D72A03" w:rsidP="001923CE">
      <w:pPr>
        <w:rPr>
          <w:rFonts w:ascii="Times New Roman" w:hAnsi="Times New Roman" w:cs="Times New Roman"/>
          <w:sz w:val="22"/>
          <w:szCs w:val="22"/>
        </w:rPr>
      </w:pPr>
      <w:r w:rsidRPr="001923CE">
        <w:rPr>
          <w:rFonts w:ascii="Times New Roman" w:hAnsi="Times New Roman" w:cs="Times New Roman"/>
          <w:sz w:val="22"/>
          <w:szCs w:val="22"/>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D72A03" w:rsidRPr="001923CE" w:rsidRDefault="00D72A03" w:rsidP="001923CE">
      <w:pPr>
        <w:tabs>
          <w:tab w:val="left" w:pos="993"/>
        </w:tabs>
        <w:rPr>
          <w:rFonts w:ascii="Times New Roman" w:hAnsi="Times New Roman" w:cs="Times New Roman"/>
          <w:sz w:val="22"/>
          <w:szCs w:val="22"/>
        </w:rPr>
      </w:pPr>
      <w:bookmarkStart w:id="11" w:name="sub_8"/>
      <w:bookmarkEnd w:id="10"/>
      <w:r w:rsidRPr="001923CE">
        <w:rPr>
          <w:rFonts w:ascii="Times New Roman" w:hAnsi="Times New Roman" w:cs="Times New Roman"/>
          <w:sz w:val="22"/>
          <w:szCs w:val="22"/>
        </w:rPr>
        <w:t>7. Проект задания на разработку документации по планировке территории содержит следующие сведения:</w:t>
      </w:r>
      <w:bookmarkStart w:id="12" w:name="sub_49"/>
      <w:bookmarkEnd w:id="11"/>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а) вид разрабатываемой документации по планировке территории;</w:t>
      </w:r>
      <w:bookmarkStart w:id="13" w:name="sub_50"/>
      <w:bookmarkEnd w:id="12"/>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б) информация об инициаторе;</w:t>
      </w:r>
      <w:bookmarkStart w:id="14" w:name="sub_51"/>
      <w:bookmarkEnd w:id="13"/>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в) источник финансирования работ по подготовке документации по планировке территории;</w:t>
      </w:r>
      <w:bookmarkStart w:id="15" w:name="sub_52"/>
      <w:bookmarkEnd w:id="14"/>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г) состав документации по планировке территории;</w:t>
      </w:r>
      <w:bookmarkStart w:id="16" w:name="sub_53"/>
      <w:bookmarkEnd w:id="15"/>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е) населенные пункты, </w:t>
      </w:r>
      <w:proofErr w:type="gramStart"/>
      <w:r w:rsidRPr="001923CE">
        <w:rPr>
          <w:rFonts w:ascii="Times New Roman" w:hAnsi="Times New Roman" w:cs="Times New Roman"/>
          <w:sz w:val="22"/>
          <w:szCs w:val="22"/>
        </w:rPr>
        <w:t>поселения</w:t>
      </w:r>
      <w:proofErr w:type="gramEnd"/>
      <w:r w:rsidRPr="001923CE">
        <w:rPr>
          <w:rFonts w:ascii="Times New Roman" w:hAnsi="Times New Roman" w:cs="Times New Roman"/>
          <w:sz w:val="22"/>
          <w:szCs w:val="22"/>
        </w:rPr>
        <w:t xml:space="preserve"> в отношении территорий которых осуществляется подготовка документации по планировке территории.</w:t>
      </w:r>
    </w:p>
    <w:p w:rsidR="006B7BBF" w:rsidRPr="001923CE" w:rsidRDefault="006B7BBF" w:rsidP="001923CE">
      <w:pPr>
        <w:pStyle w:val="ac"/>
        <w:shd w:val="clear" w:color="auto" w:fill="auto"/>
        <w:spacing w:after="0" w:line="240" w:lineRule="auto"/>
        <w:ind w:left="20" w:right="20" w:firstLine="540"/>
        <w:jc w:val="both"/>
        <w:rPr>
          <w:sz w:val="22"/>
          <w:szCs w:val="22"/>
        </w:rPr>
      </w:pPr>
      <w:bookmarkStart w:id="18" w:name="bookmark5"/>
      <w:r w:rsidRPr="001923CE">
        <w:rPr>
          <w:sz w:val="22"/>
          <w:szCs w:val="22"/>
        </w:rPr>
        <w:t xml:space="preserve">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w:t>
      </w:r>
      <w:r w:rsidRPr="001923CE">
        <w:rPr>
          <w:sz w:val="22"/>
          <w:szCs w:val="22"/>
        </w:rPr>
        <w:lastRenderedPageBreak/>
        <w:t>объекта в масштабе, позволяющем обеспечить читаемость и наглядность отображаемой информации.</w:t>
      </w:r>
      <w:bookmarkEnd w:id="18"/>
    </w:p>
    <w:p w:rsidR="006B7BBF" w:rsidRPr="001923CE" w:rsidRDefault="006B7BBF" w:rsidP="001923CE">
      <w:pPr>
        <w:tabs>
          <w:tab w:val="left" w:pos="993"/>
        </w:tabs>
        <w:ind w:firstLine="0"/>
        <w:rPr>
          <w:rFonts w:ascii="Times New Roman" w:hAnsi="Times New Roman" w:cs="Times New Roman"/>
          <w:sz w:val="22"/>
          <w:szCs w:val="22"/>
        </w:rPr>
      </w:pPr>
    </w:p>
    <w:p w:rsidR="00D72A03" w:rsidRPr="001923CE" w:rsidRDefault="00D72A03" w:rsidP="001923CE">
      <w:pPr>
        <w:tabs>
          <w:tab w:val="left" w:pos="993"/>
        </w:tabs>
        <w:ind w:firstLine="709"/>
        <w:rPr>
          <w:rFonts w:ascii="Times New Roman" w:hAnsi="Times New Roman" w:cs="Times New Roman"/>
          <w:sz w:val="22"/>
          <w:szCs w:val="22"/>
        </w:rPr>
      </w:pPr>
      <w:bookmarkStart w:id="19" w:name="sub_9"/>
      <w:bookmarkEnd w:id="17"/>
      <w:r w:rsidRPr="001923CE">
        <w:rPr>
          <w:rFonts w:ascii="Times New Roman" w:hAnsi="Times New Roman" w:cs="Times New Roman"/>
          <w:sz w:val="22"/>
          <w:szCs w:val="22"/>
        </w:rPr>
        <w:t xml:space="preserve">8. </w:t>
      </w:r>
      <w:proofErr w:type="gramStart"/>
      <w:r w:rsidRPr="001923CE">
        <w:rPr>
          <w:rFonts w:ascii="Times New Roman" w:hAnsi="Times New Roman" w:cs="Times New Roman"/>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схеме территориального развития</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наименования муниципальных образований, населенных пунктов, за исключением случая, указанного в части 14 статьи 9 Градостроительного кодекса РФ, в отношении территорий</w:t>
      </w:r>
      <w:proofErr w:type="gramEnd"/>
      <w:r w:rsidRPr="001923CE">
        <w:rPr>
          <w:rFonts w:ascii="Times New Roman" w:hAnsi="Times New Roman" w:cs="Times New Roman"/>
          <w:sz w:val="22"/>
          <w:szCs w:val="22"/>
        </w:rPr>
        <w:t xml:space="preserve"> которых осуществляется подготовка документации по планировке территории, указываются в соответствии  со схемой территориального развития</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proofErr w:type="gramStart"/>
      <w:r w:rsidRPr="001923CE">
        <w:rPr>
          <w:rFonts w:ascii="Times New Roman" w:hAnsi="Times New Roman" w:cs="Times New Roman"/>
          <w:sz w:val="22"/>
          <w:szCs w:val="22"/>
        </w:rPr>
        <w:t xml:space="preserve"> .</w:t>
      </w:r>
      <w:proofErr w:type="gramEnd"/>
      <w:r w:rsidRPr="001923CE">
        <w:rPr>
          <w:rFonts w:ascii="Times New Roman" w:hAnsi="Times New Roman" w:cs="Times New Roman"/>
          <w:sz w:val="22"/>
          <w:szCs w:val="22"/>
        </w:rPr>
        <w:t xml:space="preserve"> </w:t>
      </w:r>
      <w:bookmarkEnd w:id="19"/>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9. </w:t>
      </w:r>
      <w:proofErr w:type="gramStart"/>
      <w:r w:rsidRPr="001923CE">
        <w:rPr>
          <w:rFonts w:ascii="Times New Roman" w:hAnsi="Times New Roman" w:cs="Times New Roman"/>
          <w:sz w:val="22"/>
          <w:szCs w:val="22"/>
        </w:rPr>
        <w:t xml:space="preserve">Уполномоченный орган в течение </w:t>
      </w:r>
      <w:r w:rsidR="006B7BBF" w:rsidRPr="001923CE">
        <w:rPr>
          <w:rFonts w:ascii="Times New Roman" w:hAnsi="Times New Roman" w:cs="Times New Roman"/>
          <w:sz w:val="22"/>
          <w:szCs w:val="22"/>
        </w:rPr>
        <w:t>15</w:t>
      </w:r>
      <w:r w:rsidRPr="001923CE">
        <w:rPr>
          <w:rFonts w:ascii="Times New Roman" w:hAnsi="Times New Roman" w:cs="Times New Roman"/>
          <w:sz w:val="22"/>
          <w:szCs w:val="22"/>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w:t>
      </w:r>
      <w:r w:rsidR="009123BA" w:rsidRPr="001923CE">
        <w:rPr>
          <w:rFonts w:ascii="Times New Roman" w:hAnsi="Times New Roman" w:cs="Times New Roman"/>
          <w:sz w:val="22"/>
          <w:szCs w:val="22"/>
        </w:rPr>
        <w:t xml:space="preserve">  </w:t>
      </w:r>
      <w:r w:rsidRPr="001923CE">
        <w:rPr>
          <w:rFonts w:ascii="Times New Roman" w:hAnsi="Times New Roman" w:cs="Times New Roman"/>
          <w:sz w:val="22"/>
          <w:szCs w:val="22"/>
        </w:rPr>
        <w:t xml:space="preserve"> для подготовки документации по планировке тер</w:t>
      </w:r>
      <w:r w:rsidR="009123BA" w:rsidRPr="001923CE">
        <w:rPr>
          <w:rFonts w:ascii="Times New Roman" w:hAnsi="Times New Roman" w:cs="Times New Roman"/>
          <w:sz w:val="22"/>
          <w:szCs w:val="22"/>
        </w:rPr>
        <w:t xml:space="preserve">ритории), осуществляет проверку </w:t>
      </w:r>
      <w:r w:rsidRPr="001923CE">
        <w:rPr>
          <w:rFonts w:ascii="Times New Roman" w:hAnsi="Times New Roman" w:cs="Times New Roman"/>
          <w:sz w:val="22"/>
          <w:szCs w:val="22"/>
        </w:rPr>
        <w:t>их соответствия положениям, предусмотренным пунктами 5 - 8 настоящего порядка,  и</w:t>
      </w:r>
      <w:proofErr w:type="gramEnd"/>
      <w:r w:rsidRPr="001923CE">
        <w:rPr>
          <w:rFonts w:ascii="Times New Roman" w:hAnsi="Times New Roman" w:cs="Times New Roman"/>
          <w:sz w:val="22"/>
          <w:szCs w:val="22"/>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D72A03" w:rsidRPr="001923CE" w:rsidRDefault="00D72A03" w:rsidP="001923CE">
      <w:pPr>
        <w:tabs>
          <w:tab w:val="left" w:pos="993"/>
        </w:tabs>
        <w:ind w:firstLine="709"/>
        <w:rPr>
          <w:rFonts w:ascii="Times New Roman" w:hAnsi="Times New Roman" w:cs="Times New Roman"/>
          <w:sz w:val="22"/>
          <w:szCs w:val="22"/>
        </w:rPr>
      </w:pPr>
      <w:r w:rsidRPr="001923CE">
        <w:rPr>
          <w:rFonts w:ascii="Times New Roman" w:hAnsi="Times New Roman" w:cs="Times New Roman"/>
          <w:sz w:val="22"/>
          <w:szCs w:val="22"/>
        </w:rPr>
        <w:t>Решение о подготовке документации по планировке территории содержит сведения:</w:t>
      </w:r>
    </w:p>
    <w:p w:rsidR="00D72A03" w:rsidRPr="001923CE" w:rsidRDefault="00D72A03" w:rsidP="001923CE">
      <w:pPr>
        <w:tabs>
          <w:tab w:val="left" w:pos="1134"/>
        </w:tabs>
        <w:rPr>
          <w:rFonts w:ascii="Times New Roman" w:hAnsi="Times New Roman" w:cs="Times New Roman"/>
          <w:sz w:val="22"/>
          <w:szCs w:val="22"/>
        </w:rPr>
      </w:pPr>
      <w:r w:rsidRPr="001923CE">
        <w:rPr>
          <w:rFonts w:ascii="Times New Roman" w:hAnsi="Times New Roman" w:cs="Times New Roman"/>
          <w:sz w:val="22"/>
          <w:szCs w:val="22"/>
        </w:rPr>
        <w:t>а) о виде документации по планировке территории;</w:t>
      </w:r>
    </w:p>
    <w:p w:rsidR="00D72A03" w:rsidRPr="001923CE" w:rsidRDefault="00D72A03" w:rsidP="001923CE">
      <w:pPr>
        <w:tabs>
          <w:tab w:val="left" w:pos="1134"/>
        </w:tabs>
        <w:rPr>
          <w:rFonts w:ascii="Times New Roman" w:hAnsi="Times New Roman" w:cs="Times New Roman"/>
          <w:sz w:val="22"/>
          <w:szCs w:val="22"/>
        </w:rPr>
      </w:pPr>
      <w:r w:rsidRPr="001923CE">
        <w:rPr>
          <w:rFonts w:ascii="Times New Roman" w:hAnsi="Times New Roman" w:cs="Times New Roman"/>
          <w:sz w:val="22"/>
          <w:szCs w:val="22"/>
        </w:rPr>
        <w:t xml:space="preserve">б) о местонахождении </w:t>
      </w:r>
      <w:proofErr w:type="gramStart"/>
      <w:r w:rsidRPr="001923CE">
        <w:rPr>
          <w:rFonts w:ascii="Times New Roman" w:hAnsi="Times New Roman" w:cs="Times New Roman"/>
          <w:sz w:val="22"/>
          <w:szCs w:val="22"/>
        </w:rPr>
        <w:t>территории</w:t>
      </w:r>
      <w:proofErr w:type="gramEnd"/>
      <w:r w:rsidRPr="001923CE">
        <w:rPr>
          <w:rFonts w:ascii="Times New Roman" w:hAnsi="Times New Roman" w:cs="Times New Roman"/>
          <w:sz w:val="22"/>
          <w:szCs w:val="22"/>
        </w:rPr>
        <w:t xml:space="preserve"> в отношении которой принято решение                     о подготовке документации по планировке территории;</w:t>
      </w:r>
    </w:p>
    <w:p w:rsidR="00D72A03" w:rsidRPr="001923CE" w:rsidRDefault="00D72A03" w:rsidP="001923CE">
      <w:pPr>
        <w:tabs>
          <w:tab w:val="left" w:pos="1134"/>
        </w:tabs>
        <w:rPr>
          <w:rFonts w:ascii="Times New Roman" w:hAnsi="Times New Roman" w:cs="Times New Roman"/>
          <w:sz w:val="22"/>
          <w:szCs w:val="22"/>
        </w:rPr>
      </w:pPr>
      <w:r w:rsidRPr="001923CE">
        <w:rPr>
          <w:rFonts w:ascii="Times New Roman" w:hAnsi="Times New Roman" w:cs="Times New Roman"/>
          <w:sz w:val="22"/>
          <w:szCs w:val="22"/>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Решение о подготовке документации по планировке территории подлежит официальному опубликованию в газете «</w:t>
      </w:r>
      <w:r w:rsidR="00866D87" w:rsidRPr="001923CE">
        <w:rPr>
          <w:rFonts w:ascii="Times New Roman" w:hAnsi="Times New Roman" w:cs="Times New Roman"/>
          <w:sz w:val="22"/>
          <w:szCs w:val="22"/>
        </w:rPr>
        <w:t>Вести сельского поселения Борискино-Игар</w:t>
      </w:r>
      <w:r w:rsidRPr="001923CE">
        <w:rPr>
          <w:rFonts w:ascii="Times New Roman" w:hAnsi="Times New Roman" w:cs="Times New Roman"/>
          <w:sz w:val="22"/>
          <w:szCs w:val="22"/>
        </w:rPr>
        <w:t xml:space="preserve">» в течение трех дней со дня принятия такого решения и размещается на официальном сайте уполномоченного органа </w:t>
      </w:r>
      <w:r w:rsidR="009123BA" w:rsidRPr="001923CE">
        <w:rPr>
          <w:rFonts w:ascii="Times New Roman" w:hAnsi="Times New Roman" w:cs="Times New Roman"/>
          <w:sz w:val="22"/>
          <w:szCs w:val="22"/>
        </w:rPr>
        <w:t xml:space="preserve">  </w:t>
      </w:r>
      <w:r w:rsidRPr="001923CE">
        <w:rPr>
          <w:rFonts w:ascii="Times New Roman" w:hAnsi="Times New Roman" w:cs="Times New Roman"/>
          <w:sz w:val="22"/>
          <w:szCs w:val="22"/>
        </w:rPr>
        <w:t>в сети «Интернет» (далее – официальный сайт) в разделе «Градостроительство» подразделе «Документация по планировке территории».</w:t>
      </w:r>
    </w:p>
    <w:p w:rsidR="00D72A03" w:rsidRPr="001923CE" w:rsidRDefault="00D72A03" w:rsidP="001923CE">
      <w:pPr>
        <w:tabs>
          <w:tab w:val="left" w:pos="1134"/>
        </w:tabs>
        <w:rPr>
          <w:rFonts w:ascii="Times New Roman" w:hAnsi="Times New Roman" w:cs="Times New Roman"/>
          <w:sz w:val="22"/>
          <w:szCs w:val="22"/>
        </w:rPr>
      </w:pPr>
      <w:r w:rsidRPr="001923CE">
        <w:rPr>
          <w:rFonts w:ascii="Times New Roman" w:hAnsi="Times New Roman" w:cs="Times New Roman"/>
          <w:sz w:val="22"/>
          <w:szCs w:val="22"/>
        </w:rPr>
        <w:t>10. Уполномоченный орган принимает решение об отказе в подготовке документации по планировке территории в случае, если:</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 xml:space="preserve">б) планируемый к размещению объект капитального строительства не относится                      к объектам, предусмотренным </w:t>
      </w:r>
      <w:hyperlink w:anchor="sub_3" w:history="1">
        <w:r w:rsidRPr="001923CE">
          <w:rPr>
            <w:rStyle w:val="a4"/>
            <w:rFonts w:ascii="Times New Roman" w:hAnsi="Times New Roman"/>
            <w:b w:val="0"/>
            <w:color w:val="auto"/>
            <w:sz w:val="22"/>
            <w:szCs w:val="22"/>
          </w:rPr>
          <w:t>пунктом 2</w:t>
        </w:r>
      </w:hyperlink>
      <w:r w:rsidRPr="001923CE">
        <w:rPr>
          <w:rFonts w:ascii="Times New Roman" w:hAnsi="Times New Roman" w:cs="Times New Roman"/>
          <w:sz w:val="22"/>
          <w:szCs w:val="22"/>
        </w:rPr>
        <w:t xml:space="preserve"> настоящего порядка;</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w:t>
      </w:r>
      <w:r w:rsidR="009123BA" w:rsidRPr="001923CE">
        <w:rPr>
          <w:rFonts w:ascii="Times New Roman" w:hAnsi="Times New Roman" w:cs="Times New Roman"/>
          <w:sz w:val="22"/>
          <w:szCs w:val="22"/>
        </w:rPr>
        <w:t xml:space="preserve">ал информацию  </w:t>
      </w:r>
      <w:r w:rsidRPr="001923CE">
        <w:rPr>
          <w:rFonts w:ascii="Times New Roman" w:hAnsi="Times New Roman" w:cs="Times New Roman"/>
          <w:sz w:val="22"/>
          <w:szCs w:val="22"/>
        </w:rPr>
        <w:t>о разработке документации по планировке территории за счет собственных средств;</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D72A03" w:rsidRPr="001923CE" w:rsidRDefault="00D72A03" w:rsidP="001923CE">
      <w:pPr>
        <w:tabs>
          <w:tab w:val="left" w:pos="1134"/>
        </w:tabs>
        <w:contextualSpacing/>
        <w:rPr>
          <w:rFonts w:ascii="Times New Roman" w:hAnsi="Times New Roman" w:cs="Times New Roman"/>
          <w:sz w:val="22"/>
          <w:szCs w:val="22"/>
        </w:rPr>
      </w:pPr>
      <w:r w:rsidRPr="001923CE">
        <w:rPr>
          <w:rFonts w:ascii="Times New Roman" w:hAnsi="Times New Roman" w:cs="Times New Roman"/>
          <w:sz w:val="22"/>
          <w:szCs w:val="22"/>
        </w:rPr>
        <w:lastRenderedPageBreak/>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з) в иных случаях, установленных федеральным законодательством.</w:t>
      </w:r>
      <w:bookmarkStart w:id="20" w:name="sub_1014"/>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11. </w:t>
      </w:r>
      <w:proofErr w:type="gramStart"/>
      <w:r w:rsidRPr="001923CE">
        <w:rPr>
          <w:rFonts w:ascii="Times New Roman" w:hAnsi="Times New Roman" w:cs="Times New Roman"/>
          <w:sz w:val="22"/>
          <w:szCs w:val="22"/>
        </w:rPr>
        <w:t>Уполномоченный орган, 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направляют уведомление о принятом решении главе поселения, в отношении территорий которых подготавливается такая документация, с приложением копий соответствующего распорядительного акта уполномоченного органа и задания на разработку документации по планировке территории.</w:t>
      </w:r>
      <w:proofErr w:type="gramEnd"/>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 xml:space="preserve">12. </w:t>
      </w:r>
      <w:proofErr w:type="gramStart"/>
      <w:r w:rsidRPr="001923CE">
        <w:rPr>
          <w:rFonts w:ascii="Times New Roman" w:hAnsi="Times New Roman" w:cs="Times New Roman"/>
          <w:sz w:val="22"/>
          <w:szCs w:val="22"/>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7" w:history="1">
        <w:r w:rsidRPr="001923CE">
          <w:rPr>
            <w:rStyle w:val="a4"/>
            <w:rFonts w:ascii="Times New Roman" w:hAnsi="Times New Roman"/>
            <w:b w:val="0"/>
            <w:color w:val="auto"/>
            <w:sz w:val="22"/>
            <w:szCs w:val="22"/>
          </w:rPr>
          <w:t xml:space="preserve">части 1.1 статьи 45 </w:t>
        </w:r>
        <w:r w:rsidRPr="001923CE">
          <w:rPr>
            <w:rFonts w:ascii="Times New Roman" w:hAnsi="Times New Roman" w:cs="Times New Roman"/>
            <w:sz w:val="22"/>
            <w:szCs w:val="22"/>
          </w:rPr>
          <w:t>Градостроительного кодекса Российской Федерации</w:t>
        </w:r>
      </w:hyperlink>
      <w:r w:rsidRPr="001923CE">
        <w:rPr>
          <w:rFonts w:ascii="Times New Roman" w:hAnsi="Times New Roman" w:cs="Times New Roman"/>
          <w:sz w:val="22"/>
          <w:szCs w:val="22"/>
        </w:rPr>
        <w:t>,                       в электронном виде или посредством почтового отправления</w:t>
      </w:r>
      <w:proofErr w:type="gramEnd"/>
      <w:r w:rsidRPr="001923CE">
        <w:rPr>
          <w:rFonts w:ascii="Times New Roman" w:hAnsi="Times New Roman" w:cs="Times New Roman"/>
          <w:sz w:val="22"/>
          <w:szCs w:val="22"/>
        </w:rPr>
        <w:t xml:space="preserve"> на согласование с учетом соблюдения требований </w:t>
      </w:r>
      <w:hyperlink r:id="rId8" w:history="1">
        <w:r w:rsidRPr="001923CE">
          <w:rPr>
            <w:rStyle w:val="a4"/>
            <w:rFonts w:ascii="Times New Roman" w:hAnsi="Times New Roman"/>
            <w:b w:val="0"/>
            <w:color w:val="auto"/>
            <w:sz w:val="22"/>
            <w:szCs w:val="22"/>
          </w:rPr>
          <w:t>законодательства</w:t>
        </w:r>
      </w:hyperlink>
      <w:r w:rsidRPr="001923CE">
        <w:rPr>
          <w:rFonts w:ascii="Times New Roman" w:hAnsi="Times New Roman" w:cs="Times New Roman"/>
          <w:sz w:val="22"/>
          <w:szCs w:val="22"/>
        </w:rPr>
        <w:t xml:space="preserve"> Российской Федерации о государственной тайне:</w:t>
      </w:r>
      <w:bookmarkStart w:id="21" w:name="sub_60"/>
    </w:p>
    <w:p w:rsidR="00D72A03" w:rsidRPr="001923CE" w:rsidRDefault="00D72A03" w:rsidP="001923CE">
      <w:pPr>
        <w:widowControl/>
        <w:tabs>
          <w:tab w:val="left" w:pos="1134"/>
        </w:tabs>
        <w:spacing w:after="120"/>
        <w:ind w:firstLine="709"/>
        <w:contextualSpacing/>
        <w:rPr>
          <w:rFonts w:ascii="Times New Roman" w:hAnsi="Times New Roman" w:cs="Times New Roman"/>
          <w:sz w:val="22"/>
          <w:szCs w:val="22"/>
        </w:rPr>
      </w:pPr>
      <w:proofErr w:type="gramStart"/>
      <w:r w:rsidRPr="001923CE">
        <w:rPr>
          <w:rFonts w:ascii="Times New Roman" w:hAnsi="Times New Roman" w:cs="Times New Roman"/>
          <w:sz w:val="22"/>
          <w:szCs w:val="22"/>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1923CE">
        <w:rPr>
          <w:rFonts w:ascii="Times New Roman" w:hAnsi="Times New Roman" w:cs="Times New Roman"/>
          <w:sz w:val="22"/>
          <w:szCs w:val="22"/>
        </w:rPr>
        <w:t xml:space="preserve"> власти, </w:t>
      </w:r>
      <w:proofErr w:type="gramStart"/>
      <w:r w:rsidRPr="001923CE">
        <w:rPr>
          <w:rFonts w:ascii="Times New Roman" w:hAnsi="Times New Roman" w:cs="Times New Roman"/>
          <w:sz w:val="22"/>
          <w:szCs w:val="22"/>
        </w:rPr>
        <w:t>осуществляющий</w:t>
      </w:r>
      <w:proofErr w:type="gramEnd"/>
      <w:r w:rsidRPr="001923CE">
        <w:rPr>
          <w:rFonts w:ascii="Times New Roman" w:hAnsi="Times New Roman" w:cs="Times New Roman"/>
          <w:sz w:val="22"/>
          <w:szCs w:val="22"/>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72A03" w:rsidRPr="001923CE" w:rsidRDefault="00D72A03" w:rsidP="001923CE">
      <w:pPr>
        <w:widowControl/>
        <w:spacing w:after="120"/>
        <w:contextualSpacing/>
        <w:rPr>
          <w:rFonts w:ascii="Times New Roman" w:hAnsi="Times New Roman" w:cs="Times New Roman"/>
          <w:sz w:val="22"/>
          <w:szCs w:val="22"/>
        </w:rPr>
      </w:pPr>
      <w:proofErr w:type="gramStart"/>
      <w:r w:rsidRPr="001923CE">
        <w:rPr>
          <w:rFonts w:ascii="Times New Roman" w:hAnsi="Times New Roman" w:cs="Times New Roman"/>
          <w:sz w:val="22"/>
          <w:szCs w:val="22"/>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D72A03" w:rsidRPr="001923CE" w:rsidRDefault="00D72A03" w:rsidP="001923CE">
      <w:pPr>
        <w:widowControl/>
        <w:spacing w:after="120"/>
        <w:contextualSpacing/>
        <w:rPr>
          <w:rFonts w:ascii="Times New Roman" w:hAnsi="Times New Roman" w:cs="Times New Roman"/>
          <w:sz w:val="22"/>
          <w:szCs w:val="22"/>
        </w:rPr>
      </w:pPr>
      <w:r w:rsidRPr="001923CE">
        <w:rPr>
          <w:rFonts w:ascii="Times New Roman" w:hAnsi="Times New Roman" w:cs="Times New Roman"/>
          <w:sz w:val="22"/>
          <w:szCs w:val="22"/>
        </w:rPr>
        <w:t>в) главе</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D72A03" w:rsidRPr="001923CE" w:rsidRDefault="00D72A03" w:rsidP="001923CE">
      <w:pPr>
        <w:widowControl/>
        <w:spacing w:after="120"/>
        <w:contextualSpacing/>
        <w:rPr>
          <w:rFonts w:ascii="Times New Roman" w:hAnsi="Times New Roman" w:cs="Times New Roman"/>
          <w:sz w:val="22"/>
          <w:szCs w:val="22"/>
        </w:rPr>
      </w:pPr>
      <w:r w:rsidRPr="001923CE">
        <w:rPr>
          <w:rFonts w:ascii="Times New Roman" w:hAnsi="Times New Roman" w:cs="Times New Roman"/>
          <w:sz w:val="22"/>
          <w:szCs w:val="22"/>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е) главе поселения, в отношении территории которого разработана документация по планировке территории.</w:t>
      </w:r>
      <w:bookmarkEnd w:id="21"/>
    </w:p>
    <w:p w:rsidR="002E1A96" w:rsidRPr="001923CE" w:rsidRDefault="00921477" w:rsidP="001923CE">
      <w:pPr>
        <w:widowControl/>
        <w:ind w:firstLine="709"/>
        <w:rPr>
          <w:rFonts w:ascii="Times New Roman" w:hAnsi="Times New Roman" w:cs="Times New Roman"/>
          <w:bCs/>
          <w:iCs/>
          <w:sz w:val="22"/>
          <w:szCs w:val="22"/>
        </w:rPr>
      </w:pPr>
      <w:proofErr w:type="gramStart"/>
      <w:r w:rsidRPr="001923CE">
        <w:rPr>
          <w:rFonts w:ascii="Times New Roman" w:hAnsi="Times New Roman" w:cs="Times New Roman"/>
          <w:sz w:val="22"/>
          <w:szCs w:val="22"/>
        </w:rPr>
        <w:t>ж</w:t>
      </w:r>
      <w:r w:rsidR="00E2357C" w:rsidRPr="001923CE">
        <w:rPr>
          <w:rFonts w:ascii="Times New Roman" w:hAnsi="Times New Roman" w:cs="Times New Roman"/>
          <w:sz w:val="22"/>
          <w:szCs w:val="22"/>
        </w:rPr>
        <w:t>)</w:t>
      </w:r>
      <w:r w:rsidR="00E2357C" w:rsidRPr="001923CE">
        <w:rPr>
          <w:rFonts w:ascii="Times New Roman" w:hAnsi="Times New Roman" w:cs="Times New Roman"/>
          <w:bCs/>
          <w:iCs/>
          <w:sz w:val="22"/>
          <w:szCs w:val="22"/>
        </w:rPr>
        <w:t xml:space="preserve"> </w:t>
      </w:r>
      <w:r w:rsidR="002E1A96" w:rsidRPr="001923CE">
        <w:rPr>
          <w:rFonts w:ascii="Times New Roman" w:hAnsi="Times New Roman" w:cs="Times New Roman"/>
          <w:bCs/>
          <w:iCs/>
          <w:sz w:val="22"/>
          <w:szCs w:val="22"/>
        </w:rPr>
        <w:t>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w:t>
      </w:r>
      <w:proofErr w:type="gramEnd"/>
      <w:r w:rsidR="002E1A96" w:rsidRPr="001923CE">
        <w:rPr>
          <w:rFonts w:ascii="Times New Roman" w:hAnsi="Times New Roman" w:cs="Times New Roman"/>
          <w:bCs/>
          <w:iCs/>
          <w:sz w:val="22"/>
          <w:szCs w:val="22"/>
        </w:rPr>
        <w:t xml:space="preserve">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p>
    <w:p w:rsidR="00D72A03" w:rsidRPr="001923CE" w:rsidRDefault="00D72A03" w:rsidP="001923CE">
      <w:pPr>
        <w:widowControl/>
        <w:ind w:firstLine="0"/>
        <w:rPr>
          <w:rFonts w:ascii="Times New Roman" w:hAnsi="Times New Roman" w:cs="Times New Roman"/>
          <w:sz w:val="22"/>
          <w:szCs w:val="22"/>
        </w:rPr>
      </w:pPr>
      <w:r w:rsidRPr="001923CE">
        <w:rPr>
          <w:rFonts w:ascii="Times New Roman" w:hAnsi="Times New Roman" w:cs="Times New Roman"/>
          <w:sz w:val="22"/>
          <w:szCs w:val="22"/>
        </w:rPr>
        <w:t xml:space="preserve">13. </w:t>
      </w:r>
      <w:proofErr w:type="gramStart"/>
      <w:r w:rsidRPr="001923CE">
        <w:rPr>
          <w:rFonts w:ascii="Times New Roman" w:hAnsi="Times New Roman" w:cs="Times New Roman"/>
          <w:sz w:val="22"/>
          <w:szCs w:val="22"/>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1923CE">
        <w:rPr>
          <w:rFonts w:ascii="Times New Roman" w:hAnsi="Times New Roman" w:cs="Times New Roman"/>
          <w:sz w:val="22"/>
          <w:szCs w:val="22"/>
        </w:rPr>
        <w:t xml:space="preserve"> </w:t>
      </w:r>
      <w:proofErr w:type="gramStart"/>
      <w:r w:rsidRPr="001923CE">
        <w:rPr>
          <w:rFonts w:ascii="Times New Roman" w:hAnsi="Times New Roman" w:cs="Times New Roman"/>
          <w:sz w:val="22"/>
          <w:szCs w:val="22"/>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w:t>
      </w:r>
      <w:r w:rsidRPr="001923CE">
        <w:rPr>
          <w:rFonts w:ascii="Times New Roman" w:hAnsi="Times New Roman" w:cs="Times New Roman"/>
          <w:sz w:val="22"/>
          <w:szCs w:val="22"/>
        </w:rPr>
        <w:lastRenderedPageBreak/>
        <w:t>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1923CE">
        <w:rPr>
          <w:rFonts w:ascii="Times New Roman" w:hAnsi="Times New Roman" w:cs="Times New Roman"/>
          <w:sz w:val="22"/>
          <w:szCs w:val="22"/>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D72A03" w:rsidRPr="001923CE" w:rsidRDefault="00D72A03" w:rsidP="001923CE">
      <w:pPr>
        <w:tabs>
          <w:tab w:val="left" w:pos="1134"/>
        </w:tabs>
        <w:ind w:firstLine="709"/>
        <w:rPr>
          <w:rFonts w:ascii="Times New Roman" w:hAnsi="Times New Roman" w:cs="Times New Roman"/>
          <w:sz w:val="22"/>
          <w:szCs w:val="22"/>
        </w:rPr>
      </w:pPr>
      <w:proofErr w:type="gramStart"/>
      <w:r w:rsidRPr="001923CE">
        <w:rPr>
          <w:rFonts w:ascii="Times New Roman" w:hAnsi="Times New Roman" w:cs="Times New Roman"/>
          <w:sz w:val="22"/>
          <w:szCs w:val="22"/>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D72A03" w:rsidRPr="001923CE" w:rsidRDefault="00D72A03" w:rsidP="001923CE">
      <w:pPr>
        <w:tabs>
          <w:tab w:val="left" w:pos="1134"/>
        </w:tabs>
        <w:ind w:firstLine="709"/>
        <w:rPr>
          <w:rFonts w:ascii="Times New Roman" w:hAnsi="Times New Roman" w:cs="Times New Roman"/>
          <w:sz w:val="22"/>
          <w:szCs w:val="22"/>
        </w:rPr>
      </w:pPr>
      <w:r w:rsidRPr="001923CE">
        <w:rPr>
          <w:rFonts w:ascii="Times New Roman" w:hAnsi="Times New Roman" w:cs="Times New Roman"/>
          <w:sz w:val="22"/>
          <w:szCs w:val="22"/>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D72A03" w:rsidRPr="001923CE" w:rsidRDefault="00D72A03" w:rsidP="001923CE">
      <w:pPr>
        <w:shd w:val="clear" w:color="auto" w:fill="FFFFFF"/>
        <w:rPr>
          <w:rFonts w:ascii="Times New Roman" w:hAnsi="Times New Roman" w:cs="Times New Roman"/>
          <w:sz w:val="22"/>
          <w:szCs w:val="22"/>
        </w:rPr>
      </w:pPr>
      <w:r w:rsidRPr="001923CE">
        <w:rPr>
          <w:rFonts w:ascii="Times New Roman" w:hAnsi="Times New Roman" w:cs="Times New Roman"/>
          <w:sz w:val="22"/>
          <w:szCs w:val="22"/>
        </w:rPr>
        <w:t xml:space="preserve">14. 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1923CE">
        <w:rPr>
          <w:rFonts w:ascii="Times New Roman" w:hAnsi="Times New Roman" w:cs="Times New Roman"/>
          <w:sz w:val="22"/>
          <w:szCs w:val="22"/>
        </w:rPr>
        <w:t>планировки территории границы зон планируемого размещения объектов местного значения</w:t>
      </w:r>
      <w:proofErr w:type="gramEnd"/>
      <w:r w:rsidRPr="001923CE">
        <w:rPr>
          <w:rFonts w:ascii="Times New Roman" w:hAnsi="Times New Roman" w:cs="Times New Roman"/>
          <w:sz w:val="22"/>
          <w:szCs w:val="22"/>
        </w:rPr>
        <w:t xml:space="preserve">. </w:t>
      </w:r>
    </w:p>
    <w:p w:rsidR="00D72A03" w:rsidRPr="001923CE" w:rsidRDefault="00D72A03" w:rsidP="001923CE">
      <w:pPr>
        <w:shd w:val="clear" w:color="auto" w:fill="FFFFFF"/>
        <w:rPr>
          <w:rFonts w:ascii="Times New Roman" w:hAnsi="Times New Roman" w:cs="Times New Roman"/>
          <w:sz w:val="22"/>
          <w:szCs w:val="22"/>
        </w:rPr>
      </w:pPr>
      <w:r w:rsidRPr="001923CE">
        <w:rPr>
          <w:rFonts w:ascii="Times New Roman" w:hAnsi="Times New Roman" w:cs="Times New Roman"/>
          <w:sz w:val="22"/>
          <w:szCs w:val="22"/>
        </w:rPr>
        <w:t>Уполномоченный орган отказывает в согласовании документации по планировке территории по следующим основаниям:</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 xml:space="preserve">15. </w:t>
      </w:r>
      <w:proofErr w:type="gramStart"/>
      <w:r w:rsidRPr="001923CE">
        <w:rPr>
          <w:rFonts w:ascii="Times New Roman" w:hAnsi="Times New Roman" w:cs="Times New Roman"/>
          <w:sz w:val="22"/>
          <w:szCs w:val="22"/>
        </w:rPr>
        <w:t xml:space="preserve">Предметами согласования документации по планировке территории с главой поселения, указанным в </w:t>
      </w:r>
      <w:hyperlink r:id="rId9" w:history="1">
        <w:r w:rsidRPr="001923CE">
          <w:rPr>
            <w:rFonts w:ascii="Times New Roman" w:hAnsi="Times New Roman" w:cs="Times New Roman"/>
            <w:sz w:val="22"/>
            <w:szCs w:val="22"/>
          </w:rPr>
          <w:t>подпунктах «в» и «е» пункта 1</w:t>
        </w:r>
      </w:hyperlink>
      <w:r w:rsidRPr="001923CE">
        <w:rPr>
          <w:rFonts w:ascii="Times New Roman" w:hAnsi="Times New Roman" w:cs="Times New Roman"/>
          <w:sz w:val="22"/>
          <w:szCs w:val="22"/>
        </w:rPr>
        <w:t>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w:t>
      </w:r>
      <w:proofErr w:type="gramEnd"/>
      <w:r w:rsidRPr="001923CE">
        <w:rPr>
          <w:rFonts w:ascii="Times New Roman" w:hAnsi="Times New Roman" w:cs="Times New Roman"/>
          <w:sz w:val="22"/>
          <w:szCs w:val="22"/>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 </w:t>
      </w:r>
    </w:p>
    <w:p w:rsidR="00D72A03" w:rsidRPr="001923CE" w:rsidRDefault="00686A81"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 xml:space="preserve">Глава поселения </w:t>
      </w:r>
      <w:r w:rsidR="00D72A03" w:rsidRPr="001923CE">
        <w:rPr>
          <w:rFonts w:ascii="Times New Roman" w:hAnsi="Times New Roman" w:cs="Times New Roman"/>
          <w:sz w:val="22"/>
          <w:szCs w:val="22"/>
        </w:rPr>
        <w:t xml:space="preserve">отказывает в согласовании документации </w:t>
      </w:r>
      <w:r w:rsidR="009123BA" w:rsidRPr="001923CE">
        <w:rPr>
          <w:rFonts w:ascii="Times New Roman" w:hAnsi="Times New Roman" w:cs="Times New Roman"/>
          <w:sz w:val="22"/>
          <w:szCs w:val="22"/>
        </w:rPr>
        <w:t xml:space="preserve"> </w:t>
      </w:r>
      <w:r w:rsidR="00D72A03" w:rsidRPr="001923CE">
        <w:rPr>
          <w:rFonts w:ascii="Times New Roman" w:hAnsi="Times New Roman" w:cs="Times New Roman"/>
          <w:sz w:val="22"/>
          <w:szCs w:val="22"/>
        </w:rPr>
        <w:t xml:space="preserve"> по планировке территории по следующим основаниям:</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 xml:space="preserve">16. </w:t>
      </w:r>
      <w:proofErr w:type="gramStart"/>
      <w:r w:rsidRPr="001923CE">
        <w:rPr>
          <w:rFonts w:ascii="Times New Roman" w:hAnsi="Times New Roman" w:cs="Times New Roman"/>
          <w:sz w:val="22"/>
          <w:szCs w:val="22"/>
        </w:rPr>
        <w:t>Предметом согласования документации по планировке тер</w:t>
      </w:r>
      <w:r w:rsidR="00686A81" w:rsidRPr="001923CE">
        <w:rPr>
          <w:rFonts w:ascii="Times New Roman" w:hAnsi="Times New Roman" w:cs="Times New Roman"/>
          <w:sz w:val="22"/>
          <w:szCs w:val="22"/>
        </w:rPr>
        <w:t>ритории, указанной</w:t>
      </w:r>
      <w:r w:rsidRPr="001923CE">
        <w:rPr>
          <w:rFonts w:ascii="Times New Roman" w:hAnsi="Times New Roman" w:cs="Times New Roman"/>
          <w:sz w:val="22"/>
          <w:szCs w:val="22"/>
        </w:rPr>
        <w:t xml:space="preserve"> в подпункте «д» пункта 12 настоящего порядка, с владельцем автомобильной дороги является обеспечение </w:t>
      </w:r>
      <w:proofErr w:type="spellStart"/>
      <w:r w:rsidRPr="001923CE">
        <w:rPr>
          <w:rFonts w:ascii="Times New Roman" w:hAnsi="Times New Roman" w:cs="Times New Roman"/>
          <w:sz w:val="22"/>
          <w:szCs w:val="22"/>
        </w:rPr>
        <w:t>неухудшения</w:t>
      </w:r>
      <w:proofErr w:type="spellEnd"/>
      <w:r w:rsidRPr="001923CE">
        <w:rPr>
          <w:rFonts w:ascii="Times New Roman" w:hAnsi="Times New Roman" w:cs="Times New Roman"/>
          <w:sz w:val="22"/>
          <w:szCs w:val="22"/>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1923CE">
        <w:rPr>
          <w:rFonts w:ascii="Times New Roman" w:hAnsi="Times New Roman" w:cs="Times New Roman"/>
          <w:sz w:val="22"/>
          <w:szCs w:val="22"/>
        </w:rPr>
        <w:t xml:space="preserve"> документами территориального планирования, документацией по планировке территории. </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lastRenderedPageBreak/>
        <w:t>Владельцы автомобильной дороги отказывают в согласовании документации                      по планировке территории по следующим основаниям:</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2357C" w:rsidRPr="001923CE" w:rsidRDefault="00E2357C" w:rsidP="001923CE">
      <w:pPr>
        <w:widowControl/>
        <w:ind w:firstLine="540"/>
        <w:rPr>
          <w:rFonts w:ascii="Times New Roman" w:hAnsi="Times New Roman" w:cs="Times New Roman"/>
          <w:b/>
          <w:bCs/>
          <w:iCs/>
          <w:sz w:val="22"/>
          <w:szCs w:val="22"/>
        </w:rPr>
      </w:pPr>
      <w:r w:rsidRPr="001923CE">
        <w:rPr>
          <w:rFonts w:ascii="Times New Roman" w:hAnsi="Times New Roman" w:cs="Times New Roman"/>
          <w:sz w:val="22"/>
          <w:szCs w:val="22"/>
        </w:rPr>
        <w:t xml:space="preserve">16(1). </w:t>
      </w:r>
      <w:proofErr w:type="gramStart"/>
      <w:r w:rsidRPr="001923CE">
        <w:rPr>
          <w:rFonts w:ascii="Times New Roman" w:hAnsi="Times New Roman" w:cs="Times New Roman"/>
          <w:bCs/>
          <w:iCs/>
          <w:sz w:val="22"/>
          <w:szCs w:val="22"/>
        </w:rPr>
        <w:t xml:space="preserve">Предметом согласования проекта планировки территории указанными в </w:t>
      </w:r>
      <w:hyperlink r:id="rId10" w:history="1">
        <w:r w:rsidRPr="001923CE">
          <w:rPr>
            <w:rFonts w:ascii="Times New Roman" w:hAnsi="Times New Roman" w:cs="Times New Roman"/>
            <w:bCs/>
            <w:iCs/>
            <w:sz w:val="22"/>
            <w:szCs w:val="22"/>
          </w:rPr>
          <w:t>подпункте "</w:t>
        </w:r>
        <w:r w:rsidR="002E1A96" w:rsidRPr="001923CE">
          <w:rPr>
            <w:rFonts w:ascii="Times New Roman" w:hAnsi="Times New Roman" w:cs="Times New Roman"/>
            <w:bCs/>
            <w:iCs/>
            <w:sz w:val="22"/>
            <w:szCs w:val="22"/>
          </w:rPr>
          <w:t>ж</w:t>
        </w:r>
        <w:r w:rsidRPr="001923CE">
          <w:rPr>
            <w:rFonts w:ascii="Times New Roman" w:hAnsi="Times New Roman" w:cs="Times New Roman"/>
            <w:bCs/>
            <w:iCs/>
            <w:sz w:val="22"/>
            <w:szCs w:val="22"/>
          </w:rPr>
          <w:t>" пункта 1</w:t>
        </w:r>
        <w:r w:rsidR="002E1A96" w:rsidRPr="001923CE">
          <w:rPr>
            <w:rFonts w:ascii="Times New Roman" w:hAnsi="Times New Roman" w:cs="Times New Roman"/>
            <w:bCs/>
            <w:iCs/>
            <w:sz w:val="22"/>
            <w:szCs w:val="22"/>
          </w:rPr>
          <w:t>2</w:t>
        </w:r>
      </w:hyperlink>
      <w:r w:rsidRPr="001923CE">
        <w:rPr>
          <w:rFonts w:ascii="Times New Roman" w:hAnsi="Times New Roman" w:cs="Times New Roman"/>
          <w:bCs/>
          <w:iCs/>
          <w:sz w:val="22"/>
          <w:szCs w:val="22"/>
        </w:rPr>
        <w:t xml:space="preserve"> настоящих Правил,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roofErr w:type="gramEnd"/>
      <w:r w:rsidRPr="001923CE">
        <w:rPr>
          <w:rFonts w:ascii="Times New Roman" w:hAnsi="Times New Roman" w:cs="Times New Roman"/>
          <w:bCs/>
          <w:iCs/>
          <w:sz w:val="22"/>
          <w:szCs w:val="22"/>
        </w:rPr>
        <w:t xml:space="preserve"> </w:t>
      </w:r>
      <w:proofErr w:type="gramStart"/>
      <w:r w:rsidRPr="001923CE">
        <w:rPr>
          <w:rFonts w:ascii="Times New Roman" w:hAnsi="Times New Roman" w:cs="Times New Roman"/>
          <w:bCs/>
          <w:iCs/>
          <w:sz w:val="22"/>
          <w:szCs w:val="22"/>
        </w:rPr>
        <w:t xml:space="preserve">Орган государственной власти или орган местного самоуправления, указанные в </w:t>
      </w:r>
      <w:hyperlink r:id="rId11" w:history="1">
        <w:r w:rsidRPr="001923CE">
          <w:rPr>
            <w:rFonts w:ascii="Times New Roman" w:hAnsi="Times New Roman" w:cs="Times New Roman"/>
            <w:bCs/>
            <w:iCs/>
            <w:sz w:val="22"/>
            <w:szCs w:val="22"/>
          </w:rPr>
          <w:t>подпункте "</w:t>
        </w:r>
        <w:r w:rsidR="002E1A96" w:rsidRPr="001923CE">
          <w:rPr>
            <w:rFonts w:ascii="Times New Roman" w:hAnsi="Times New Roman" w:cs="Times New Roman"/>
            <w:bCs/>
            <w:iCs/>
            <w:sz w:val="22"/>
            <w:szCs w:val="22"/>
          </w:rPr>
          <w:t>ж</w:t>
        </w:r>
        <w:r w:rsidRPr="001923CE">
          <w:rPr>
            <w:rFonts w:ascii="Times New Roman" w:hAnsi="Times New Roman" w:cs="Times New Roman"/>
            <w:bCs/>
            <w:iCs/>
            <w:sz w:val="22"/>
            <w:szCs w:val="22"/>
          </w:rPr>
          <w:t>" пункта 1</w:t>
        </w:r>
        <w:r w:rsidR="002E1A96" w:rsidRPr="001923CE">
          <w:rPr>
            <w:rFonts w:ascii="Times New Roman" w:hAnsi="Times New Roman" w:cs="Times New Roman"/>
            <w:bCs/>
            <w:iCs/>
            <w:sz w:val="22"/>
            <w:szCs w:val="22"/>
          </w:rPr>
          <w:t>2</w:t>
        </w:r>
      </w:hyperlink>
      <w:r w:rsidRPr="001923CE">
        <w:rPr>
          <w:rFonts w:ascii="Times New Roman" w:hAnsi="Times New Roman" w:cs="Times New Roman"/>
          <w:bCs/>
          <w:iCs/>
          <w:sz w:val="22"/>
          <w:szCs w:val="22"/>
        </w:rPr>
        <w:t xml:space="preserve"> настоящих Правил,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требованиям к установлению таких зон, предусмотренным законодательством</w:t>
      </w:r>
      <w:proofErr w:type="gramEnd"/>
      <w:r w:rsidRPr="001923CE">
        <w:rPr>
          <w:rFonts w:ascii="Times New Roman" w:hAnsi="Times New Roman" w:cs="Times New Roman"/>
          <w:bCs/>
          <w:iCs/>
          <w:sz w:val="22"/>
          <w:szCs w:val="22"/>
        </w:rPr>
        <w:t xml:space="preserve"> Российской Федерации.</w:t>
      </w:r>
    </w:p>
    <w:p w:rsidR="00E2357C" w:rsidRPr="001923CE" w:rsidRDefault="00E2357C" w:rsidP="001923CE">
      <w:pPr>
        <w:shd w:val="clear" w:color="auto" w:fill="FFFFFF"/>
        <w:tabs>
          <w:tab w:val="left" w:pos="1134"/>
        </w:tabs>
        <w:rPr>
          <w:rFonts w:ascii="Times New Roman" w:hAnsi="Times New Roman" w:cs="Times New Roman"/>
          <w:sz w:val="22"/>
          <w:szCs w:val="22"/>
        </w:rPr>
      </w:pPr>
    </w:p>
    <w:p w:rsidR="00D72A03" w:rsidRPr="001923CE" w:rsidRDefault="00D72A03" w:rsidP="001923CE">
      <w:pPr>
        <w:shd w:val="clear" w:color="auto" w:fill="FFFFFF"/>
        <w:tabs>
          <w:tab w:val="left" w:pos="1134"/>
        </w:tabs>
        <w:rPr>
          <w:rFonts w:ascii="Times New Roman" w:hAnsi="Times New Roman" w:cs="Times New Roman"/>
          <w:sz w:val="22"/>
          <w:szCs w:val="22"/>
        </w:rPr>
      </w:pPr>
      <w:r w:rsidRPr="001923CE">
        <w:rPr>
          <w:rFonts w:ascii="Times New Roman" w:hAnsi="Times New Roman" w:cs="Times New Roman"/>
          <w:sz w:val="22"/>
          <w:szCs w:val="22"/>
        </w:rPr>
        <w:t xml:space="preserve">17. </w:t>
      </w:r>
      <w:proofErr w:type="gramStart"/>
      <w:r w:rsidRPr="001923CE">
        <w:rPr>
          <w:rFonts w:ascii="Times New Roman" w:hAnsi="Times New Roman" w:cs="Times New Roman"/>
          <w:sz w:val="22"/>
          <w:szCs w:val="22"/>
        </w:rPr>
        <w:t>Указанные в пункте 12 настоящего порядка органы государственной власти и органы местного самоуправления (за исключением главы</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указанных в подпункте «в» пункта 12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roofErr w:type="gramEnd"/>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Глава</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w:t>
      </w:r>
      <w:r w:rsidR="009123BA" w:rsidRPr="001923CE">
        <w:rPr>
          <w:rFonts w:ascii="Times New Roman" w:hAnsi="Times New Roman" w:cs="Times New Roman"/>
          <w:sz w:val="22"/>
          <w:szCs w:val="22"/>
        </w:rPr>
        <w:t xml:space="preserve"> Клявлинский</w:t>
      </w:r>
      <w:r w:rsidRPr="001923CE">
        <w:rPr>
          <w:rFonts w:ascii="Times New Roman" w:hAnsi="Times New Roman" w:cs="Times New Roman"/>
          <w:sz w:val="22"/>
          <w:szCs w:val="22"/>
        </w:rPr>
        <w:t xml:space="preserve">, </w:t>
      </w:r>
      <w:proofErr w:type="gramStart"/>
      <w:r w:rsidRPr="001923CE">
        <w:rPr>
          <w:rFonts w:ascii="Times New Roman" w:hAnsi="Times New Roman" w:cs="Times New Roman"/>
          <w:sz w:val="22"/>
          <w:szCs w:val="22"/>
        </w:rPr>
        <w:t>указанный</w:t>
      </w:r>
      <w:proofErr w:type="gramEnd"/>
      <w:r w:rsidRPr="001923CE">
        <w:rPr>
          <w:rFonts w:ascii="Times New Roman" w:hAnsi="Times New Roman" w:cs="Times New Roman"/>
          <w:sz w:val="22"/>
          <w:szCs w:val="22"/>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В случае</w:t>
      </w:r>
      <w:proofErr w:type="gramStart"/>
      <w:r w:rsidRPr="001923CE">
        <w:rPr>
          <w:rFonts w:ascii="Times New Roman" w:hAnsi="Times New Roman" w:cs="Times New Roman"/>
          <w:sz w:val="22"/>
          <w:szCs w:val="22"/>
        </w:rPr>
        <w:t>,</w:t>
      </w:r>
      <w:proofErr w:type="gramEnd"/>
      <w:r w:rsidRPr="001923CE">
        <w:rPr>
          <w:rFonts w:ascii="Times New Roman" w:hAnsi="Times New Roman" w:cs="Times New Roman"/>
          <w:sz w:val="22"/>
          <w:szCs w:val="22"/>
        </w:rPr>
        <w:t xml:space="preserve"> если по истечении тридцати дней с момента поступления в согласующие органы, указанные в подпункте «б» и «е»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18. </w:t>
      </w:r>
      <w:proofErr w:type="gramStart"/>
      <w:r w:rsidRPr="001923CE">
        <w:rPr>
          <w:rFonts w:ascii="Times New Roman" w:hAnsi="Times New Roman" w:cs="Times New Roman"/>
          <w:sz w:val="22"/>
          <w:szCs w:val="22"/>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1923CE">
          <w:rPr>
            <w:rFonts w:ascii="Times New Roman" w:hAnsi="Times New Roman" w:cs="Times New Roman"/>
            <w:sz w:val="22"/>
            <w:szCs w:val="22"/>
          </w:rPr>
          <w:t>части</w:t>
        </w:r>
      </w:hyperlink>
      <w:r w:rsidRPr="001923CE">
        <w:rPr>
          <w:rFonts w:ascii="Times New Roman" w:hAnsi="Times New Roman" w:cs="Times New Roman"/>
          <w:sz w:val="22"/>
          <w:szCs w:val="22"/>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1923CE">
        <w:rPr>
          <w:rFonts w:ascii="Times New Roman" w:hAnsi="Times New Roman" w:cs="Times New Roman"/>
          <w:sz w:val="22"/>
          <w:szCs w:val="22"/>
        </w:rPr>
        <w:t xml:space="preserve"> направляет ее в соответствующие согласующие органы, владельцам автомобильных дорог, которые представили такой отказ. </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Отказ в согласовании документации по планировке территории должен содержать мотивированные замечания к указанной документации.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19. </w:t>
      </w:r>
      <w:bookmarkStart w:id="22" w:name="Par12"/>
      <w:bookmarkEnd w:id="22"/>
      <w:proofErr w:type="gramStart"/>
      <w:r w:rsidRPr="001923CE">
        <w:rPr>
          <w:rFonts w:ascii="Times New Roman" w:hAnsi="Times New Roman" w:cs="Times New Roman"/>
          <w:sz w:val="22"/>
          <w:szCs w:val="22"/>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1923CE">
        <w:rPr>
          <w:rFonts w:ascii="Times New Roman" w:hAnsi="Times New Roman" w:cs="Times New Roman"/>
          <w:sz w:val="22"/>
          <w:szCs w:val="22"/>
        </w:rPr>
        <w:t xml:space="preserve"> разногласий. </w:t>
      </w:r>
      <w:proofErr w:type="gramStart"/>
      <w:r w:rsidRPr="001923CE">
        <w:rPr>
          <w:rFonts w:ascii="Times New Roman" w:hAnsi="Times New Roman" w:cs="Times New Roman"/>
          <w:sz w:val="22"/>
          <w:szCs w:val="22"/>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w:t>
      </w:r>
      <w:r w:rsidRPr="001923CE">
        <w:rPr>
          <w:rFonts w:ascii="Times New Roman" w:hAnsi="Times New Roman" w:cs="Times New Roman"/>
          <w:sz w:val="22"/>
          <w:szCs w:val="22"/>
        </w:rPr>
        <w:lastRenderedPageBreak/>
        <w:t xml:space="preserve">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1923CE">
        <w:rPr>
          <w:sz w:val="22"/>
          <w:szCs w:val="22"/>
        </w:rPr>
        <w:t>части 1.1 статьи 45</w:t>
      </w:r>
      <w:r w:rsidRPr="001923CE">
        <w:rPr>
          <w:rFonts w:ascii="Times New Roman" w:hAnsi="Times New Roman" w:cs="Times New Roman"/>
          <w:sz w:val="22"/>
          <w:szCs w:val="22"/>
        </w:rPr>
        <w:t xml:space="preserve"> Градостроительного кодекса Российской Федерации, по каждому из замечаний и</w:t>
      </w:r>
      <w:proofErr w:type="gramEnd"/>
      <w:r w:rsidRPr="001923CE">
        <w:rPr>
          <w:rFonts w:ascii="Times New Roman" w:hAnsi="Times New Roman" w:cs="Times New Roman"/>
          <w:sz w:val="22"/>
          <w:szCs w:val="22"/>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D72A03" w:rsidRPr="001923CE" w:rsidRDefault="00D72A03" w:rsidP="001923CE">
      <w:pPr>
        <w:tabs>
          <w:tab w:val="left" w:pos="1134"/>
        </w:tabs>
        <w:ind w:firstLine="709"/>
        <w:contextualSpacing/>
        <w:rPr>
          <w:rFonts w:ascii="Times New Roman" w:hAnsi="Times New Roman" w:cs="Times New Roman"/>
          <w:sz w:val="22"/>
          <w:szCs w:val="22"/>
        </w:rPr>
      </w:pPr>
      <w:proofErr w:type="gramStart"/>
      <w:r w:rsidRPr="001923CE">
        <w:rPr>
          <w:rFonts w:ascii="Times New Roman" w:hAnsi="Times New Roman" w:cs="Times New Roman"/>
          <w:sz w:val="22"/>
          <w:szCs w:val="22"/>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Правительство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w:t>
      </w:r>
      <w:proofErr w:type="gramEnd"/>
      <w:r w:rsidRPr="001923CE">
        <w:rPr>
          <w:rFonts w:ascii="Times New Roman" w:hAnsi="Times New Roman" w:cs="Times New Roman"/>
          <w:sz w:val="22"/>
          <w:szCs w:val="22"/>
        </w:rPr>
        <w:t xml:space="preserve"> </w:t>
      </w:r>
      <w:proofErr w:type="gramStart"/>
      <w:r w:rsidRPr="001923CE">
        <w:rPr>
          <w:rFonts w:ascii="Times New Roman" w:hAnsi="Times New Roman" w:cs="Times New Roman"/>
          <w:sz w:val="22"/>
          <w:szCs w:val="22"/>
        </w:rPr>
        <w:t>представителях</w:t>
      </w:r>
      <w:proofErr w:type="gramEnd"/>
      <w:r w:rsidRPr="001923CE">
        <w:rPr>
          <w:rFonts w:ascii="Times New Roman" w:hAnsi="Times New Roman" w:cs="Times New Roman"/>
          <w:sz w:val="22"/>
          <w:szCs w:val="22"/>
        </w:rPr>
        <w:t xml:space="preserve"> инициатора для включения в состав согласительной комиссии. Утверждение документации по планировке территории в данном случае осуществляется Правительством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20. 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proofErr w:type="gramStart"/>
      <w:r w:rsidRPr="001923CE">
        <w:rPr>
          <w:rFonts w:ascii="Times New Roman" w:hAnsi="Times New Roman" w:cs="Times New Roman"/>
          <w:sz w:val="22"/>
          <w:szCs w:val="22"/>
        </w:rPr>
        <w:t xml:space="preserve">Документация по планировке территории направляется инициатором или лицом, указанным в </w:t>
      </w:r>
      <w:r w:rsidRPr="001923CE">
        <w:rPr>
          <w:sz w:val="22"/>
          <w:szCs w:val="22"/>
        </w:rPr>
        <w:t>части 1.1 статьи 45</w:t>
      </w:r>
      <w:r w:rsidRPr="001923CE">
        <w:rPr>
          <w:rFonts w:ascii="Times New Roman" w:hAnsi="Times New Roman" w:cs="Times New Roman"/>
          <w:sz w:val="22"/>
          <w:szCs w:val="22"/>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городских округов, в отношении территорий которых осуществлялась подготовка документации по планировке территории, и городских округов, муниципальных районов</w:t>
      </w:r>
      <w:proofErr w:type="gramEnd"/>
      <w:r w:rsidRPr="001923CE">
        <w:rPr>
          <w:rFonts w:ascii="Times New Roman" w:hAnsi="Times New Roman" w:cs="Times New Roman"/>
          <w:sz w:val="22"/>
          <w:szCs w:val="22"/>
        </w:rPr>
        <w:t>,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D72A03" w:rsidRPr="001923CE" w:rsidRDefault="00532F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21. </w:t>
      </w:r>
      <w:r w:rsidR="00D72A03" w:rsidRPr="001923CE">
        <w:rPr>
          <w:rFonts w:ascii="Times New Roman" w:hAnsi="Times New Roman" w:cs="Times New Roman"/>
          <w:sz w:val="22"/>
          <w:szCs w:val="22"/>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22. Уполномоченный орган осуществляет проверку документации по планировке территории на соответствие требованиям, указанным в </w:t>
      </w:r>
      <w:hyperlink r:id="rId13" w:history="1">
        <w:r w:rsidRPr="001923CE">
          <w:rPr>
            <w:rFonts w:ascii="Times New Roman" w:hAnsi="Times New Roman" w:cs="Times New Roman"/>
            <w:sz w:val="22"/>
            <w:szCs w:val="22"/>
          </w:rPr>
          <w:t>части 10 статьи 45</w:t>
        </w:r>
      </w:hyperlink>
      <w:r w:rsidRPr="001923CE">
        <w:rPr>
          <w:rFonts w:ascii="Times New Roman" w:hAnsi="Times New Roman" w:cs="Times New Roman"/>
          <w:sz w:val="22"/>
          <w:szCs w:val="22"/>
        </w:rPr>
        <w:t xml:space="preserve"> Градостроительного кодекса Российской Федерации, в течение тридцати дней со дня поступления такой документации.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По результатам проверки уполномоченный орган принимает решение:</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об утверждении документации по планировке территории;</w:t>
      </w:r>
    </w:p>
    <w:p w:rsidR="00D72A03" w:rsidRPr="001923CE" w:rsidRDefault="00D72A03" w:rsidP="001923CE">
      <w:pPr>
        <w:tabs>
          <w:tab w:val="left" w:pos="1134"/>
        </w:tabs>
        <w:ind w:firstLine="709"/>
        <w:contextualSpacing/>
        <w:rPr>
          <w:rFonts w:ascii="Times New Roman" w:hAnsi="Times New Roman" w:cs="Times New Roman"/>
          <w:sz w:val="22"/>
          <w:szCs w:val="22"/>
        </w:rPr>
      </w:pPr>
      <w:proofErr w:type="gramStart"/>
      <w:r w:rsidRPr="001923CE">
        <w:rPr>
          <w:rFonts w:ascii="Times New Roman" w:hAnsi="Times New Roman" w:cs="Times New Roman"/>
          <w:sz w:val="22"/>
          <w:szCs w:val="22"/>
        </w:rPr>
        <w:t>отклонении</w:t>
      </w:r>
      <w:proofErr w:type="gramEnd"/>
      <w:r w:rsidRPr="001923CE">
        <w:rPr>
          <w:rFonts w:ascii="Times New Roman" w:hAnsi="Times New Roman" w:cs="Times New Roman"/>
          <w:sz w:val="22"/>
          <w:szCs w:val="22"/>
        </w:rPr>
        <w:t xml:space="preserve"> документации по планировке территории и направлении ее на доработку в случае ее несоответствия установленным требованиям.</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23. </w:t>
      </w:r>
      <w:proofErr w:type="gramStart"/>
      <w:r w:rsidRPr="001923CE">
        <w:rPr>
          <w:rFonts w:ascii="Times New Roman" w:hAnsi="Times New Roman" w:cs="Times New Roman"/>
          <w:sz w:val="22"/>
          <w:szCs w:val="22"/>
        </w:rPr>
        <w:t>Общественные обсуждения или публичные слушания по проекту документации по планировке территории проводятся в п</w:t>
      </w:r>
      <w:r w:rsidR="00686A81" w:rsidRPr="001923CE">
        <w:rPr>
          <w:rFonts w:ascii="Times New Roman" w:hAnsi="Times New Roman" w:cs="Times New Roman"/>
          <w:sz w:val="22"/>
          <w:szCs w:val="22"/>
        </w:rPr>
        <w:t>орядке, установленном решением С</w:t>
      </w:r>
      <w:r w:rsidRPr="001923CE">
        <w:rPr>
          <w:rFonts w:ascii="Times New Roman" w:hAnsi="Times New Roman" w:cs="Times New Roman"/>
          <w:sz w:val="22"/>
          <w:szCs w:val="22"/>
        </w:rPr>
        <w:t>обрания представителей</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w:t>
      </w:r>
      <w:r w:rsidR="0070077B" w:rsidRPr="001923CE">
        <w:rPr>
          <w:rFonts w:ascii="Times New Roman" w:hAnsi="Times New Roman" w:cs="Times New Roman"/>
          <w:sz w:val="22"/>
          <w:szCs w:val="22"/>
        </w:rPr>
        <w:t>Клявлинский</w:t>
      </w:r>
      <w:r w:rsidRPr="001923CE">
        <w:rPr>
          <w:rFonts w:ascii="Times New Roman" w:hAnsi="Times New Roman" w:cs="Times New Roman"/>
          <w:sz w:val="22"/>
          <w:szCs w:val="22"/>
        </w:rPr>
        <w:t xml:space="preserve"> от </w:t>
      </w:r>
      <w:r w:rsidR="00532F03" w:rsidRPr="001923CE">
        <w:rPr>
          <w:rFonts w:ascii="Times New Roman" w:eastAsia="Calibri" w:hAnsi="Times New Roman" w:cs="Times New Roman"/>
          <w:bCs/>
          <w:sz w:val="22"/>
          <w:szCs w:val="22"/>
        </w:rPr>
        <w:t xml:space="preserve">26.12.2019 № 204 </w:t>
      </w:r>
      <w:r w:rsidRPr="001923CE">
        <w:rPr>
          <w:rFonts w:ascii="Times New Roman" w:hAnsi="Times New Roman" w:cs="Times New Roman"/>
          <w:sz w:val="22"/>
          <w:szCs w:val="22"/>
        </w:rPr>
        <w:t>«</w:t>
      </w:r>
      <w:r w:rsidR="00880172" w:rsidRPr="001923CE">
        <w:rPr>
          <w:rFonts w:ascii="Times New Roman" w:hAnsi="Times New Roman" w:cs="Times New Roman"/>
          <w:sz w:val="22"/>
          <w:szCs w:val="22"/>
        </w:rPr>
        <w:t xml:space="preserve">Об утверждение </w:t>
      </w:r>
      <w:r w:rsidR="00532F03" w:rsidRPr="001923CE">
        <w:rPr>
          <w:rFonts w:ascii="Times New Roman" w:eastAsia="Times New Roman" w:hAnsi="Times New Roman" w:cs="Times New Roman"/>
          <w:sz w:val="22"/>
          <w:szCs w:val="22"/>
        </w:rPr>
        <w:t xml:space="preserve">Порядка организации и проведения общественных обсуждений или публичных </w:t>
      </w:r>
      <w:r w:rsidR="00532F03" w:rsidRPr="001923CE">
        <w:rPr>
          <w:rFonts w:ascii="Times New Roman" w:eastAsia="Times New Roman" w:hAnsi="Times New Roman" w:cs="Times New Roman"/>
          <w:sz w:val="22"/>
          <w:szCs w:val="22"/>
        </w:rPr>
        <w:lastRenderedPageBreak/>
        <w:t>слушаний по вопросам градостроительной деятельности на территории</w:t>
      </w:r>
      <w:r w:rsidR="009123BA" w:rsidRPr="001923CE">
        <w:rPr>
          <w:rFonts w:ascii="Times New Roman" w:eastAsia="Times New Roman" w:hAnsi="Times New Roman" w:cs="Times New Roman"/>
          <w:sz w:val="22"/>
          <w:szCs w:val="22"/>
        </w:rPr>
        <w:t xml:space="preserve"> сельского поселения Борискино-Игар муниципального</w:t>
      </w:r>
      <w:r w:rsidR="00532F03" w:rsidRPr="001923CE">
        <w:rPr>
          <w:rFonts w:ascii="Times New Roman" w:eastAsia="Times New Roman" w:hAnsi="Times New Roman" w:cs="Times New Roman"/>
          <w:sz w:val="22"/>
          <w:szCs w:val="22"/>
        </w:rPr>
        <w:t xml:space="preserve"> района Клявлинский Самарской области</w:t>
      </w:r>
      <w:r w:rsidRPr="001923CE">
        <w:rPr>
          <w:rFonts w:ascii="Times New Roman" w:hAnsi="Times New Roman" w:cs="Times New Roman"/>
          <w:sz w:val="22"/>
          <w:szCs w:val="22"/>
        </w:rPr>
        <w:t>» с учетом требований статьи 5.1, части 11 статьи</w:t>
      </w:r>
      <w:proofErr w:type="gramEnd"/>
      <w:r w:rsidRPr="001923CE">
        <w:rPr>
          <w:rFonts w:ascii="Times New Roman" w:hAnsi="Times New Roman" w:cs="Times New Roman"/>
          <w:sz w:val="22"/>
          <w:szCs w:val="22"/>
        </w:rPr>
        <w:t xml:space="preserve"> 46 Градостроительного кодекса Российской Федерации.</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 xml:space="preserve">24. </w:t>
      </w:r>
      <w:proofErr w:type="gramStart"/>
      <w:r w:rsidRPr="001923CE">
        <w:rPr>
          <w:rFonts w:ascii="Times New Roman" w:hAnsi="Times New Roman" w:cs="Times New Roman"/>
          <w:sz w:val="22"/>
          <w:szCs w:val="22"/>
        </w:rPr>
        <w:t>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roofErr w:type="gramEnd"/>
      <w:r w:rsidRPr="001923CE">
        <w:rPr>
          <w:rFonts w:ascii="Times New Roman" w:hAnsi="Times New Roman" w:cs="Times New Roman"/>
          <w:sz w:val="22"/>
          <w:szCs w:val="22"/>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Уполномоченный орган в течение семи дней направляет документацию по планировке территории главе поселения, городского округа, применительно к территориям которых осуществлялась подготовка такой документации, и в течени</w:t>
      </w:r>
      <w:proofErr w:type="gramStart"/>
      <w:r w:rsidRPr="001923CE">
        <w:rPr>
          <w:rFonts w:ascii="Times New Roman" w:hAnsi="Times New Roman" w:cs="Times New Roman"/>
          <w:sz w:val="22"/>
          <w:szCs w:val="22"/>
        </w:rPr>
        <w:t>и</w:t>
      </w:r>
      <w:proofErr w:type="gramEnd"/>
      <w:r w:rsidRPr="001923CE">
        <w:rPr>
          <w:rFonts w:ascii="Times New Roman" w:hAnsi="Times New Roman" w:cs="Times New Roman"/>
          <w:sz w:val="22"/>
          <w:szCs w:val="22"/>
        </w:rPr>
        <w:t xml:space="preserve"> пяти рабочих дней со дня утверждения такой документации главе городского округа,</w:t>
      </w:r>
      <w:r w:rsidR="009123BA" w:rsidRPr="001923CE">
        <w:rPr>
          <w:rFonts w:ascii="Times New Roman" w:hAnsi="Times New Roman" w:cs="Times New Roman"/>
          <w:sz w:val="22"/>
          <w:szCs w:val="22"/>
        </w:rPr>
        <w:t xml:space="preserve"> сельского поселения Борискино-Игар муниципального</w:t>
      </w:r>
      <w:r w:rsidRPr="001923CE">
        <w:rPr>
          <w:rFonts w:ascii="Times New Roman" w:hAnsi="Times New Roman" w:cs="Times New Roman"/>
          <w:sz w:val="22"/>
          <w:szCs w:val="22"/>
        </w:rPr>
        <w:t xml:space="preserve"> района для размещения в государственной информационной системе обеспечения градостроительной деятельности, а также в Управление </w:t>
      </w:r>
      <w:proofErr w:type="spellStart"/>
      <w:r w:rsidRPr="001923CE">
        <w:rPr>
          <w:rFonts w:ascii="Times New Roman" w:hAnsi="Times New Roman" w:cs="Times New Roman"/>
          <w:sz w:val="22"/>
          <w:szCs w:val="22"/>
        </w:rPr>
        <w:t>Росреестра</w:t>
      </w:r>
      <w:proofErr w:type="spellEnd"/>
      <w:r w:rsidRPr="001923CE">
        <w:rPr>
          <w:rFonts w:ascii="Times New Roman" w:hAnsi="Times New Roman" w:cs="Times New Roman"/>
          <w:sz w:val="22"/>
          <w:szCs w:val="22"/>
        </w:rPr>
        <w:t xml:space="preserve"> по Самарской области.</w:t>
      </w:r>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proofErr w:type="gramStart"/>
      <w:r w:rsidRPr="001923CE">
        <w:rPr>
          <w:rFonts w:ascii="Times New Roman" w:hAnsi="Times New Roman" w:cs="Times New Roman"/>
          <w:sz w:val="22"/>
          <w:szCs w:val="22"/>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D72A03" w:rsidRPr="001923CE" w:rsidRDefault="00D72A03" w:rsidP="001923CE">
      <w:pPr>
        <w:widowControl/>
        <w:shd w:val="clear" w:color="auto" w:fill="FFFFFF"/>
        <w:tabs>
          <w:tab w:val="left" w:pos="1134"/>
        </w:tabs>
        <w:spacing w:after="120"/>
        <w:ind w:firstLine="709"/>
        <w:contextualSpacing/>
        <w:rPr>
          <w:rFonts w:ascii="Times New Roman" w:hAnsi="Times New Roman" w:cs="Times New Roman"/>
          <w:sz w:val="22"/>
          <w:szCs w:val="22"/>
        </w:rPr>
      </w:pPr>
      <w:r w:rsidRPr="001923CE">
        <w:rPr>
          <w:rFonts w:ascii="Times New Roman" w:hAnsi="Times New Roman" w:cs="Times New Roman"/>
          <w:sz w:val="22"/>
          <w:szCs w:val="22"/>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D72A03" w:rsidRPr="001923CE" w:rsidRDefault="00D72A03" w:rsidP="001923CE">
      <w:pPr>
        <w:tabs>
          <w:tab w:val="left" w:pos="1134"/>
        </w:tabs>
        <w:ind w:firstLine="709"/>
        <w:contextualSpacing/>
        <w:rPr>
          <w:rFonts w:ascii="Times New Roman" w:hAnsi="Times New Roman" w:cs="Times New Roman"/>
          <w:sz w:val="22"/>
          <w:szCs w:val="22"/>
        </w:rPr>
      </w:pPr>
      <w:r w:rsidRPr="001923CE">
        <w:rPr>
          <w:rFonts w:ascii="Times New Roman" w:hAnsi="Times New Roman" w:cs="Times New Roman"/>
          <w:sz w:val="22"/>
          <w:szCs w:val="22"/>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2F2AC3" w:rsidRPr="001923CE" w:rsidRDefault="002F2AC3" w:rsidP="001923CE">
      <w:pPr>
        <w:tabs>
          <w:tab w:val="left" w:pos="1134"/>
        </w:tabs>
        <w:ind w:firstLine="0"/>
        <w:contextualSpacing/>
        <w:rPr>
          <w:rFonts w:ascii="Times New Roman" w:hAnsi="Times New Roman" w:cs="Times New Roman"/>
          <w:sz w:val="22"/>
          <w:szCs w:val="22"/>
        </w:rPr>
      </w:pPr>
    </w:p>
    <w:p w:rsidR="002F2AC3" w:rsidRPr="001923CE" w:rsidRDefault="002F2AC3" w:rsidP="001923CE">
      <w:pPr>
        <w:widowControl/>
        <w:ind w:firstLine="0"/>
        <w:rPr>
          <w:rFonts w:ascii="Times New Roman" w:hAnsi="Times New Roman" w:cs="Times New Roman"/>
          <w:sz w:val="22"/>
          <w:szCs w:val="22"/>
        </w:rPr>
      </w:pPr>
      <w:r w:rsidRPr="001923CE">
        <w:rPr>
          <w:rFonts w:ascii="Times New Roman" w:hAnsi="Times New Roman" w:cs="Times New Roman"/>
          <w:sz w:val="22"/>
          <w:szCs w:val="22"/>
        </w:rPr>
        <w:t>25.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2F2AC3" w:rsidRPr="001923CE" w:rsidRDefault="002F2AC3"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26.</w:t>
      </w:r>
      <w:r w:rsidR="007D3A06" w:rsidRPr="001923CE">
        <w:rPr>
          <w:rFonts w:ascii="Times New Roman" w:hAnsi="Times New Roman" w:cs="Times New Roman"/>
          <w:sz w:val="22"/>
          <w:szCs w:val="22"/>
        </w:rPr>
        <w:t xml:space="preserve"> </w:t>
      </w:r>
      <w:r w:rsidRPr="001923CE">
        <w:rPr>
          <w:rFonts w:ascii="Times New Roman" w:hAnsi="Times New Roman" w:cs="Times New Roman"/>
          <w:sz w:val="22"/>
          <w:szCs w:val="22"/>
        </w:rPr>
        <w:t>Внесение изменений в проект планировки территории осуществляется в целях:</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установления, изменения, отмены красных линий;</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изменения границ существующих и планируемых элементов планировочной структуры;</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в) изменения </w:t>
      </w:r>
      <w:proofErr w:type="gramStart"/>
      <w:r w:rsidRPr="001923CE">
        <w:rPr>
          <w:rFonts w:ascii="Times New Roman" w:hAnsi="Times New Roman" w:cs="Times New Roman"/>
          <w:sz w:val="22"/>
          <w:szCs w:val="22"/>
        </w:rPr>
        <w:t>границ зон планируемого размещения объектов капитального строительства</w:t>
      </w:r>
      <w:proofErr w:type="gramEnd"/>
      <w:r w:rsidRPr="001923CE">
        <w:rPr>
          <w:rFonts w:ascii="Times New Roman" w:hAnsi="Times New Roman" w:cs="Times New Roman"/>
          <w:sz w:val="22"/>
          <w:szCs w:val="22"/>
        </w:rPr>
        <w:t>;</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г) изменения характеристик и (или) очередности планируемого развития территории;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е) исправления технических ошибок (описок, опечаток и иных).</w:t>
      </w:r>
    </w:p>
    <w:p w:rsidR="002F2AC3" w:rsidRPr="001923CE" w:rsidRDefault="002F2AC3"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27. Внесение изменений в проект межевания территории осуществляется в целях:</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изменения местоположения границ образуемых и изменяемых земельных участков;</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lastRenderedPageBreak/>
        <w:t>б) установления, изменения, отмены красных линий;</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г) изменения вида разрешенного использования земельного участка;</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е) изменения линий отступа от красных линий в целях определения мест допустимого размещения зданий, строений, сооружений;</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ж) исправления технических ошибок (описок, опечаток и иных).</w:t>
      </w:r>
    </w:p>
    <w:p w:rsidR="002F2AC3" w:rsidRPr="001923CE" w:rsidRDefault="002F2AC3"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28.</w:t>
      </w:r>
      <w:r w:rsidR="007D3A06" w:rsidRPr="001923CE">
        <w:rPr>
          <w:rFonts w:ascii="Times New Roman" w:hAnsi="Times New Roman" w:cs="Times New Roman"/>
          <w:sz w:val="22"/>
          <w:szCs w:val="22"/>
        </w:rPr>
        <w:t xml:space="preserve"> </w:t>
      </w:r>
      <w:r w:rsidRPr="001923CE">
        <w:rPr>
          <w:rFonts w:ascii="Times New Roman" w:hAnsi="Times New Roman" w:cs="Times New Roman"/>
          <w:sz w:val="22"/>
          <w:szCs w:val="22"/>
        </w:rPr>
        <w:t xml:space="preserve">Решение о подготовке изменений в документацию по планировке территории </w:t>
      </w:r>
      <w:proofErr w:type="gramStart"/>
      <w:r w:rsidRPr="001923CE">
        <w:rPr>
          <w:rFonts w:ascii="Times New Roman" w:hAnsi="Times New Roman" w:cs="Times New Roman"/>
          <w:sz w:val="22"/>
          <w:szCs w:val="22"/>
        </w:rPr>
        <w:t>принимается</w:t>
      </w:r>
      <w:proofErr w:type="gramEnd"/>
      <w:r w:rsidRPr="001923CE">
        <w:rPr>
          <w:rFonts w:ascii="Times New Roman" w:hAnsi="Times New Roman" w:cs="Times New Roman"/>
          <w:sz w:val="22"/>
          <w:szCs w:val="22"/>
        </w:rPr>
        <w:t xml:space="preserve"> и подготовка таких изменений обеспечивается органами местного самоуправления, физическими или юридическими лицами, которыми обеспечивалась подготовка такой документации по планировке территории (далее - инициатор).</w:t>
      </w:r>
    </w:p>
    <w:p w:rsidR="002F2AC3" w:rsidRPr="001923CE" w:rsidRDefault="002F2AC3"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29.</w:t>
      </w:r>
      <w:r w:rsidR="007D3A06" w:rsidRPr="001923CE">
        <w:rPr>
          <w:rFonts w:ascii="Times New Roman" w:hAnsi="Times New Roman" w:cs="Times New Roman"/>
          <w:sz w:val="22"/>
          <w:szCs w:val="22"/>
        </w:rPr>
        <w:t xml:space="preserve"> </w:t>
      </w:r>
      <w:r w:rsidRPr="001923CE">
        <w:rPr>
          <w:rFonts w:ascii="Times New Roman" w:hAnsi="Times New Roman" w:cs="Times New Roman"/>
          <w:sz w:val="22"/>
          <w:szCs w:val="22"/>
        </w:rPr>
        <w:t>Решение об утверждении изменений в документацию по планировке территории принимается органом, уполномоченным</w:t>
      </w:r>
      <w:r w:rsidR="00742081" w:rsidRPr="001923CE">
        <w:rPr>
          <w:rFonts w:ascii="Times New Roman" w:hAnsi="Times New Roman" w:cs="Times New Roman"/>
          <w:sz w:val="22"/>
          <w:szCs w:val="22"/>
        </w:rPr>
        <w:t xml:space="preserve"> </w:t>
      </w:r>
      <w:r w:rsidRPr="001923CE">
        <w:rPr>
          <w:rFonts w:ascii="Times New Roman" w:hAnsi="Times New Roman" w:cs="Times New Roman"/>
          <w:sz w:val="22"/>
          <w:szCs w:val="22"/>
        </w:rPr>
        <w:t xml:space="preserve"> на утверждение документации по планировке территории в соответствии с </w:t>
      </w:r>
      <w:hyperlink r:id="rId14" w:history="1">
        <w:r w:rsidRPr="001923CE">
          <w:rPr>
            <w:rFonts w:ascii="Times New Roman" w:hAnsi="Times New Roman" w:cs="Times New Roman"/>
            <w:sz w:val="22"/>
            <w:szCs w:val="22"/>
          </w:rPr>
          <w:t>частью 4 статьи 45</w:t>
        </w:r>
      </w:hyperlink>
      <w:r w:rsidRPr="001923CE">
        <w:rPr>
          <w:rFonts w:ascii="Times New Roman" w:hAnsi="Times New Roman" w:cs="Times New Roman"/>
          <w:sz w:val="22"/>
          <w:szCs w:val="22"/>
        </w:rPr>
        <w:t xml:space="preserve"> Градостроительного кодекса Российской Федерации </w:t>
      </w:r>
      <w:r w:rsidR="00742081" w:rsidRPr="001923CE">
        <w:rPr>
          <w:rFonts w:ascii="Times New Roman" w:hAnsi="Times New Roman" w:cs="Times New Roman"/>
          <w:sz w:val="22"/>
          <w:szCs w:val="22"/>
        </w:rPr>
        <w:t>.</w:t>
      </w:r>
    </w:p>
    <w:p w:rsidR="002F2AC3" w:rsidRPr="001923CE" w:rsidRDefault="007D3A06" w:rsidP="001923CE">
      <w:pPr>
        <w:widowControl/>
        <w:spacing w:before="260"/>
        <w:ind w:firstLine="0"/>
        <w:rPr>
          <w:rFonts w:ascii="Times New Roman" w:hAnsi="Times New Roman" w:cs="Times New Roman"/>
          <w:sz w:val="22"/>
          <w:szCs w:val="22"/>
        </w:rPr>
      </w:pPr>
      <w:bookmarkStart w:id="23" w:name="Par18"/>
      <w:bookmarkEnd w:id="23"/>
      <w:r w:rsidRPr="001923CE">
        <w:rPr>
          <w:rFonts w:ascii="Times New Roman" w:hAnsi="Times New Roman" w:cs="Times New Roman"/>
          <w:sz w:val="22"/>
          <w:szCs w:val="22"/>
        </w:rPr>
        <w:t>30</w:t>
      </w:r>
      <w:r w:rsidR="002F2AC3" w:rsidRPr="001923CE">
        <w:rPr>
          <w:rFonts w:ascii="Times New Roman" w:hAnsi="Times New Roman" w:cs="Times New Roman"/>
          <w:sz w:val="22"/>
          <w:szCs w:val="22"/>
        </w:rPr>
        <w:t>.</w:t>
      </w:r>
      <w:r w:rsidRPr="001923CE">
        <w:rPr>
          <w:rFonts w:ascii="Times New Roman" w:hAnsi="Times New Roman" w:cs="Times New Roman"/>
          <w:sz w:val="22"/>
          <w:szCs w:val="22"/>
        </w:rPr>
        <w:t xml:space="preserve"> </w:t>
      </w:r>
      <w:r w:rsidR="002F2AC3" w:rsidRPr="001923CE">
        <w:rPr>
          <w:rFonts w:ascii="Times New Roman" w:hAnsi="Times New Roman" w:cs="Times New Roman"/>
          <w:sz w:val="22"/>
          <w:szCs w:val="22"/>
        </w:rPr>
        <w:t xml:space="preserve">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указанным в </w:t>
      </w:r>
      <w:hyperlink r:id="rId15" w:history="1">
        <w:r w:rsidR="002F2AC3" w:rsidRPr="001923CE">
          <w:rPr>
            <w:rFonts w:ascii="Times New Roman" w:hAnsi="Times New Roman" w:cs="Times New Roman"/>
            <w:sz w:val="22"/>
            <w:szCs w:val="22"/>
          </w:rPr>
          <w:t>пункте 12</w:t>
        </w:r>
      </w:hyperlink>
      <w:r w:rsidR="002F2AC3" w:rsidRPr="001923CE">
        <w:rPr>
          <w:rFonts w:ascii="Times New Roman" w:hAnsi="Times New Roman" w:cs="Times New Roman"/>
          <w:sz w:val="22"/>
          <w:szCs w:val="22"/>
        </w:rPr>
        <w:t>.</w:t>
      </w:r>
    </w:p>
    <w:p w:rsidR="002F2AC3" w:rsidRPr="001923CE" w:rsidRDefault="002F2AC3" w:rsidP="001923CE">
      <w:pPr>
        <w:widowControl/>
        <w:spacing w:before="260"/>
        <w:ind w:firstLine="540"/>
        <w:rPr>
          <w:rFonts w:ascii="Times New Roman" w:hAnsi="Times New Roman" w:cs="Times New Roman"/>
          <w:sz w:val="22"/>
          <w:szCs w:val="22"/>
        </w:rPr>
      </w:pPr>
      <w:proofErr w:type="gramStart"/>
      <w:r w:rsidRPr="001923CE">
        <w:rPr>
          <w:rFonts w:ascii="Times New Roman" w:hAnsi="Times New Roman" w:cs="Times New Roman"/>
          <w:sz w:val="22"/>
          <w:szCs w:val="22"/>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1923CE">
        <w:rPr>
          <w:rFonts w:ascii="Times New Roman" w:hAnsi="Times New Roman" w:cs="Times New Roman"/>
          <w:sz w:val="22"/>
          <w:szCs w:val="22"/>
        </w:rPr>
        <w:t xml:space="preserve"> </w:t>
      </w:r>
      <w:proofErr w:type="gramStart"/>
      <w:r w:rsidRPr="001923CE">
        <w:rPr>
          <w:rFonts w:ascii="Times New Roman" w:hAnsi="Times New Roman" w:cs="Times New Roman"/>
          <w:sz w:val="22"/>
          <w:szCs w:val="22"/>
        </w:rPr>
        <w:t xml:space="preserve">согласование в соответствии с </w:t>
      </w:r>
      <w:hyperlink r:id="rId16" w:history="1">
        <w:r w:rsidRPr="001923CE">
          <w:rPr>
            <w:rFonts w:ascii="Times New Roman" w:hAnsi="Times New Roman" w:cs="Times New Roman"/>
            <w:sz w:val="22"/>
            <w:szCs w:val="22"/>
          </w:rPr>
          <w:t>подпунктами "в"</w:t>
        </w:r>
      </w:hyperlink>
      <w:r w:rsidRPr="001923CE">
        <w:rPr>
          <w:rFonts w:ascii="Times New Roman" w:hAnsi="Times New Roman" w:cs="Times New Roman"/>
          <w:sz w:val="22"/>
          <w:szCs w:val="22"/>
        </w:rPr>
        <w:t xml:space="preserve"> и </w:t>
      </w:r>
      <w:hyperlink r:id="rId17" w:history="1">
        <w:r w:rsidRPr="001923CE">
          <w:rPr>
            <w:rFonts w:ascii="Times New Roman" w:hAnsi="Times New Roman" w:cs="Times New Roman"/>
            <w:sz w:val="22"/>
            <w:szCs w:val="22"/>
          </w:rPr>
          <w:t>"ж" пункта 12</w:t>
        </w:r>
      </w:hyperlink>
      <w:r w:rsidRPr="001923CE">
        <w:rPr>
          <w:rFonts w:ascii="Times New Roman" w:hAnsi="Times New Roman" w:cs="Times New Roman"/>
          <w:sz w:val="22"/>
          <w:szCs w:val="22"/>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8" w:history="1">
        <w:r w:rsidRPr="001923CE">
          <w:rPr>
            <w:rFonts w:ascii="Times New Roman" w:hAnsi="Times New Roman" w:cs="Times New Roman"/>
            <w:sz w:val="22"/>
            <w:szCs w:val="22"/>
          </w:rPr>
          <w:t>подпунктом "б" пункта 12</w:t>
        </w:r>
      </w:hyperlink>
      <w:r w:rsidRPr="001923CE">
        <w:rPr>
          <w:rFonts w:ascii="Times New Roman" w:hAnsi="Times New Roman" w:cs="Times New Roman"/>
          <w:sz w:val="22"/>
          <w:szCs w:val="22"/>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w:t>
      </w:r>
      <w:proofErr w:type="gramEnd"/>
      <w:r w:rsidRPr="001923CE">
        <w:rPr>
          <w:rFonts w:ascii="Times New Roman" w:hAnsi="Times New Roman" w:cs="Times New Roman"/>
          <w:sz w:val="22"/>
          <w:szCs w:val="22"/>
        </w:rPr>
        <w:t xml:space="preserve"> на них объектов недвижимого имущества для государственных или муниципальных нужд.</w:t>
      </w:r>
    </w:p>
    <w:p w:rsidR="002F2AC3" w:rsidRPr="001923CE" w:rsidRDefault="002F2AC3" w:rsidP="001923CE">
      <w:pPr>
        <w:widowControl/>
        <w:spacing w:before="260"/>
        <w:ind w:firstLine="540"/>
        <w:rPr>
          <w:rFonts w:ascii="Times New Roman" w:hAnsi="Times New Roman" w:cs="Times New Roman"/>
          <w:sz w:val="22"/>
          <w:szCs w:val="22"/>
        </w:rPr>
      </w:pPr>
      <w:proofErr w:type="gramStart"/>
      <w:r w:rsidRPr="001923CE">
        <w:rPr>
          <w:rFonts w:ascii="Times New Roman" w:hAnsi="Times New Roman" w:cs="Times New Roman"/>
          <w:sz w:val="22"/>
          <w:szCs w:val="22"/>
        </w:rPr>
        <w:t xml:space="preserve">Разрешение разногласий по вопросам согласования изменений в документацию по планировке территории осуществляется в порядке, предусмотренном </w:t>
      </w:r>
      <w:hyperlink r:id="rId19" w:history="1">
        <w:r w:rsidRPr="001923CE">
          <w:rPr>
            <w:rFonts w:ascii="Times New Roman" w:hAnsi="Times New Roman" w:cs="Times New Roman"/>
            <w:sz w:val="22"/>
            <w:szCs w:val="22"/>
          </w:rPr>
          <w:t>пунктом 19</w:t>
        </w:r>
      </w:hyperlink>
      <w:r w:rsidRPr="001923CE">
        <w:rPr>
          <w:rFonts w:ascii="Times New Roman" w:hAnsi="Times New Roman" w:cs="Times New Roman"/>
          <w:sz w:val="22"/>
          <w:szCs w:val="22"/>
        </w:rPr>
        <w:t xml:space="preserve"> и </w:t>
      </w:r>
      <w:hyperlink r:id="rId20" w:history="1">
        <w:r w:rsidRPr="001923CE">
          <w:rPr>
            <w:rFonts w:ascii="Times New Roman" w:hAnsi="Times New Roman" w:cs="Times New Roman"/>
            <w:sz w:val="22"/>
            <w:szCs w:val="22"/>
          </w:rPr>
          <w:t>Правилами</w:t>
        </w:r>
      </w:hyperlink>
      <w:r w:rsidRPr="001923CE">
        <w:rPr>
          <w:rFonts w:ascii="Times New Roman" w:hAnsi="Times New Roman" w:cs="Times New Roman"/>
          <w:sz w:val="22"/>
          <w:szCs w:val="22"/>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утвержденными постановлением Правительства Российской Федерации от 8 августа 2019 г. N 1034 "Об утверждении Правил разрешения разногласий между органами государственной</w:t>
      </w:r>
      <w:proofErr w:type="gramEnd"/>
      <w:r w:rsidRPr="001923CE">
        <w:rPr>
          <w:rFonts w:ascii="Times New Roman" w:hAnsi="Times New Roman" w:cs="Times New Roman"/>
          <w:sz w:val="22"/>
          <w:szCs w:val="22"/>
        </w:rPr>
        <w:t xml:space="preserve"> </w:t>
      </w:r>
      <w:proofErr w:type="gramStart"/>
      <w:r w:rsidRPr="001923CE">
        <w:rPr>
          <w:rFonts w:ascii="Times New Roman" w:hAnsi="Times New Roman" w:cs="Times New Roman"/>
          <w:sz w:val="22"/>
          <w:szCs w:val="22"/>
        </w:rPr>
        <w:t>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w:t>
      </w:r>
      <w:proofErr w:type="gramEnd"/>
      <w:r w:rsidRPr="001923CE">
        <w:rPr>
          <w:rFonts w:ascii="Times New Roman" w:hAnsi="Times New Roman" w:cs="Times New Roman"/>
          <w:sz w:val="22"/>
          <w:szCs w:val="22"/>
        </w:rPr>
        <w:t xml:space="preserve"> капитального </w:t>
      </w:r>
      <w:r w:rsidRPr="001923CE">
        <w:rPr>
          <w:rFonts w:ascii="Times New Roman" w:hAnsi="Times New Roman" w:cs="Times New Roman"/>
          <w:sz w:val="22"/>
          <w:szCs w:val="22"/>
        </w:rPr>
        <w:lastRenderedPageBreak/>
        <w:t>строительства, размещение которых планируется на территориях 2 и более субъектов Российской Федерации".</w:t>
      </w:r>
    </w:p>
    <w:p w:rsidR="002F2AC3" w:rsidRPr="001923CE" w:rsidRDefault="007D3A06"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31</w:t>
      </w:r>
      <w:r w:rsidR="002F2AC3" w:rsidRPr="001923CE">
        <w:rPr>
          <w:rFonts w:ascii="Times New Roman" w:hAnsi="Times New Roman" w:cs="Times New Roman"/>
          <w:sz w:val="22"/>
          <w:szCs w:val="22"/>
        </w:rPr>
        <w:t>.</w:t>
      </w:r>
      <w:r w:rsidR="00921477" w:rsidRPr="001923CE">
        <w:rPr>
          <w:rFonts w:ascii="Times New Roman" w:hAnsi="Times New Roman" w:cs="Times New Roman"/>
          <w:sz w:val="22"/>
          <w:szCs w:val="22"/>
        </w:rPr>
        <w:t xml:space="preserve"> </w:t>
      </w:r>
      <w:r w:rsidR="002F2AC3" w:rsidRPr="001923CE">
        <w:rPr>
          <w:rFonts w:ascii="Times New Roman" w:hAnsi="Times New Roman" w:cs="Times New Roman"/>
          <w:sz w:val="22"/>
          <w:szCs w:val="22"/>
        </w:rPr>
        <w:t>Согласующие органы, владельцы автомобильных дорог обеспечивают рассмотрение представленных на согласование изменений в документацию по планировке территории в течение 30 календарных дней со дня их получения и уведомляют в письменной форме о результатах согласования инициатора.</w:t>
      </w:r>
    </w:p>
    <w:p w:rsidR="002F2AC3" w:rsidRPr="001923CE" w:rsidRDefault="00420677"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32. </w:t>
      </w:r>
      <w:r w:rsidR="002F2AC3" w:rsidRPr="001923CE">
        <w:rPr>
          <w:rFonts w:ascii="Times New Roman" w:hAnsi="Times New Roman" w:cs="Times New Roman"/>
          <w:sz w:val="22"/>
          <w:szCs w:val="22"/>
        </w:rPr>
        <w:t xml:space="preserve">В случае если согласующими органами, владельцами автомобильных дорог по истечении 30 календарных дней со дня направления изменений в документацию по планировке территории в соответствии с </w:t>
      </w:r>
      <w:hyperlink w:anchor="Par18"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30</w:t>
        </w:r>
      </w:hyperlink>
      <w:r w:rsidR="002F2AC3" w:rsidRPr="001923CE">
        <w:rPr>
          <w:rFonts w:ascii="Times New Roman" w:hAnsi="Times New Roman" w:cs="Times New Roman"/>
          <w:sz w:val="22"/>
          <w:szCs w:val="22"/>
        </w:rPr>
        <w:t xml:space="preserve">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2F2AC3" w:rsidRPr="001923CE" w:rsidRDefault="00420677" w:rsidP="001923CE">
      <w:pPr>
        <w:widowControl/>
        <w:spacing w:before="260"/>
        <w:ind w:firstLine="0"/>
        <w:rPr>
          <w:rFonts w:ascii="Times New Roman" w:hAnsi="Times New Roman" w:cs="Times New Roman"/>
          <w:sz w:val="22"/>
          <w:szCs w:val="22"/>
        </w:rPr>
      </w:pPr>
      <w:bookmarkStart w:id="24" w:name="Par23"/>
      <w:bookmarkEnd w:id="24"/>
      <w:r w:rsidRPr="001923CE">
        <w:rPr>
          <w:rFonts w:ascii="Times New Roman" w:hAnsi="Times New Roman" w:cs="Times New Roman"/>
          <w:sz w:val="22"/>
          <w:szCs w:val="22"/>
        </w:rPr>
        <w:t xml:space="preserve">33. </w:t>
      </w:r>
      <w:r w:rsidR="002F2AC3" w:rsidRPr="001923CE">
        <w:rPr>
          <w:rFonts w:ascii="Times New Roman" w:hAnsi="Times New Roman" w:cs="Times New Roman"/>
          <w:sz w:val="22"/>
          <w:szCs w:val="22"/>
        </w:rPr>
        <w:t>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вид документации по планировке территории, в которую вносятся изменения;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реквизиты (номер и дата) решения об утверждении документации по планировке территории;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мотивированное обоснование необходимости внесения изменений в документацию по планировке территории.</w:t>
      </w:r>
    </w:p>
    <w:p w:rsidR="002F2AC3" w:rsidRPr="001923CE" w:rsidRDefault="00420677" w:rsidP="001923CE">
      <w:pPr>
        <w:widowControl/>
        <w:spacing w:before="260"/>
        <w:ind w:firstLine="0"/>
        <w:rPr>
          <w:rFonts w:ascii="Times New Roman" w:hAnsi="Times New Roman" w:cs="Times New Roman"/>
          <w:sz w:val="22"/>
          <w:szCs w:val="22"/>
        </w:rPr>
      </w:pPr>
      <w:bookmarkStart w:id="25" w:name="Par27"/>
      <w:bookmarkEnd w:id="25"/>
      <w:r w:rsidRPr="001923CE">
        <w:rPr>
          <w:rFonts w:ascii="Times New Roman" w:hAnsi="Times New Roman" w:cs="Times New Roman"/>
          <w:sz w:val="22"/>
          <w:szCs w:val="22"/>
        </w:rPr>
        <w:t xml:space="preserve">34. </w:t>
      </w:r>
      <w:r w:rsidR="002F2AC3" w:rsidRPr="001923CE">
        <w:rPr>
          <w:rFonts w:ascii="Times New Roman" w:hAnsi="Times New Roman" w:cs="Times New Roman"/>
          <w:sz w:val="22"/>
          <w:szCs w:val="22"/>
        </w:rPr>
        <w:t>К заявлению о внесении изменений в документацию по планировке территории прилагаются:</w:t>
      </w:r>
    </w:p>
    <w:p w:rsidR="002F2AC3" w:rsidRPr="001923CE" w:rsidRDefault="002F2AC3" w:rsidP="001923CE">
      <w:pPr>
        <w:widowControl/>
        <w:spacing w:before="260"/>
        <w:ind w:firstLine="540"/>
        <w:rPr>
          <w:rFonts w:ascii="Times New Roman" w:hAnsi="Times New Roman" w:cs="Times New Roman"/>
          <w:sz w:val="22"/>
          <w:szCs w:val="22"/>
        </w:rPr>
      </w:pPr>
      <w:bookmarkStart w:id="26" w:name="Par28"/>
      <w:bookmarkEnd w:id="26"/>
      <w:r w:rsidRPr="001923CE">
        <w:rPr>
          <w:rFonts w:ascii="Times New Roman" w:hAnsi="Times New Roman" w:cs="Times New Roman"/>
          <w:sz w:val="22"/>
          <w:szCs w:val="22"/>
        </w:rPr>
        <w:t>а) изменения в документацию по планировке территории;</w:t>
      </w:r>
    </w:p>
    <w:p w:rsidR="002F2AC3" w:rsidRPr="001923CE" w:rsidRDefault="002F2AC3" w:rsidP="001923CE">
      <w:pPr>
        <w:widowControl/>
        <w:spacing w:before="260"/>
        <w:ind w:firstLine="540"/>
        <w:rPr>
          <w:rFonts w:ascii="Times New Roman" w:hAnsi="Times New Roman" w:cs="Times New Roman"/>
          <w:sz w:val="22"/>
          <w:szCs w:val="22"/>
        </w:rPr>
      </w:pPr>
      <w:bookmarkStart w:id="27" w:name="Par29"/>
      <w:bookmarkEnd w:id="27"/>
      <w:r w:rsidRPr="001923CE">
        <w:rPr>
          <w:rFonts w:ascii="Times New Roman" w:hAnsi="Times New Roman" w:cs="Times New Roman"/>
          <w:sz w:val="22"/>
          <w:szCs w:val="22"/>
        </w:rPr>
        <w:t>б) обоснование изменений в документацию по планировке территории, представляемые в виде графической части и пояснительной записки;</w:t>
      </w:r>
    </w:p>
    <w:p w:rsidR="002F2AC3" w:rsidRPr="001923CE" w:rsidRDefault="002F2AC3" w:rsidP="001923CE">
      <w:pPr>
        <w:widowControl/>
        <w:spacing w:before="260"/>
        <w:ind w:firstLine="540"/>
        <w:rPr>
          <w:rFonts w:ascii="Times New Roman" w:hAnsi="Times New Roman" w:cs="Times New Roman"/>
          <w:sz w:val="22"/>
          <w:szCs w:val="22"/>
        </w:rPr>
      </w:pPr>
      <w:bookmarkStart w:id="28" w:name="Par30"/>
      <w:bookmarkEnd w:id="28"/>
      <w:r w:rsidRPr="001923CE">
        <w:rPr>
          <w:rFonts w:ascii="Times New Roman" w:hAnsi="Times New Roman" w:cs="Times New Roman"/>
          <w:sz w:val="22"/>
          <w:szCs w:val="22"/>
        </w:rPr>
        <w:t>в) материалы и результаты инженерных изысканий, используемые при подготовке изменений в документацию по планировке территории;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30 календарных дней со дня получения изменений в документацию по планировке территории инициатору не предоставлено такое уведомление.</w:t>
      </w:r>
    </w:p>
    <w:p w:rsidR="002F2AC3" w:rsidRPr="001923CE" w:rsidRDefault="00420677"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35. </w:t>
      </w:r>
      <w:proofErr w:type="gramStart"/>
      <w:r w:rsidR="002F2AC3" w:rsidRPr="001923CE">
        <w:rPr>
          <w:rFonts w:ascii="Times New Roman" w:hAnsi="Times New Roman" w:cs="Times New Roman"/>
          <w:sz w:val="22"/>
          <w:szCs w:val="22"/>
        </w:rPr>
        <w:t xml:space="preserve">Материалы, указанные в </w:t>
      </w:r>
      <w:hyperlink w:anchor="Par28" w:history="1">
        <w:r w:rsidR="002F2AC3" w:rsidRPr="001923CE">
          <w:rPr>
            <w:rFonts w:ascii="Times New Roman" w:hAnsi="Times New Roman" w:cs="Times New Roman"/>
            <w:sz w:val="22"/>
            <w:szCs w:val="22"/>
          </w:rPr>
          <w:t>подпунктах "а"</w:t>
        </w:r>
      </w:hyperlink>
      <w:r w:rsidR="002F2AC3" w:rsidRPr="001923CE">
        <w:rPr>
          <w:rFonts w:ascii="Times New Roman" w:hAnsi="Times New Roman" w:cs="Times New Roman"/>
          <w:sz w:val="22"/>
          <w:szCs w:val="22"/>
        </w:rPr>
        <w:t xml:space="preserve"> - </w:t>
      </w:r>
      <w:hyperlink w:anchor="Par30" w:history="1">
        <w:r w:rsidR="002F2AC3" w:rsidRPr="001923CE">
          <w:rPr>
            <w:rFonts w:ascii="Times New Roman" w:hAnsi="Times New Roman" w:cs="Times New Roman"/>
            <w:sz w:val="22"/>
            <w:szCs w:val="22"/>
          </w:rPr>
          <w:t xml:space="preserve">"в" пункта </w:t>
        </w:r>
        <w:r w:rsidRPr="001923CE">
          <w:rPr>
            <w:rFonts w:ascii="Times New Roman" w:hAnsi="Times New Roman" w:cs="Times New Roman"/>
            <w:sz w:val="22"/>
            <w:szCs w:val="22"/>
          </w:rPr>
          <w:t>34</w:t>
        </w:r>
      </w:hyperlink>
      <w:r w:rsidR="002F2AC3" w:rsidRPr="001923CE">
        <w:rPr>
          <w:rFonts w:ascii="Times New Roman" w:hAnsi="Times New Roman" w:cs="Times New Roman"/>
          <w:sz w:val="22"/>
          <w:szCs w:val="22"/>
        </w:rPr>
        <w:t>,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w:t>
      </w:r>
      <w:proofErr w:type="gramEnd"/>
      <w:r w:rsidR="002F2AC3" w:rsidRPr="001923CE">
        <w:rPr>
          <w:rFonts w:ascii="Times New Roman" w:hAnsi="Times New Roman" w:cs="Times New Roman"/>
          <w:sz w:val="22"/>
          <w:szCs w:val="22"/>
        </w:rPr>
        <w:t xml:space="preserve"> Материалы, указанные в </w:t>
      </w:r>
      <w:hyperlink w:anchor="Par28" w:history="1">
        <w:r w:rsidR="002F2AC3" w:rsidRPr="001923CE">
          <w:rPr>
            <w:rFonts w:ascii="Times New Roman" w:hAnsi="Times New Roman" w:cs="Times New Roman"/>
            <w:sz w:val="22"/>
            <w:szCs w:val="22"/>
          </w:rPr>
          <w:t>подпунктах "а"</w:t>
        </w:r>
      </w:hyperlink>
      <w:r w:rsidR="002F2AC3" w:rsidRPr="001923CE">
        <w:rPr>
          <w:rFonts w:ascii="Times New Roman" w:hAnsi="Times New Roman" w:cs="Times New Roman"/>
          <w:sz w:val="22"/>
          <w:szCs w:val="22"/>
        </w:rPr>
        <w:t xml:space="preserve"> и </w:t>
      </w:r>
      <w:hyperlink w:anchor="Par29" w:history="1">
        <w:r w:rsidR="002F2AC3" w:rsidRPr="001923CE">
          <w:rPr>
            <w:rFonts w:ascii="Times New Roman" w:hAnsi="Times New Roman" w:cs="Times New Roman"/>
            <w:sz w:val="22"/>
            <w:szCs w:val="22"/>
          </w:rPr>
          <w:t xml:space="preserve">"б" пункта </w:t>
        </w:r>
        <w:r w:rsidRPr="001923CE">
          <w:rPr>
            <w:rFonts w:ascii="Times New Roman" w:hAnsi="Times New Roman" w:cs="Times New Roman"/>
            <w:sz w:val="22"/>
            <w:szCs w:val="22"/>
          </w:rPr>
          <w:t>34</w:t>
        </w:r>
      </w:hyperlink>
      <w:r w:rsidR="002F2AC3" w:rsidRPr="001923CE">
        <w:rPr>
          <w:rFonts w:ascii="Times New Roman" w:hAnsi="Times New Roman" w:cs="Times New Roman"/>
          <w:sz w:val="22"/>
          <w:szCs w:val="22"/>
        </w:rPr>
        <w:t xml:space="preserve"> настоящих Правил, направляются в уполномоченный орган на электронном носителе в количестве экземпляров, равном количеству поселений, применительно к </w:t>
      </w:r>
      <w:proofErr w:type="gramStart"/>
      <w:r w:rsidR="002F2AC3" w:rsidRPr="001923CE">
        <w:rPr>
          <w:rFonts w:ascii="Times New Roman" w:hAnsi="Times New Roman" w:cs="Times New Roman"/>
          <w:sz w:val="22"/>
          <w:szCs w:val="22"/>
        </w:rPr>
        <w:t>документации</w:t>
      </w:r>
      <w:proofErr w:type="gramEnd"/>
      <w:r w:rsidR="002F2AC3" w:rsidRPr="001923CE">
        <w:rPr>
          <w:rFonts w:ascii="Times New Roman" w:hAnsi="Times New Roman" w:cs="Times New Roman"/>
          <w:sz w:val="22"/>
          <w:szCs w:val="22"/>
        </w:rPr>
        <w:t xml:space="preserve"> по планировке территории которых осуществлялась подготовка изменений, осуществляющих ведение государственных информационных систем обеспечения градостроительной деятельности, в которых такие материалы подлежат размещению.</w:t>
      </w:r>
    </w:p>
    <w:p w:rsidR="002F2AC3" w:rsidRPr="001923CE" w:rsidRDefault="00420677"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36. </w:t>
      </w:r>
      <w:proofErr w:type="gramStart"/>
      <w:r w:rsidR="002F2AC3" w:rsidRPr="001923CE">
        <w:rPr>
          <w:rFonts w:ascii="Times New Roman" w:hAnsi="Times New Roman" w:cs="Times New Roman"/>
          <w:sz w:val="22"/>
          <w:szCs w:val="22"/>
        </w:rPr>
        <w:t xml:space="preserve">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w:t>
      </w:r>
      <w:hyperlink r:id="rId21" w:history="1">
        <w:r w:rsidR="002F2AC3" w:rsidRPr="001923CE">
          <w:rPr>
            <w:rFonts w:ascii="Times New Roman" w:hAnsi="Times New Roman" w:cs="Times New Roman"/>
            <w:sz w:val="22"/>
            <w:szCs w:val="22"/>
          </w:rPr>
          <w:t>части 10 статьи 45</w:t>
        </w:r>
      </w:hyperlink>
      <w:r w:rsidR="002F2AC3" w:rsidRPr="001923CE">
        <w:rPr>
          <w:rFonts w:ascii="Times New Roman" w:hAnsi="Times New Roman" w:cs="Times New Roman"/>
          <w:sz w:val="22"/>
          <w:szCs w:val="22"/>
        </w:rPr>
        <w:t xml:space="preserve"> Градостроительного кодекса Российской Федерации, и по результатам такой проверки </w:t>
      </w:r>
      <w:r w:rsidR="002F2AC3" w:rsidRPr="001923CE">
        <w:rPr>
          <w:rFonts w:ascii="Times New Roman" w:hAnsi="Times New Roman" w:cs="Times New Roman"/>
          <w:sz w:val="22"/>
          <w:szCs w:val="22"/>
        </w:rPr>
        <w:lastRenderedPageBreak/>
        <w:t>принимает решение об утверждении изменений в документацию по планировке территории либо отклоняет такие изменения</w:t>
      </w:r>
      <w:proofErr w:type="gramEnd"/>
      <w:r w:rsidR="002F2AC3" w:rsidRPr="001923CE">
        <w:rPr>
          <w:rFonts w:ascii="Times New Roman" w:hAnsi="Times New Roman" w:cs="Times New Roman"/>
          <w:sz w:val="22"/>
          <w:szCs w:val="22"/>
        </w:rPr>
        <w:t xml:space="preserve"> и направляет их на доработку.</w:t>
      </w:r>
    </w:p>
    <w:p w:rsidR="002F2AC3" w:rsidRPr="001923CE" w:rsidRDefault="00420677"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37. </w:t>
      </w:r>
      <w:r w:rsidR="002F2AC3" w:rsidRPr="001923CE">
        <w:rPr>
          <w:rFonts w:ascii="Times New Roman" w:hAnsi="Times New Roman" w:cs="Times New Roman"/>
          <w:sz w:val="22"/>
          <w:szCs w:val="22"/>
        </w:rPr>
        <w:t>Уполномоченный орган отклоняет изменения в документацию по планировке территории и направляет их на доработку в случае, если: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а) в заявлении о внесении изменений в документацию по планировке территории отсутствует информация, предусмотренная </w:t>
      </w:r>
      <w:hyperlink w:anchor="Par23" w:history="1">
        <w:r w:rsidRPr="001923CE">
          <w:rPr>
            <w:rFonts w:ascii="Times New Roman" w:hAnsi="Times New Roman" w:cs="Times New Roman"/>
            <w:sz w:val="22"/>
            <w:szCs w:val="22"/>
          </w:rPr>
          <w:t xml:space="preserve">пунктом </w:t>
        </w:r>
        <w:r w:rsidR="009E131F" w:rsidRPr="001923CE">
          <w:rPr>
            <w:rFonts w:ascii="Times New Roman" w:hAnsi="Times New Roman" w:cs="Times New Roman"/>
            <w:sz w:val="22"/>
            <w:szCs w:val="22"/>
          </w:rPr>
          <w:t>33</w:t>
        </w:r>
      </w:hyperlink>
      <w:r w:rsidRPr="001923CE">
        <w:rPr>
          <w:rFonts w:ascii="Times New Roman" w:hAnsi="Times New Roman" w:cs="Times New Roman"/>
          <w:sz w:val="22"/>
          <w:szCs w:val="22"/>
        </w:rPr>
        <w:t>;</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б) инициатором не представлены документы, предусмотренные </w:t>
      </w:r>
      <w:hyperlink w:anchor="Par27" w:history="1">
        <w:r w:rsidRPr="001923CE">
          <w:rPr>
            <w:rFonts w:ascii="Times New Roman" w:hAnsi="Times New Roman" w:cs="Times New Roman"/>
            <w:sz w:val="22"/>
            <w:szCs w:val="22"/>
          </w:rPr>
          <w:t xml:space="preserve">пунктом </w:t>
        </w:r>
        <w:r w:rsidR="009E131F" w:rsidRPr="001923CE">
          <w:rPr>
            <w:rFonts w:ascii="Times New Roman" w:hAnsi="Times New Roman" w:cs="Times New Roman"/>
            <w:sz w:val="22"/>
            <w:szCs w:val="22"/>
          </w:rPr>
          <w:t>34</w:t>
        </w:r>
      </w:hyperlink>
      <w:r w:rsidRPr="001923CE">
        <w:rPr>
          <w:rFonts w:ascii="Times New Roman" w:hAnsi="Times New Roman" w:cs="Times New Roman"/>
          <w:sz w:val="22"/>
          <w:szCs w:val="22"/>
        </w:rPr>
        <w:t>;</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в) изменения в документацию по планировке территории не соответствуют требованиям, указанным в </w:t>
      </w:r>
      <w:hyperlink r:id="rId22" w:history="1">
        <w:r w:rsidRPr="001923CE">
          <w:rPr>
            <w:rFonts w:ascii="Times New Roman" w:hAnsi="Times New Roman" w:cs="Times New Roman"/>
            <w:sz w:val="22"/>
            <w:szCs w:val="22"/>
          </w:rPr>
          <w:t>части 10 статьи 45</w:t>
        </w:r>
      </w:hyperlink>
      <w:r w:rsidRPr="001923CE">
        <w:rPr>
          <w:rFonts w:ascii="Times New Roman" w:hAnsi="Times New Roman" w:cs="Times New Roman"/>
          <w:sz w:val="22"/>
          <w:szCs w:val="22"/>
        </w:rPr>
        <w:t xml:space="preserve"> Градостроительного кодекса Российской Федерации.</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38. </w:t>
      </w:r>
      <w:r w:rsidR="002F2AC3" w:rsidRPr="001923CE">
        <w:rPr>
          <w:rFonts w:ascii="Times New Roman" w:hAnsi="Times New Roman" w:cs="Times New Roman"/>
          <w:sz w:val="22"/>
          <w:szCs w:val="22"/>
        </w:rPr>
        <w:t>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39. </w:t>
      </w:r>
      <w:proofErr w:type="gramStart"/>
      <w:r w:rsidR="002F2AC3" w:rsidRPr="001923CE">
        <w:rPr>
          <w:rFonts w:ascii="Times New Roman" w:hAnsi="Times New Roman" w:cs="Times New Roman"/>
          <w:sz w:val="22"/>
          <w:szCs w:val="22"/>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002F2AC3" w:rsidRPr="001923CE">
        <w:rPr>
          <w:rFonts w:ascii="Times New Roman" w:hAnsi="Times New Roman" w:cs="Times New Roman"/>
          <w:sz w:val="22"/>
          <w:szCs w:val="22"/>
        </w:rPr>
        <w:t xml:space="preserve"> исключением случая, если уполномоченный орган является инициатором).</w:t>
      </w:r>
    </w:p>
    <w:p w:rsidR="002F2AC3" w:rsidRPr="001923CE" w:rsidRDefault="002F2AC3" w:rsidP="001923CE">
      <w:pPr>
        <w:widowControl/>
        <w:spacing w:before="260"/>
        <w:ind w:firstLine="540"/>
        <w:rPr>
          <w:rFonts w:ascii="Times New Roman" w:hAnsi="Times New Roman" w:cs="Times New Roman"/>
          <w:sz w:val="22"/>
          <w:szCs w:val="22"/>
        </w:rPr>
      </w:pPr>
      <w:proofErr w:type="gramStart"/>
      <w:r w:rsidRPr="001923CE">
        <w:rPr>
          <w:rFonts w:ascii="Times New Roman" w:hAnsi="Times New Roman" w:cs="Times New Roman"/>
          <w:sz w:val="22"/>
          <w:szCs w:val="22"/>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орган регистрации прав в случае, если изменения внесены в проект межевания</w:t>
      </w:r>
      <w:proofErr w:type="gramEnd"/>
      <w:r w:rsidRPr="001923CE">
        <w:rPr>
          <w:rFonts w:ascii="Times New Roman" w:hAnsi="Times New Roman" w:cs="Times New Roman"/>
          <w:sz w:val="22"/>
          <w:szCs w:val="22"/>
        </w:rPr>
        <w:t xml:space="preserve"> территории.</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В течение 10 рабочих дней со дня принятия решения об утверждении изменений в документацию по планировке территории уполномоченный орган уведомляет о таком решении главу поселения, применительно к </w:t>
      </w:r>
      <w:proofErr w:type="gramStart"/>
      <w:r w:rsidRPr="001923CE">
        <w:rPr>
          <w:rFonts w:ascii="Times New Roman" w:hAnsi="Times New Roman" w:cs="Times New Roman"/>
          <w:sz w:val="22"/>
          <w:szCs w:val="22"/>
        </w:rPr>
        <w:t>документации</w:t>
      </w:r>
      <w:proofErr w:type="gramEnd"/>
      <w:r w:rsidRPr="001923CE">
        <w:rPr>
          <w:rFonts w:ascii="Times New Roman" w:hAnsi="Times New Roman" w:cs="Times New Roman"/>
          <w:sz w:val="22"/>
          <w:szCs w:val="22"/>
        </w:rPr>
        <w:t xml:space="preserve"> по планировке территории которых принято такое решение, с приложением копии указанного решения.</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40. </w:t>
      </w:r>
      <w:r w:rsidR="002F2AC3" w:rsidRPr="001923CE">
        <w:rPr>
          <w:rFonts w:ascii="Times New Roman" w:hAnsi="Times New Roman" w:cs="Times New Roman"/>
          <w:sz w:val="22"/>
          <w:szCs w:val="22"/>
        </w:rPr>
        <w:t xml:space="preserve">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w:t>
      </w:r>
      <w:hyperlink w:anchor="Par18"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30</w:t>
        </w:r>
      </w:hyperlink>
      <w:r w:rsidR="002F2AC3" w:rsidRPr="001923CE">
        <w:rPr>
          <w:rFonts w:ascii="Times New Roman" w:hAnsi="Times New Roman" w:cs="Times New Roman"/>
          <w:sz w:val="22"/>
          <w:szCs w:val="22"/>
        </w:rPr>
        <w:t xml:space="preserve"> настоящих Правил.</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2F2AC3" w:rsidRPr="001923CE" w:rsidRDefault="009E131F" w:rsidP="001923CE">
      <w:pPr>
        <w:widowControl/>
        <w:spacing w:before="260"/>
        <w:ind w:firstLine="0"/>
        <w:rPr>
          <w:rFonts w:ascii="Times New Roman" w:hAnsi="Times New Roman" w:cs="Times New Roman"/>
          <w:sz w:val="22"/>
          <w:szCs w:val="22"/>
        </w:rPr>
      </w:pPr>
      <w:bookmarkStart w:id="29" w:name="Par45"/>
      <w:bookmarkEnd w:id="29"/>
      <w:r w:rsidRPr="001923CE">
        <w:rPr>
          <w:rFonts w:ascii="Times New Roman" w:hAnsi="Times New Roman" w:cs="Times New Roman"/>
          <w:sz w:val="22"/>
          <w:szCs w:val="22"/>
        </w:rPr>
        <w:t xml:space="preserve">41. </w:t>
      </w:r>
      <w:r w:rsidR="002F2AC3" w:rsidRPr="001923CE">
        <w:rPr>
          <w:rFonts w:ascii="Times New Roman" w:hAnsi="Times New Roman" w:cs="Times New Roman"/>
          <w:sz w:val="22"/>
          <w:szCs w:val="22"/>
        </w:rPr>
        <w:t xml:space="preserve">Отмена документации по планировке территории осуществляется в случаях, установленных законодательством Российской Федерации. </w:t>
      </w:r>
      <w:proofErr w:type="gramStart"/>
      <w:r w:rsidR="002F2AC3" w:rsidRPr="001923CE">
        <w:rPr>
          <w:rFonts w:ascii="Times New Roman" w:hAnsi="Times New Roman" w:cs="Times New Roman"/>
          <w:sz w:val="22"/>
          <w:szCs w:val="22"/>
        </w:rPr>
        <w:t xml:space="preserve">Отмена отдельных частей документации по планировке территории осуществляется в случае принятия органом местного самоуправления поселения в соответствии с </w:t>
      </w:r>
      <w:hyperlink r:id="rId23" w:history="1">
        <w:r w:rsidR="002F2AC3" w:rsidRPr="001923CE">
          <w:rPr>
            <w:rFonts w:ascii="Times New Roman" w:hAnsi="Times New Roman" w:cs="Times New Roman"/>
            <w:sz w:val="22"/>
            <w:szCs w:val="22"/>
          </w:rPr>
          <w:t>частью 2 статьи 7</w:t>
        </w:r>
      </w:hyperlink>
      <w:r w:rsidR="002F2AC3" w:rsidRPr="001923CE">
        <w:rPr>
          <w:rFonts w:ascii="Times New Roman" w:hAnsi="Times New Roman" w:cs="Times New Roman"/>
          <w:sz w:val="22"/>
          <w:szCs w:val="22"/>
        </w:rPr>
        <w:t xml:space="preserve"> Федерального закона от 2 августа 2019 г. N 283-ФЗ "О внесении изменений в Градостроительный кодекс Российской Федерации и отдельные законодательные акты Российской Федерации" решения об отмене красных линий, которые обозначают границы территорий, занятых линейными объектами и (или) предназначенных</w:t>
      </w:r>
      <w:proofErr w:type="gramEnd"/>
      <w:r w:rsidR="002F2AC3" w:rsidRPr="001923CE">
        <w:rPr>
          <w:rFonts w:ascii="Times New Roman" w:hAnsi="Times New Roman" w:cs="Times New Roman"/>
          <w:sz w:val="22"/>
          <w:szCs w:val="22"/>
        </w:rPr>
        <w:t xml:space="preserve"> для размещения линейных объектов.</w:t>
      </w:r>
    </w:p>
    <w:p w:rsidR="002F2AC3" w:rsidRPr="001923CE" w:rsidRDefault="009E131F" w:rsidP="001923CE">
      <w:pPr>
        <w:widowControl/>
        <w:spacing w:before="260"/>
        <w:ind w:firstLine="0"/>
        <w:rPr>
          <w:rFonts w:ascii="Times New Roman" w:hAnsi="Times New Roman" w:cs="Times New Roman"/>
          <w:sz w:val="22"/>
          <w:szCs w:val="22"/>
        </w:rPr>
      </w:pPr>
      <w:bookmarkStart w:id="30" w:name="Par46"/>
      <w:bookmarkEnd w:id="30"/>
      <w:r w:rsidRPr="001923CE">
        <w:rPr>
          <w:rFonts w:ascii="Times New Roman" w:hAnsi="Times New Roman" w:cs="Times New Roman"/>
          <w:sz w:val="22"/>
          <w:szCs w:val="22"/>
        </w:rPr>
        <w:t xml:space="preserve">42. </w:t>
      </w:r>
      <w:r w:rsidR="002F2AC3" w:rsidRPr="001923CE">
        <w:rPr>
          <w:rFonts w:ascii="Times New Roman" w:hAnsi="Times New Roman" w:cs="Times New Roman"/>
          <w:sz w:val="22"/>
          <w:szCs w:val="22"/>
        </w:rPr>
        <w:t xml:space="preserve">В случае, предусмотренном </w:t>
      </w:r>
      <w:hyperlink w:anchor="Par45"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41</w:t>
        </w:r>
      </w:hyperlink>
      <w:r w:rsidR="002F2AC3" w:rsidRPr="001923CE">
        <w:rPr>
          <w:rFonts w:ascii="Times New Roman" w:hAnsi="Times New Roman" w:cs="Times New Roman"/>
          <w:sz w:val="22"/>
          <w:szCs w:val="22"/>
        </w:rPr>
        <w:t xml:space="preserve">, орган местного самоуправления поселения,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002F2AC3" w:rsidRPr="001923CE">
        <w:rPr>
          <w:rFonts w:ascii="Times New Roman" w:hAnsi="Times New Roman" w:cs="Times New Roman"/>
          <w:sz w:val="22"/>
          <w:szCs w:val="22"/>
        </w:rPr>
        <w:t>в</w:t>
      </w:r>
      <w:proofErr w:type="gramEnd"/>
      <w:r w:rsidR="002F2AC3" w:rsidRPr="001923CE">
        <w:rPr>
          <w:rFonts w:ascii="Times New Roman" w:hAnsi="Times New Roman" w:cs="Times New Roman"/>
          <w:sz w:val="22"/>
          <w:szCs w:val="22"/>
        </w:rPr>
        <w:t xml:space="preserve"> котором указываются: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lastRenderedPageBreak/>
        <w:t>а) реквизиты решения (номер и дата) об утверждении документации по планировке территории, отдельные части которой подлежат отмене;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часть документации по планировке территории, подлежащая отмене;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реквизиты (номер и дата) решения органа местного самоуправления поселения или городского округа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43. </w:t>
      </w:r>
      <w:proofErr w:type="gramStart"/>
      <w:r w:rsidR="002F2AC3" w:rsidRPr="001923CE">
        <w:rPr>
          <w:rFonts w:ascii="Times New Roman" w:hAnsi="Times New Roman" w:cs="Times New Roman"/>
          <w:sz w:val="22"/>
          <w:szCs w:val="22"/>
        </w:rPr>
        <w:t xml:space="preserve">Уполномоченный орган в течение 20 рабочих дней со дня поступления уведомления, указанного в </w:t>
      </w:r>
      <w:hyperlink w:anchor="Par46"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42</w:t>
        </w:r>
      </w:hyperlink>
      <w:r w:rsidR="002F2AC3" w:rsidRPr="001923CE">
        <w:rPr>
          <w:rFonts w:ascii="Times New Roman" w:hAnsi="Times New Roman" w:cs="Times New Roman"/>
          <w:sz w:val="22"/>
          <w:szCs w:val="22"/>
        </w:rPr>
        <w:t xml:space="preserve">, принимает решение об отмене отдельных частей документации по планировке территории и уведомляет о таком решении </w:t>
      </w:r>
      <w:r w:rsidR="00921477" w:rsidRPr="001923CE">
        <w:rPr>
          <w:rFonts w:ascii="Times New Roman" w:hAnsi="Times New Roman" w:cs="Times New Roman"/>
          <w:sz w:val="22"/>
          <w:szCs w:val="22"/>
        </w:rPr>
        <w:t>орган местного самоуправления</w:t>
      </w:r>
      <w:r w:rsidR="002F2AC3" w:rsidRPr="001923CE">
        <w:rPr>
          <w:rFonts w:ascii="Times New Roman" w:hAnsi="Times New Roman" w:cs="Times New Roman"/>
          <w:sz w:val="22"/>
          <w:szCs w:val="22"/>
        </w:rPr>
        <w:t xml:space="preserve"> поселения, направивш</w:t>
      </w:r>
      <w:r w:rsidR="00AD68D0" w:rsidRPr="001923CE">
        <w:rPr>
          <w:rFonts w:ascii="Times New Roman" w:hAnsi="Times New Roman" w:cs="Times New Roman"/>
          <w:sz w:val="22"/>
          <w:szCs w:val="22"/>
        </w:rPr>
        <w:t>его</w:t>
      </w:r>
      <w:r w:rsidR="002F2AC3" w:rsidRPr="001923CE">
        <w:rPr>
          <w:rFonts w:ascii="Times New Roman" w:hAnsi="Times New Roman" w:cs="Times New Roman"/>
          <w:sz w:val="22"/>
          <w:szCs w:val="22"/>
        </w:rPr>
        <w:t xml:space="preserve"> указанное уведомление, а также органы местного самоуправления,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w:t>
      </w:r>
      <w:proofErr w:type="gramEnd"/>
      <w:r w:rsidR="002F2AC3" w:rsidRPr="001923CE">
        <w:rPr>
          <w:rFonts w:ascii="Times New Roman" w:hAnsi="Times New Roman" w:cs="Times New Roman"/>
          <w:sz w:val="22"/>
          <w:szCs w:val="22"/>
        </w:rPr>
        <w:t xml:space="preserve"> исполнительной принято решение об отмене отдельных частей документации по планировке территории.</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44. </w:t>
      </w:r>
      <w:r w:rsidR="002F2AC3" w:rsidRPr="001923CE">
        <w:rPr>
          <w:rFonts w:ascii="Times New Roman" w:hAnsi="Times New Roman" w:cs="Times New Roman"/>
          <w:sz w:val="22"/>
          <w:szCs w:val="22"/>
        </w:rPr>
        <w:t>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45. </w:t>
      </w:r>
      <w:r w:rsidR="002F2AC3" w:rsidRPr="001923CE">
        <w:rPr>
          <w:rFonts w:ascii="Times New Roman" w:hAnsi="Times New Roman" w:cs="Times New Roman"/>
          <w:sz w:val="22"/>
          <w:szCs w:val="22"/>
        </w:rPr>
        <w:t xml:space="preserve">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поселения, применительно к </w:t>
      </w:r>
      <w:proofErr w:type="gramStart"/>
      <w:r w:rsidR="002F2AC3" w:rsidRPr="001923CE">
        <w:rPr>
          <w:rFonts w:ascii="Times New Roman" w:hAnsi="Times New Roman" w:cs="Times New Roman"/>
          <w:sz w:val="22"/>
          <w:szCs w:val="22"/>
        </w:rPr>
        <w:t>документации</w:t>
      </w:r>
      <w:proofErr w:type="gramEnd"/>
      <w:r w:rsidR="002F2AC3" w:rsidRPr="001923CE">
        <w:rPr>
          <w:rFonts w:ascii="Times New Roman" w:hAnsi="Times New Roman" w:cs="Times New Roman"/>
          <w:sz w:val="22"/>
          <w:szCs w:val="22"/>
        </w:rPr>
        <w:t xml:space="preserve"> по планировке территории которых принято такое решение, с приложением копии указанного решения.</w:t>
      </w:r>
    </w:p>
    <w:p w:rsidR="002F2AC3" w:rsidRPr="001923CE" w:rsidRDefault="009E131F"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46. </w:t>
      </w:r>
      <w:r w:rsidR="002F2AC3" w:rsidRPr="001923CE">
        <w:rPr>
          <w:rFonts w:ascii="Times New Roman" w:hAnsi="Times New Roman" w:cs="Times New Roman"/>
          <w:sz w:val="22"/>
          <w:szCs w:val="22"/>
        </w:rPr>
        <w:t>Признание отдельных частей документации по планировке территории не подлежащими применению осуществляется в случае:</w:t>
      </w:r>
    </w:p>
    <w:p w:rsidR="002F2AC3" w:rsidRPr="001923CE" w:rsidRDefault="002F2AC3" w:rsidP="001923CE">
      <w:pPr>
        <w:widowControl/>
        <w:spacing w:before="260"/>
        <w:ind w:firstLine="540"/>
        <w:rPr>
          <w:rFonts w:ascii="Times New Roman" w:hAnsi="Times New Roman" w:cs="Times New Roman"/>
          <w:sz w:val="22"/>
          <w:szCs w:val="22"/>
        </w:rPr>
      </w:pPr>
      <w:bookmarkStart w:id="31" w:name="Par54"/>
      <w:bookmarkEnd w:id="31"/>
      <w:r w:rsidRPr="001923CE">
        <w:rPr>
          <w:rFonts w:ascii="Times New Roman" w:hAnsi="Times New Roman" w:cs="Times New Roman"/>
          <w:sz w:val="22"/>
          <w:szCs w:val="22"/>
        </w:rPr>
        <w:t xml:space="preserve">а) если в связи с </w:t>
      </w:r>
      <w:proofErr w:type="gramStart"/>
      <w:r w:rsidRPr="001923CE">
        <w:rPr>
          <w:rFonts w:ascii="Times New Roman" w:hAnsi="Times New Roman" w:cs="Times New Roman"/>
          <w:sz w:val="22"/>
          <w:szCs w:val="22"/>
        </w:rPr>
        <w:t>планируемыми</w:t>
      </w:r>
      <w:proofErr w:type="gramEnd"/>
      <w:r w:rsidRPr="001923CE">
        <w:rPr>
          <w:rFonts w:ascii="Times New Roman" w:hAnsi="Times New Roman" w:cs="Times New Roman"/>
          <w:sz w:val="22"/>
          <w:szCs w:val="22"/>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2F2AC3" w:rsidRPr="001923CE" w:rsidRDefault="002F2AC3" w:rsidP="001923CE">
      <w:pPr>
        <w:widowControl/>
        <w:spacing w:before="260"/>
        <w:ind w:firstLine="540"/>
        <w:rPr>
          <w:rFonts w:ascii="Times New Roman" w:hAnsi="Times New Roman" w:cs="Times New Roman"/>
          <w:sz w:val="22"/>
          <w:szCs w:val="22"/>
        </w:rPr>
      </w:pPr>
      <w:bookmarkStart w:id="32" w:name="Par55"/>
      <w:bookmarkEnd w:id="32"/>
      <w:proofErr w:type="gramStart"/>
      <w:r w:rsidRPr="001923CE">
        <w:rPr>
          <w:rFonts w:ascii="Times New Roman" w:hAnsi="Times New Roman" w:cs="Times New Roman"/>
          <w:sz w:val="22"/>
          <w:szCs w:val="22"/>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w:t>
      </w:r>
      <w:proofErr w:type="gramEnd"/>
      <w:r w:rsidRPr="001923CE">
        <w:rPr>
          <w:rFonts w:ascii="Times New Roman" w:hAnsi="Times New Roman" w:cs="Times New Roman"/>
          <w:sz w:val="22"/>
          <w:szCs w:val="22"/>
        </w:rPr>
        <w:t xml:space="preserve"> государственных или муниципальных нужд;</w:t>
      </w:r>
    </w:p>
    <w:p w:rsidR="002F2AC3" w:rsidRPr="001923CE" w:rsidRDefault="002F2AC3" w:rsidP="001923CE">
      <w:pPr>
        <w:widowControl/>
        <w:spacing w:before="260"/>
        <w:ind w:firstLine="540"/>
        <w:rPr>
          <w:rFonts w:ascii="Times New Roman" w:hAnsi="Times New Roman" w:cs="Times New Roman"/>
          <w:sz w:val="22"/>
          <w:szCs w:val="22"/>
        </w:rPr>
      </w:pPr>
      <w:bookmarkStart w:id="33" w:name="Par56"/>
      <w:bookmarkEnd w:id="33"/>
      <w:r w:rsidRPr="001923CE">
        <w:rPr>
          <w:rFonts w:ascii="Times New Roman" w:hAnsi="Times New Roman" w:cs="Times New Roman"/>
          <w:sz w:val="22"/>
          <w:szCs w:val="22"/>
        </w:rPr>
        <w:t>в) обращения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2F2AC3" w:rsidRPr="001923CE" w:rsidRDefault="00C64061" w:rsidP="001923CE">
      <w:pPr>
        <w:widowControl/>
        <w:spacing w:before="260"/>
        <w:ind w:firstLine="0"/>
        <w:rPr>
          <w:rFonts w:ascii="Times New Roman" w:hAnsi="Times New Roman" w:cs="Times New Roman"/>
          <w:sz w:val="22"/>
          <w:szCs w:val="22"/>
        </w:rPr>
      </w:pPr>
      <w:bookmarkStart w:id="34" w:name="Par57"/>
      <w:bookmarkEnd w:id="34"/>
      <w:r w:rsidRPr="001923CE">
        <w:rPr>
          <w:rFonts w:ascii="Times New Roman" w:hAnsi="Times New Roman" w:cs="Times New Roman"/>
          <w:sz w:val="22"/>
          <w:szCs w:val="22"/>
        </w:rPr>
        <w:t xml:space="preserve">47. </w:t>
      </w:r>
      <w:r w:rsidR="002F2AC3" w:rsidRPr="001923CE">
        <w:rPr>
          <w:rFonts w:ascii="Times New Roman" w:hAnsi="Times New Roman" w:cs="Times New Roman"/>
          <w:sz w:val="22"/>
          <w:szCs w:val="22"/>
        </w:rPr>
        <w:t xml:space="preserve">В случае, предусмотренном </w:t>
      </w:r>
      <w:hyperlink w:anchor="Par54" w:history="1">
        <w:r w:rsidR="002F2AC3" w:rsidRPr="001923CE">
          <w:rPr>
            <w:rFonts w:ascii="Times New Roman" w:hAnsi="Times New Roman" w:cs="Times New Roman"/>
            <w:sz w:val="22"/>
            <w:szCs w:val="22"/>
          </w:rPr>
          <w:t xml:space="preserve">подпунктом "а" пункта </w:t>
        </w:r>
        <w:r w:rsidRPr="001923CE">
          <w:rPr>
            <w:rFonts w:ascii="Times New Roman" w:hAnsi="Times New Roman" w:cs="Times New Roman"/>
            <w:sz w:val="22"/>
            <w:szCs w:val="22"/>
          </w:rPr>
          <w:t>46</w:t>
        </w:r>
      </w:hyperlink>
      <w:r w:rsidR="002F2AC3" w:rsidRPr="001923CE">
        <w:rPr>
          <w:rFonts w:ascii="Times New Roman" w:hAnsi="Times New Roman" w:cs="Times New Roman"/>
          <w:sz w:val="22"/>
          <w:szCs w:val="22"/>
        </w:rPr>
        <w:t>, органы местного самоуправления, физические или юридические лица 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lastRenderedPageBreak/>
        <w:t>в) перечень отдельных частей проекта планировки территории, признаваемых не подлежащими применению;</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г) основание для признания отдельных частей проекта планировки территории не подлежащими применению.</w:t>
      </w:r>
    </w:p>
    <w:p w:rsidR="002F2AC3" w:rsidRPr="001923CE" w:rsidRDefault="00C64061"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48. </w:t>
      </w:r>
      <w:proofErr w:type="gramStart"/>
      <w:r w:rsidR="002F2AC3" w:rsidRPr="001923CE">
        <w:rPr>
          <w:rFonts w:ascii="Times New Roman" w:hAnsi="Times New Roman" w:cs="Times New Roman"/>
          <w:sz w:val="22"/>
          <w:szCs w:val="22"/>
        </w:rPr>
        <w:t xml:space="preserve">В случае, предусмотренном </w:t>
      </w:r>
      <w:hyperlink w:anchor="Par54" w:history="1">
        <w:r w:rsidR="002F2AC3" w:rsidRPr="001923CE">
          <w:rPr>
            <w:rFonts w:ascii="Times New Roman" w:hAnsi="Times New Roman" w:cs="Times New Roman"/>
            <w:sz w:val="22"/>
            <w:szCs w:val="22"/>
          </w:rPr>
          <w:t xml:space="preserve">подпунктом "а" пункта </w:t>
        </w:r>
        <w:r w:rsidRPr="001923CE">
          <w:rPr>
            <w:rFonts w:ascii="Times New Roman" w:hAnsi="Times New Roman" w:cs="Times New Roman"/>
            <w:sz w:val="22"/>
            <w:szCs w:val="22"/>
          </w:rPr>
          <w:t>46</w:t>
        </w:r>
      </w:hyperlink>
      <w:r w:rsidR="002F2AC3" w:rsidRPr="001923CE">
        <w:rPr>
          <w:rFonts w:ascii="Times New Roman" w:hAnsi="Times New Roman" w:cs="Times New Roman"/>
          <w:sz w:val="22"/>
          <w:szCs w:val="22"/>
        </w:rPr>
        <w:t xml:space="preserve"> настоящих Правил,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w:t>
      </w:r>
      <w:r w:rsidR="009262C2" w:rsidRPr="001923CE">
        <w:rPr>
          <w:rFonts w:ascii="Times New Roman" w:hAnsi="Times New Roman" w:cs="Times New Roman"/>
          <w:sz w:val="22"/>
          <w:szCs w:val="22"/>
        </w:rPr>
        <w:t xml:space="preserve"> </w:t>
      </w:r>
      <w:r w:rsidR="002F2AC3" w:rsidRPr="001923CE">
        <w:rPr>
          <w:rFonts w:ascii="Times New Roman" w:hAnsi="Times New Roman" w:cs="Times New Roman"/>
          <w:sz w:val="22"/>
          <w:szCs w:val="22"/>
        </w:rPr>
        <w:t xml:space="preserve"> местного значения.</w:t>
      </w:r>
      <w:proofErr w:type="gramEnd"/>
    </w:p>
    <w:p w:rsidR="002F2AC3" w:rsidRPr="001923CE" w:rsidRDefault="002F2AC3" w:rsidP="001923CE">
      <w:pPr>
        <w:widowControl/>
        <w:spacing w:before="260"/>
        <w:ind w:firstLine="540"/>
        <w:rPr>
          <w:rFonts w:ascii="Times New Roman" w:hAnsi="Times New Roman" w:cs="Times New Roman"/>
          <w:sz w:val="22"/>
          <w:szCs w:val="22"/>
        </w:rPr>
      </w:pPr>
      <w:proofErr w:type="gramStart"/>
      <w:r w:rsidRPr="001923CE">
        <w:rPr>
          <w:rFonts w:ascii="Times New Roman" w:hAnsi="Times New Roman" w:cs="Times New Roman"/>
          <w:sz w:val="22"/>
          <w:szCs w:val="22"/>
        </w:rPr>
        <w:t xml:space="preserve">Уполномоченный орган в течение 10 рабочих дней со дня поступления обращения от органов местного самоуправления, физических или юридических лиц осуществляет проверку такого обращения на соответствие положениям, предусмотренным </w:t>
      </w:r>
      <w:hyperlink w:anchor="Par57" w:history="1">
        <w:r w:rsidRPr="001923CE">
          <w:rPr>
            <w:rFonts w:ascii="Times New Roman" w:hAnsi="Times New Roman" w:cs="Times New Roman"/>
            <w:sz w:val="22"/>
            <w:szCs w:val="22"/>
          </w:rPr>
          <w:t xml:space="preserve">пунктом </w:t>
        </w:r>
        <w:r w:rsidR="00C64061" w:rsidRPr="001923CE">
          <w:rPr>
            <w:rFonts w:ascii="Times New Roman" w:hAnsi="Times New Roman" w:cs="Times New Roman"/>
            <w:sz w:val="22"/>
            <w:szCs w:val="22"/>
          </w:rPr>
          <w:t>47</w:t>
        </w:r>
      </w:hyperlink>
      <w:r w:rsidRPr="001923CE">
        <w:rPr>
          <w:rFonts w:ascii="Times New Roman" w:hAnsi="Times New Roman" w:cs="Times New Roman"/>
          <w:sz w:val="22"/>
          <w:szCs w:val="22"/>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w:t>
      </w:r>
      <w:proofErr w:type="gramEnd"/>
      <w:r w:rsidRPr="001923CE">
        <w:rPr>
          <w:rFonts w:ascii="Times New Roman" w:hAnsi="Times New Roman" w:cs="Times New Roman"/>
          <w:sz w:val="22"/>
          <w:szCs w:val="22"/>
        </w:rPr>
        <w:t xml:space="preserve"> планировке территории не подлежащими применению либо отклоняет обращение с указанием причин отклонения.</w:t>
      </w:r>
    </w:p>
    <w:p w:rsidR="002F2AC3" w:rsidRPr="001923CE" w:rsidRDefault="00C64061" w:rsidP="001923CE">
      <w:pPr>
        <w:widowControl/>
        <w:spacing w:before="260"/>
        <w:ind w:firstLine="0"/>
        <w:rPr>
          <w:rFonts w:ascii="Times New Roman" w:hAnsi="Times New Roman" w:cs="Times New Roman"/>
          <w:sz w:val="22"/>
          <w:szCs w:val="22"/>
        </w:rPr>
      </w:pPr>
      <w:bookmarkStart w:id="35" w:name="Par64"/>
      <w:bookmarkEnd w:id="35"/>
      <w:r w:rsidRPr="001923CE">
        <w:rPr>
          <w:rFonts w:ascii="Times New Roman" w:hAnsi="Times New Roman" w:cs="Times New Roman"/>
          <w:sz w:val="22"/>
          <w:szCs w:val="22"/>
        </w:rPr>
        <w:t xml:space="preserve">49. </w:t>
      </w:r>
      <w:proofErr w:type="gramStart"/>
      <w:r w:rsidR="002F2AC3" w:rsidRPr="001923CE">
        <w:rPr>
          <w:rFonts w:ascii="Times New Roman" w:hAnsi="Times New Roman" w:cs="Times New Roman"/>
          <w:sz w:val="22"/>
          <w:szCs w:val="22"/>
        </w:rPr>
        <w:t xml:space="preserve">В случае, предусмотренном </w:t>
      </w:r>
      <w:hyperlink w:anchor="Par55" w:history="1">
        <w:r w:rsidR="002F2AC3" w:rsidRPr="001923CE">
          <w:rPr>
            <w:rFonts w:ascii="Times New Roman" w:hAnsi="Times New Roman" w:cs="Times New Roman"/>
            <w:sz w:val="22"/>
            <w:szCs w:val="22"/>
          </w:rPr>
          <w:t xml:space="preserve">подпунктом "б" пункта </w:t>
        </w:r>
        <w:r w:rsidRPr="001923CE">
          <w:rPr>
            <w:rFonts w:ascii="Times New Roman" w:hAnsi="Times New Roman" w:cs="Times New Roman"/>
            <w:sz w:val="22"/>
            <w:szCs w:val="22"/>
          </w:rPr>
          <w:t>46</w:t>
        </w:r>
      </w:hyperlink>
      <w:r w:rsidR="002F2AC3" w:rsidRPr="001923CE">
        <w:rPr>
          <w:rFonts w:ascii="Times New Roman" w:hAnsi="Times New Roman" w:cs="Times New Roman"/>
          <w:sz w:val="22"/>
          <w:szCs w:val="22"/>
        </w:rPr>
        <w:t xml:space="preserve"> настоящих Правил, физическое или юридическое лицо,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 подлежащими применению</w:t>
      </w:r>
      <w:proofErr w:type="gramEnd"/>
      <w:r w:rsidR="002F2AC3" w:rsidRPr="001923CE">
        <w:rPr>
          <w:rFonts w:ascii="Times New Roman" w:hAnsi="Times New Roman" w:cs="Times New Roman"/>
          <w:sz w:val="22"/>
          <w:szCs w:val="22"/>
        </w:rPr>
        <w:t>. В указанном обращении указывается следующая информация: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2F2AC3" w:rsidRPr="001923CE" w:rsidRDefault="002F2AC3" w:rsidP="001923CE">
      <w:pPr>
        <w:widowControl/>
        <w:spacing w:before="260"/>
        <w:ind w:firstLine="540"/>
        <w:rPr>
          <w:rFonts w:ascii="Times New Roman" w:hAnsi="Times New Roman" w:cs="Times New Roman"/>
          <w:sz w:val="22"/>
          <w:szCs w:val="22"/>
        </w:rPr>
      </w:pPr>
      <w:bookmarkStart w:id="36" w:name="Par66"/>
      <w:bookmarkEnd w:id="36"/>
      <w:r w:rsidRPr="001923CE">
        <w:rPr>
          <w:rFonts w:ascii="Times New Roman" w:hAnsi="Times New Roman" w:cs="Times New Roman"/>
          <w:sz w:val="22"/>
          <w:szCs w:val="22"/>
        </w:rPr>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основание для признания отдельных частей проекта планировки территории не подлежащими применению.</w:t>
      </w:r>
    </w:p>
    <w:p w:rsidR="002F2AC3" w:rsidRPr="001923CE" w:rsidRDefault="00C64061"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50.</w:t>
      </w:r>
      <w:r w:rsidR="002F2AC3" w:rsidRPr="001923CE">
        <w:rPr>
          <w:rFonts w:ascii="Times New Roman" w:hAnsi="Times New Roman" w:cs="Times New Roman"/>
          <w:sz w:val="22"/>
          <w:szCs w:val="22"/>
        </w:rPr>
        <w:t xml:space="preserve"> </w:t>
      </w:r>
      <w:proofErr w:type="gramStart"/>
      <w:r w:rsidR="002F2AC3" w:rsidRPr="001923CE">
        <w:rPr>
          <w:rFonts w:ascii="Times New Roman" w:hAnsi="Times New Roman" w:cs="Times New Roman"/>
          <w:sz w:val="22"/>
          <w:szCs w:val="22"/>
        </w:rPr>
        <w:t xml:space="preserve">К обращению, указанному в </w:t>
      </w:r>
      <w:hyperlink w:anchor="Par6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w:t>
      </w:r>
      <w:hyperlink w:anchor="Par66" w:history="1">
        <w:r w:rsidR="002F2AC3" w:rsidRPr="001923CE">
          <w:rPr>
            <w:rFonts w:ascii="Times New Roman" w:hAnsi="Times New Roman" w:cs="Times New Roman"/>
            <w:sz w:val="22"/>
            <w:szCs w:val="22"/>
          </w:rPr>
          <w:t xml:space="preserve">подпункте "б" пункта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выданная органом регистрации прав по истечении 6 лет с даты утверждения соответствующего проекта планировки территории.</w:t>
      </w:r>
      <w:proofErr w:type="gramEnd"/>
    </w:p>
    <w:p w:rsidR="002F2AC3" w:rsidRPr="001923CE" w:rsidRDefault="00C64061"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51. </w:t>
      </w:r>
      <w:proofErr w:type="gramStart"/>
      <w:r w:rsidR="002F2AC3" w:rsidRPr="001923CE">
        <w:rPr>
          <w:rFonts w:ascii="Times New Roman" w:hAnsi="Times New Roman" w:cs="Times New Roman"/>
          <w:sz w:val="22"/>
          <w:szCs w:val="22"/>
        </w:rPr>
        <w:t xml:space="preserve">Уполномоченный орган в течение 2 рабочих дней со дня поступления обращения, указанного в </w:t>
      </w:r>
      <w:hyperlink w:anchor="Par6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направляет в орган регистрации прав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w:t>
      </w:r>
      <w:hyperlink w:anchor="Par66" w:history="1">
        <w:r w:rsidR="002F2AC3" w:rsidRPr="001923CE">
          <w:rPr>
            <w:rFonts w:ascii="Times New Roman" w:hAnsi="Times New Roman" w:cs="Times New Roman"/>
            <w:sz w:val="22"/>
            <w:szCs w:val="22"/>
          </w:rPr>
          <w:t xml:space="preserve">подпункте "б" пункта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w:t>
      </w:r>
      <w:proofErr w:type="gramEnd"/>
    </w:p>
    <w:p w:rsidR="002F2AC3" w:rsidRPr="001923CE" w:rsidRDefault="00C64061"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52. </w:t>
      </w:r>
      <w:proofErr w:type="gramStart"/>
      <w:r w:rsidR="002F2AC3" w:rsidRPr="001923CE">
        <w:rPr>
          <w:rFonts w:ascii="Times New Roman" w:hAnsi="Times New Roman" w:cs="Times New Roman"/>
          <w:sz w:val="22"/>
          <w:szCs w:val="22"/>
        </w:rPr>
        <w:t xml:space="preserve">Уполномоченный орган в течение 10 рабочих дней со дня поступления обращения, указанного в </w:t>
      </w:r>
      <w:hyperlink w:anchor="Par6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осуществляет его проверку на соответствие положениям, предусмотренным </w:t>
      </w:r>
      <w:hyperlink w:anchor="Par64"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w:t>
      </w:r>
      <w:proofErr w:type="gramEnd"/>
      <w:r w:rsidR="002F2AC3" w:rsidRPr="001923CE">
        <w:rPr>
          <w:rFonts w:ascii="Times New Roman" w:hAnsi="Times New Roman" w:cs="Times New Roman"/>
          <w:sz w:val="22"/>
          <w:szCs w:val="22"/>
        </w:rPr>
        <w:t xml:space="preserve"> применению либо в случаях, указанных в </w:t>
      </w:r>
      <w:hyperlink w:anchor="Par71"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53</w:t>
        </w:r>
      </w:hyperlink>
      <w:r w:rsidRPr="001923CE">
        <w:rPr>
          <w:rFonts w:ascii="Times New Roman" w:hAnsi="Times New Roman" w:cs="Times New Roman"/>
          <w:sz w:val="22"/>
          <w:szCs w:val="22"/>
        </w:rPr>
        <w:t xml:space="preserve"> </w:t>
      </w:r>
      <w:r w:rsidR="002F2AC3" w:rsidRPr="001923CE">
        <w:rPr>
          <w:rFonts w:ascii="Times New Roman" w:hAnsi="Times New Roman" w:cs="Times New Roman"/>
          <w:sz w:val="22"/>
          <w:szCs w:val="22"/>
        </w:rPr>
        <w:t>настоящих Правил, отклоняет такое обращение с указанием причин отклонения.</w:t>
      </w:r>
    </w:p>
    <w:p w:rsidR="002F2AC3" w:rsidRPr="001923CE" w:rsidRDefault="00C64061" w:rsidP="001923CE">
      <w:pPr>
        <w:widowControl/>
        <w:spacing w:before="260"/>
        <w:ind w:firstLine="0"/>
        <w:rPr>
          <w:rFonts w:ascii="Times New Roman" w:hAnsi="Times New Roman" w:cs="Times New Roman"/>
          <w:sz w:val="22"/>
          <w:szCs w:val="22"/>
        </w:rPr>
      </w:pPr>
      <w:bookmarkStart w:id="37" w:name="Par71"/>
      <w:bookmarkEnd w:id="37"/>
      <w:r w:rsidRPr="001923CE">
        <w:rPr>
          <w:rFonts w:ascii="Times New Roman" w:hAnsi="Times New Roman" w:cs="Times New Roman"/>
          <w:sz w:val="22"/>
          <w:szCs w:val="22"/>
        </w:rPr>
        <w:lastRenderedPageBreak/>
        <w:t xml:space="preserve">53. </w:t>
      </w:r>
      <w:r w:rsidR="002F2AC3" w:rsidRPr="001923CE">
        <w:rPr>
          <w:rFonts w:ascii="Times New Roman" w:hAnsi="Times New Roman" w:cs="Times New Roman"/>
          <w:sz w:val="22"/>
          <w:szCs w:val="22"/>
        </w:rPr>
        <w:t xml:space="preserve">Уполномоченный орган отклоняет обращение, указанное в </w:t>
      </w:r>
      <w:hyperlink w:anchor="Par6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49</w:t>
        </w:r>
      </w:hyperlink>
      <w:r w:rsidR="002F2AC3" w:rsidRPr="001923CE">
        <w:rPr>
          <w:rFonts w:ascii="Times New Roman" w:hAnsi="Times New Roman" w:cs="Times New Roman"/>
          <w:sz w:val="22"/>
          <w:szCs w:val="22"/>
        </w:rPr>
        <w:t xml:space="preserve"> настоящих Правил, в случае: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 xml:space="preserve">а) несоответствия обращения положениям, предусмотренным </w:t>
      </w:r>
      <w:hyperlink w:anchor="Par64" w:history="1">
        <w:r w:rsidRPr="001923CE">
          <w:rPr>
            <w:rFonts w:ascii="Times New Roman" w:hAnsi="Times New Roman" w:cs="Times New Roman"/>
            <w:sz w:val="22"/>
            <w:szCs w:val="22"/>
          </w:rPr>
          <w:t xml:space="preserve">пунктом </w:t>
        </w:r>
        <w:r w:rsidR="00C64061" w:rsidRPr="001923CE">
          <w:rPr>
            <w:rFonts w:ascii="Times New Roman" w:hAnsi="Times New Roman" w:cs="Times New Roman"/>
            <w:sz w:val="22"/>
            <w:szCs w:val="22"/>
          </w:rPr>
          <w:t>49</w:t>
        </w:r>
      </w:hyperlink>
      <w:r w:rsidRPr="001923CE">
        <w:rPr>
          <w:rFonts w:ascii="Times New Roman" w:hAnsi="Times New Roman" w:cs="Times New Roman"/>
          <w:sz w:val="22"/>
          <w:szCs w:val="22"/>
        </w:rPr>
        <w:t xml:space="preserve"> настоящих Правил;</w:t>
      </w:r>
    </w:p>
    <w:p w:rsidR="002F2AC3" w:rsidRPr="001923CE" w:rsidRDefault="002F2AC3" w:rsidP="001923CE">
      <w:pPr>
        <w:widowControl/>
        <w:spacing w:before="260"/>
        <w:ind w:firstLine="540"/>
        <w:rPr>
          <w:rFonts w:ascii="Times New Roman" w:hAnsi="Times New Roman" w:cs="Times New Roman"/>
          <w:sz w:val="22"/>
          <w:szCs w:val="22"/>
        </w:rPr>
      </w:pPr>
      <w:proofErr w:type="gramStart"/>
      <w:r w:rsidRPr="001923CE">
        <w:rPr>
          <w:rFonts w:ascii="Times New Roman" w:hAnsi="Times New Roman" w:cs="Times New Roman"/>
          <w:sz w:val="22"/>
          <w:szCs w:val="22"/>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государственных или муниципальных</w:t>
      </w:r>
      <w:proofErr w:type="gramEnd"/>
      <w:r w:rsidRPr="001923CE">
        <w:rPr>
          <w:rFonts w:ascii="Times New Roman" w:hAnsi="Times New Roman" w:cs="Times New Roman"/>
          <w:sz w:val="22"/>
          <w:szCs w:val="22"/>
        </w:rPr>
        <w:t xml:space="preserve"> нужд.</w:t>
      </w:r>
    </w:p>
    <w:p w:rsidR="002F2AC3" w:rsidRPr="001923CE" w:rsidRDefault="006C2FA4" w:rsidP="001923CE">
      <w:pPr>
        <w:widowControl/>
        <w:spacing w:before="260"/>
        <w:ind w:firstLine="0"/>
        <w:rPr>
          <w:rFonts w:ascii="Times New Roman" w:hAnsi="Times New Roman" w:cs="Times New Roman"/>
          <w:sz w:val="22"/>
          <w:szCs w:val="22"/>
        </w:rPr>
      </w:pPr>
      <w:bookmarkStart w:id="38" w:name="Par74"/>
      <w:bookmarkEnd w:id="38"/>
      <w:r w:rsidRPr="001923CE">
        <w:rPr>
          <w:rFonts w:ascii="Times New Roman" w:hAnsi="Times New Roman" w:cs="Times New Roman"/>
          <w:sz w:val="22"/>
          <w:szCs w:val="22"/>
        </w:rPr>
        <w:t xml:space="preserve">54. </w:t>
      </w:r>
      <w:r w:rsidR="002F2AC3" w:rsidRPr="001923CE">
        <w:rPr>
          <w:rFonts w:ascii="Times New Roman" w:hAnsi="Times New Roman" w:cs="Times New Roman"/>
          <w:sz w:val="22"/>
          <w:szCs w:val="22"/>
        </w:rPr>
        <w:t xml:space="preserve">В случае, предусмотренном </w:t>
      </w:r>
      <w:hyperlink w:anchor="Par56" w:history="1">
        <w:r w:rsidR="002F2AC3" w:rsidRPr="001923CE">
          <w:rPr>
            <w:rFonts w:ascii="Times New Roman" w:hAnsi="Times New Roman" w:cs="Times New Roman"/>
            <w:sz w:val="22"/>
            <w:szCs w:val="22"/>
          </w:rPr>
          <w:t xml:space="preserve">подпунктом "в" пункта </w:t>
        </w:r>
        <w:r w:rsidRPr="001923CE">
          <w:rPr>
            <w:rFonts w:ascii="Times New Roman" w:hAnsi="Times New Roman" w:cs="Times New Roman"/>
            <w:sz w:val="22"/>
            <w:szCs w:val="22"/>
          </w:rPr>
          <w:t>46</w:t>
        </w:r>
      </w:hyperlink>
      <w:r w:rsidR="002F2AC3" w:rsidRPr="001923CE">
        <w:rPr>
          <w:rFonts w:ascii="Times New Roman" w:hAnsi="Times New Roman" w:cs="Times New Roman"/>
          <w:sz w:val="22"/>
          <w:szCs w:val="22"/>
        </w:rPr>
        <w:t xml:space="preserve"> настоящих Правил, органы и лица, указанные в этом </w:t>
      </w:r>
      <w:hyperlink w:anchor="Par56" w:history="1">
        <w:r w:rsidR="002F2AC3" w:rsidRPr="001923CE">
          <w:rPr>
            <w:rFonts w:ascii="Times New Roman" w:hAnsi="Times New Roman" w:cs="Times New Roman"/>
            <w:sz w:val="22"/>
            <w:szCs w:val="22"/>
          </w:rPr>
          <w:t>подпункте</w:t>
        </w:r>
      </w:hyperlink>
      <w:r w:rsidR="002F2AC3" w:rsidRPr="001923CE">
        <w:rPr>
          <w:rFonts w:ascii="Times New Roman" w:hAnsi="Times New Roman" w:cs="Times New Roman"/>
          <w:sz w:val="22"/>
          <w:szCs w:val="22"/>
        </w:rPr>
        <w:t>,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2F2AC3" w:rsidRPr="001923CE" w:rsidRDefault="002F2AC3" w:rsidP="001923CE">
      <w:pPr>
        <w:widowControl/>
        <w:spacing w:before="260"/>
        <w:ind w:firstLine="540"/>
        <w:rPr>
          <w:rFonts w:ascii="Times New Roman" w:hAnsi="Times New Roman" w:cs="Times New Roman"/>
          <w:sz w:val="22"/>
          <w:szCs w:val="22"/>
        </w:rPr>
      </w:pPr>
      <w:r w:rsidRPr="001923CE">
        <w:rPr>
          <w:rFonts w:ascii="Times New Roman" w:hAnsi="Times New Roman" w:cs="Times New Roman"/>
          <w:sz w:val="22"/>
          <w:szCs w:val="22"/>
        </w:rPr>
        <w:t>в) обоснование необходимости признания отдельных частей документации по планировке территории не подлежащими применению.</w:t>
      </w:r>
    </w:p>
    <w:p w:rsidR="002F2AC3" w:rsidRPr="001923CE" w:rsidRDefault="006C2FA4"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55. </w:t>
      </w:r>
      <w:proofErr w:type="gramStart"/>
      <w:r w:rsidR="002F2AC3" w:rsidRPr="001923CE">
        <w:rPr>
          <w:rFonts w:ascii="Times New Roman" w:hAnsi="Times New Roman" w:cs="Times New Roman"/>
          <w:sz w:val="22"/>
          <w:szCs w:val="22"/>
        </w:rPr>
        <w:t xml:space="preserve">Уполномоченный орган в течение 10 рабочих дней со дня поступления обращения, указанного в </w:t>
      </w:r>
      <w:hyperlink w:anchor="Par74" w:history="1">
        <w:r w:rsidR="002F2AC3" w:rsidRPr="001923CE">
          <w:rPr>
            <w:rFonts w:ascii="Times New Roman" w:hAnsi="Times New Roman" w:cs="Times New Roman"/>
            <w:sz w:val="22"/>
            <w:szCs w:val="22"/>
          </w:rPr>
          <w:t xml:space="preserve">подпункте </w:t>
        </w:r>
        <w:r w:rsidRPr="001923CE">
          <w:rPr>
            <w:rFonts w:ascii="Times New Roman" w:hAnsi="Times New Roman" w:cs="Times New Roman"/>
            <w:sz w:val="22"/>
            <w:szCs w:val="22"/>
          </w:rPr>
          <w:t>54</w:t>
        </w:r>
      </w:hyperlink>
      <w:r w:rsidR="002F2AC3" w:rsidRPr="001923CE">
        <w:rPr>
          <w:rFonts w:ascii="Times New Roman" w:hAnsi="Times New Roman" w:cs="Times New Roman"/>
          <w:sz w:val="22"/>
          <w:szCs w:val="22"/>
        </w:rPr>
        <w:t xml:space="preserve"> настоящих Правил, осуществляет его проверку на соответствие положениям, предусмотренным </w:t>
      </w:r>
      <w:hyperlink w:anchor="Par74" w:history="1">
        <w:r w:rsidR="002F2AC3" w:rsidRPr="001923CE">
          <w:rPr>
            <w:rFonts w:ascii="Times New Roman" w:hAnsi="Times New Roman" w:cs="Times New Roman"/>
            <w:sz w:val="22"/>
            <w:szCs w:val="22"/>
          </w:rPr>
          <w:t xml:space="preserve">пунктом </w:t>
        </w:r>
        <w:r w:rsidRPr="001923CE">
          <w:rPr>
            <w:rFonts w:ascii="Times New Roman" w:hAnsi="Times New Roman" w:cs="Times New Roman"/>
            <w:sz w:val="22"/>
            <w:szCs w:val="22"/>
          </w:rPr>
          <w:t>54</w:t>
        </w:r>
      </w:hyperlink>
      <w:r w:rsidR="002F2AC3" w:rsidRPr="001923CE">
        <w:rPr>
          <w:rFonts w:ascii="Times New Roman" w:hAnsi="Times New Roman" w:cs="Times New Roman"/>
          <w:sz w:val="22"/>
          <w:szCs w:val="22"/>
        </w:rPr>
        <w:t xml:space="preserve"> настоящих Правил, и по результатам проверки принимает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roofErr w:type="gramEnd"/>
    </w:p>
    <w:p w:rsidR="002F2AC3" w:rsidRPr="001923CE" w:rsidRDefault="006C2FA4"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56. </w:t>
      </w:r>
      <w:r w:rsidR="002F2AC3" w:rsidRPr="001923CE">
        <w:rPr>
          <w:rFonts w:ascii="Times New Roman" w:hAnsi="Times New Roman" w:cs="Times New Roman"/>
          <w:sz w:val="22"/>
          <w:szCs w:val="22"/>
        </w:rPr>
        <w:t xml:space="preserve">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местного самоуправления или лиц, направивших обращение, указанное в </w:t>
      </w:r>
      <w:hyperlink w:anchor="Par74" w:history="1">
        <w:r w:rsidR="002F2AC3" w:rsidRPr="001923CE">
          <w:rPr>
            <w:rFonts w:ascii="Times New Roman" w:hAnsi="Times New Roman" w:cs="Times New Roman"/>
            <w:sz w:val="22"/>
            <w:szCs w:val="22"/>
          </w:rPr>
          <w:t xml:space="preserve">пункте </w:t>
        </w:r>
        <w:r w:rsidRPr="001923CE">
          <w:rPr>
            <w:rFonts w:ascii="Times New Roman" w:hAnsi="Times New Roman" w:cs="Times New Roman"/>
            <w:sz w:val="22"/>
            <w:szCs w:val="22"/>
          </w:rPr>
          <w:t>54</w:t>
        </w:r>
      </w:hyperlink>
      <w:r w:rsidR="002F2AC3" w:rsidRPr="001923CE">
        <w:rPr>
          <w:rFonts w:ascii="Times New Roman" w:hAnsi="Times New Roman" w:cs="Times New Roman"/>
          <w:sz w:val="22"/>
          <w:szCs w:val="22"/>
        </w:rPr>
        <w:t xml:space="preserve"> настоящих Правил, с приложением копии решения уполномоченного органа.</w:t>
      </w:r>
    </w:p>
    <w:p w:rsidR="002F2AC3" w:rsidRPr="001923CE" w:rsidRDefault="006C2FA4"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57. </w:t>
      </w:r>
      <w:proofErr w:type="gramStart"/>
      <w:r w:rsidR="002F2AC3" w:rsidRPr="001923CE">
        <w:rPr>
          <w:rFonts w:ascii="Times New Roman" w:hAnsi="Times New Roman" w:cs="Times New Roman"/>
          <w:sz w:val="22"/>
          <w:szCs w:val="22"/>
        </w:rPr>
        <w:t>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w:t>
      </w:r>
      <w:r w:rsidRPr="001923CE">
        <w:rPr>
          <w:rFonts w:ascii="Times New Roman" w:hAnsi="Times New Roman" w:cs="Times New Roman"/>
          <w:sz w:val="22"/>
          <w:szCs w:val="22"/>
        </w:rPr>
        <w:t>,</w:t>
      </w:r>
      <w:r w:rsidR="002F2AC3" w:rsidRPr="001923CE">
        <w:rPr>
          <w:rFonts w:ascii="Times New Roman" w:hAnsi="Times New Roman" w:cs="Times New Roman"/>
          <w:sz w:val="22"/>
          <w:szCs w:val="22"/>
        </w:rPr>
        <w:t xml:space="preserve">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2F2AC3" w:rsidRPr="001923CE" w:rsidRDefault="006C2FA4" w:rsidP="001923CE">
      <w:pPr>
        <w:widowControl/>
        <w:spacing w:before="260"/>
        <w:ind w:firstLine="0"/>
        <w:rPr>
          <w:rFonts w:ascii="Times New Roman" w:hAnsi="Times New Roman" w:cs="Times New Roman"/>
          <w:sz w:val="22"/>
          <w:szCs w:val="22"/>
        </w:rPr>
      </w:pPr>
      <w:r w:rsidRPr="001923CE">
        <w:rPr>
          <w:rFonts w:ascii="Times New Roman" w:hAnsi="Times New Roman" w:cs="Times New Roman"/>
          <w:sz w:val="22"/>
          <w:szCs w:val="22"/>
        </w:rPr>
        <w:t xml:space="preserve">58. </w:t>
      </w:r>
      <w:r w:rsidR="002F2AC3" w:rsidRPr="001923CE">
        <w:rPr>
          <w:rFonts w:ascii="Times New Roman" w:hAnsi="Times New Roman" w:cs="Times New Roman"/>
          <w:sz w:val="22"/>
          <w:szCs w:val="22"/>
        </w:rPr>
        <w:t xml:space="preserve">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поселения, применительно к </w:t>
      </w:r>
      <w:proofErr w:type="gramStart"/>
      <w:r w:rsidR="002F2AC3" w:rsidRPr="001923CE">
        <w:rPr>
          <w:rFonts w:ascii="Times New Roman" w:hAnsi="Times New Roman" w:cs="Times New Roman"/>
          <w:sz w:val="22"/>
          <w:szCs w:val="22"/>
        </w:rPr>
        <w:t>документации</w:t>
      </w:r>
      <w:proofErr w:type="gramEnd"/>
      <w:r w:rsidR="002F2AC3" w:rsidRPr="001923CE">
        <w:rPr>
          <w:rFonts w:ascii="Times New Roman" w:hAnsi="Times New Roman" w:cs="Times New Roman"/>
          <w:sz w:val="22"/>
          <w:szCs w:val="22"/>
        </w:rPr>
        <w:t xml:space="preserve"> по планировке территории которых принято такое решение, с приложением копии указанного решения.</w:t>
      </w: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2F2AC3" w:rsidRPr="001923CE" w:rsidRDefault="002F2AC3" w:rsidP="001923CE">
      <w:pPr>
        <w:tabs>
          <w:tab w:val="left" w:pos="1134"/>
        </w:tabs>
        <w:ind w:firstLine="709"/>
        <w:contextualSpacing/>
        <w:rPr>
          <w:rFonts w:ascii="Times New Roman" w:hAnsi="Times New Roman" w:cs="Times New Roman"/>
          <w:color w:val="000000" w:themeColor="text1"/>
          <w:sz w:val="22"/>
          <w:szCs w:val="22"/>
        </w:rPr>
      </w:pPr>
    </w:p>
    <w:p w:rsidR="00D72A03" w:rsidRPr="001923CE" w:rsidRDefault="00D72A03" w:rsidP="001923CE">
      <w:pPr>
        <w:shd w:val="clear" w:color="auto" w:fill="FFFFFF"/>
        <w:ind w:firstLine="0"/>
        <w:rPr>
          <w:rFonts w:ascii="Times New Roman" w:hAnsi="Times New Roman" w:cs="Times New Roman"/>
          <w:sz w:val="22"/>
          <w:szCs w:val="22"/>
        </w:rPr>
      </w:pPr>
    </w:p>
    <w:p w:rsidR="006A0502" w:rsidRPr="001923CE" w:rsidRDefault="006A0502" w:rsidP="001923CE">
      <w:pPr>
        <w:ind w:left="6237" w:right="-48" w:firstLine="0"/>
        <w:jc w:val="center"/>
        <w:rPr>
          <w:rStyle w:val="a3"/>
          <w:rFonts w:ascii="Times New Roman" w:hAnsi="Times New Roman" w:cs="Times New Roman"/>
          <w:b w:val="0"/>
          <w:bCs/>
          <w:sz w:val="22"/>
          <w:szCs w:val="22"/>
        </w:rPr>
      </w:pPr>
      <w:bookmarkStart w:id="39" w:name="sub_70"/>
      <w:bookmarkEnd w:id="3"/>
      <w:bookmarkEnd w:id="20"/>
    </w:p>
    <w:p w:rsidR="006A0502" w:rsidRPr="001923CE" w:rsidRDefault="006A0502" w:rsidP="001923CE">
      <w:pPr>
        <w:ind w:left="6237" w:right="-48" w:firstLine="0"/>
        <w:jc w:val="center"/>
        <w:rPr>
          <w:rStyle w:val="a3"/>
          <w:rFonts w:ascii="Times New Roman" w:hAnsi="Times New Roman" w:cs="Times New Roman"/>
          <w:b w:val="0"/>
          <w:bCs/>
          <w:sz w:val="22"/>
          <w:szCs w:val="22"/>
        </w:rPr>
      </w:pPr>
    </w:p>
    <w:p w:rsidR="00CF36C4" w:rsidRPr="001923CE" w:rsidRDefault="00CF36C4" w:rsidP="001923CE">
      <w:pPr>
        <w:ind w:left="6237" w:right="-48" w:firstLine="0"/>
        <w:jc w:val="center"/>
        <w:rPr>
          <w:rStyle w:val="a3"/>
          <w:rFonts w:ascii="Times New Roman" w:hAnsi="Times New Roman" w:cs="Times New Roman"/>
          <w:b w:val="0"/>
          <w:bCs/>
          <w:sz w:val="22"/>
          <w:szCs w:val="22"/>
        </w:rPr>
      </w:pPr>
    </w:p>
    <w:p w:rsidR="00CF36C4" w:rsidRPr="001923CE" w:rsidRDefault="00CF36C4" w:rsidP="001923CE">
      <w:pPr>
        <w:ind w:right="-48" w:firstLine="0"/>
        <w:rPr>
          <w:rStyle w:val="a3"/>
          <w:rFonts w:ascii="Times New Roman" w:hAnsi="Times New Roman" w:cs="Times New Roman"/>
          <w:b w:val="0"/>
          <w:bCs/>
          <w:sz w:val="22"/>
          <w:szCs w:val="22"/>
        </w:rPr>
      </w:pPr>
    </w:p>
    <w:p w:rsidR="009262C2" w:rsidRPr="001923CE" w:rsidRDefault="009262C2" w:rsidP="00D72A03">
      <w:pPr>
        <w:ind w:left="6237" w:right="-48" w:firstLine="0"/>
        <w:jc w:val="center"/>
        <w:rPr>
          <w:rStyle w:val="a3"/>
          <w:rFonts w:ascii="Times New Roman" w:hAnsi="Times New Roman" w:cs="Times New Roman"/>
          <w:b w:val="0"/>
          <w:bCs/>
          <w:sz w:val="22"/>
          <w:szCs w:val="22"/>
        </w:rPr>
      </w:pPr>
    </w:p>
    <w:p w:rsidR="00D72A03" w:rsidRPr="001923CE" w:rsidRDefault="00C64061" w:rsidP="0070042F">
      <w:pPr>
        <w:ind w:left="5103" w:right="-48" w:firstLine="0"/>
        <w:jc w:val="center"/>
        <w:rPr>
          <w:rStyle w:val="a3"/>
          <w:rFonts w:ascii="Times New Roman" w:hAnsi="Times New Roman" w:cs="Times New Roman"/>
          <w:bCs/>
          <w:sz w:val="22"/>
          <w:szCs w:val="22"/>
        </w:rPr>
      </w:pPr>
      <w:proofErr w:type="gramStart"/>
      <w:r w:rsidRPr="001923CE">
        <w:rPr>
          <w:rStyle w:val="a3"/>
          <w:rFonts w:ascii="Times New Roman" w:hAnsi="Times New Roman" w:cs="Times New Roman"/>
          <w:b w:val="0"/>
          <w:bCs/>
          <w:sz w:val="22"/>
          <w:szCs w:val="22"/>
        </w:rPr>
        <w:t>П</w:t>
      </w:r>
      <w:r w:rsidR="00D72A03" w:rsidRPr="001923CE">
        <w:rPr>
          <w:rStyle w:val="a3"/>
          <w:rFonts w:ascii="Times New Roman" w:hAnsi="Times New Roman" w:cs="Times New Roman"/>
          <w:b w:val="0"/>
          <w:bCs/>
          <w:sz w:val="22"/>
          <w:szCs w:val="22"/>
        </w:rPr>
        <w:t>РИЛОЖЕНИЕ № 1</w:t>
      </w:r>
      <w:r w:rsidR="00D72A03" w:rsidRPr="001923CE">
        <w:rPr>
          <w:rStyle w:val="a3"/>
          <w:rFonts w:ascii="Times New Roman" w:hAnsi="Times New Roman" w:cs="Times New Roman"/>
          <w:b w:val="0"/>
          <w:bCs/>
          <w:sz w:val="22"/>
          <w:szCs w:val="22"/>
        </w:rPr>
        <w:br/>
        <w:t xml:space="preserve">к </w:t>
      </w:r>
      <w:r w:rsidR="00D72A03" w:rsidRPr="001923CE">
        <w:rPr>
          <w:rFonts w:ascii="Times New Roman" w:hAnsi="Times New Roman" w:cs="Times New Roman"/>
          <w:sz w:val="22"/>
          <w:szCs w:val="22"/>
        </w:rPr>
        <w:t>Порядку подготовки докумен</w:t>
      </w:r>
      <w:r w:rsidR="00CF36C4" w:rsidRPr="001923CE">
        <w:rPr>
          <w:rFonts w:ascii="Times New Roman" w:hAnsi="Times New Roman" w:cs="Times New Roman"/>
          <w:sz w:val="22"/>
          <w:szCs w:val="22"/>
        </w:rPr>
        <w:t xml:space="preserve">тации по планировке территории, </w:t>
      </w:r>
      <w:r w:rsidR="00D72A03" w:rsidRPr="001923CE">
        <w:rPr>
          <w:rFonts w:ascii="Times New Roman" w:hAnsi="Times New Roman" w:cs="Times New Roman"/>
          <w:sz w:val="22"/>
          <w:szCs w:val="22"/>
        </w:rPr>
        <w:t xml:space="preserve">разрабатываемой на основании решений </w:t>
      </w:r>
      <w:r w:rsidR="009123BA" w:rsidRPr="001923CE">
        <w:rPr>
          <w:rFonts w:ascii="Times New Roman" w:hAnsi="Times New Roman" w:cs="Times New Roman"/>
          <w:sz w:val="22"/>
          <w:szCs w:val="22"/>
        </w:rPr>
        <w:t>администрации сельского поселения Борискино-Игар сельского поселения Борискино-Игар муниципального</w:t>
      </w:r>
      <w:r w:rsidR="00D72A03"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Клявлинский</w:t>
      </w:r>
      <w:r w:rsidR="00D72A03" w:rsidRPr="001923CE">
        <w:rPr>
          <w:rFonts w:ascii="Times New Roman" w:hAnsi="Times New Roman" w:cs="Times New Roman"/>
          <w:sz w:val="22"/>
          <w:szCs w:val="22"/>
        </w:rPr>
        <w:t xml:space="preserve"> Самарской области, и принятия решений об утверждении документации по планировке территории, </w:t>
      </w:r>
      <w:r w:rsidR="00D72A03" w:rsidRPr="001923CE">
        <w:rPr>
          <w:rFonts w:ascii="Times New Roman" w:hAnsi="Times New Roman" w:cs="Times New Roman"/>
          <w:iCs/>
          <w:sz w:val="22"/>
          <w:szCs w:val="22"/>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00D72A03" w:rsidRPr="001923CE">
        <w:rPr>
          <w:rFonts w:ascii="Times New Roman" w:hAnsi="Times New Roman" w:cs="Times New Roman"/>
          <w:sz w:val="22"/>
          <w:szCs w:val="22"/>
        </w:rPr>
        <w:t xml:space="preserve"> в соответствии с</w:t>
      </w:r>
      <w:proofErr w:type="gramEnd"/>
      <w:r w:rsidR="00D72A03" w:rsidRPr="001923CE">
        <w:rPr>
          <w:rFonts w:ascii="Times New Roman" w:hAnsi="Times New Roman" w:cs="Times New Roman"/>
          <w:sz w:val="22"/>
          <w:szCs w:val="22"/>
        </w:rPr>
        <w:t xml:space="preserve"> Градостроительным кодексом Российской Федерации</w:t>
      </w:r>
    </w:p>
    <w:bookmarkEnd w:id="39"/>
    <w:p w:rsidR="00D72A03" w:rsidRPr="001923CE" w:rsidRDefault="00D72A03" w:rsidP="00D72A03">
      <w:pPr>
        <w:rPr>
          <w:rFonts w:ascii="Times New Roman" w:hAnsi="Times New Roman" w:cs="Times New Roman"/>
          <w:sz w:val="22"/>
          <w:szCs w:val="22"/>
        </w:rPr>
      </w:pPr>
    </w:p>
    <w:p w:rsidR="00D72A03" w:rsidRPr="001923CE" w:rsidRDefault="00D72A03" w:rsidP="00D72A03">
      <w:pPr>
        <w:jc w:val="right"/>
        <w:rPr>
          <w:rStyle w:val="a3"/>
          <w:rFonts w:ascii="Times New Roman" w:hAnsi="Times New Roman" w:cs="Times New Roman"/>
          <w:bCs/>
          <w:sz w:val="22"/>
          <w:szCs w:val="22"/>
        </w:rPr>
      </w:pPr>
      <w:r w:rsidRPr="001923CE">
        <w:rPr>
          <w:rStyle w:val="a3"/>
          <w:rFonts w:ascii="Times New Roman" w:hAnsi="Times New Roman" w:cs="Times New Roman"/>
          <w:bCs/>
          <w:sz w:val="22"/>
          <w:szCs w:val="22"/>
        </w:rPr>
        <w:t>(форма)</w:t>
      </w:r>
    </w:p>
    <w:p w:rsidR="00D72A03" w:rsidRPr="001923CE" w:rsidRDefault="00D72A03" w:rsidP="00D72A03">
      <w:pPr>
        <w:rPr>
          <w:rFonts w:ascii="Times New Roman" w:hAnsi="Times New Roman" w:cs="Times New Roman"/>
          <w:sz w:val="22"/>
          <w:szCs w:val="22"/>
        </w:rPr>
      </w:pPr>
    </w:p>
    <w:tbl>
      <w:tblPr>
        <w:tblW w:w="96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4900"/>
        <w:gridCol w:w="270"/>
        <w:gridCol w:w="2251"/>
      </w:tblGrid>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D72A03" w:rsidRPr="001923CE" w:rsidRDefault="00D72A03" w:rsidP="000D59FB">
            <w:pPr>
              <w:pStyle w:val="a5"/>
              <w:jc w:val="right"/>
              <w:rPr>
                <w:rFonts w:ascii="Times New Roman" w:hAnsi="Times New Roman" w:cs="Times New Roman"/>
              </w:rPr>
            </w:pPr>
            <w:r w:rsidRPr="001923CE">
              <w:rPr>
                <w:rFonts w:ascii="Times New Roman" w:hAnsi="Times New Roman" w:cs="Times New Roman"/>
                <w:sz w:val="22"/>
                <w:szCs w:val="22"/>
              </w:rPr>
              <w:t>УТВЕРЖДЕНО</w:t>
            </w:r>
          </w:p>
          <w:p w:rsidR="00D72A03" w:rsidRPr="001923CE" w:rsidRDefault="00D72A03" w:rsidP="000D59FB"/>
        </w:tc>
      </w:tr>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(вид документа органа, уполномоченного на принятие решения о подготовке документации по планировке территории)</w:t>
            </w:r>
          </w:p>
        </w:tc>
      </w:tr>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от "__" __________________________20__ г. N ____</w:t>
            </w:r>
          </w:p>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(дата и номер документа о принятии решения о подготовке документации по планировке территории)</w:t>
            </w:r>
          </w:p>
          <w:p w:rsidR="00D72A03" w:rsidRPr="001923CE" w:rsidRDefault="00D72A03" w:rsidP="000D59FB"/>
        </w:tc>
      </w:tr>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(должность уполномоченного лица органа, уполномоченного на принятие решения о подготовке документации по планировке территории)</w:t>
            </w:r>
          </w:p>
          <w:p w:rsidR="00D72A03" w:rsidRPr="001923CE" w:rsidRDefault="00D72A03" w:rsidP="000D59FB"/>
        </w:tc>
      </w:tr>
      <w:tr w:rsidR="00D72A03" w:rsidRPr="001923CE" w:rsidTr="007D4E61">
        <w:tc>
          <w:tcPr>
            <w:tcW w:w="2268"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4900" w:type="dxa"/>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(подпись уполномоченного лица органа, уполномоченного на принятие решения о подготовке документации по планировке территории)</w:t>
            </w:r>
          </w:p>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М.П.</w:t>
            </w:r>
          </w:p>
        </w:tc>
        <w:tc>
          <w:tcPr>
            <w:tcW w:w="270"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c>
          <w:tcPr>
            <w:tcW w:w="2251" w:type="dxa"/>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(расшифровка подписи)</w:t>
            </w:r>
          </w:p>
        </w:tc>
      </w:tr>
    </w:tbl>
    <w:p w:rsidR="00D72A03" w:rsidRPr="001923CE" w:rsidRDefault="00D72A03" w:rsidP="00D72A03">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D72A03" w:rsidRPr="001923CE" w:rsidTr="007D4E61">
        <w:tc>
          <w:tcPr>
            <w:tcW w:w="9639" w:type="dxa"/>
            <w:tcBorders>
              <w:top w:val="nil"/>
              <w:left w:val="nil"/>
              <w:bottom w:val="single" w:sz="4" w:space="0" w:color="auto"/>
              <w:right w:val="nil"/>
            </w:tcBorders>
          </w:tcPr>
          <w:p w:rsidR="00D72A03" w:rsidRPr="001923CE" w:rsidRDefault="00D72A03" w:rsidP="000D59FB">
            <w:pPr>
              <w:pStyle w:val="1"/>
              <w:rPr>
                <w:rFonts w:ascii="Times New Roman" w:hAnsi="Times New Roman" w:cs="Times New Roman"/>
              </w:rPr>
            </w:pPr>
            <w:r w:rsidRPr="001923CE">
              <w:rPr>
                <w:rFonts w:ascii="Times New Roman" w:hAnsi="Times New Roman" w:cs="Times New Roman"/>
                <w:sz w:val="22"/>
                <w:szCs w:val="22"/>
              </w:rPr>
              <w:t>ЗАДАНИЕ</w:t>
            </w:r>
            <w:r w:rsidRPr="001923CE">
              <w:rPr>
                <w:rFonts w:ascii="Times New Roman" w:hAnsi="Times New Roman" w:cs="Times New Roman"/>
                <w:sz w:val="22"/>
                <w:szCs w:val="22"/>
              </w:rPr>
              <w:br/>
              <w:t>на разработку документации по планировке территории</w:t>
            </w:r>
          </w:p>
          <w:p w:rsidR="00D72A03" w:rsidRPr="001923CE" w:rsidRDefault="00D72A03" w:rsidP="000D59FB">
            <w:pPr>
              <w:pStyle w:val="a5"/>
              <w:rPr>
                <w:rFonts w:ascii="Times New Roman" w:hAnsi="Times New Roman" w:cs="Times New Roman"/>
              </w:rPr>
            </w:pPr>
          </w:p>
        </w:tc>
      </w:tr>
      <w:tr w:rsidR="00D72A03" w:rsidRPr="001923CE" w:rsidTr="007D4E61">
        <w:tc>
          <w:tcPr>
            <w:tcW w:w="9639" w:type="dxa"/>
            <w:tcBorders>
              <w:top w:val="single" w:sz="4" w:space="0" w:color="auto"/>
              <w:left w:val="nil"/>
              <w:bottom w:val="single" w:sz="4" w:space="0" w:color="auto"/>
              <w:right w:val="nil"/>
            </w:tcBorders>
          </w:tcPr>
          <w:p w:rsidR="00D72A03" w:rsidRPr="001923CE" w:rsidRDefault="00D72A03" w:rsidP="000D59FB">
            <w:pPr>
              <w:pStyle w:val="a5"/>
              <w:jc w:val="center"/>
              <w:rPr>
                <w:rFonts w:ascii="Times New Roman" w:hAnsi="Times New Roman" w:cs="Times New Roman"/>
              </w:rPr>
            </w:pPr>
            <w:proofErr w:type="gramStart"/>
            <w:r w:rsidRPr="001923CE">
              <w:rPr>
                <w:rFonts w:ascii="Times New Roman" w:hAnsi="Times New Roman" w:cs="Times New Roman"/>
                <w:sz w:val="22"/>
                <w:szCs w:val="22"/>
              </w:rPr>
              <w:t>(наименование территории, наименование объекта (объектов) капитального строительства, для размещения которого (которых)</w:t>
            </w:r>
            <w:proofErr w:type="gramEnd"/>
          </w:p>
          <w:p w:rsidR="00D72A03" w:rsidRPr="001923CE" w:rsidRDefault="00D72A03" w:rsidP="000D59FB"/>
        </w:tc>
      </w:tr>
      <w:tr w:rsidR="00D72A03" w:rsidRPr="001923CE" w:rsidTr="007D4E61">
        <w:tc>
          <w:tcPr>
            <w:tcW w:w="9639" w:type="dxa"/>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r w:rsidRPr="001923CE">
              <w:rPr>
                <w:rFonts w:ascii="Times New Roman" w:hAnsi="Times New Roman" w:cs="Times New Roman"/>
                <w:sz w:val="22"/>
                <w:szCs w:val="22"/>
              </w:rPr>
              <w:t>подготавливается документация по планировке территории)</w:t>
            </w:r>
          </w:p>
        </w:tc>
      </w:tr>
    </w:tbl>
    <w:p w:rsidR="00D72A03" w:rsidRPr="001923CE" w:rsidRDefault="00D72A03" w:rsidP="00D72A03">
      <w:pPr>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494"/>
      </w:tblGrid>
      <w:tr w:rsidR="00D72A03" w:rsidRPr="001923CE" w:rsidTr="007D4E61">
        <w:tc>
          <w:tcPr>
            <w:tcW w:w="426" w:type="dxa"/>
            <w:tcBorders>
              <w:top w:val="single" w:sz="4" w:space="0" w:color="auto"/>
              <w:left w:val="nil"/>
              <w:bottom w:val="single" w:sz="4" w:space="0" w:color="auto"/>
              <w:right w:val="nil"/>
            </w:tcBorders>
          </w:tcPr>
          <w:p w:rsidR="00D72A03" w:rsidRPr="001923CE" w:rsidRDefault="00D72A03" w:rsidP="000D59F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Наименование позиции</w:t>
            </w:r>
          </w:p>
        </w:tc>
        <w:tc>
          <w:tcPr>
            <w:tcW w:w="4494" w:type="dxa"/>
            <w:tcBorders>
              <w:top w:val="single" w:sz="4" w:space="0" w:color="auto"/>
              <w:left w:val="single" w:sz="4" w:space="0" w:color="auto"/>
              <w:bottom w:val="single" w:sz="4" w:space="0" w:color="auto"/>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Содержание</w:t>
            </w:r>
          </w:p>
        </w:tc>
      </w:tr>
      <w:tr w:rsidR="00D72A03" w:rsidRPr="001923CE" w:rsidTr="007D4E61">
        <w:tc>
          <w:tcPr>
            <w:tcW w:w="426" w:type="dxa"/>
            <w:tcBorders>
              <w:top w:val="single" w:sz="4" w:space="0" w:color="auto"/>
              <w:left w:val="nil"/>
              <w:bottom w:val="nil"/>
              <w:right w:val="nil"/>
            </w:tcBorders>
          </w:tcPr>
          <w:p w:rsidR="00D72A03" w:rsidRPr="001923CE" w:rsidRDefault="00D72A03" w:rsidP="000D59FB">
            <w:pPr>
              <w:pStyle w:val="a5"/>
              <w:jc w:val="center"/>
              <w:rPr>
                <w:rFonts w:ascii="Times New Roman" w:hAnsi="Times New Roman" w:cs="Times New Roman"/>
              </w:rPr>
            </w:pPr>
            <w:bookmarkStart w:id="40" w:name="sub_24"/>
            <w:r w:rsidRPr="001923CE">
              <w:rPr>
                <w:rFonts w:ascii="Times New Roman" w:hAnsi="Times New Roman" w:cs="Times New Roman"/>
                <w:sz w:val="22"/>
                <w:szCs w:val="22"/>
              </w:rPr>
              <w:t>1.</w:t>
            </w:r>
            <w:bookmarkEnd w:id="40"/>
          </w:p>
        </w:tc>
        <w:tc>
          <w:tcPr>
            <w:tcW w:w="4861" w:type="dxa"/>
            <w:tcBorders>
              <w:top w:val="single" w:sz="4" w:space="0" w:color="auto"/>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Вид разрабатываемой документации по планировке территории</w:t>
            </w:r>
          </w:p>
        </w:tc>
        <w:tc>
          <w:tcPr>
            <w:tcW w:w="4494" w:type="dxa"/>
            <w:tcBorders>
              <w:top w:val="single" w:sz="4" w:space="0" w:color="auto"/>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1" w:name="sub_25"/>
            <w:r w:rsidRPr="001923CE">
              <w:rPr>
                <w:rFonts w:ascii="Times New Roman" w:hAnsi="Times New Roman" w:cs="Times New Roman"/>
                <w:sz w:val="22"/>
                <w:szCs w:val="22"/>
              </w:rPr>
              <w:t>2.</w:t>
            </w:r>
            <w:bookmarkEnd w:id="41"/>
          </w:p>
        </w:tc>
        <w:tc>
          <w:tcPr>
            <w:tcW w:w="4861" w:type="dxa"/>
            <w:tcBorders>
              <w:top w:val="nil"/>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Инициатор подготовки документации по планировке территории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2" w:name="sub_26"/>
            <w:r w:rsidRPr="001923CE">
              <w:rPr>
                <w:rFonts w:ascii="Times New Roman" w:hAnsi="Times New Roman" w:cs="Times New Roman"/>
                <w:sz w:val="22"/>
                <w:szCs w:val="22"/>
              </w:rPr>
              <w:t>3.</w:t>
            </w:r>
            <w:bookmarkEnd w:id="42"/>
          </w:p>
        </w:tc>
        <w:tc>
          <w:tcPr>
            <w:tcW w:w="4861" w:type="dxa"/>
            <w:tcBorders>
              <w:top w:val="nil"/>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Источник финансирования работ по подготовке документации по планировке территории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3" w:name="sub_27"/>
            <w:r w:rsidRPr="001923CE">
              <w:rPr>
                <w:rFonts w:ascii="Times New Roman" w:hAnsi="Times New Roman" w:cs="Times New Roman"/>
                <w:sz w:val="22"/>
                <w:szCs w:val="22"/>
              </w:rPr>
              <w:t>4.</w:t>
            </w:r>
            <w:bookmarkEnd w:id="43"/>
          </w:p>
        </w:tc>
        <w:tc>
          <w:tcPr>
            <w:tcW w:w="4861" w:type="dxa"/>
            <w:tcBorders>
              <w:top w:val="nil"/>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Вид и наименование планируемого к размещению объекта капитального строительства, его основные характеристики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4" w:name="sub_28"/>
            <w:r w:rsidRPr="001923CE">
              <w:rPr>
                <w:rFonts w:ascii="Times New Roman" w:hAnsi="Times New Roman" w:cs="Times New Roman"/>
                <w:sz w:val="22"/>
                <w:szCs w:val="22"/>
              </w:rPr>
              <w:t>5.</w:t>
            </w:r>
            <w:bookmarkEnd w:id="44"/>
          </w:p>
        </w:tc>
        <w:tc>
          <w:tcPr>
            <w:tcW w:w="4861" w:type="dxa"/>
            <w:tcBorders>
              <w:top w:val="nil"/>
              <w:left w:val="nil"/>
              <w:bottom w:val="nil"/>
              <w:right w:val="nil"/>
            </w:tcBorders>
          </w:tcPr>
          <w:p w:rsidR="00D72A03" w:rsidRPr="001923CE" w:rsidRDefault="00D72A03" w:rsidP="00292749">
            <w:pPr>
              <w:pStyle w:val="a6"/>
              <w:rPr>
                <w:rFonts w:ascii="Times New Roman" w:hAnsi="Times New Roman" w:cs="Times New Roman"/>
              </w:rPr>
            </w:pPr>
            <w:r w:rsidRPr="001923CE">
              <w:rPr>
                <w:rFonts w:ascii="Times New Roman" w:hAnsi="Times New Roman" w:cs="Times New Roman"/>
                <w:sz w:val="22"/>
                <w:szCs w:val="22"/>
              </w:rPr>
              <w:t>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r w:rsidR="00D72A03" w:rsidRPr="001923CE" w:rsidTr="007D4E61">
        <w:tc>
          <w:tcPr>
            <w:tcW w:w="426" w:type="dxa"/>
            <w:tcBorders>
              <w:top w:val="nil"/>
              <w:left w:val="nil"/>
              <w:bottom w:val="nil"/>
              <w:right w:val="nil"/>
            </w:tcBorders>
          </w:tcPr>
          <w:p w:rsidR="00D72A03" w:rsidRPr="001923CE" w:rsidRDefault="00D72A03" w:rsidP="000D59FB">
            <w:pPr>
              <w:pStyle w:val="a5"/>
              <w:jc w:val="center"/>
              <w:rPr>
                <w:rFonts w:ascii="Times New Roman" w:hAnsi="Times New Roman" w:cs="Times New Roman"/>
              </w:rPr>
            </w:pPr>
            <w:bookmarkStart w:id="45" w:name="sub_29"/>
            <w:r w:rsidRPr="001923CE">
              <w:rPr>
                <w:rFonts w:ascii="Times New Roman" w:hAnsi="Times New Roman" w:cs="Times New Roman"/>
                <w:sz w:val="22"/>
                <w:szCs w:val="22"/>
              </w:rPr>
              <w:t>6.</w:t>
            </w:r>
            <w:bookmarkEnd w:id="45"/>
          </w:p>
        </w:tc>
        <w:tc>
          <w:tcPr>
            <w:tcW w:w="4861" w:type="dxa"/>
            <w:tcBorders>
              <w:top w:val="nil"/>
              <w:left w:val="nil"/>
              <w:bottom w:val="nil"/>
              <w:right w:val="nil"/>
            </w:tcBorders>
          </w:tcPr>
          <w:p w:rsidR="00D72A03" w:rsidRPr="001923CE" w:rsidRDefault="00D72A03" w:rsidP="000D59FB">
            <w:pPr>
              <w:pStyle w:val="a6"/>
              <w:rPr>
                <w:rFonts w:ascii="Times New Roman" w:hAnsi="Times New Roman" w:cs="Times New Roman"/>
              </w:rPr>
            </w:pPr>
            <w:r w:rsidRPr="001923CE">
              <w:rPr>
                <w:rFonts w:ascii="Times New Roman" w:hAnsi="Times New Roman" w:cs="Times New Roman"/>
                <w:sz w:val="22"/>
                <w:szCs w:val="22"/>
              </w:rPr>
              <w:t>Состав документации по планировке территории</w:t>
            </w:r>
          </w:p>
        </w:tc>
        <w:tc>
          <w:tcPr>
            <w:tcW w:w="4494" w:type="dxa"/>
            <w:tcBorders>
              <w:top w:val="nil"/>
              <w:left w:val="nil"/>
              <w:bottom w:val="nil"/>
              <w:right w:val="nil"/>
            </w:tcBorders>
          </w:tcPr>
          <w:p w:rsidR="00D72A03" w:rsidRPr="001923CE" w:rsidRDefault="00D72A03" w:rsidP="000D59FB">
            <w:pPr>
              <w:pStyle w:val="a5"/>
              <w:rPr>
                <w:rFonts w:ascii="Times New Roman" w:hAnsi="Times New Roman" w:cs="Times New Roman"/>
              </w:rPr>
            </w:pPr>
          </w:p>
        </w:tc>
      </w:tr>
    </w:tbl>
    <w:p w:rsidR="00D72A03" w:rsidRPr="001923CE" w:rsidRDefault="00D72A03" w:rsidP="00D72A03">
      <w:pPr>
        <w:ind w:left="6237" w:right="-48" w:firstLine="0"/>
        <w:jc w:val="center"/>
        <w:rPr>
          <w:rStyle w:val="a3"/>
          <w:rFonts w:ascii="Times New Roman" w:hAnsi="Times New Roman" w:cs="Times New Roman"/>
          <w:bCs/>
          <w:sz w:val="22"/>
          <w:szCs w:val="22"/>
        </w:rPr>
      </w:pPr>
      <w:r w:rsidRPr="001923CE">
        <w:rPr>
          <w:rFonts w:ascii="Tahoma" w:hAnsi="Tahoma" w:cs="Tahoma"/>
          <w:color w:val="000000"/>
          <w:sz w:val="22"/>
          <w:szCs w:val="22"/>
        </w:rPr>
        <w:br w:type="page"/>
      </w:r>
      <w:r w:rsidRPr="001923CE">
        <w:rPr>
          <w:rStyle w:val="a3"/>
          <w:rFonts w:ascii="Times New Roman" w:hAnsi="Times New Roman" w:cs="Times New Roman"/>
          <w:b w:val="0"/>
          <w:bCs/>
          <w:sz w:val="22"/>
          <w:szCs w:val="22"/>
        </w:rPr>
        <w:lastRenderedPageBreak/>
        <w:t>ПРИЛОЖЕНИЕ № 2</w:t>
      </w:r>
      <w:r w:rsidRPr="001923CE">
        <w:rPr>
          <w:rStyle w:val="a3"/>
          <w:rFonts w:ascii="Times New Roman" w:hAnsi="Times New Roman" w:cs="Times New Roman"/>
          <w:b w:val="0"/>
          <w:bCs/>
          <w:sz w:val="22"/>
          <w:szCs w:val="22"/>
        </w:rPr>
        <w:br/>
        <w:t xml:space="preserve">к </w:t>
      </w:r>
      <w:r w:rsidRPr="001923CE">
        <w:rPr>
          <w:rFonts w:ascii="Times New Roman" w:hAnsi="Times New Roman" w:cs="Times New Roman"/>
          <w:sz w:val="22"/>
          <w:szCs w:val="22"/>
        </w:rPr>
        <w:t xml:space="preserve">Порядку подготовки документации по планировке территории, разрабатываемой на основании решений </w:t>
      </w:r>
      <w:r w:rsidR="009123BA" w:rsidRPr="001923CE">
        <w:rPr>
          <w:rFonts w:ascii="Times New Roman" w:hAnsi="Times New Roman" w:cs="Times New Roman"/>
          <w:sz w:val="22"/>
          <w:szCs w:val="22"/>
        </w:rPr>
        <w:t>администрации сельского поселения Борискино-Игар сельского поселения Борискино-Игар муниципального</w:t>
      </w:r>
      <w:r w:rsidRPr="001923CE">
        <w:rPr>
          <w:rFonts w:ascii="Times New Roman" w:hAnsi="Times New Roman" w:cs="Times New Roman"/>
          <w:sz w:val="22"/>
          <w:szCs w:val="22"/>
        </w:rPr>
        <w:t xml:space="preserve"> района </w:t>
      </w:r>
      <w:r w:rsidR="00781161" w:rsidRPr="001923CE">
        <w:rPr>
          <w:rFonts w:ascii="Times New Roman" w:hAnsi="Times New Roman" w:cs="Times New Roman"/>
          <w:sz w:val="22"/>
          <w:szCs w:val="22"/>
        </w:rPr>
        <w:t xml:space="preserve">Клявлинский </w:t>
      </w:r>
      <w:r w:rsidRPr="001923CE">
        <w:rPr>
          <w:rFonts w:ascii="Times New Roman" w:hAnsi="Times New Roman" w:cs="Times New Roman"/>
          <w:sz w:val="22"/>
          <w:szCs w:val="22"/>
        </w:rPr>
        <w:t>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D72A03" w:rsidRPr="001923CE" w:rsidRDefault="00D72A03" w:rsidP="00D72A03">
      <w:pPr>
        <w:pStyle w:val="s37"/>
        <w:shd w:val="clear" w:color="auto" w:fill="FFFFFF"/>
        <w:rPr>
          <w:rFonts w:ascii="Tahoma" w:hAnsi="Tahoma" w:cs="Tahoma"/>
          <w:color w:val="000000"/>
          <w:sz w:val="22"/>
          <w:szCs w:val="22"/>
        </w:rPr>
      </w:pPr>
    </w:p>
    <w:p w:rsidR="00D72A03" w:rsidRPr="001923CE" w:rsidRDefault="00D72A03" w:rsidP="00D72A03">
      <w:pPr>
        <w:pStyle w:val="s37"/>
        <w:shd w:val="clear" w:color="auto" w:fill="FFFFFF"/>
        <w:rPr>
          <w:rFonts w:ascii="Tahoma" w:hAnsi="Tahoma" w:cs="Tahoma"/>
          <w:color w:val="000000"/>
          <w:sz w:val="22"/>
          <w:szCs w:val="22"/>
        </w:rPr>
      </w:pPr>
    </w:p>
    <w:p w:rsidR="00D72A03" w:rsidRPr="001923CE" w:rsidRDefault="00D72A03" w:rsidP="00D72A03">
      <w:pPr>
        <w:pStyle w:val="s3"/>
        <w:shd w:val="clear" w:color="auto" w:fill="FFFFFF"/>
        <w:spacing w:before="0" w:beforeAutospacing="0" w:after="0" w:afterAutospacing="0"/>
        <w:ind w:firstLine="425"/>
        <w:contextualSpacing/>
        <w:jc w:val="center"/>
        <w:rPr>
          <w:color w:val="000000"/>
          <w:sz w:val="22"/>
          <w:szCs w:val="22"/>
        </w:rPr>
      </w:pPr>
      <w:r w:rsidRPr="001923CE">
        <w:rPr>
          <w:color w:val="000000"/>
          <w:sz w:val="22"/>
          <w:szCs w:val="22"/>
        </w:rPr>
        <w:t>Правила</w:t>
      </w:r>
    </w:p>
    <w:p w:rsidR="00D72A03" w:rsidRPr="001923CE" w:rsidRDefault="00D72A03" w:rsidP="00D72A03">
      <w:pPr>
        <w:pStyle w:val="s3"/>
        <w:shd w:val="clear" w:color="auto" w:fill="FFFFFF"/>
        <w:spacing w:before="0" w:beforeAutospacing="0" w:after="0" w:afterAutospacing="0"/>
        <w:ind w:firstLine="425"/>
        <w:contextualSpacing/>
        <w:jc w:val="center"/>
        <w:rPr>
          <w:color w:val="000000"/>
          <w:sz w:val="22"/>
          <w:szCs w:val="22"/>
        </w:rPr>
      </w:pPr>
      <w:r w:rsidRPr="001923CE">
        <w:rPr>
          <w:color w:val="000000"/>
          <w:sz w:val="22"/>
          <w:szCs w:val="22"/>
        </w:rPr>
        <w:t xml:space="preserve">заполнения формы задания на разработку документации по планировке территории, которая осуществляется на основании решений </w:t>
      </w:r>
      <w:r w:rsidR="000E50A7" w:rsidRPr="001923CE">
        <w:rPr>
          <w:color w:val="000000"/>
          <w:sz w:val="22"/>
          <w:szCs w:val="22"/>
        </w:rPr>
        <w:t>органов местного самоуправления</w:t>
      </w:r>
      <w:r w:rsidR="009123BA" w:rsidRPr="001923CE">
        <w:rPr>
          <w:color w:val="000000"/>
          <w:sz w:val="22"/>
          <w:szCs w:val="22"/>
        </w:rPr>
        <w:t xml:space="preserve"> сельского поселения Борискино-Игар муниципального</w:t>
      </w:r>
      <w:r w:rsidR="000E50A7" w:rsidRPr="001923CE">
        <w:rPr>
          <w:color w:val="000000"/>
          <w:sz w:val="22"/>
          <w:szCs w:val="22"/>
        </w:rPr>
        <w:t xml:space="preserve"> района Клявлинский</w:t>
      </w:r>
    </w:p>
    <w:p w:rsidR="00D72A03" w:rsidRPr="001923CE" w:rsidRDefault="00D72A03" w:rsidP="00D72A03">
      <w:pPr>
        <w:pStyle w:val="empty"/>
        <w:shd w:val="clear" w:color="auto" w:fill="FFFFFF"/>
        <w:spacing w:before="0" w:beforeAutospacing="0" w:after="0" w:afterAutospacing="0"/>
        <w:ind w:firstLine="425"/>
        <w:contextualSpacing/>
        <w:jc w:val="both"/>
        <w:rPr>
          <w:color w:val="000000"/>
          <w:sz w:val="22"/>
          <w:szCs w:val="22"/>
        </w:rPr>
      </w:pP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1. В </w:t>
      </w:r>
      <w:hyperlink r:id="rId24" w:anchor="/document/71733116/entry/24" w:history="1">
        <w:r w:rsidRPr="001923CE">
          <w:rPr>
            <w:rStyle w:val="a8"/>
            <w:sz w:val="22"/>
            <w:szCs w:val="22"/>
          </w:rPr>
          <w:t>позиции</w:t>
        </w:r>
      </w:hyperlink>
      <w:r w:rsidRPr="001923CE">
        <w:rPr>
          <w:color w:val="000000"/>
          <w:sz w:val="22"/>
          <w:szCs w:val="22"/>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а) проект планировки территории;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б) проект планировки территории, содержащий проект межевания территории;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г) проект межевания территории в виде отдельного документа.</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2. В </w:t>
      </w:r>
      <w:hyperlink r:id="rId25" w:anchor="/document/71733116/entry/25" w:history="1">
        <w:r w:rsidRPr="001923CE">
          <w:rPr>
            <w:rStyle w:val="a8"/>
            <w:sz w:val="22"/>
            <w:szCs w:val="22"/>
          </w:rPr>
          <w:t>позиции</w:t>
        </w:r>
      </w:hyperlink>
      <w:r w:rsidRPr="001923CE">
        <w:rPr>
          <w:color w:val="000000"/>
          <w:sz w:val="22"/>
          <w:szCs w:val="22"/>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а) полное наименование федерального органа исполнительной власти;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б) полное наименование органа исполнительной власти субъекта Российской Федерации;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полное наименование органа местного самоуправления;</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д) фамилия, имя, отчество, адрес места регистрации и паспортные данные физического лица.</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3. В </w:t>
      </w:r>
      <w:hyperlink r:id="rId26" w:anchor="/document/71733116/entry/26" w:history="1">
        <w:r w:rsidRPr="001923CE">
          <w:rPr>
            <w:rStyle w:val="a8"/>
            <w:sz w:val="22"/>
            <w:szCs w:val="22"/>
          </w:rPr>
          <w:t>позиции</w:t>
        </w:r>
      </w:hyperlink>
      <w:r w:rsidRPr="001923CE">
        <w:rPr>
          <w:color w:val="000000"/>
          <w:sz w:val="22"/>
          <w:szCs w:val="22"/>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proofErr w:type="gramStart"/>
      <w:r w:rsidRPr="001923CE">
        <w:rPr>
          <w:color w:val="000000"/>
          <w:sz w:val="22"/>
          <w:szCs w:val="22"/>
        </w:rPr>
        <w:t>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муниципальными (бюджетными или автономными) учреждениями самостоятельно либо привлекаемыми ими на основании</w:t>
      </w:r>
      <w:r w:rsidR="009123BA" w:rsidRPr="001923CE">
        <w:rPr>
          <w:color w:val="000000"/>
          <w:sz w:val="22"/>
          <w:szCs w:val="22"/>
        </w:rPr>
        <w:t xml:space="preserve"> сельского поселения Борискино-Игар муниципального</w:t>
      </w:r>
      <w:r w:rsidRPr="001923CE">
        <w:rPr>
          <w:color w:val="000000"/>
          <w:sz w:val="22"/>
          <w:szCs w:val="22"/>
        </w:rPr>
        <w:t xml:space="preserve"> контракта, заключенного в соответствии с </w:t>
      </w:r>
      <w:hyperlink r:id="rId27" w:anchor="/document/70353464/entry/2" w:history="1">
        <w:r w:rsidRPr="001923CE">
          <w:rPr>
            <w:rStyle w:val="a8"/>
            <w:sz w:val="22"/>
            <w:szCs w:val="22"/>
          </w:rPr>
          <w:t>законодательством</w:t>
        </w:r>
      </w:hyperlink>
      <w:r w:rsidRPr="001923CE">
        <w:rPr>
          <w:color w:val="000000"/>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4. В </w:t>
      </w:r>
      <w:hyperlink r:id="rId28" w:anchor="/document/71733116/entry/27" w:history="1">
        <w:r w:rsidRPr="001923CE">
          <w:rPr>
            <w:rStyle w:val="a8"/>
            <w:sz w:val="22"/>
            <w:szCs w:val="22"/>
          </w:rPr>
          <w:t>позиции</w:t>
        </w:r>
      </w:hyperlink>
      <w:r w:rsidRPr="001923CE">
        <w:rPr>
          <w:color w:val="000000"/>
          <w:sz w:val="22"/>
          <w:szCs w:val="22"/>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w:t>
      </w:r>
      <w:r w:rsidRPr="001923CE">
        <w:rPr>
          <w:color w:val="000000"/>
          <w:sz w:val="22"/>
          <w:szCs w:val="22"/>
        </w:rPr>
        <w:lastRenderedPageBreak/>
        <w:t>«Волоконно-оптическая линия передач (ВОЛП) на участке узел связи 123 - узел связи 456»), его основные характеристики.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5. В </w:t>
      </w:r>
      <w:hyperlink r:id="rId29" w:anchor="/document/71733116/entry/28" w:history="1">
        <w:r w:rsidRPr="001923CE">
          <w:rPr>
            <w:rStyle w:val="a8"/>
            <w:sz w:val="22"/>
            <w:szCs w:val="22"/>
          </w:rPr>
          <w:t>позиции</w:t>
        </w:r>
      </w:hyperlink>
      <w:r w:rsidRPr="001923CE">
        <w:rPr>
          <w:color w:val="000000"/>
          <w:sz w:val="22"/>
          <w:szCs w:val="22"/>
        </w:rPr>
        <w:t xml:space="preserve">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муниципальных районов, в границах территорий которых планируется к размещению объект капитального строительства.</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D72A03" w:rsidRPr="001923CE" w:rsidRDefault="00D72A03" w:rsidP="00D72A03">
      <w:pPr>
        <w:pStyle w:val="s1"/>
        <w:shd w:val="clear" w:color="auto" w:fill="FFFFFF"/>
        <w:spacing w:before="0" w:beforeAutospacing="0" w:after="0" w:afterAutospacing="0"/>
        <w:ind w:firstLine="425"/>
        <w:contextualSpacing/>
        <w:jc w:val="both"/>
        <w:rPr>
          <w:color w:val="000000"/>
          <w:sz w:val="22"/>
          <w:szCs w:val="22"/>
        </w:rPr>
      </w:pPr>
      <w:r w:rsidRPr="001923CE">
        <w:rPr>
          <w:color w:val="000000"/>
          <w:sz w:val="22"/>
          <w:szCs w:val="22"/>
        </w:rPr>
        <w:t xml:space="preserve">6. В </w:t>
      </w:r>
      <w:hyperlink r:id="rId30" w:anchor="/document/71733116/entry/29" w:history="1">
        <w:r w:rsidRPr="001923CE">
          <w:rPr>
            <w:rStyle w:val="a8"/>
            <w:sz w:val="22"/>
            <w:szCs w:val="22"/>
          </w:rPr>
          <w:t>позиции</w:t>
        </w:r>
      </w:hyperlink>
      <w:r w:rsidRPr="001923CE">
        <w:rPr>
          <w:color w:val="000000"/>
          <w:sz w:val="22"/>
          <w:szCs w:val="22"/>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31" w:anchor="/document/12138258/entry/42" w:history="1">
        <w:r w:rsidRPr="001923CE">
          <w:rPr>
            <w:rStyle w:val="a8"/>
            <w:sz w:val="22"/>
            <w:szCs w:val="22"/>
          </w:rPr>
          <w:t>Градостроительного кодекса</w:t>
        </w:r>
      </w:hyperlink>
      <w:r w:rsidRPr="001923CE">
        <w:rPr>
          <w:color w:val="000000"/>
          <w:sz w:val="22"/>
          <w:szCs w:val="22"/>
        </w:rPr>
        <w:t xml:space="preserve"> Российской Федерации и положениям </w:t>
      </w:r>
      <w:hyperlink r:id="rId32" w:anchor="/document/71674578/entry/1000" w:history="1">
        <w:r w:rsidRPr="001923CE">
          <w:rPr>
            <w:rStyle w:val="a8"/>
            <w:sz w:val="22"/>
            <w:szCs w:val="22"/>
          </w:rPr>
          <w:t>нормативных правовых актов</w:t>
        </w:r>
      </w:hyperlink>
      <w:r w:rsidRPr="001923CE">
        <w:rPr>
          <w:color w:val="000000"/>
          <w:sz w:val="22"/>
          <w:szCs w:val="22"/>
        </w:rPr>
        <w:t xml:space="preserve"> Российской Федерации, определяющих требования к составу и содержанию проектов планировки территории.</w:t>
      </w:r>
    </w:p>
    <w:p w:rsidR="00D72A03" w:rsidRPr="001923CE" w:rsidRDefault="00D72A03" w:rsidP="00D72A03">
      <w:pPr>
        <w:ind w:firstLine="425"/>
        <w:contextualSpacing/>
        <w:rPr>
          <w:rFonts w:ascii="Times New Roman" w:hAnsi="Times New Roman" w:cs="Times New Roman"/>
          <w:sz w:val="22"/>
          <w:szCs w:val="22"/>
        </w:rPr>
      </w:pPr>
    </w:p>
    <w:p w:rsidR="00971B78" w:rsidRPr="00265D57" w:rsidRDefault="00971B78" w:rsidP="000E50A7">
      <w:pPr>
        <w:tabs>
          <w:tab w:val="left" w:pos="993"/>
        </w:tabs>
        <w:ind w:left="709" w:firstLine="0"/>
        <w:rPr>
          <w:rFonts w:ascii="Times New Roman" w:hAnsi="Times New Roman" w:cs="Times New Roman"/>
          <w:sz w:val="28"/>
          <w:szCs w:val="28"/>
        </w:rPr>
      </w:pPr>
    </w:p>
    <w:sectPr w:rsidR="00971B78" w:rsidRPr="00265D57" w:rsidSect="001923CE">
      <w:pgSz w:w="11900" w:h="16800"/>
      <w:pgMar w:top="426" w:right="850" w:bottom="709"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0256E"/>
    <w:rsid w:val="00004651"/>
    <w:rsid w:val="0001056B"/>
    <w:rsid w:val="000335DA"/>
    <w:rsid w:val="00045916"/>
    <w:rsid w:val="00051321"/>
    <w:rsid w:val="0006798B"/>
    <w:rsid w:val="000766C6"/>
    <w:rsid w:val="00077409"/>
    <w:rsid w:val="00080C3B"/>
    <w:rsid w:val="00081CED"/>
    <w:rsid w:val="00092067"/>
    <w:rsid w:val="000A0711"/>
    <w:rsid w:val="000B1D47"/>
    <w:rsid w:val="000D57E2"/>
    <w:rsid w:val="000D7776"/>
    <w:rsid w:val="000E3EE5"/>
    <w:rsid w:val="000E50A7"/>
    <w:rsid w:val="000E5DEE"/>
    <w:rsid w:val="000F4BF4"/>
    <w:rsid w:val="000F7018"/>
    <w:rsid w:val="00103725"/>
    <w:rsid w:val="0011585A"/>
    <w:rsid w:val="00123999"/>
    <w:rsid w:val="00130FA0"/>
    <w:rsid w:val="00145CFC"/>
    <w:rsid w:val="001522F6"/>
    <w:rsid w:val="001757F2"/>
    <w:rsid w:val="001923CE"/>
    <w:rsid w:val="0019480C"/>
    <w:rsid w:val="001949E2"/>
    <w:rsid w:val="001A394F"/>
    <w:rsid w:val="001C3696"/>
    <w:rsid w:val="001D1420"/>
    <w:rsid w:val="001D1DF8"/>
    <w:rsid w:val="001D7364"/>
    <w:rsid w:val="002061A7"/>
    <w:rsid w:val="00231B55"/>
    <w:rsid w:val="00250341"/>
    <w:rsid w:val="0025346F"/>
    <w:rsid w:val="002568EE"/>
    <w:rsid w:val="00262212"/>
    <w:rsid w:val="00265D57"/>
    <w:rsid w:val="00292749"/>
    <w:rsid w:val="00296BBF"/>
    <w:rsid w:val="002C17B6"/>
    <w:rsid w:val="002C3813"/>
    <w:rsid w:val="002E0BCD"/>
    <w:rsid w:val="002E0F53"/>
    <w:rsid w:val="002E1A96"/>
    <w:rsid w:val="002E3FC5"/>
    <w:rsid w:val="002F1432"/>
    <w:rsid w:val="002F2AC3"/>
    <w:rsid w:val="002F4171"/>
    <w:rsid w:val="002F437A"/>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0677"/>
    <w:rsid w:val="0042366A"/>
    <w:rsid w:val="004244B4"/>
    <w:rsid w:val="00445C73"/>
    <w:rsid w:val="0044600F"/>
    <w:rsid w:val="00465D9D"/>
    <w:rsid w:val="00476E44"/>
    <w:rsid w:val="0048716C"/>
    <w:rsid w:val="00493217"/>
    <w:rsid w:val="004B6FCC"/>
    <w:rsid w:val="004E05CE"/>
    <w:rsid w:val="004F4FE3"/>
    <w:rsid w:val="005052BA"/>
    <w:rsid w:val="00514C2C"/>
    <w:rsid w:val="00521202"/>
    <w:rsid w:val="00521711"/>
    <w:rsid w:val="00526EE7"/>
    <w:rsid w:val="0053084D"/>
    <w:rsid w:val="00531345"/>
    <w:rsid w:val="005323D8"/>
    <w:rsid w:val="00532F03"/>
    <w:rsid w:val="005362F1"/>
    <w:rsid w:val="00544F9F"/>
    <w:rsid w:val="00552B15"/>
    <w:rsid w:val="00560206"/>
    <w:rsid w:val="00570D5F"/>
    <w:rsid w:val="00584A90"/>
    <w:rsid w:val="0058554C"/>
    <w:rsid w:val="0059399E"/>
    <w:rsid w:val="005B502E"/>
    <w:rsid w:val="005C473E"/>
    <w:rsid w:val="005C76A8"/>
    <w:rsid w:val="005D00BD"/>
    <w:rsid w:val="005D3DE7"/>
    <w:rsid w:val="005E30EC"/>
    <w:rsid w:val="005E4802"/>
    <w:rsid w:val="005F4D85"/>
    <w:rsid w:val="005F5931"/>
    <w:rsid w:val="00602CF3"/>
    <w:rsid w:val="00607067"/>
    <w:rsid w:val="00607F06"/>
    <w:rsid w:val="006116B1"/>
    <w:rsid w:val="00613D1C"/>
    <w:rsid w:val="00614D75"/>
    <w:rsid w:val="00616A6E"/>
    <w:rsid w:val="00630A30"/>
    <w:rsid w:val="00652A69"/>
    <w:rsid w:val="00654A0B"/>
    <w:rsid w:val="00655EB6"/>
    <w:rsid w:val="00684573"/>
    <w:rsid w:val="00686A81"/>
    <w:rsid w:val="006A0502"/>
    <w:rsid w:val="006A4F38"/>
    <w:rsid w:val="006B6769"/>
    <w:rsid w:val="006B7BBF"/>
    <w:rsid w:val="006C2FA4"/>
    <w:rsid w:val="006D0EEF"/>
    <w:rsid w:val="006E0D2F"/>
    <w:rsid w:val="006E2EDF"/>
    <w:rsid w:val="0070042F"/>
    <w:rsid w:val="0070077B"/>
    <w:rsid w:val="00701591"/>
    <w:rsid w:val="007103AA"/>
    <w:rsid w:val="00710852"/>
    <w:rsid w:val="00742081"/>
    <w:rsid w:val="00750C1F"/>
    <w:rsid w:val="00750ED2"/>
    <w:rsid w:val="00753E94"/>
    <w:rsid w:val="00781161"/>
    <w:rsid w:val="007824A8"/>
    <w:rsid w:val="007A55FE"/>
    <w:rsid w:val="007B085A"/>
    <w:rsid w:val="007C08A5"/>
    <w:rsid w:val="007D3A06"/>
    <w:rsid w:val="007D4E61"/>
    <w:rsid w:val="00800CE5"/>
    <w:rsid w:val="008066B7"/>
    <w:rsid w:val="00806C90"/>
    <w:rsid w:val="00811A00"/>
    <w:rsid w:val="0081342E"/>
    <w:rsid w:val="008207E5"/>
    <w:rsid w:val="0082167B"/>
    <w:rsid w:val="00823B16"/>
    <w:rsid w:val="008259EF"/>
    <w:rsid w:val="00842395"/>
    <w:rsid w:val="00866D87"/>
    <w:rsid w:val="008762D3"/>
    <w:rsid w:val="00877453"/>
    <w:rsid w:val="00880172"/>
    <w:rsid w:val="0088219D"/>
    <w:rsid w:val="008959A7"/>
    <w:rsid w:val="00895DD1"/>
    <w:rsid w:val="008A2434"/>
    <w:rsid w:val="008B71FE"/>
    <w:rsid w:val="008C6F5C"/>
    <w:rsid w:val="008D3212"/>
    <w:rsid w:val="008E197C"/>
    <w:rsid w:val="008F7BE8"/>
    <w:rsid w:val="00910E45"/>
    <w:rsid w:val="00911E7B"/>
    <w:rsid w:val="009123BA"/>
    <w:rsid w:val="00921477"/>
    <w:rsid w:val="009217D8"/>
    <w:rsid w:val="009262C2"/>
    <w:rsid w:val="009437C7"/>
    <w:rsid w:val="00971B78"/>
    <w:rsid w:val="009760F0"/>
    <w:rsid w:val="0098343C"/>
    <w:rsid w:val="00987423"/>
    <w:rsid w:val="009A0F08"/>
    <w:rsid w:val="009B08EF"/>
    <w:rsid w:val="009B1473"/>
    <w:rsid w:val="009C7C19"/>
    <w:rsid w:val="009D1BA6"/>
    <w:rsid w:val="009D6D25"/>
    <w:rsid w:val="009E131F"/>
    <w:rsid w:val="009E1BA3"/>
    <w:rsid w:val="00A41BE7"/>
    <w:rsid w:val="00A4711D"/>
    <w:rsid w:val="00A50152"/>
    <w:rsid w:val="00A639A3"/>
    <w:rsid w:val="00A65F07"/>
    <w:rsid w:val="00A80112"/>
    <w:rsid w:val="00AB70DE"/>
    <w:rsid w:val="00AC263C"/>
    <w:rsid w:val="00AC3F56"/>
    <w:rsid w:val="00AC7E1A"/>
    <w:rsid w:val="00AD4A36"/>
    <w:rsid w:val="00AD68D0"/>
    <w:rsid w:val="00AD7DD1"/>
    <w:rsid w:val="00AE6A3B"/>
    <w:rsid w:val="00AF7919"/>
    <w:rsid w:val="00B00C40"/>
    <w:rsid w:val="00B037B6"/>
    <w:rsid w:val="00B141C9"/>
    <w:rsid w:val="00B2724B"/>
    <w:rsid w:val="00B417A8"/>
    <w:rsid w:val="00B42A2C"/>
    <w:rsid w:val="00B45F1A"/>
    <w:rsid w:val="00B606B1"/>
    <w:rsid w:val="00B6361F"/>
    <w:rsid w:val="00B717BF"/>
    <w:rsid w:val="00B71869"/>
    <w:rsid w:val="00BA551E"/>
    <w:rsid w:val="00BD2E2A"/>
    <w:rsid w:val="00BE0610"/>
    <w:rsid w:val="00BE2AB0"/>
    <w:rsid w:val="00BF6A0B"/>
    <w:rsid w:val="00C03716"/>
    <w:rsid w:val="00C066DF"/>
    <w:rsid w:val="00C1259F"/>
    <w:rsid w:val="00C227A6"/>
    <w:rsid w:val="00C23F94"/>
    <w:rsid w:val="00C504BD"/>
    <w:rsid w:val="00C64061"/>
    <w:rsid w:val="00C83D9E"/>
    <w:rsid w:val="00C84221"/>
    <w:rsid w:val="00C8764C"/>
    <w:rsid w:val="00C90E3B"/>
    <w:rsid w:val="00CA358A"/>
    <w:rsid w:val="00CA40A9"/>
    <w:rsid w:val="00CB106A"/>
    <w:rsid w:val="00CB2B41"/>
    <w:rsid w:val="00CC6341"/>
    <w:rsid w:val="00CF33CF"/>
    <w:rsid w:val="00CF36C4"/>
    <w:rsid w:val="00D04B30"/>
    <w:rsid w:val="00D10B73"/>
    <w:rsid w:val="00D20E48"/>
    <w:rsid w:val="00D2710B"/>
    <w:rsid w:val="00D536A0"/>
    <w:rsid w:val="00D67B62"/>
    <w:rsid w:val="00D706AE"/>
    <w:rsid w:val="00D70B8D"/>
    <w:rsid w:val="00D72A03"/>
    <w:rsid w:val="00DA1476"/>
    <w:rsid w:val="00DA62D7"/>
    <w:rsid w:val="00DA69EE"/>
    <w:rsid w:val="00DB273E"/>
    <w:rsid w:val="00DC2595"/>
    <w:rsid w:val="00DC4C5C"/>
    <w:rsid w:val="00DF5D9C"/>
    <w:rsid w:val="00E06A98"/>
    <w:rsid w:val="00E11241"/>
    <w:rsid w:val="00E15FE9"/>
    <w:rsid w:val="00E2357C"/>
    <w:rsid w:val="00E25A68"/>
    <w:rsid w:val="00E26F2E"/>
    <w:rsid w:val="00E40D27"/>
    <w:rsid w:val="00E4175A"/>
    <w:rsid w:val="00E45868"/>
    <w:rsid w:val="00E66F77"/>
    <w:rsid w:val="00E72238"/>
    <w:rsid w:val="00E751E2"/>
    <w:rsid w:val="00E77703"/>
    <w:rsid w:val="00EB175B"/>
    <w:rsid w:val="00EB2AB0"/>
    <w:rsid w:val="00ED7E0F"/>
    <w:rsid w:val="00EE0509"/>
    <w:rsid w:val="00EF144A"/>
    <w:rsid w:val="00EF1820"/>
    <w:rsid w:val="00F111DA"/>
    <w:rsid w:val="00F1296D"/>
    <w:rsid w:val="00F134E7"/>
    <w:rsid w:val="00F17A3C"/>
    <w:rsid w:val="00F21DF4"/>
    <w:rsid w:val="00F27442"/>
    <w:rsid w:val="00F42D12"/>
    <w:rsid w:val="00F46DB7"/>
    <w:rsid w:val="00F565B9"/>
    <w:rsid w:val="00F65583"/>
    <w:rsid w:val="00F71C78"/>
    <w:rsid w:val="00F764EB"/>
    <w:rsid w:val="00F80E2F"/>
    <w:rsid w:val="00F92E24"/>
    <w:rsid w:val="00FA36C5"/>
    <w:rsid w:val="00FA60C5"/>
    <w:rsid w:val="00FB3565"/>
    <w:rsid w:val="00FC73FA"/>
    <w:rsid w:val="00FD60D7"/>
    <w:rsid w:val="00FF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 w:type="paragraph" w:styleId="ae">
    <w:name w:val="No Spacing"/>
    <w:uiPriority w:val="1"/>
    <w:qFormat/>
    <w:rsid w:val="00CF36C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E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D0EE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D0EE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6D0EEF"/>
    <w:rPr>
      <w:b/>
      <w:color w:val="26282F"/>
    </w:rPr>
  </w:style>
  <w:style w:type="character" w:customStyle="1" w:styleId="a4">
    <w:name w:val="Гипертекстовая ссылка"/>
    <w:basedOn w:val="a3"/>
    <w:uiPriority w:val="99"/>
    <w:rsid w:val="006D0EEF"/>
    <w:rPr>
      <w:rFonts w:cs="Times New Roman"/>
      <w:b/>
      <w:color w:val="106BBE"/>
    </w:rPr>
  </w:style>
  <w:style w:type="paragraph" w:customStyle="1" w:styleId="a5">
    <w:name w:val="Нормальный (таблица)"/>
    <w:basedOn w:val="a"/>
    <w:next w:val="a"/>
    <w:uiPriority w:val="99"/>
    <w:rsid w:val="006D0EEF"/>
    <w:pPr>
      <w:ind w:firstLine="0"/>
    </w:pPr>
  </w:style>
  <w:style w:type="paragraph" w:customStyle="1" w:styleId="a6">
    <w:name w:val="Прижатый влево"/>
    <w:basedOn w:val="a"/>
    <w:next w:val="a"/>
    <w:uiPriority w:val="99"/>
    <w:rsid w:val="006D0EEF"/>
    <w:pPr>
      <w:ind w:firstLine="0"/>
      <w:jc w:val="left"/>
    </w:pPr>
  </w:style>
  <w:style w:type="character" w:customStyle="1" w:styleId="a7">
    <w:name w:val="Цветовое выделение для Текст"/>
    <w:uiPriority w:val="99"/>
    <w:rsid w:val="006D0EEF"/>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character" w:customStyle="1" w:styleId="11">
    <w:name w:val="Основной текст Знак1"/>
    <w:basedOn w:val="a0"/>
    <w:link w:val="ac"/>
    <w:uiPriority w:val="99"/>
    <w:rsid w:val="006B7BBF"/>
    <w:rPr>
      <w:rFonts w:ascii="Times New Roman" w:hAnsi="Times New Roman"/>
      <w:sz w:val="25"/>
      <w:szCs w:val="25"/>
      <w:shd w:val="clear" w:color="auto" w:fill="FFFFFF"/>
    </w:rPr>
  </w:style>
  <w:style w:type="paragraph" w:styleId="ac">
    <w:name w:val="Body Text"/>
    <w:basedOn w:val="a"/>
    <w:link w:val="11"/>
    <w:uiPriority w:val="99"/>
    <w:rsid w:val="006B7BBF"/>
    <w:pPr>
      <w:widowControl/>
      <w:shd w:val="clear" w:color="auto" w:fill="FFFFFF"/>
      <w:autoSpaceDE/>
      <w:autoSpaceDN/>
      <w:adjustRightInd/>
      <w:spacing w:after="360" w:line="240" w:lineRule="atLeast"/>
      <w:ind w:firstLine="0"/>
      <w:jc w:val="center"/>
    </w:pPr>
    <w:rPr>
      <w:rFonts w:ascii="Times New Roman" w:hAnsi="Times New Roman" w:cs="Times New Roman"/>
      <w:sz w:val="25"/>
      <w:szCs w:val="25"/>
    </w:rPr>
  </w:style>
  <w:style w:type="character" w:customStyle="1" w:styleId="ad">
    <w:name w:val="Основной текст Знак"/>
    <w:basedOn w:val="a0"/>
    <w:uiPriority w:val="99"/>
    <w:semiHidden/>
    <w:rsid w:val="006B7BBF"/>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804928742">
      <w:bodyDiv w:val="1"/>
      <w:marLeft w:val="0"/>
      <w:marRight w:val="0"/>
      <w:marTop w:val="0"/>
      <w:marBottom w:val="0"/>
      <w:divBdr>
        <w:top w:val="none" w:sz="0" w:space="0" w:color="auto"/>
        <w:left w:val="none" w:sz="0" w:space="0" w:color="auto"/>
        <w:bottom w:val="none" w:sz="0" w:space="0" w:color="auto"/>
        <w:right w:val="none" w:sz="0" w:space="0" w:color="auto"/>
      </w:divBdr>
    </w:div>
    <w:div w:id="940918107">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consultantplus://offline/ref=9F84027FEABBA6A7B1D477C4D6F9EEDBF310046522111AE6DFED385B8707F9C39BC630C42949772FD074AD7536FAF99557DF2AD31725C5F702k8L"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consultantplus://offline/ref=9F84027FEABBA6A7B1D477C4D6F9EEDBF31E036426171AE6DFED385B8707F9C39BC630C7214E7421852EBD717FADFD895EC734D709250Ck4L" TargetMode="External"/><Relationship Id="rId34" Type="http://schemas.openxmlformats.org/officeDocument/2006/relationships/theme" Target="theme/theme1.xml"/><Relationship Id="rId7" Type="http://schemas.openxmlformats.org/officeDocument/2006/relationships/hyperlink" Target="http://ivo.garant.ru/document?id=12038258&amp;sub=4511" TargetMode="External"/><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consultantplus://offline/ref=9F84027FEABBA6A7B1D477C4D6F9EEDBF310046522111AE6DFED385B8707F9C39BC630C72042237B952AF4267BB1F49140C32AD700k8L" TargetMode="External"/><Relationship Id="rId25" Type="http://schemas.openxmlformats.org/officeDocument/2006/relationships/hyperlink" Target="http://mobileonline.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84027FEABBA6A7B1D477C4D6F9EEDBF310046522111AE6DFED385B8707F9C39BC630C42949772FD374AD7536FAF99557DF2AD31725C5F702k8L" TargetMode="External"/><Relationship Id="rId20" Type="http://schemas.openxmlformats.org/officeDocument/2006/relationships/hyperlink" Target="consultantplus://offline/ref=9F84027FEABBA6A7B1D477C4D6F9EEDBF315016620141AE6DFED385B8707F9C39BC630C42949772BD174AD7536FAF99557DF2AD31725C5F702k8L"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garantF1://45128751.0" TargetMode="External"/><Relationship Id="rId11" Type="http://schemas.openxmlformats.org/officeDocument/2006/relationships/hyperlink" Target="consultantplus://offline/ref=938C0073F976400E1461E9393A68B63BB7ADB5A9507536910D222C347060899D775E8700DB4AAC99D1F186EAF930A7FBFE3603FCb2L2L"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consultantplus://offline/ref=9F84027FEABBA6A7B1D477C4D6F9EEDBF310046522111AE6DFED385B8707F9C39BC630C42949772ED874AD7536FAF99557DF2AD31725C5F702k8L" TargetMode="External"/><Relationship Id="rId23" Type="http://schemas.openxmlformats.org/officeDocument/2006/relationships/hyperlink" Target="consultantplus://offline/ref=9F84027FEABBA6A7B1D477C4D6F9EEDBF315006722161AE6DFED385B8707F9C39BC630C429497622D274AD7536FAF99557DF2AD31725C5F702k8L"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938C0073F976400E1461E9393A68B63BB7ADB5A9507536910D222C347060899D775E8700DB4AAC99D1F186EAF930A7FBFE3603FCb2L2L" TargetMode="External"/><Relationship Id="rId19" Type="http://schemas.openxmlformats.org/officeDocument/2006/relationships/hyperlink" Target="consultantplus://offline/ref=9F84027FEABBA6A7B1D477C4D6F9EEDBF310046522111AE6DFED385B8707F9C39BC630C42F42237B952AF4267BB1F49140C32AD700k8L" TargetMode="External"/><Relationship Id="rId3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FEE9E541F5F62FD7F7A12CA9E7537FB1DB28E06864E01E1F68FD64FF3C9DD079E7CA061E5F328940686BBDA47527A6D1A63F81F0880549F3D52K" TargetMode="External"/><Relationship Id="rId14" Type="http://schemas.openxmlformats.org/officeDocument/2006/relationships/hyperlink" Target="consultantplus://offline/ref=9F84027FEABBA6A7B1D477C4D6F9EEDBF31E036426171AE6DFED385B8707F9C39BC630C42D4A7621852EBD717FADFD895EC734D709250Ck4L" TargetMode="External"/><Relationship Id="rId22" Type="http://schemas.openxmlformats.org/officeDocument/2006/relationships/hyperlink" Target="consultantplus://offline/ref=9F84027FEABBA6A7B1D477C4D6F9EEDBF31E036426171AE6DFED385B8707F9C39BC630C7214E7421852EBD717FADFD895EC734D709250Ck4L"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739D3-4893-4E5C-BBFB-3CBA48AD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10749</Words>
  <Characters>61270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2021-07-26T08:53:00Z</cp:lastPrinted>
  <dcterms:created xsi:type="dcterms:W3CDTF">2021-07-06T07:07:00Z</dcterms:created>
  <dcterms:modified xsi:type="dcterms:W3CDTF">2021-07-26T08:56:00Z</dcterms:modified>
</cp:coreProperties>
</file>