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C1" w:rsidRDefault="00EA5E23" w:rsidP="00442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B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65FC1" w:rsidRDefault="00EA5E23" w:rsidP="00442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985" w:rsidRPr="00F842B4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  <w:r w:rsidR="0044278A" w:rsidRPr="0044278A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proofErr w:type="gramStart"/>
      <w:r w:rsidR="0044278A" w:rsidRPr="0044278A">
        <w:rPr>
          <w:rFonts w:ascii="Times New Roman" w:hAnsi="Times New Roman" w:cs="Times New Roman"/>
          <w:b/>
          <w:sz w:val="28"/>
          <w:szCs w:val="28"/>
        </w:rPr>
        <w:t>комфортной  городской</w:t>
      </w:r>
      <w:proofErr w:type="gramEnd"/>
      <w:r w:rsidR="0044278A" w:rsidRPr="0044278A">
        <w:rPr>
          <w:rFonts w:ascii="Times New Roman" w:hAnsi="Times New Roman" w:cs="Times New Roman"/>
          <w:b/>
          <w:sz w:val="28"/>
          <w:szCs w:val="28"/>
        </w:rPr>
        <w:t xml:space="preserve"> среды на территории </w:t>
      </w:r>
      <w:r w:rsidR="00465FC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станция Клявлино </w:t>
      </w:r>
      <w:r w:rsidR="0044278A" w:rsidRPr="0044278A">
        <w:rPr>
          <w:rFonts w:ascii="Times New Roman" w:hAnsi="Times New Roman" w:cs="Times New Roman"/>
          <w:b/>
          <w:sz w:val="28"/>
          <w:szCs w:val="28"/>
        </w:rPr>
        <w:t>муниципального района Клявлинский Самарской области на 20</w:t>
      </w:r>
      <w:r w:rsidR="00DE09F7">
        <w:rPr>
          <w:rFonts w:ascii="Times New Roman" w:hAnsi="Times New Roman" w:cs="Times New Roman"/>
          <w:b/>
          <w:sz w:val="28"/>
          <w:szCs w:val="28"/>
        </w:rPr>
        <w:t>2</w:t>
      </w:r>
      <w:r w:rsidR="00465FC1">
        <w:rPr>
          <w:rFonts w:ascii="Times New Roman" w:hAnsi="Times New Roman" w:cs="Times New Roman"/>
          <w:b/>
          <w:sz w:val="28"/>
          <w:szCs w:val="28"/>
        </w:rPr>
        <w:t>3</w:t>
      </w:r>
      <w:r w:rsidR="00DE0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78A" w:rsidRPr="0044278A">
        <w:rPr>
          <w:rFonts w:ascii="Times New Roman" w:hAnsi="Times New Roman" w:cs="Times New Roman"/>
          <w:b/>
          <w:sz w:val="28"/>
          <w:szCs w:val="28"/>
        </w:rPr>
        <w:t>-</w:t>
      </w:r>
      <w:r w:rsidR="00DE0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78A" w:rsidRPr="0044278A">
        <w:rPr>
          <w:rFonts w:ascii="Times New Roman" w:hAnsi="Times New Roman" w:cs="Times New Roman"/>
          <w:b/>
          <w:sz w:val="28"/>
          <w:szCs w:val="28"/>
        </w:rPr>
        <w:t>2024 годы»</w:t>
      </w:r>
      <w:r w:rsidR="001B1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E23" w:rsidRPr="00F842B4" w:rsidRDefault="001B189C" w:rsidP="00442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09555A">
        <w:rPr>
          <w:rFonts w:ascii="Times New Roman" w:hAnsi="Times New Roman" w:cs="Times New Roman"/>
          <w:b/>
          <w:sz w:val="28"/>
          <w:szCs w:val="28"/>
        </w:rPr>
        <w:t>2</w:t>
      </w:r>
      <w:r w:rsidR="00465FC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3273E1" w:rsidRDefault="003273E1" w:rsidP="00502985">
      <w:pPr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выполнения целей и задач.</w:t>
      </w:r>
    </w:p>
    <w:p w:rsidR="00563C5B" w:rsidRPr="00502985" w:rsidRDefault="00563C5B" w:rsidP="0056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50298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27DD2" w:rsidRPr="009E4072" w:rsidRDefault="00563C5B" w:rsidP="009F4E9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FC1" w:rsidRPr="00465FC1">
        <w:rPr>
          <w:rFonts w:ascii="Times New Roman" w:hAnsi="Times New Roman" w:cs="Times New Roman"/>
          <w:sz w:val="28"/>
          <w:szCs w:val="28"/>
        </w:rPr>
        <w:t xml:space="preserve">повышение уровня комфорта городской среды на территории сельского поселения станция Клявлино в Самарской области </w:t>
      </w:r>
      <w:r w:rsidR="00E27DD2" w:rsidRPr="009E4072">
        <w:rPr>
          <w:rFonts w:ascii="Times New Roman" w:hAnsi="Times New Roman" w:cs="Times New Roman"/>
          <w:b/>
          <w:sz w:val="28"/>
          <w:szCs w:val="28"/>
        </w:rPr>
        <w:t>Оценка достижения плановых значений целевых показателей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7626"/>
        <w:gridCol w:w="1417"/>
        <w:gridCol w:w="1418"/>
        <w:gridCol w:w="1559"/>
        <w:gridCol w:w="1275"/>
        <w:gridCol w:w="1418"/>
      </w:tblGrid>
      <w:tr w:rsidR="00E27DD2" w:rsidTr="008D590F">
        <w:trPr>
          <w:trHeight w:val="323"/>
        </w:trPr>
        <w:tc>
          <w:tcPr>
            <w:tcW w:w="704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26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Ед.</w:t>
            </w:r>
          </w:p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977" w:type="dxa"/>
            <w:gridSpan w:val="2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5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418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E27DD2" w:rsidTr="008D590F">
        <w:trPr>
          <w:trHeight w:val="322"/>
        </w:trPr>
        <w:tc>
          <w:tcPr>
            <w:tcW w:w="704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План</w:t>
            </w:r>
          </w:p>
          <w:p w:rsidR="00E27DD2" w:rsidRPr="00A71EF9" w:rsidRDefault="00E27DD2" w:rsidP="00EB5FDE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09555A">
              <w:rPr>
                <w:rFonts w:ascii="Times New Roman" w:hAnsi="Times New Roman" w:cs="Times New Roman"/>
              </w:rPr>
              <w:t>2</w:t>
            </w:r>
            <w:r w:rsidR="00EB5FDE">
              <w:rPr>
                <w:rFonts w:ascii="Times New Roman" w:hAnsi="Times New Roman" w:cs="Times New Roman"/>
              </w:rPr>
              <w:t>3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Факт</w:t>
            </w:r>
          </w:p>
          <w:p w:rsidR="00E27DD2" w:rsidRPr="00A71EF9" w:rsidRDefault="00E27DD2" w:rsidP="00EB5FDE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09555A">
              <w:rPr>
                <w:rFonts w:ascii="Times New Roman" w:hAnsi="Times New Roman" w:cs="Times New Roman"/>
              </w:rPr>
              <w:t>2</w:t>
            </w:r>
            <w:r w:rsidR="00EB5FDE">
              <w:rPr>
                <w:rFonts w:ascii="Times New Roman" w:hAnsi="Times New Roman" w:cs="Times New Roman"/>
              </w:rPr>
              <w:t>3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5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DD2" w:rsidTr="008D590F">
        <w:trPr>
          <w:trHeight w:val="322"/>
        </w:trPr>
        <w:tc>
          <w:tcPr>
            <w:tcW w:w="704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6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7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6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Количество ежегодно проводимых мониторингов доли дворовых территорий многоквартирных домов и общественных территорий </w:t>
            </w:r>
            <w:r w:rsidR="00220465" w:rsidRPr="00220465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станция Клявлино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t>муниципального района Клявлинский Самарской области, благоустроенных в результате реализации  программных мероприятий по формированию комфортной городской среды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 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EB5FDE" w:rsidRDefault="009551FA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2BF1" w:rsidRPr="00EB5FDE" w:rsidRDefault="009551FA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6" w:type="dxa"/>
          </w:tcPr>
          <w:p w:rsidR="000B1AF4" w:rsidRDefault="00942BF1" w:rsidP="000B1A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</w:t>
            </w:r>
          </w:p>
          <w:p w:rsidR="00942BF1" w:rsidRPr="002B44A3" w:rsidRDefault="000B1AF4" w:rsidP="000B1A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BF1"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EB5FDE" w:rsidRDefault="009551FA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2BF1" w:rsidRPr="00EB5FDE" w:rsidRDefault="009551FA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реализованных проектов комплексного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6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EB5FDE" w:rsidRPr="00EB5FDE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станция Клявлино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t>муниципального района Клявлинский Самарской области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D817E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EB5FDE" w:rsidRPr="00EB5FDE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станция Клявлино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t>муниципального района Клявлинский Самарской области в отчетном году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Pr="00D817E9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общем количестве реализованных в течение планового года проектов благоустройства дворовых территорий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577379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26" w:type="dxa"/>
          </w:tcPr>
          <w:p w:rsidR="00942BF1" w:rsidRPr="00577379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 xml:space="preserve">Количество ежегодных публикаций в средствах массовой информации, направленных на стимулирование активности жителей </w:t>
            </w:r>
            <w:r w:rsidR="00EB5FDE" w:rsidRPr="00EB5FDE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станция Клявлино </w:t>
            </w:r>
            <w:r w:rsidRPr="00577379">
              <w:rPr>
                <w:rFonts w:ascii="Times New Roman" w:hAnsi="Times New Roman"/>
                <w:sz w:val="24"/>
                <w:szCs w:val="24"/>
              </w:rPr>
              <w:t>муниципального района Клявлинский Самарской области и бизнеса в инициировании проектов по благоустройству</w:t>
            </w:r>
          </w:p>
        </w:tc>
        <w:tc>
          <w:tcPr>
            <w:tcW w:w="1417" w:type="dxa"/>
          </w:tcPr>
          <w:p w:rsidR="00942BF1" w:rsidRPr="00577379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577379" w:rsidRDefault="00EE4200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2BF1" w:rsidRPr="00577379" w:rsidRDefault="00EE4200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42BF1" w:rsidRPr="0057737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577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57737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577379"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</w:t>
            </w:r>
            <w:r w:rsidR="00EB5FDE">
              <w:t xml:space="preserve"> </w:t>
            </w:r>
            <w:r w:rsidR="00EB5FDE" w:rsidRPr="00EB5FDE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станция </w:t>
            </w:r>
            <w:proofErr w:type="gramStart"/>
            <w:r w:rsidR="00EB5FDE" w:rsidRPr="00EB5FDE">
              <w:rPr>
                <w:rFonts w:ascii="Times New Roman" w:hAnsi="Times New Roman"/>
                <w:sz w:val="24"/>
                <w:szCs w:val="24"/>
              </w:rPr>
              <w:t>Клявлино</w:t>
            </w:r>
            <w:r w:rsidR="00EB5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proofErr w:type="gramEnd"/>
            <w:r w:rsidRPr="002B44A3">
              <w:rPr>
                <w:rFonts w:ascii="Times New Roman" w:hAnsi="Times New Roman"/>
                <w:sz w:val="24"/>
                <w:szCs w:val="24"/>
              </w:rPr>
              <w:t xml:space="preserve"> района Клявлинский Самарской области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2B44A3" w:rsidRDefault="00176F7C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42BF1" w:rsidRPr="002B44A3" w:rsidRDefault="00176F7C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EE4200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реализуемых проектов по благоустройству общественных территорий по результатам общественных обсуждений с жителями</w:t>
            </w:r>
            <w:r w:rsidR="00EB5FDE">
              <w:t xml:space="preserve"> </w:t>
            </w:r>
            <w:r w:rsidR="00EB5FDE" w:rsidRPr="00EB5FDE">
              <w:rPr>
                <w:rFonts w:ascii="Times New Roman" w:hAnsi="Times New Roman"/>
                <w:sz w:val="24"/>
                <w:szCs w:val="24"/>
              </w:rPr>
              <w:t>сельского поселения станция Клявлино</w:t>
            </w: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Клявлинский Самарской области и иными заинтересованными лицами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2B44A3" w:rsidRDefault="009551FA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2BF1" w:rsidRPr="002B44A3" w:rsidRDefault="009551FA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7FFE" w:rsidRPr="00853BCD" w:rsidTr="008D590F">
        <w:tc>
          <w:tcPr>
            <w:tcW w:w="15417" w:type="dxa"/>
            <w:gridSpan w:val="7"/>
          </w:tcPr>
          <w:p w:rsidR="006D7FFE" w:rsidRPr="00FF0BE2" w:rsidRDefault="006D7FFE" w:rsidP="00E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показателей (индикаторов) К1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*100 = 100%</w:t>
            </w:r>
          </w:p>
        </w:tc>
      </w:tr>
    </w:tbl>
    <w:p w:rsidR="00AE0532" w:rsidRDefault="00AE0532" w:rsidP="008E566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lastRenderedPageBreak/>
        <w:t>Пфi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формуле:</w:t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= (</w:t>
      </w:r>
      <w:r w:rsidR="00190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190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х100 = 100 %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8550AE" w:rsidRDefault="00FF0BE2" w:rsidP="001B189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  <w:r w:rsidR="008D5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6DD" w:rsidRDefault="001901C9" w:rsidP="00BB5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программы.</w:t>
      </w: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  <w:gridCol w:w="1984"/>
        <w:gridCol w:w="1560"/>
        <w:gridCol w:w="1597"/>
        <w:gridCol w:w="1315"/>
      </w:tblGrid>
      <w:tr w:rsidR="009F73B0" w:rsidRPr="0044482D" w:rsidTr="00756C4E">
        <w:tc>
          <w:tcPr>
            <w:tcW w:w="675" w:type="dxa"/>
          </w:tcPr>
          <w:p w:rsidR="009F73B0" w:rsidRPr="0044482D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30" w:type="dxa"/>
          </w:tcPr>
          <w:p w:rsidR="009F73B0" w:rsidRPr="0044482D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9F73B0" w:rsidRPr="0044482D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984" w:type="dxa"/>
          </w:tcPr>
          <w:p w:rsidR="009F73B0" w:rsidRPr="0044482D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План</w:t>
            </w:r>
          </w:p>
          <w:p w:rsidR="009F73B0" w:rsidRPr="0044482D" w:rsidRDefault="009F73B0" w:rsidP="00931D5F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20</w:t>
            </w:r>
            <w:r w:rsidR="001A35A5" w:rsidRPr="0044482D">
              <w:rPr>
                <w:rFonts w:ascii="Times New Roman" w:hAnsi="Times New Roman" w:cs="Times New Roman"/>
              </w:rPr>
              <w:t>2</w:t>
            </w:r>
            <w:r w:rsidR="00931D5F">
              <w:rPr>
                <w:rFonts w:ascii="Times New Roman" w:hAnsi="Times New Roman" w:cs="Times New Roman"/>
              </w:rPr>
              <w:t>3</w:t>
            </w:r>
            <w:r w:rsidRPr="0044482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9F73B0" w:rsidRPr="0044482D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Факт</w:t>
            </w:r>
          </w:p>
          <w:p w:rsidR="009F73B0" w:rsidRPr="0044482D" w:rsidRDefault="009F73B0" w:rsidP="00931D5F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20</w:t>
            </w:r>
            <w:r w:rsidR="001A35A5" w:rsidRPr="0044482D">
              <w:rPr>
                <w:rFonts w:ascii="Times New Roman" w:hAnsi="Times New Roman" w:cs="Times New Roman"/>
              </w:rPr>
              <w:t>2</w:t>
            </w:r>
            <w:r w:rsidR="00931D5F">
              <w:rPr>
                <w:rFonts w:ascii="Times New Roman" w:hAnsi="Times New Roman" w:cs="Times New Roman"/>
              </w:rPr>
              <w:t>3</w:t>
            </w:r>
            <w:r w:rsidRPr="0044482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7" w:type="dxa"/>
          </w:tcPr>
          <w:p w:rsidR="009F73B0" w:rsidRPr="0044482D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15" w:type="dxa"/>
          </w:tcPr>
          <w:p w:rsidR="009F73B0" w:rsidRPr="0044482D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931D5F" w:rsidRPr="0044482D" w:rsidTr="00756C4E">
        <w:tc>
          <w:tcPr>
            <w:tcW w:w="675" w:type="dxa"/>
          </w:tcPr>
          <w:p w:rsidR="00931D5F" w:rsidRPr="0044482D" w:rsidRDefault="00931D5F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931D5F" w:rsidRPr="0044482D" w:rsidRDefault="00931D5F" w:rsidP="003A3CAB">
            <w:pPr>
              <w:rPr>
                <w:rStyle w:val="FontStyle57"/>
              </w:rPr>
            </w:pPr>
            <w:r>
              <w:rPr>
                <w:rStyle w:val="FontStyle57"/>
              </w:rPr>
              <w:t>ВСЕГО</w:t>
            </w:r>
          </w:p>
        </w:tc>
        <w:tc>
          <w:tcPr>
            <w:tcW w:w="1559" w:type="dxa"/>
          </w:tcPr>
          <w:p w:rsidR="00931D5F" w:rsidRPr="0044482D" w:rsidRDefault="00756C4E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vAlign w:val="bottom"/>
          </w:tcPr>
          <w:p w:rsidR="00931D5F" w:rsidRPr="00931D5F" w:rsidRDefault="00931D5F" w:rsidP="004E60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1D5F">
              <w:rPr>
                <w:rFonts w:ascii="Arial" w:hAnsi="Arial" w:cs="Arial"/>
                <w:color w:val="FF0000"/>
                <w:sz w:val="20"/>
                <w:szCs w:val="20"/>
              </w:rPr>
              <w:t>11 746 229,02</w:t>
            </w:r>
          </w:p>
        </w:tc>
        <w:tc>
          <w:tcPr>
            <w:tcW w:w="1560" w:type="dxa"/>
            <w:vAlign w:val="bottom"/>
          </w:tcPr>
          <w:p w:rsidR="00931D5F" w:rsidRPr="00931D5F" w:rsidRDefault="00931D5F" w:rsidP="004E60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1D5F">
              <w:rPr>
                <w:rFonts w:ascii="Arial" w:hAnsi="Arial" w:cs="Arial"/>
                <w:color w:val="FF0000"/>
                <w:sz w:val="20"/>
                <w:szCs w:val="20"/>
              </w:rPr>
              <w:t>17 746 229,01</w:t>
            </w:r>
          </w:p>
        </w:tc>
        <w:tc>
          <w:tcPr>
            <w:tcW w:w="1597" w:type="dxa"/>
          </w:tcPr>
          <w:p w:rsidR="00931D5F" w:rsidRPr="0044482D" w:rsidRDefault="00931D5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15" w:type="dxa"/>
          </w:tcPr>
          <w:p w:rsidR="00931D5F" w:rsidRPr="0044482D" w:rsidRDefault="00931D5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44482D" w:rsidTr="00756C4E">
        <w:tc>
          <w:tcPr>
            <w:tcW w:w="67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15603C" w:rsidRPr="0044482D" w:rsidRDefault="0015603C" w:rsidP="003A3CAB">
            <w:pPr>
              <w:rPr>
                <w:rFonts w:ascii="Times New Roman" w:hAnsi="Times New Roman" w:cs="Times New Roman"/>
              </w:rPr>
            </w:pPr>
            <w:r w:rsidRPr="0044482D">
              <w:rPr>
                <w:rStyle w:val="FontStyle57"/>
              </w:rPr>
              <w:t>Благоустройство дворовых</w:t>
            </w:r>
            <w:r w:rsidRPr="0044482D">
              <w:rPr>
                <w:rStyle w:val="FontStyle57"/>
              </w:rPr>
              <w:br/>
              <w:t>территорий многоквартирных</w:t>
            </w:r>
            <w:r w:rsidRPr="0044482D">
              <w:rPr>
                <w:rStyle w:val="FontStyle57"/>
              </w:rPr>
              <w:br/>
              <w:t>домов всего</w:t>
            </w:r>
          </w:p>
        </w:tc>
        <w:tc>
          <w:tcPr>
            <w:tcW w:w="1559" w:type="dxa"/>
          </w:tcPr>
          <w:p w:rsidR="0015603C" w:rsidRPr="0044482D" w:rsidRDefault="00756C4E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vAlign w:val="bottom"/>
          </w:tcPr>
          <w:p w:rsidR="0015603C" w:rsidRPr="007D7917" w:rsidRDefault="007D7917" w:rsidP="004E60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917">
              <w:rPr>
                <w:rFonts w:ascii="Arial" w:hAnsi="Arial" w:cs="Arial"/>
                <w:color w:val="FF0000"/>
                <w:sz w:val="20"/>
                <w:szCs w:val="20"/>
              </w:rPr>
              <w:t>2 074 276,15</w:t>
            </w:r>
          </w:p>
        </w:tc>
        <w:tc>
          <w:tcPr>
            <w:tcW w:w="1560" w:type="dxa"/>
            <w:vAlign w:val="bottom"/>
          </w:tcPr>
          <w:p w:rsidR="0015603C" w:rsidRPr="007D7917" w:rsidRDefault="007D7917" w:rsidP="004E60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917">
              <w:rPr>
                <w:rFonts w:ascii="Arial" w:hAnsi="Arial" w:cs="Arial"/>
                <w:color w:val="FF0000"/>
                <w:sz w:val="20"/>
                <w:szCs w:val="20"/>
              </w:rPr>
              <w:t>2 074 276,15</w:t>
            </w:r>
          </w:p>
        </w:tc>
        <w:tc>
          <w:tcPr>
            <w:tcW w:w="1597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Pr="0044482D" w:rsidRDefault="00931D5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44482D" w:rsidTr="00756C4E">
        <w:tc>
          <w:tcPr>
            <w:tcW w:w="67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44482D" w:rsidRDefault="0015603C" w:rsidP="003A3CAB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в том числе:</w:t>
            </w:r>
          </w:p>
        </w:tc>
        <w:tc>
          <w:tcPr>
            <w:tcW w:w="1559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44482D" w:rsidRDefault="0015603C" w:rsidP="003A3CAB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60" w:type="dxa"/>
          </w:tcPr>
          <w:p w:rsidR="0015603C" w:rsidRPr="0044482D" w:rsidRDefault="0015603C" w:rsidP="00EA4946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3C" w:rsidRPr="0044482D" w:rsidTr="00756C4E">
        <w:tc>
          <w:tcPr>
            <w:tcW w:w="67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30" w:type="dxa"/>
          </w:tcPr>
          <w:p w:rsidR="0015603C" w:rsidRPr="0044482D" w:rsidRDefault="0015603C" w:rsidP="003A3CAB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Местный бюджет</w:t>
            </w:r>
          </w:p>
        </w:tc>
        <w:tc>
          <w:tcPr>
            <w:tcW w:w="1559" w:type="dxa"/>
          </w:tcPr>
          <w:p w:rsidR="0015603C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5603C" w:rsidRPr="0044482D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15603C" w:rsidRPr="004D2CFC" w:rsidRDefault="004D2CFC" w:rsidP="003A3CAB">
            <w:pPr>
              <w:jc w:val="center"/>
              <w:rPr>
                <w:rStyle w:val="FontStyle55"/>
                <w:b w:val="0"/>
                <w:color w:val="FF0000"/>
              </w:rPr>
            </w:pPr>
            <w:r w:rsidRPr="004D2C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349 536,23</w:t>
            </w:r>
            <w:r w:rsidR="004E4B12" w:rsidRPr="004D2C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</w:tcPr>
          <w:p w:rsidR="0015603C" w:rsidRPr="004D2CFC" w:rsidRDefault="004D2CFC" w:rsidP="00EA4946">
            <w:pPr>
              <w:jc w:val="center"/>
              <w:rPr>
                <w:rStyle w:val="FontStyle55"/>
                <w:b w:val="0"/>
                <w:color w:val="FF0000"/>
              </w:rPr>
            </w:pPr>
            <w:r w:rsidRPr="004D2C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349 536,23</w:t>
            </w:r>
          </w:p>
        </w:tc>
        <w:tc>
          <w:tcPr>
            <w:tcW w:w="1597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756C4E" w:rsidRPr="0044482D" w:rsidTr="00756C4E">
        <w:tc>
          <w:tcPr>
            <w:tcW w:w="675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30" w:type="dxa"/>
          </w:tcPr>
          <w:p w:rsidR="00756C4E" w:rsidRPr="0044482D" w:rsidRDefault="00756C4E" w:rsidP="00756C4E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Областной бюджет</w:t>
            </w:r>
          </w:p>
        </w:tc>
        <w:tc>
          <w:tcPr>
            <w:tcW w:w="1559" w:type="dxa"/>
          </w:tcPr>
          <w:p w:rsidR="00756C4E" w:rsidRDefault="00756C4E" w:rsidP="00756C4E">
            <w:pPr>
              <w:jc w:val="center"/>
            </w:pPr>
            <w:r w:rsidRPr="00201DA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</w:tcPr>
          <w:p w:rsidR="00756C4E" w:rsidRPr="004D2CFC" w:rsidRDefault="00756C4E" w:rsidP="00756C4E">
            <w:pPr>
              <w:jc w:val="center"/>
              <w:rPr>
                <w:rStyle w:val="FontStyle55"/>
                <w:b w:val="0"/>
                <w:color w:val="FF0000"/>
              </w:rPr>
            </w:pPr>
            <w:r w:rsidRPr="004D2CFC">
              <w:rPr>
                <w:rFonts w:ascii="Arial" w:hAnsi="Arial" w:cs="Arial"/>
                <w:color w:val="FF0000"/>
                <w:sz w:val="20"/>
                <w:szCs w:val="20"/>
              </w:rPr>
              <w:t>241 463,59</w:t>
            </w:r>
          </w:p>
        </w:tc>
        <w:tc>
          <w:tcPr>
            <w:tcW w:w="1560" w:type="dxa"/>
          </w:tcPr>
          <w:p w:rsidR="00756C4E" w:rsidRPr="004D2CFC" w:rsidRDefault="00756C4E" w:rsidP="00756C4E">
            <w:pPr>
              <w:jc w:val="center"/>
              <w:rPr>
                <w:rStyle w:val="FontStyle55"/>
                <w:b w:val="0"/>
                <w:color w:val="FF0000"/>
              </w:rPr>
            </w:pPr>
            <w:r w:rsidRPr="004D2C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241 463,59</w:t>
            </w:r>
          </w:p>
        </w:tc>
        <w:tc>
          <w:tcPr>
            <w:tcW w:w="1597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756C4E" w:rsidRPr="0044482D" w:rsidTr="00756C4E">
        <w:tc>
          <w:tcPr>
            <w:tcW w:w="675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30" w:type="dxa"/>
          </w:tcPr>
          <w:p w:rsidR="00756C4E" w:rsidRPr="0044482D" w:rsidRDefault="00756C4E" w:rsidP="00756C4E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Федеральный бюджет</w:t>
            </w:r>
          </w:p>
        </w:tc>
        <w:tc>
          <w:tcPr>
            <w:tcW w:w="1559" w:type="dxa"/>
          </w:tcPr>
          <w:p w:rsidR="00756C4E" w:rsidRDefault="00756C4E" w:rsidP="00756C4E">
            <w:pPr>
              <w:jc w:val="center"/>
            </w:pPr>
            <w:r w:rsidRPr="00201DA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</w:tcPr>
          <w:p w:rsidR="00756C4E" w:rsidRPr="004D2CFC" w:rsidRDefault="00756C4E" w:rsidP="00756C4E">
            <w:pPr>
              <w:jc w:val="center"/>
              <w:rPr>
                <w:rStyle w:val="FontStyle55"/>
                <w:b w:val="0"/>
                <w:color w:val="FF0000"/>
              </w:rPr>
            </w:pPr>
            <w:r w:rsidRPr="004D2C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1 483 276,33</w:t>
            </w:r>
          </w:p>
        </w:tc>
        <w:tc>
          <w:tcPr>
            <w:tcW w:w="1560" w:type="dxa"/>
          </w:tcPr>
          <w:p w:rsidR="00756C4E" w:rsidRPr="004D2CFC" w:rsidRDefault="00756C4E" w:rsidP="00756C4E">
            <w:pPr>
              <w:jc w:val="center"/>
              <w:rPr>
                <w:rStyle w:val="FontStyle55"/>
                <w:b w:val="0"/>
                <w:color w:val="FF0000"/>
              </w:rPr>
            </w:pPr>
            <w:r w:rsidRPr="004D2C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1 483 276,33</w:t>
            </w:r>
          </w:p>
        </w:tc>
        <w:tc>
          <w:tcPr>
            <w:tcW w:w="1597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44482D" w:rsidTr="00756C4E">
        <w:tc>
          <w:tcPr>
            <w:tcW w:w="67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44482D" w:rsidRDefault="0015603C" w:rsidP="003A3CAB">
            <w:pPr>
              <w:rPr>
                <w:rStyle w:val="FontStyle57"/>
              </w:rPr>
            </w:pPr>
          </w:p>
        </w:tc>
        <w:tc>
          <w:tcPr>
            <w:tcW w:w="1559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44482D" w:rsidRDefault="0015603C" w:rsidP="003A3CAB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60" w:type="dxa"/>
          </w:tcPr>
          <w:p w:rsidR="0015603C" w:rsidRPr="0044482D" w:rsidRDefault="0015603C" w:rsidP="005E30F6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3C" w:rsidRPr="0044482D" w:rsidTr="00756C4E">
        <w:tc>
          <w:tcPr>
            <w:tcW w:w="675" w:type="dxa"/>
          </w:tcPr>
          <w:p w:rsidR="0015603C" w:rsidRPr="0044482D" w:rsidRDefault="004D2CF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</w:tcPr>
          <w:p w:rsidR="0015603C" w:rsidRPr="0044482D" w:rsidRDefault="0015603C" w:rsidP="003A3CAB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Благоустройство общественных территорий всего</w:t>
            </w:r>
          </w:p>
        </w:tc>
        <w:tc>
          <w:tcPr>
            <w:tcW w:w="1559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93124A" w:rsidRPr="007D7917" w:rsidRDefault="007D7917" w:rsidP="0093124A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D7917">
              <w:rPr>
                <w:bCs/>
                <w:color w:val="FF0000"/>
              </w:rPr>
              <w:t>9 411 952,87</w:t>
            </w:r>
          </w:p>
          <w:p w:rsidR="0015603C" w:rsidRPr="007D7917" w:rsidRDefault="0015603C" w:rsidP="00EA49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C33ADB" w:rsidRPr="007D7917" w:rsidRDefault="007D7917" w:rsidP="00C33ADB">
            <w:pPr>
              <w:jc w:val="center"/>
              <w:rPr>
                <w:rFonts w:ascii="Calibri" w:hAnsi="Calibri"/>
                <w:color w:val="FF0000"/>
              </w:rPr>
            </w:pPr>
            <w:r w:rsidRPr="007D7917">
              <w:rPr>
                <w:rFonts w:ascii="Calibri" w:hAnsi="Calibri"/>
                <w:color w:val="FF0000"/>
              </w:rPr>
              <w:t>9 411 952,86</w:t>
            </w:r>
          </w:p>
          <w:p w:rsidR="0015603C" w:rsidRPr="007D7917" w:rsidRDefault="0015603C" w:rsidP="00EA49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7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0</w:t>
            </w:r>
            <w:r w:rsidR="00743EF7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31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44482D" w:rsidTr="00756C4E">
        <w:tc>
          <w:tcPr>
            <w:tcW w:w="67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44482D" w:rsidRDefault="0015603C" w:rsidP="003A3CAB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в том числе</w:t>
            </w:r>
          </w:p>
        </w:tc>
        <w:tc>
          <w:tcPr>
            <w:tcW w:w="1559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44482D" w:rsidRDefault="0015603C" w:rsidP="00EA4946">
            <w:pPr>
              <w:jc w:val="center"/>
              <w:rPr>
                <w:rStyle w:val="FontStyle55"/>
                <w:b w:val="0"/>
                <w:color w:val="FF0000"/>
              </w:rPr>
            </w:pPr>
          </w:p>
        </w:tc>
        <w:tc>
          <w:tcPr>
            <w:tcW w:w="1560" w:type="dxa"/>
          </w:tcPr>
          <w:p w:rsidR="0015603C" w:rsidRPr="0044482D" w:rsidRDefault="0015603C" w:rsidP="00EA4946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C4E" w:rsidRPr="0044482D" w:rsidTr="00756C4E">
        <w:tc>
          <w:tcPr>
            <w:tcW w:w="675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230" w:type="dxa"/>
          </w:tcPr>
          <w:p w:rsidR="00756C4E" w:rsidRPr="0044482D" w:rsidRDefault="00756C4E" w:rsidP="00756C4E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Местный бюджет</w:t>
            </w:r>
          </w:p>
        </w:tc>
        <w:tc>
          <w:tcPr>
            <w:tcW w:w="1559" w:type="dxa"/>
          </w:tcPr>
          <w:p w:rsidR="00756C4E" w:rsidRDefault="00756C4E" w:rsidP="00756C4E">
            <w:pPr>
              <w:jc w:val="center"/>
            </w:pPr>
            <w:r w:rsidRPr="000C115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</w:tcPr>
          <w:p w:rsidR="00756C4E" w:rsidRPr="004D2CFC" w:rsidRDefault="00756C4E" w:rsidP="00756C4E">
            <w:pPr>
              <w:jc w:val="center"/>
              <w:rPr>
                <w:rStyle w:val="FontStyle55"/>
                <w:b w:val="0"/>
                <w:color w:val="FF0000"/>
              </w:rPr>
            </w:pPr>
            <w:r w:rsidRPr="004D2CFC">
              <w:rPr>
                <w:rStyle w:val="FontStyle55"/>
                <w:b w:val="0"/>
                <w:color w:val="FF0000"/>
              </w:rPr>
              <w:t>547 045,43</w:t>
            </w:r>
          </w:p>
        </w:tc>
        <w:tc>
          <w:tcPr>
            <w:tcW w:w="1560" w:type="dxa"/>
          </w:tcPr>
          <w:p w:rsidR="00756C4E" w:rsidRPr="004D2CFC" w:rsidRDefault="00756C4E" w:rsidP="00756C4E">
            <w:pPr>
              <w:jc w:val="center"/>
              <w:rPr>
                <w:rStyle w:val="FontStyle55"/>
                <w:b w:val="0"/>
                <w:color w:val="FF0000"/>
              </w:rPr>
            </w:pPr>
            <w:r w:rsidRPr="004D2CFC">
              <w:rPr>
                <w:rStyle w:val="FontStyle55"/>
                <w:b w:val="0"/>
                <w:color w:val="FF0000"/>
              </w:rPr>
              <w:t>547 045,4</w:t>
            </w:r>
            <w:r>
              <w:rPr>
                <w:rStyle w:val="FontStyle55"/>
                <w:b w:val="0"/>
                <w:color w:val="FF0000"/>
              </w:rPr>
              <w:t>2</w:t>
            </w:r>
          </w:p>
        </w:tc>
        <w:tc>
          <w:tcPr>
            <w:tcW w:w="1597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15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756C4E" w:rsidRPr="0044482D" w:rsidTr="00756C4E">
        <w:tc>
          <w:tcPr>
            <w:tcW w:w="675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30" w:type="dxa"/>
          </w:tcPr>
          <w:p w:rsidR="00756C4E" w:rsidRPr="0044482D" w:rsidRDefault="00756C4E" w:rsidP="00756C4E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Областной бюджет</w:t>
            </w:r>
          </w:p>
        </w:tc>
        <w:tc>
          <w:tcPr>
            <w:tcW w:w="1559" w:type="dxa"/>
          </w:tcPr>
          <w:p w:rsidR="00756C4E" w:rsidRDefault="00756C4E" w:rsidP="00756C4E">
            <w:pPr>
              <w:jc w:val="center"/>
            </w:pPr>
            <w:r w:rsidRPr="000C115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</w:tcPr>
          <w:p w:rsidR="00756C4E" w:rsidRPr="004D2CFC" w:rsidRDefault="00756C4E" w:rsidP="00756C4E">
            <w:pPr>
              <w:jc w:val="center"/>
              <w:rPr>
                <w:rStyle w:val="FontStyle55"/>
                <w:b w:val="0"/>
                <w:color w:val="FF0000"/>
              </w:rPr>
            </w:pPr>
            <w:r w:rsidRPr="004D2CFC">
              <w:rPr>
                <w:rFonts w:ascii="Calibri" w:hAnsi="Calibri"/>
                <w:color w:val="FF0000"/>
              </w:rPr>
              <w:t>6 436 560,11</w:t>
            </w:r>
          </w:p>
        </w:tc>
        <w:tc>
          <w:tcPr>
            <w:tcW w:w="1560" w:type="dxa"/>
          </w:tcPr>
          <w:p w:rsidR="00756C4E" w:rsidRPr="004D2CFC" w:rsidRDefault="00756C4E" w:rsidP="00756C4E">
            <w:pPr>
              <w:jc w:val="center"/>
              <w:rPr>
                <w:rStyle w:val="FontStyle55"/>
                <w:b w:val="0"/>
                <w:color w:val="FF0000"/>
              </w:rPr>
            </w:pPr>
            <w:r w:rsidRPr="004D2CFC">
              <w:rPr>
                <w:rFonts w:ascii="Calibri" w:hAnsi="Calibri"/>
                <w:color w:val="FF0000"/>
              </w:rPr>
              <w:t>6 436 560,11</w:t>
            </w:r>
          </w:p>
        </w:tc>
        <w:tc>
          <w:tcPr>
            <w:tcW w:w="1597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756C4E" w:rsidRPr="0044482D" w:rsidTr="00756C4E">
        <w:tc>
          <w:tcPr>
            <w:tcW w:w="675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7230" w:type="dxa"/>
          </w:tcPr>
          <w:p w:rsidR="00756C4E" w:rsidRPr="0044482D" w:rsidRDefault="00756C4E" w:rsidP="00756C4E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Федеральный бюджет</w:t>
            </w:r>
          </w:p>
        </w:tc>
        <w:tc>
          <w:tcPr>
            <w:tcW w:w="1559" w:type="dxa"/>
          </w:tcPr>
          <w:p w:rsidR="00756C4E" w:rsidRDefault="00756C4E" w:rsidP="00756C4E">
            <w:pPr>
              <w:jc w:val="center"/>
            </w:pPr>
            <w:r w:rsidRPr="000C115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</w:tcPr>
          <w:p w:rsidR="00756C4E" w:rsidRPr="004D2CFC" w:rsidRDefault="00756C4E" w:rsidP="00756C4E">
            <w:pPr>
              <w:jc w:val="center"/>
              <w:rPr>
                <w:rStyle w:val="FontStyle55"/>
                <w:b w:val="0"/>
                <w:color w:val="FF0000"/>
              </w:rPr>
            </w:pPr>
            <w:r w:rsidRPr="004D2CFC">
              <w:rPr>
                <w:rStyle w:val="FontStyle55"/>
                <w:b w:val="0"/>
                <w:color w:val="FF0000"/>
              </w:rPr>
              <w:t>2 428 347,33</w:t>
            </w:r>
          </w:p>
        </w:tc>
        <w:tc>
          <w:tcPr>
            <w:tcW w:w="1560" w:type="dxa"/>
          </w:tcPr>
          <w:p w:rsidR="00756C4E" w:rsidRPr="004D2CFC" w:rsidRDefault="00756C4E" w:rsidP="00756C4E">
            <w:pPr>
              <w:jc w:val="center"/>
              <w:rPr>
                <w:rStyle w:val="FontStyle55"/>
                <w:b w:val="0"/>
                <w:color w:val="FF0000"/>
              </w:rPr>
            </w:pPr>
            <w:r w:rsidRPr="004D2CFC">
              <w:rPr>
                <w:rStyle w:val="FontStyle55"/>
                <w:b w:val="0"/>
                <w:color w:val="FF0000"/>
              </w:rPr>
              <w:t>2 428 347,33</w:t>
            </w:r>
          </w:p>
        </w:tc>
        <w:tc>
          <w:tcPr>
            <w:tcW w:w="1597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756C4E" w:rsidRPr="0044482D" w:rsidRDefault="00756C4E" w:rsidP="00756C4E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4D2CFC" w:rsidRPr="0044482D" w:rsidTr="00756C4E">
        <w:tc>
          <w:tcPr>
            <w:tcW w:w="675" w:type="dxa"/>
          </w:tcPr>
          <w:p w:rsidR="004D2CFC" w:rsidRPr="0044482D" w:rsidRDefault="004D2CFC" w:rsidP="005E3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4D2CFC" w:rsidRPr="0044482D" w:rsidRDefault="004D2CFC" w:rsidP="005E30F6">
            <w:pPr>
              <w:rPr>
                <w:rStyle w:val="FontStyle57"/>
              </w:rPr>
            </w:pPr>
          </w:p>
        </w:tc>
        <w:tc>
          <w:tcPr>
            <w:tcW w:w="1559" w:type="dxa"/>
          </w:tcPr>
          <w:p w:rsidR="004D2CFC" w:rsidRPr="0044482D" w:rsidRDefault="004D2CFC" w:rsidP="005E3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2CFC" w:rsidRDefault="004D2CFC" w:rsidP="00986524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60" w:type="dxa"/>
          </w:tcPr>
          <w:p w:rsidR="004D2CFC" w:rsidRPr="0044482D" w:rsidRDefault="004D2CFC" w:rsidP="00EA4946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4D2CFC" w:rsidRPr="0044482D" w:rsidRDefault="004D2CF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4D2CFC" w:rsidRPr="0044482D" w:rsidRDefault="004D2CF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CFC" w:rsidRPr="0044482D" w:rsidTr="00756C4E">
        <w:tc>
          <w:tcPr>
            <w:tcW w:w="675" w:type="dxa"/>
          </w:tcPr>
          <w:p w:rsidR="004D2CFC" w:rsidRPr="0044482D" w:rsidRDefault="004D2CFC" w:rsidP="005E3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</w:tcPr>
          <w:p w:rsidR="004D2CFC" w:rsidRPr="0044482D" w:rsidRDefault="002C3EEF" w:rsidP="005E30F6">
            <w:pPr>
              <w:rPr>
                <w:rStyle w:val="FontStyle57"/>
              </w:rPr>
            </w:pPr>
            <w:r>
              <w:t>Разработка сметной документации</w:t>
            </w:r>
          </w:p>
        </w:tc>
        <w:tc>
          <w:tcPr>
            <w:tcW w:w="1559" w:type="dxa"/>
          </w:tcPr>
          <w:p w:rsidR="004D2CFC" w:rsidRPr="0044482D" w:rsidRDefault="004D2CFC" w:rsidP="005E3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</w:tcPr>
          <w:p w:rsidR="004D2CFC" w:rsidRDefault="00FA230C" w:rsidP="00986524">
            <w:pPr>
              <w:jc w:val="center"/>
              <w:rPr>
                <w:rStyle w:val="FontStyle55"/>
                <w:b w:val="0"/>
              </w:rPr>
            </w:pPr>
            <w:r>
              <w:rPr>
                <w:rStyle w:val="FontStyle55"/>
                <w:b w:val="0"/>
              </w:rPr>
              <w:t>260 000,00</w:t>
            </w:r>
          </w:p>
        </w:tc>
        <w:tc>
          <w:tcPr>
            <w:tcW w:w="1560" w:type="dxa"/>
          </w:tcPr>
          <w:p w:rsidR="004D2CFC" w:rsidRPr="0044482D" w:rsidRDefault="00FA230C" w:rsidP="00EA4946">
            <w:pPr>
              <w:jc w:val="center"/>
              <w:rPr>
                <w:rStyle w:val="FontStyle55"/>
                <w:b w:val="0"/>
              </w:rPr>
            </w:pPr>
            <w:r>
              <w:rPr>
                <w:rStyle w:val="FontStyle55"/>
                <w:b w:val="0"/>
              </w:rPr>
              <w:t>260 000,00</w:t>
            </w:r>
          </w:p>
        </w:tc>
        <w:tc>
          <w:tcPr>
            <w:tcW w:w="1597" w:type="dxa"/>
          </w:tcPr>
          <w:p w:rsidR="004D2CFC" w:rsidRPr="0044482D" w:rsidRDefault="004D2CF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4D2CFC" w:rsidRPr="0044482D" w:rsidRDefault="004D2CF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CFC" w:rsidRPr="0044482D" w:rsidTr="00756C4E">
        <w:tc>
          <w:tcPr>
            <w:tcW w:w="675" w:type="dxa"/>
          </w:tcPr>
          <w:p w:rsidR="004D2CFC" w:rsidRPr="0044482D" w:rsidRDefault="004D2CFC" w:rsidP="005E3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4D2CFC" w:rsidRPr="0044482D" w:rsidRDefault="004D2CFC" w:rsidP="005E30F6">
            <w:pPr>
              <w:rPr>
                <w:rStyle w:val="FontStyle57"/>
              </w:rPr>
            </w:pPr>
            <w:r>
              <w:rPr>
                <w:rStyle w:val="FontStyle57"/>
              </w:rPr>
              <w:t>в том числе</w:t>
            </w:r>
          </w:p>
        </w:tc>
        <w:tc>
          <w:tcPr>
            <w:tcW w:w="1559" w:type="dxa"/>
          </w:tcPr>
          <w:p w:rsidR="004D2CFC" w:rsidRPr="0044482D" w:rsidRDefault="004D2CFC" w:rsidP="005E3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2CFC" w:rsidRDefault="004D2CFC" w:rsidP="00986524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60" w:type="dxa"/>
          </w:tcPr>
          <w:p w:rsidR="004D2CFC" w:rsidRPr="0044482D" w:rsidRDefault="004D2CFC" w:rsidP="00EA4946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4D2CFC" w:rsidRPr="0044482D" w:rsidRDefault="004D2CF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4D2CFC" w:rsidRPr="0044482D" w:rsidRDefault="004D2CF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CFC" w:rsidRPr="0044482D" w:rsidTr="00756C4E">
        <w:tc>
          <w:tcPr>
            <w:tcW w:w="675" w:type="dxa"/>
          </w:tcPr>
          <w:p w:rsidR="004D2CFC" w:rsidRPr="0044482D" w:rsidRDefault="004D2CFC" w:rsidP="005E3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230" w:type="dxa"/>
          </w:tcPr>
          <w:p w:rsidR="004D2CFC" w:rsidRDefault="004D2CFC" w:rsidP="005E30F6">
            <w:pPr>
              <w:rPr>
                <w:rStyle w:val="FontStyle57"/>
              </w:rPr>
            </w:pPr>
            <w:r>
              <w:rPr>
                <w:rStyle w:val="FontStyle57"/>
              </w:rPr>
              <w:t>Местный бюджет</w:t>
            </w:r>
          </w:p>
        </w:tc>
        <w:tc>
          <w:tcPr>
            <w:tcW w:w="1559" w:type="dxa"/>
          </w:tcPr>
          <w:p w:rsidR="004D2CFC" w:rsidRPr="0044482D" w:rsidRDefault="004D2CFC" w:rsidP="005E3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</w:tcPr>
          <w:p w:rsidR="004D2CFC" w:rsidRPr="007D7917" w:rsidRDefault="004D2CFC" w:rsidP="00986524">
            <w:pPr>
              <w:jc w:val="center"/>
              <w:rPr>
                <w:rStyle w:val="FontStyle55"/>
                <w:b w:val="0"/>
                <w:color w:val="FF0000"/>
              </w:rPr>
            </w:pPr>
            <w:r w:rsidRPr="007D7917">
              <w:rPr>
                <w:rStyle w:val="FontStyle55"/>
                <w:b w:val="0"/>
                <w:color w:val="FF0000"/>
              </w:rPr>
              <w:t>260 000,00</w:t>
            </w:r>
          </w:p>
        </w:tc>
        <w:tc>
          <w:tcPr>
            <w:tcW w:w="1560" w:type="dxa"/>
          </w:tcPr>
          <w:p w:rsidR="004D2CFC" w:rsidRPr="007D7917" w:rsidRDefault="004D2CFC" w:rsidP="00EA4946">
            <w:pPr>
              <w:jc w:val="center"/>
              <w:rPr>
                <w:rStyle w:val="FontStyle55"/>
                <w:b w:val="0"/>
                <w:color w:val="FF0000"/>
              </w:rPr>
            </w:pPr>
            <w:r w:rsidRPr="007D7917">
              <w:rPr>
                <w:rStyle w:val="FontStyle55"/>
                <w:b w:val="0"/>
                <w:color w:val="FF0000"/>
              </w:rPr>
              <w:t>260 000,00</w:t>
            </w:r>
          </w:p>
        </w:tc>
        <w:tc>
          <w:tcPr>
            <w:tcW w:w="1597" w:type="dxa"/>
          </w:tcPr>
          <w:p w:rsidR="004D2CFC" w:rsidRPr="0044482D" w:rsidRDefault="004D2CF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4D2CFC" w:rsidRPr="0044482D" w:rsidRDefault="004D2CF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901C9" w:rsidRPr="0044482D" w:rsidRDefault="001901C9" w:rsidP="00BB5A0D">
      <w:pPr>
        <w:rPr>
          <w:rFonts w:ascii="Times New Roman" w:hAnsi="Times New Roman" w:cs="Times New Roman"/>
          <w:b/>
        </w:rPr>
      </w:pPr>
    </w:p>
    <w:p w:rsidR="00F842B4" w:rsidRPr="0044482D" w:rsidRDefault="00F842B4" w:rsidP="00F842B4">
      <w:pPr>
        <w:jc w:val="center"/>
        <w:rPr>
          <w:rFonts w:ascii="Times New Roman" w:hAnsi="Times New Roman" w:cs="Times New Roman"/>
          <w:b/>
        </w:rPr>
      </w:pPr>
      <w:r w:rsidRPr="0044482D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6203" w:type="dxa"/>
        <w:tblLayout w:type="fixed"/>
        <w:tblLook w:val="04A0" w:firstRow="1" w:lastRow="0" w:firstColumn="1" w:lastColumn="0" w:noHBand="0" w:noVBand="1"/>
      </w:tblPr>
      <w:tblGrid>
        <w:gridCol w:w="1271"/>
        <w:gridCol w:w="6775"/>
        <w:gridCol w:w="1842"/>
        <w:gridCol w:w="1843"/>
        <w:gridCol w:w="1731"/>
        <w:gridCol w:w="1426"/>
        <w:gridCol w:w="1315"/>
      </w:tblGrid>
      <w:tr w:rsidR="00593E0E" w:rsidRPr="0044482D" w:rsidTr="00496875">
        <w:tc>
          <w:tcPr>
            <w:tcW w:w="1271" w:type="dxa"/>
          </w:tcPr>
          <w:p w:rsidR="00593E0E" w:rsidRPr="0044482D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775" w:type="dxa"/>
          </w:tcPr>
          <w:p w:rsidR="00593E0E" w:rsidRPr="0044482D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593E0E" w:rsidRPr="0044482D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843" w:type="dxa"/>
          </w:tcPr>
          <w:p w:rsidR="00593E0E" w:rsidRPr="0044482D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План</w:t>
            </w:r>
          </w:p>
          <w:p w:rsidR="00593E0E" w:rsidRPr="0044482D" w:rsidRDefault="00593E0E" w:rsidP="0049687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20</w:t>
            </w:r>
            <w:r w:rsidR="001A35A5" w:rsidRPr="0044482D">
              <w:rPr>
                <w:rFonts w:ascii="Times New Roman" w:hAnsi="Times New Roman" w:cs="Times New Roman"/>
              </w:rPr>
              <w:t>2</w:t>
            </w:r>
            <w:r w:rsidR="00496875">
              <w:rPr>
                <w:rFonts w:ascii="Times New Roman" w:hAnsi="Times New Roman" w:cs="Times New Roman"/>
              </w:rPr>
              <w:t>3</w:t>
            </w:r>
            <w:r w:rsidRPr="0044482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31" w:type="dxa"/>
          </w:tcPr>
          <w:p w:rsidR="00593E0E" w:rsidRPr="0044482D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Факт</w:t>
            </w:r>
          </w:p>
          <w:p w:rsidR="00593E0E" w:rsidRPr="0044482D" w:rsidRDefault="00593E0E" w:rsidP="0049687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20</w:t>
            </w:r>
            <w:r w:rsidR="001A35A5" w:rsidRPr="0044482D">
              <w:rPr>
                <w:rFonts w:ascii="Times New Roman" w:hAnsi="Times New Roman" w:cs="Times New Roman"/>
              </w:rPr>
              <w:t>2</w:t>
            </w:r>
            <w:r w:rsidR="00496875">
              <w:rPr>
                <w:rFonts w:ascii="Times New Roman" w:hAnsi="Times New Roman" w:cs="Times New Roman"/>
              </w:rPr>
              <w:t>3</w:t>
            </w:r>
            <w:r w:rsidRPr="0044482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26" w:type="dxa"/>
          </w:tcPr>
          <w:p w:rsidR="00593E0E" w:rsidRPr="0044482D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15" w:type="dxa"/>
          </w:tcPr>
          <w:p w:rsidR="00593E0E" w:rsidRPr="0044482D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DE3F72" w:rsidRPr="0044482D" w:rsidTr="00D878A5">
        <w:tc>
          <w:tcPr>
            <w:tcW w:w="1271" w:type="dxa"/>
          </w:tcPr>
          <w:p w:rsidR="00DE3F72" w:rsidRPr="00DE3F72" w:rsidRDefault="00DE3F72" w:rsidP="00DE3F72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  <w:b/>
              </w:rPr>
            </w:pPr>
            <w:r w:rsidRPr="00DE3F72">
              <w:rPr>
                <w:rStyle w:val="FontStyle57"/>
                <w:b/>
              </w:rPr>
              <w:t>1</w:t>
            </w:r>
          </w:p>
        </w:tc>
        <w:tc>
          <w:tcPr>
            <w:tcW w:w="6775" w:type="dxa"/>
          </w:tcPr>
          <w:p w:rsidR="00DE3F72" w:rsidRPr="00496875" w:rsidRDefault="00DE3F72" w:rsidP="00DE3F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68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Выполнение мероприятий по благоустройству дворовых территорий многоквартирных домов, расположенных на территории муниципального района Клявлинский Самарской области, находящегося по адресу: «</w:t>
            </w:r>
          </w:p>
          <w:p w:rsidR="00DE3F72" w:rsidRPr="00496875" w:rsidRDefault="00DE3F72" w:rsidP="00DE3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3F72" w:rsidRPr="0044482D" w:rsidRDefault="00DE3F72" w:rsidP="00DE3F72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DE3F72" w:rsidRPr="007D7917" w:rsidRDefault="00DE3F72" w:rsidP="00B507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917">
              <w:rPr>
                <w:rFonts w:ascii="Arial" w:hAnsi="Arial" w:cs="Arial"/>
                <w:color w:val="FF0000"/>
                <w:sz w:val="20"/>
                <w:szCs w:val="20"/>
              </w:rPr>
              <w:t>2 074 276,15</w:t>
            </w:r>
          </w:p>
        </w:tc>
        <w:tc>
          <w:tcPr>
            <w:tcW w:w="1731" w:type="dxa"/>
            <w:vAlign w:val="bottom"/>
          </w:tcPr>
          <w:p w:rsidR="00DE3F72" w:rsidRPr="007D7917" w:rsidRDefault="00DE3F72" w:rsidP="00B507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7917">
              <w:rPr>
                <w:rFonts w:ascii="Arial" w:hAnsi="Arial" w:cs="Arial"/>
                <w:color w:val="FF0000"/>
                <w:sz w:val="20"/>
                <w:szCs w:val="20"/>
              </w:rPr>
              <w:t>2 074 276,15</w:t>
            </w:r>
          </w:p>
        </w:tc>
        <w:tc>
          <w:tcPr>
            <w:tcW w:w="1426" w:type="dxa"/>
          </w:tcPr>
          <w:p w:rsidR="00DE3F72" w:rsidRPr="0044482D" w:rsidRDefault="00DE3F72" w:rsidP="00DE3F72">
            <w:pPr>
              <w:jc w:val="center"/>
              <w:rPr>
                <w:rFonts w:ascii="Times New Roman" w:hAnsi="Times New Roman" w:cs="Times New Roman"/>
              </w:rPr>
            </w:pPr>
          </w:p>
          <w:p w:rsidR="00DE3F72" w:rsidRPr="0044482D" w:rsidRDefault="00DE3F72" w:rsidP="00DE3F72">
            <w:pPr>
              <w:jc w:val="center"/>
              <w:rPr>
                <w:rFonts w:ascii="Times New Roman" w:hAnsi="Times New Roman" w:cs="Times New Roman"/>
              </w:rPr>
            </w:pPr>
          </w:p>
          <w:p w:rsidR="00DE3F72" w:rsidRDefault="00DE3F72" w:rsidP="00DE3F72">
            <w:pPr>
              <w:jc w:val="center"/>
              <w:rPr>
                <w:rFonts w:ascii="Times New Roman" w:hAnsi="Times New Roman" w:cs="Times New Roman"/>
              </w:rPr>
            </w:pPr>
          </w:p>
          <w:p w:rsidR="00DE3F72" w:rsidRDefault="00DE3F72" w:rsidP="00DE3F72">
            <w:pPr>
              <w:jc w:val="center"/>
              <w:rPr>
                <w:rFonts w:ascii="Times New Roman" w:hAnsi="Times New Roman" w:cs="Times New Roman"/>
              </w:rPr>
            </w:pPr>
          </w:p>
          <w:p w:rsidR="00DE3F72" w:rsidRPr="0044482D" w:rsidRDefault="00DE3F72" w:rsidP="00DE3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DE3F72" w:rsidRDefault="00DE3F72" w:rsidP="00DE3F72">
            <w:pPr>
              <w:jc w:val="center"/>
              <w:rPr>
                <w:rFonts w:ascii="Times New Roman" w:hAnsi="Times New Roman" w:cs="Times New Roman"/>
              </w:rPr>
            </w:pPr>
          </w:p>
          <w:p w:rsidR="00DE3F72" w:rsidRDefault="00DE3F72" w:rsidP="00DE3F72">
            <w:pPr>
              <w:jc w:val="center"/>
              <w:rPr>
                <w:rFonts w:ascii="Times New Roman" w:hAnsi="Times New Roman" w:cs="Times New Roman"/>
              </w:rPr>
            </w:pPr>
          </w:p>
          <w:p w:rsidR="00DE3F72" w:rsidRDefault="00DE3F72" w:rsidP="00DE3F72">
            <w:pPr>
              <w:jc w:val="center"/>
              <w:rPr>
                <w:rFonts w:ascii="Times New Roman" w:hAnsi="Times New Roman" w:cs="Times New Roman"/>
              </w:rPr>
            </w:pPr>
          </w:p>
          <w:p w:rsidR="00DE3F72" w:rsidRDefault="00DE3F72" w:rsidP="00DE3F72">
            <w:pPr>
              <w:jc w:val="center"/>
              <w:rPr>
                <w:rFonts w:ascii="Times New Roman" w:hAnsi="Times New Roman" w:cs="Times New Roman"/>
              </w:rPr>
            </w:pPr>
          </w:p>
          <w:p w:rsidR="00DE3F72" w:rsidRPr="0044482D" w:rsidRDefault="00DE3F72" w:rsidP="00DE3F72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5A66A8" w:rsidRPr="0044482D" w:rsidTr="00496875">
        <w:tc>
          <w:tcPr>
            <w:tcW w:w="1271" w:type="dxa"/>
          </w:tcPr>
          <w:p w:rsidR="005A66A8" w:rsidRPr="0044482D" w:rsidRDefault="00D9705E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1.1</w:t>
            </w:r>
          </w:p>
        </w:tc>
        <w:tc>
          <w:tcPr>
            <w:tcW w:w="6775" w:type="dxa"/>
          </w:tcPr>
          <w:p w:rsidR="005A66A8" w:rsidRPr="00496875" w:rsidRDefault="00496875" w:rsidP="004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875">
              <w:rPr>
                <w:rFonts w:ascii="Times New Roman" w:hAnsi="Times New Roman" w:cs="Times New Roman"/>
                <w:sz w:val="20"/>
                <w:szCs w:val="20"/>
              </w:rPr>
              <w:t>Самарская область, ж/д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875">
              <w:rPr>
                <w:rFonts w:ascii="Times New Roman" w:hAnsi="Times New Roman" w:cs="Times New Roman"/>
                <w:sz w:val="20"/>
                <w:szCs w:val="20"/>
              </w:rPr>
              <w:t>Клявлино,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875">
              <w:rPr>
                <w:rFonts w:ascii="Times New Roman" w:hAnsi="Times New Roman" w:cs="Times New Roman"/>
                <w:sz w:val="20"/>
                <w:szCs w:val="20"/>
              </w:rPr>
              <w:t>Северная д.88</w:t>
            </w:r>
          </w:p>
        </w:tc>
        <w:tc>
          <w:tcPr>
            <w:tcW w:w="1842" w:type="dxa"/>
            <w:vAlign w:val="center"/>
          </w:tcPr>
          <w:p w:rsidR="005A66A8" w:rsidRPr="0044482D" w:rsidRDefault="005A66A8" w:rsidP="00F14622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5A66A8" w:rsidRPr="0044482D" w:rsidRDefault="00B507A7" w:rsidP="00B50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312 163,21</w:t>
            </w:r>
          </w:p>
        </w:tc>
        <w:tc>
          <w:tcPr>
            <w:tcW w:w="1731" w:type="dxa"/>
          </w:tcPr>
          <w:p w:rsidR="005A66A8" w:rsidRPr="0044482D" w:rsidRDefault="00B507A7" w:rsidP="00B50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312 163,21</w:t>
            </w:r>
          </w:p>
        </w:tc>
        <w:tc>
          <w:tcPr>
            <w:tcW w:w="1426" w:type="dxa"/>
            <w:vAlign w:val="center"/>
          </w:tcPr>
          <w:p w:rsidR="005A66A8" w:rsidRPr="0044482D" w:rsidRDefault="005A66A8" w:rsidP="00F14622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</w:p>
        </w:tc>
        <w:tc>
          <w:tcPr>
            <w:tcW w:w="1315" w:type="dxa"/>
            <w:vAlign w:val="center"/>
          </w:tcPr>
          <w:p w:rsidR="005A66A8" w:rsidRPr="0044482D" w:rsidRDefault="005A66A8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</w:p>
        </w:tc>
      </w:tr>
      <w:tr w:rsidR="00496875" w:rsidRPr="0044482D" w:rsidTr="00496875">
        <w:tc>
          <w:tcPr>
            <w:tcW w:w="1271" w:type="dxa"/>
          </w:tcPr>
          <w:p w:rsidR="00496875" w:rsidRPr="0044482D" w:rsidRDefault="00496875" w:rsidP="00496875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1.2</w:t>
            </w:r>
          </w:p>
        </w:tc>
        <w:tc>
          <w:tcPr>
            <w:tcW w:w="6775" w:type="dxa"/>
          </w:tcPr>
          <w:p w:rsidR="00496875" w:rsidRPr="00496875" w:rsidRDefault="00496875" w:rsidP="004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875">
              <w:rPr>
                <w:rFonts w:ascii="Times New Roman" w:hAnsi="Times New Roman" w:cs="Times New Roman"/>
                <w:sz w:val="20"/>
                <w:szCs w:val="20"/>
              </w:rPr>
              <w:t>Самарская область, ж/д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875">
              <w:rPr>
                <w:rFonts w:ascii="Times New Roman" w:hAnsi="Times New Roman" w:cs="Times New Roman"/>
                <w:sz w:val="20"/>
                <w:szCs w:val="20"/>
              </w:rPr>
              <w:t>Клявлино,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875">
              <w:rPr>
                <w:rFonts w:ascii="Times New Roman" w:hAnsi="Times New Roman" w:cs="Times New Roman"/>
                <w:sz w:val="20"/>
                <w:szCs w:val="20"/>
              </w:rPr>
              <w:t>Северная д.90</w:t>
            </w:r>
          </w:p>
        </w:tc>
        <w:tc>
          <w:tcPr>
            <w:tcW w:w="1842" w:type="dxa"/>
            <w:vAlign w:val="bottom"/>
          </w:tcPr>
          <w:p w:rsidR="00496875" w:rsidRPr="0044482D" w:rsidRDefault="00496875" w:rsidP="0049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496875" w:rsidRPr="0044482D" w:rsidRDefault="00B507A7" w:rsidP="00B50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596 227,77</w:t>
            </w:r>
          </w:p>
        </w:tc>
        <w:tc>
          <w:tcPr>
            <w:tcW w:w="1731" w:type="dxa"/>
          </w:tcPr>
          <w:p w:rsidR="00496875" w:rsidRPr="0044482D" w:rsidRDefault="00B507A7" w:rsidP="00B50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596 227,77</w:t>
            </w:r>
          </w:p>
        </w:tc>
        <w:tc>
          <w:tcPr>
            <w:tcW w:w="1426" w:type="dxa"/>
            <w:vAlign w:val="center"/>
          </w:tcPr>
          <w:p w:rsidR="00496875" w:rsidRPr="0044482D" w:rsidRDefault="00496875" w:rsidP="00496875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</w:p>
        </w:tc>
        <w:tc>
          <w:tcPr>
            <w:tcW w:w="1315" w:type="dxa"/>
            <w:vAlign w:val="center"/>
          </w:tcPr>
          <w:p w:rsidR="00496875" w:rsidRPr="0044482D" w:rsidRDefault="00496875" w:rsidP="00496875">
            <w:pPr>
              <w:pStyle w:val="Style20"/>
              <w:widowControl/>
              <w:spacing w:line="240" w:lineRule="auto"/>
              <w:rPr>
                <w:rStyle w:val="FontStyle57"/>
              </w:rPr>
            </w:pPr>
          </w:p>
        </w:tc>
      </w:tr>
      <w:tr w:rsidR="00496875" w:rsidRPr="0044482D" w:rsidTr="00496875">
        <w:tc>
          <w:tcPr>
            <w:tcW w:w="1271" w:type="dxa"/>
          </w:tcPr>
          <w:p w:rsidR="00496875" w:rsidRPr="0044482D" w:rsidRDefault="00496875" w:rsidP="00496875">
            <w:pPr>
              <w:pStyle w:val="Style20"/>
              <w:widowControl/>
              <w:spacing w:line="240" w:lineRule="auto"/>
              <w:ind w:right="274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1.3</w:t>
            </w:r>
          </w:p>
        </w:tc>
        <w:tc>
          <w:tcPr>
            <w:tcW w:w="6775" w:type="dxa"/>
          </w:tcPr>
          <w:p w:rsidR="00496875" w:rsidRPr="00496875" w:rsidRDefault="00496875" w:rsidP="0049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875">
              <w:rPr>
                <w:rFonts w:ascii="Times New Roman" w:hAnsi="Times New Roman" w:cs="Times New Roman"/>
                <w:sz w:val="20"/>
                <w:szCs w:val="20"/>
              </w:rPr>
              <w:t>Самарская область, ж/д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875">
              <w:rPr>
                <w:rFonts w:ascii="Times New Roman" w:hAnsi="Times New Roman" w:cs="Times New Roman"/>
                <w:sz w:val="20"/>
                <w:szCs w:val="20"/>
              </w:rPr>
              <w:t>Клявлино,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875">
              <w:rPr>
                <w:rFonts w:ascii="Times New Roman" w:hAnsi="Times New Roman" w:cs="Times New Roman"/>
                <w:sz w:val="20"/>
                <w:szCs w:val="20"/>
              </w:rPr>
              <w:t>Северная д.92</w:t>
            </w:r>
          </w:p>
        </w:tc>
        <w:tc>
          <w:tcPr>
            <w:tcW w:w="1842" w:type="dxa"/>
            <w:vAlign w:val="center"/>
          </w:tcPr>
          <w:p w:rsidR="00496875" w:rsidRPr="0044482D" w:rsidRDefault="00496875" w:rsidP="0049687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496875" w:rsidRPr="0044482D" w:rsidRDefault="00B507A7" w:rsidP="00B50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1 165 885,17</w:t>
            </w:r>
          </w:p>
        </w:tc>
        <w:tc>
          <w:tcPr>
            <w:tcW w:w="1731" w:type="dxa"/>
          </w:tcPr>
          <w:p w:rsidR="00496875" w:rsidRPr="0044482D" w:rsidRDefault="00B507A7" w:rsidP="00B50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1 165 885,17</w:t>
            </w:r>
          </w:p>
        </w:tc>
        <w:tc>
          <w:tcPr>
            <w:tcW w:w="1426" w:type="dxa"/>
            <w:vAlign w:val="center"/>
          </w:tcPr>
          <w:p w:rsidR="00496875" w:rsidRPr="0044482D" w:rsidRDefault="00496875" w:rsidP="00496875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</w:p>
        </w:tc>
        <w:tc>
          <w:tcPr>
            <w:tcW w:w="1315" w:type="dxa"/>
            <w:vAlign w:val="center"/>
          </w:tcPr>
          <w:p w:rsidR="00496875" w:rsidRPr="0044482D" w:rsidRDefault="00496875" w:rsidP="00496875">
            <w:pPr>
              <w:pStyle w:val="Style20"/>
              <w:widowControl/>
              <w:spacing w:line="240" w:lineRule="auto"/>
              <w:rPr>
                <w:rStyle w:val="FontStyle57"/>
              </w:rPr>
            </w:pPr>
          </w:p>
        </w:tc>
      </w:tr>
      <w:tr w:rsidR="00DE3F72" w:rsidRPr="0044482D" w:rsidTr="00E92506">
        <w:tc>
          <w:tcPr>
            <w:tcW w:w="1271" w:type="dxa"/>
          </w:tcPr>
          <w:p w:rsidR="00DE3F72" w:rsidRPr="00DE3F72" w:rsidRDefault="00DE3F72" w:rsidP="00DE3F72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  <w:b/>
              </w:rPr>
            </w:pPr>
            <w:r w:rsidRPr="00DE3F72">
              <w:rPr>
                <w:rStyle w:val="FontStyle57"/>
                <w:b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72" w:rsidRPr="00496875" w:rsidRDefault="00DE3F72" w:rsidP="00DE3F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68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Выполнение работ по благоустройству общественной территории</w:t>
            </w:r>
          </w:p>
        </w:tc>
        <w:tc>
          <w:tcPr>
            <w:tcW w:w="1842" w:type="dxa"/>
          </w:tcPr>
          <w:p w:rsidR="00DE3F72" w:rsidRDefault="00DE3F72" w:rsidP="00DE3F72">
            <w:pPr>
              <w:jc w:val="center"/>
            </w:pPr>
            <w:r w:rsidRPr="009C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DE3F72" w:rsidRPr="007D7917" w:rsidRDefault="00DE3F72" w:rsidP="00DE3F7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D7917">
              <w:rPr>
                <w:bCs/>
                <w:color w:val="FF0000"/>
              </w:rPr>
              <w:t>9 411 952,87</w:t>
            </w:r>
          </w:p>
          <w:p w:rsidR="00DE3F72" w:rsidRPr="007D7917" w:rsidRDefault="00DE3F72" w:rsidP="00DE3F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1" w:type="dxa"/>
            <w:vAlign w:val="bottom"/>
          </w:tcPr>
          <w:p w:rsidR="00DE3F72" w:rsidRPr="007D7917" w:rsidRDefault="00DE3F72" w:rsidP="00DE3F72">
            <w:pPr>
              <w:jc w:val="center"/>
              <w:rPr>
                <w:rFonts w:ascii="Calibri" w:hAnsi="Calibri"/>
                <w:color w:val="FF0000"/>
              </w:rPr>
            </w:pPr>
            <w:r w:rsidRPr="007D7917">
              <w:rPr>
                <w:rFonts w:ascii="Calibri" w:hAnsi="Calibri"/>
                <w:color w:val="FF0000"/>
              </w:rPr>
              <w:t>9 411 952,86</w:t>
            </w:r>
          </w:p>
          <w:p w:rsidR="00DE3F72" w:rsidRPr="007D7917" w:rsidRDefault="00DE3F72" w:rsidP="00DE3F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6" w:type="dxa"/>
          </w:tcPr>
          <w:p w:rsidR="00DE3F72" w:rsidRPr="0044482D" w:rsidRDefault="00DE3F72" w:rsidP="00DE3F72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315" w:type="dxa"/>
          </w:tcPr>
          <w:p w:rsidR="00DE3F72" w:rsidRPr="0044482D" w:rsidRDefault="00DE3F72" w:rsidP="00DE3F72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496875" w:rsidRPr="0044482D" w:rsidTr="00A4072B">
        <w:tc>
          <w:tcPr>
            <w:tcW w:w="1271" w:type="dxa"/>
          </w:tcPr>
          <w:p w:rsidR="00496875" w:rsidRPr="0044482D" w:rsidRDefault="00496875" w:rsidP="00496875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2.1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75" w:rsidRPr="00496875" w:rsidRDefault="00496875" w:rsidP="00496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территории ''Молодежный сквер'', расположенной по адресу: ст. Клявлино, ул. Северная 83А (Этап 3)</w:t>
            </w:r>
          </w:p>
        </w:tc>
        <w:tc>
          <w:tcPr>
            <w:tcW w:w="1842" w:type="dxa"/>
          </w:tcPr>
          <w:p w:rsidR="00496875" w:rsidRDefault="00496875" w:rsidP="00496875">
            <w:pPr>
              <w:jc w:val="center"/>
            </w:pPr>
            <w:r w:rsidRPr="009C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496875" w:rsidRPr="0044482D" w:rsidRDefault="00B507A7" w:rsidP="00B50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9 090 647,30</w:t>
            </w:r>
          </w:p>
        </w:tc>
        <w:tc>
          <w:tcPr>
            <w:tcW w:w="1731" w:type="dxa"/>
          </w:tcPr>
          <w:p w:rsidR="00496875" w:rsidRPr="0044482D" w:rsidRDefault="00B507A7" w:rsidP="00B50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9 090 647,29</w:t>
            </w:r>
          </w:p>
        </w:tc>
        <w:tc>
          <w:tcPr>
            <w:tcW w:w="1426" w:type="dxa"/>
            <w:vAlign w:val="center"/>
          </w:tcPr>
          <w:p w:rsidR="00496875" w:rsidRPr="0044482D" w:rsidRDefault="00496875" w:rsidP="00496875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</w:p>
        </w:tc>
        <w:tc>
          <w:tcPr>
            <w:tcW w:w="1315" w:type="dxa"/>
            <w:vAlign w:val="center"/>
          </w:tcPr>
          <w:p w:rsidR="00496875" w:rsidRPr="0044482D" w:rsidRDefault="00496875" w:rsidP="00496875">
            <w:pPr>
              <w:pStyle w:val="Style20"/>
              <w:widowControl/>
              <w:spacing w:line="240" w:lineRule="auto"/>
              <w:rPr>
                <w:rStyle w:val="FontStyle57"/>
              </w:rPr>
            </w:pPr>
          </w:p>
        </w:tc>
      </w:tr>
      <w:tr w:rsidR="00496875" w:rsidRPr="0044482D" w:rsidTr="00A4072B">
        <w:tc>
          <w:tcPr>
            <w:tcW w:w="1271" w:type="dxa"/>
          </w:tcPr>
          <w:p w:rsidR="00496875" w:rsidRPr="0044482D" w:rsidRDefault="00496875" w:rsidP="00496875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2.2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75" w:rsidRPr="00496875" w:rsidRDefault="00496875" w:rsidP="00496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территории "Парк Дружбы", расположенной по адресу: ст. Клявлино, ул.</w:t>
            </w:r>
            <w:r w:rsidR="00DE3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6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Чкалова, </w:t>
            </w:r>
            <w:r w:rsidR="00E7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2Л, </w:t>
            </w:r>
          </w:p>
        </w:tc>
        <w:tc>
          <w:tcPr>
            <w:tcW w:w="1842" w:type="dxa"/>
          </w:tcPr>
          <w:p w:rsidR="00496875" w:rsidRDefault="00496875" w:rsidP="00496875">
            <w:pPr>
              <w:jc w:val="center"/>
            </w:pPr>
            <w:r w:rsidRPr="009C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496875" w:rsidRPr="0044482D" w:rsidRDefault="00B507A7" w:rsidP="00B50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321 305,57</w:t>
            </w:r>
          </w:p>
        </w:tc>
        <w:tc>
          <w:tcPr>
            <w:tcW w:w="1731" w:type="dxa"/>
          </w:tcPr>
          <w:p w:rsidR="00496875" w:rsidRPr="0044482D" w:rsidRDefault="00B507A7" w:rsidP="00B50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321 305,57</w:t>
            </w:r>
          </w:p>
        </w:tc>
        <w:tc>
          <w:tcPr>
            <w:tcW w:w="1426" w:type="dxa"/>
            <w:vAlign w:val="center"/>
          </w:tcPr>
          <w:p w:rsidR="00496875" w:rsidRPr="0044482D" w:rsidRDefault="00496875" w:rsidP="00496875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</w:p>
        </w:tc>
        <w:tc>
          <w:tcPr>
            <w:tcW w:w="1315" w:type="dxa"/>
            <w:vAlign w:val="center"/>
          </w:tcPr>
          <w:p w:rsidR="00496875" w:rsidRPr="0044482D" w:rsidRDefault="00496875" w:rsidP="00496875">
            <w:pPr>
              <w:pStyle w:val="Style20"/>
              <w:widowControl/>
              <w:spacing w:line="240" w:lineRule="auto"/>
              <w:rPr>
                <w:rStyle w:val="FontStyle57"/>
              </w:rPr>
            </w:pPr>
          </w:p>
        </w:tc>
      </w:tr>
      <w:tr w:rsidR="00D9705E" w:rsidRPr="0044482D" w:rsidTr="00496875">
        <w:tc>
          <w:tcPr>
            <w:tcW w:w="1271" w:type="dxa"/>
          </w:tcPr>
          <w:p w:rsidR="00D9705E" w:rsidRPr="00DE3F72" w:rsidRDefault="00DE3F72" w:rsidP="00D9705E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  <w:b/>
              </w:rPr>
            </w:pPr>
            <w:r w:rsidRPr="00DE3F72">
              <w:rPr>
                <w:rStyle w:val="FontStyle57"/>
                <w:b/>
              </w:rPr>
              <w:t>3</w:t>
            </w:r>
          </w:p>
        </w:tc>
        <w:tc>
          <w:tcPr>
            <w:tcW w:w="6775" w:type="dxa"/>
          </w:tcPr>
          <w:p w:rsidR="00D9705E" w:rsidRPr="0044482D" w:rsidRDefault="002C3EEF" w:rsidP="00D9705E">
            <w:r>
              <w:t>Разработка сметной документации</w:t>
            </w:r>
          </w:p>
        </w:tc>
        <w:tc>
          <w:tcPr>
            <w:tcW w:w="1842" w:type="dxa"/>
            <w:vAlign w:val="center"/>
          </w:tcPr>
          <w:p w:rsidR="00D9705E" w:rsidRPr="0044482D" w:rsidRDefault="00DE3F72" w:rsidP="00D9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D9705E" w:rsidRPr="0044482D" w:rsidRDefault="00DE3F72" w:rsidP="00B50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260 000,00</w:t>
            </w:r>
          </w:p>
        </w:tc>
        <w:tc>
          <w:tcPr>
            <w:tcW w:w="1731" w:type="dxa"/>
          </w:tcPr>
          <w:p w:rsidR="00D9705E" w:rsidRPr="0044482D" w:rsidRDefault="00DE3F72" w:rsidP="00B50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260 000,00</w:t>
            </w:r>
          </w:p>
        </w:tc>
        <w:tc>
          <w:tcPr>
            <w:tcW w:w="1426" w:type="dxa"/>
            <w:vAlign w:val="center"/>
          </w:tcPr>
          <w:p w:rsidR="00D9705E" w:rsidRPr="0044482D" w:rsidRDefault="00DE3F72" w:rsidP="00D9705E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D9705E" w:rsidRPr="0044482D" w:rsidRDefault="00DE3F72" w:rsidP="00D9705E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100</w:t>
            </w:r>
          </w:p>
        </w:tc>
      </w:tr>
      <w:tr w:rsidR="00D9705E" w:rsidRPr="0044482D" w:rsidTr="00496875">
        <w:tc>
          <w:tcPr>
            <w:tcW w:w="1271" w:type="dxa"/>
          </w:tcPr>
          <w:p w:rsidR="00D9705E" w:rsidRPr="0044482D" w:rsidRDefault="00D9705E" w:rsidP="00D9705E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</w:p>
        </w:tc>
        <w:tc>
          <w:tcPr>
            <w:tcW w:w="6775" w:type="dxa"/>
          </w:tcPr>
          <w:p w:rsidR="00D9705E" w:rsidRPr="0044482D" w:rsidRDefault="00D9705E" w:rsidP="00D9705E"/>
        </w:tc>
        <w:tc>
          <w:tcPr>
            <w:tcW w:w="1842" w:type="dxa"/>
            <w:vAlign w:val="center"/>
          </w:tcPr>
          <w:p w:rsidR="00D9705E" w:rsidRPr="0044482D" w:rsidRDefault="00D9705E" w:rsidP="00D9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705E" w:rsidRPr="0044482D" w:rsidRDefault="00D9705E" w:rsidP="00D970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1" w:type="dxa"/>
          </w:tcPr>
          <w:p w:rsidR="00D9705E" w:rsidRPr="0044482D" w:rsidRDefault="00D9705E" w:rsidP="00D9705E">
            <w:pPr>
              <w:rPr>
                <w:color w:val="000000" w:themeColor="text1"/>
              </w:rPr>
            </w:pPr>
          </w:p>
        </w:tc>
        <w:tc>
          <w:tcPr>
            <w:tcW w:w="1426" w:type="dxa"/>
            <w:vAlign w:val="center"/>
          </w:tcPr>
          <w:p w:rsidR="00D9705E" w:rsidRPr="0044482D" w:rsidRDefault="00D9705E" w:rsidP="00D9705E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</w:p>
        </w:tc>
        <w:tc>
          <w:tcPr>
            <w:tcW w:w="1315" w:type="dxa"/>
            <w:vAlign w:val="center"/>
          </w:tcPr>
          <w:p w:rsidR="00D9705E" w:rsidRPr="0044482D" w:rsidRDefault="00D9705E" w:rsidP="00D9705E">
            <w:pPr>
              <w:pStyle w:val="Style20"/>
              <w:widowControl/>
              <w:spacing w:line="240" w:lineRule="auto"/>
              <w:rPr>
                <w:rStyle w:val="FontStyle57"/>
              </w:rPr>
            </w:pPr>
          </w:p>
        </w:tc>
      </w:tr>
      <w:tr w:rsidR="00D9705E" w:rsidRPr="00D47F58" w:rsidTr="00496875">
        <w:tc>
          <w:tcPr>
            <w:tcW w:w="1271" w:type="dxa"/>
          </w:tcPr>
          <w:p w:rsidR="00D9705E" w:rsidRPr="0044482D" w:rsidRDefault="00D9705E" w:rsidP="00D9705E">
            <w:pPr>
              <w:pStyle w:val="Style20"/>
              <w:widowControl/>
              <w:spacing w:line="240" w:lineRule="auto"/>
              <w:ind w:left="-12" w:right="33"/>
              <w:jc w:val="left"/>
              <w:rPr>
                <w:rStyle w:val="FontStyle57"/>
              </w:rPr>
            </w:pPr>
          </w:p>
        </w:tc>
        <w:tc>
          <w:tcPr>
            <w:tcW w:w="6775" w:type="dxa"/>
          </w:tcPr>
          <w:p w:rsidR="00D9705E" w:rsidRPr="0044482D" w:rsidRDefault="00D9705E" w:rsidP="00D9705E"/>
        </w:tc>
        <w:tc>
          <w:tcPr>
            <w:tcW w:w="1842" w:type="dxa"/>
            <w:vAlign w:val="center"/>
          </w:tcPr>
          <w:p w:rsidR="00D9705E" w:rsidRPr="0044482D" w:rsidRDefault="00D9705E" w:rsidP="00D9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705E" w:rsidRPr="0044482D" w:rsidRDefault="00D9705E" w:rsidP="00D970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1" w:type="dxa"/>
          </w:tcPr>
          <w:p w:rsidR="00D9705E" w:rsidRPr="0044482D" w:rsidRDefault="00D9705E" w:rsidP="00D9705E">
            <w:pPr>
              <w:rPr>
                <w:color w:val="000000" w:themeColor="text1"/>
              </w:rPr>
            </w:pPr>
          </w:p>
        </w:tc>
        <w:tc>
          <w:tcPr>
            <w:tcW w:w="1426" w:type="dxa"/>
            <w:vAlign w:val="center"/>
          </w:tcPr>
          <w:p w:rsidR="00D9705E" w:rsidRPr="0044482D" w:rsidRDefault="00D9705E" w:rsidP="00D9705E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</w:p>
        </w:tc>
        <w:tc>
          <w:tcPr>
            <w:tcW w:w="1315" w:type="dxa"/>
            <w:vAlign w:val="center"/>
          </w:tcPr>
          <w:p w:rsidR="00D9705E" w:rsidRPr="00CC6F10" w:rsidRDefault="00D9705E" w:rsidP="00D9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05E" w:rsidRPr="00D47F58" w:rsidTr="00496875">
        <w:tc>
          <w:tcPr>
            <w:tcW w:w="1271" w:type="dxa"/>
          </w:tcPr>
          <w:p w:rsidR="00D9705E" w:rsidRPr="0044482D" w:rsidRDefault="00D9705E" w:rsidP="00D9705E">
            <w:pPr>
              <w:pStyle w:val="Style20"/>
              <w:widowControl/>
              <w:spacing w:line="240" w:lineRule="auto"/>
              <w:ind w:left="-12" w:right="33"/>
              <w:jc w:val="left"/>
              <w:rPr>
                <w:rStyle w:val="FontStyle57"/>
              </w:rPr>
            </w:pPr>
          </w:p>
        </w:tc>
        <w:tc>
          <w:tcPr>
            <w:tcW w:w="6775" w:type="dxa"/>
          </w:tcPr>
          <w:p w:rsidR="00D9705E" w:rsidRPr="0044482D" w:rsidRDefault="00D9705E" w:rsidP="00D9705E">
            <w:r>
              <w:t>ВСЕГО:</w:t>
            </w:r>
          </w:p>
        </w:tc>
        <w:tc>
          <w:tcPr>
            <w:tcW w:w="1842" w:type="dxa"/>
            <w:vAlign w:val="center"/>
          </w:tcPr>
          <w:p w:rsidR="00D9705E" w:rsidRPr="0044482D" w:rsidRDefault="00D9705E" w:rsidP="00D97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D9705E" w:rsidRPr="00931D5F" w:rsidRDefault="00D9705E" w:rsidP="00D9705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1D5F">
              <w:rPr>
                <w:rFonts w:ascii="Arial" w:hAnsi="Arial" w:cs="Arial"/>
                <w:color w:val="FF0000"/>
                <w:sz w:val="20"/>
                <w:szCs w:val="20"/>
              </w:rPr>
              <w:t>11 746 229,02</w:t>
            </w:r>
          </w:p>
        </w:tc>
        <w:tc>
          <w:tcPr>
            <w:tcW w:w="1731" w:type="dxa"/>
            <w:vAlign w:val="bottom"/>
          </w:tcPr>
          <w:p w:rsidR="00D9705E" w:rsidRPr="00931D5F" w:rsidRDefault="00D9705E" w:rsidP="00D9705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1D5F">
              <w:rPr>
                <w:rFonts w:ascii="Arial" w:hAnsi="Arial" w:cs="Arial"/>
                <w:color w:val="FF0000"/>
                <w:sz w:val="20"/>
                <w:szCs w:val="20"/>
              </w:rPr>
              <w:t>17 746 229,01</w:t>
            </w:r>
          </w:p>
        </w:tc>
        <w:tc>
          <w:tcPr>
            <w:tcW w:w="1426" w:type="dxa"/>
            <w:vAlign w:val="center"/>
          </w:tcPr>
          <w:p w:rsidR="00D9705E" w:rsidRPr="0044482D" w:rsidRDefault="00D9705E" w:rsidP="00D9705E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>
              <w:rPr>
                <w:rStyle w:val="FontStyle57"/>
              </w:rPr>
              <w:t>0,01</w:t>
            </w:r>
          </w:p>
        </w:tc>
        <w:tc>
          <w:tcPr>
            <w:tcW w:w="1315" w:type="dxa"/>
            <w:vAlign w:val="center"/>
          </w:tcPr>
          <w:p w:rsidR="00D9705E" w:rsidRPr="0044482D" w:rsidRDefault="00D9705E" w:rsidP="00D9705E">
            <w:pPr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100</w:t>
            </w:r>
          </w:p>
        </w:tc>
      </w:tr>
    </w:tbl>
    <w:p w:rsidR="00B274F4" w:rsidRDefault="00B274F4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58124B" w:rsidRDefault="0058124B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24B" w:rsidRDefault="0058124B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9B37B5" w:rsidRPr="00BB5A0D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24000" cy="39052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B5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 = </w:t>
      </w:r>
      <w:r w:rsidR="007D7917" w:rsidRPr="007D7917">
        <w:rPr>
          <w:rFonts w:ascii="Times New Roman" w:hAnsi="Times New Roman" w:cs="Times New Roman"/>
          <w:sz w:val="28"/>
          <w:szCs w:val="28"/>
        </w:rPr>
        <w:t>11 746 229,02</w:t>
      </w:r>
      <w:r w:rsidR="007D7917">
        <w:rPr>
          <w:rFonts w:ascii="Times New Roman" w:hAnsi="Times New Roman" w:cs="Times New Roman"/>
          <w:sz w:val="28"/>
          <w:szCs w:val="28"/>
        </w:rPr>
        <w:t xml:space="preserve"> </w:t>
      </w:r>
      <w:r w:rsidR="00370296" w:rsidRPr="007D7917">
        <w:rPr>
          <w:rFonts w:ascii="Times New Roman" w:hAnsi="Times New Roman" w:cs="Times New Roman"/>
          <w:sz w:val="28"/>
          <w:szCs w:val="28"/>
        </w:rPr>
        <w:t>/</w:t>
      </w:r>
      <w:r w:rsidR="007D7917">
        <w:rPr>
          <w:rFonts w:ascii="Times New Roman" w:hAnsi="Times New Roman" w:cs="Times New Roman"/>
          <w:sz w:val="28"/>
          <w:szCs w:val="28"/>
        </w:rPr>
        <w:t xml:space="preserve"> </w:t>
      </w:r>
      <w:r w:rsidR="007D7917" w:rsidRPr="007D7917">
        <w:rPr>
          <w:rFonts w:ascii="Times New Roman" w:hAnsi="Times New Roman" w:cs="Times New Roman"/>
          <w:sz w:val="28"/>
          <w:szCs w:val="28"/>
        </w:rPr>
        <w:t>11 746 229,01</w:t>
      </w:r>
      <w:r w:rsidR="007D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 100 = 100</w:t>
      </w:r>
      <w:r w:rsidRPr="00BB5A0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1B189C" w:rsidRDefault="009B37B5" w:rsidP="006929D4">
      <w:pPr>
        <w:rPr>
          <w:rFonts w:ascii="Times New Roman" w:hAnsi="Times New Roman" w:cs="Times New Roman"/>
          <w:b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BB5A0D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>. Оценка достижения плановых значений целевых показателей.</w:t>
      </w:r>
    </w:p>
    <w:p w:rsidR="00D02295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Оценка степени исполнения плана реализации мероприятий муниципальной программы определяется по следующей формуле: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953094" w:rsidP="001F2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953094" w:rsidP="001F2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EE72E5" w:rsidP="00EE42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AB0A14" w:rsidRDefault="00EE72E5" w:rsidP="00A61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8029B2">
        <w:rPr>
          <w:rFonts w:ascii="Times New Roman" w:hAnsi="Times New Roman" w:cs="Times New Roman"/>
          <w:sz w:val="28"/>
          <w:szCs w:val="28"/>
        </w:rPr>
        <w:t>7/7</w:t>
      </w:r>
      <w:r w:rsidR="00AB0A14">
        <w:rPr>
          <w:rFonts w:ascii="Times New Roman" w:hAnsi="Times New Roman" w:cs="Times New Roman"/>
          <w:sz w:val="28"/>
          <w:szCs w:val="28"/>
        </w:rPr>
        <w:t>*</w:t>
      </w:r>
      <w:r w:rsidR="009C5BD5">
        <w:rPr>
          <w:rFonts w:ascii="Times New Roman" w:hAnsi="Times New Roman" w:cs="Times New Roman"/>
          <w:sz w:val="28"/>
          <w:szCs w:val="28"/>
        </w:rPr>
        <w:t xml:space="preserve"> 100 = </w:t>
      </w:r>
      <w:r w:rsidR="009B37B5">
        <w:rPr>
          <w:rFonts w:ascii="Times New Roman" w:hAnsi="Times New Roman" w:cs="Times New Roman"/>
          <w:sz w:val="28"/>
          <w:szCs w:val="28"/>
        </w:rPr>
        <w:t>10</w:t>
      </w:r>
      <w:r w:rsidR="008C240A" w:rsidRPr="008C240A">
        <w:rPr>
          <w:rFonts w:ascii="Times New Roman" w:hAnsi="Times New Roman" w:cs="Times New Roman"/>
          <w:sz w:val="28"/>
          <w:szCs w:val="28"/>
        </w:rPr>
        <w:t>0 %</w:t>
      </w:r>
    </w:p>
    <w:p w:rsidR="00BB5A0D" w:rsidRPr="008C240A" w:rsidRDefault="00BB5A0D" w:rsidP="008029B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1B189C" w:rsidRDefault="001B189C" w:rsidP="006929D4">
      <w:pPr>
        <w:rPr>
          <w:rFonts w:ascii="Times New Roman" w:hAnsi="Times New Roman" w:cs="Times New Roman"/>
          <w:b/>
          <w:sz w:val="28"/>
          <w:szCs w:val="28"/>
        </w:rPr>
      </w:pP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C240A">
        <w:rPr>
          <w:rFonts w:ascii="Times New Roman" w:hAnsi="Times New Roman" w:cs="Times New Roman"/>
          <w:b/>
          <w:sz w:val="28"/>
          <w:szCs w:val="28"/>
        </w:rPr>
        <w:t>. 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К1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0,5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0,2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В1 = 0,5; В2 = 0,2; В3 = 0,3.</w:t>
      </w:r>
    </w:p>
    <w:p w:rsidR="00F67F22" w:rsidRPr="00B943A0" w:rsidRDefault="00F67F22" w:rsidP="009B3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за </w:t>
      </w:r>
      <w:r w:rsidRPr="00743EF7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915E8A" w:rsidRPr="00743EF7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1F24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9C" w:rsidRPr="0037029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на территории </w:t>
      </w:r>
      <w:r w:rsidR="001F24AD" w:rsidRPr="001F24AD">
        <w:rPr>
          <w:rFonts w:ascii="Times New Roman" w:hAnsi="Times New Roman" w:cs="Times New Roman"/>
          <w:sz w:val="28"/>
          <w:szCs w:val="28"/>
        </w:rPr>
        <w:t xml:space="preserve">сельского поселения станция Клявлино </w:t>
      </w:r>
      <w:r w:rsidR="001B189C" w:rsidRPr="00370296">
        <w:rPr>
          <w:rFonts w:ascii="Times New Roman" w:hAnsi="Times New Roman" w:cs="Times New Roman"/>
          <w:sz w:val="28"/>
          <w:szCs w:val="28"/>
        </w:rPr>
        <w:t>муниципального района Клявлински</w:t>
      </w:r>
      <w:r w:rsidR="009B3550">
        <w:rPr>
          <w:rFonts w:ascii="Times New Roman" w:hAnsi="Times New Roman" w:cs="Times New Roman"/>
          <w:sz w:val="28"/>
          <w:szCs w:val="28"/>
        </w:rPr>
        <w:t>й Самарской области на 20</w:t>
      </w:r>
      <w:r w:rsidR="00915E8A">
        <w:rPr>
          <w:rFonts w:ascii="Times New Roman" w:hAnsi="Times New Roman" w:cs="Times New Roman"/>
          <w:sz w:val="28"/>
          <w:szCs w:val="28"/>
        </w:rPr>
        <w:t>2</w:t>
      </w:r>
      <w:r w:rsidR="00D81CA8">
        <w:rPr>
          <w:rFonts w:ascii="Times New Roman" w:hAnsi="Times New Roman" w:cs="Times New Roman"/>
          <w:sz w:val="28"/>
          <w:szCs w:val="28"/>
        </w:rPr>
        <w:t>3</w:t>
      </w:r>
      <w:r w:rsidR="009B3550">
        <w:rPr>
          <w:rFonts w:ascii="Times New Roman" w:hAnsi="Times New Roman" w:cs="Times New Roman"/>
          <w:sz w:val="28"/>
          <w:szCs w:val="28"/>
        </w:rPr>
        <w:t>-2024</w:t>
      </w:r>
      <w:r w:rsidR="001B189C" w:rsidRPr="0037029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 90% до 11</w:t>
      </w:r>
      <w:r w:rsidRPr="003D0E5A">
        <w:rPr>
          <w:rFonts w:ascii="Times New Roman" w:hAnsi="Times New Roman" w:cs="Times New Roman"/>
          <w:sz w:val="28"/>
          <w:szCs w:val="28"/>
        </w:rPr>
        <w:t>0% - эффективность реализации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B943A0">
        <w:rPr>
          <w:rFonts w:ascii="Times New Roman" w:hAnsi="Times New Roman" w:cs="Times New Roman"/>
          <w:sz w:val="28"/>
          <w:szCs w:val="28"/>
        </w:rPr>
        <w:t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bookmarkStart w:id="0" w:name="_GoBack"/>
      <w:bookmarkEnd w:id="0"/>
      <w:r w:rsidRPr="00B94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C240A"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по результатам реализации муниципальной программы.</w:t>
      </w:r>
    </w:p>
    <w:p w:rsidR="00164659" w:rsidRPr="00164659" w:rsidRDefault="0012098D" w:rsidP="00370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0CA"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0CA">
        <w:rPr>
          <w:rFonts w:ascii="Times New Roman" w:hAnsi="Times New Roman" w:cs="Times New Roman"/>
          <w:sz w:val="28"/>
          <w:szCs w:val="28"/>
        </w:rPr>
        <w:t xml:space="preserve"> решение конкретных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A28">
        <w:rPr>
          <w:rFonts w:ascii="Times New Roman" w:hAnsi="Times New Roman" w:cs="Times New Roman"/>
          <w:sz w:val="28"/>
          <w:szCs w:val="28"/>
        </w:rPr>
        <w:t>исполнение важнейших целевых показателей (</w:t>
      </w:r>
      <w:proofErr w:type="gramStart"/>
      <w:r w:rsidR="00931A28">
        <w:rPr>
          <w:rFonts w:ascii="Times New Roman" w:hAnsi="Times New Roman" w:cs="Times New Roman"/>
          <w:sz w:val="28"/>
          <w:szCs w:val="28"/>
        </w:rPr>
        <w:t>индикаторов)</w:t>
      </w:r>
      <w:r w:rsidR="004143D0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4143D0">
        <w:rPr>
          <w:rFonts w:ascii="Times New Roman" w:hAnsi="Times New Roman" w:cs="Times New Roman"/>
          <w:sz w:val="28"/>
          <w:szCs w:val="28"/>
        </w:rPr>
        <w:t xml:space="preserve"> </w:t>
      </w:r>
      <w:r w:rsidR="004143D0" w:rsidRPr="00743EF7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15603C" w:rsidRPr="00743EF7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1F24AD">
        <w:rPr>
          <w:rFonts w:ascii="Times New Roman" w:hAnsi="Times New Roman" w:cs="Times New Roman"/>
          <w:sz w:val="28"/>
          <w:szCs w:val="28"/>
        </w:rPr>
        <w:t>3</w:t>
      </w:r>
      <w:r w:rsidR="002A20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2A20CA">
        <w:rPr>
          <w:rFonts w:ascii="Times New Roman" w:hAnsi="Times New Roman" w:cs="Times New Roman"/>
          <w:sz w:val="28"/>
          <w:szCs w:val="28"/>
        </w:rPr>
        <w:t xml:space="preserve"> </w:t>
      </w:r>
      <w:r w:rsidR="00282519">
        <w:rPr>
          <w:rFonts w:ascii="Times New Roman" w:hAnsi="Times New Roman" w:cs="Times New Roman"/>
          <w:sz w:val="28"/>
          <w:szCs w:val="28"/>
        </w:rPr>
        <w:t>муниципальной п</w:t>
      </w:r>
      <w:r w:rsidR="002A20CA">
        <w:rPr>
          <w:rFonts w:ascii="Times New Roman" w:hAnsi="Times New Roman" w:cs="Times New Roman"/>
          <w:sz w:val="28"/>
          <w:szCs w:val="28"/>
        </w:rPr>
        <w:t>рограммой</w:t>
      </w:r>
      <w:r w:rsidR="00164659">
        <w:rPr>
          <w:rFonts w:ascii="Times New Roman" w:hAnsi="Times New Roman" w:cs="Times New Roman"/>
          <w:sz w:val="28"/>
          <w:szCs w:val="28"/>
        </w:rPr>
        <w:t xml:space="preserve"> </w:t>
      </w:r>
      <w:r w:rsidR="00370296" w:rsidRPr="0037029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на территории </w:t>
      </w:r>
      <w:r w:rsidR="00EF0F05">
        <w:rPr>
          <w:rFonts w:ascii="Times New Roman" w:hAnsi="Times New Roman" w:cs="Times New Roman"/>
          <w:sz w:val="28"/>
          <w:szCs w:val="28"/>
        </w:rPr>
        <w:t xml:space="preserve">сельского поселения станция Клявлино </w:t>
      </w:r>
      <w:r w:rsidR="00370296" w:rsidRPr="00370296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 на 20</w:t>
      </w:r>
      <w:r w:rsidR="00915E8A">
        <w:rPr>
          <w:rFonts w:ascii="Times New Roman" w:hAnsi="Times New Roman" w:cs="Times New Roman"/>
          <w:sz w:val="28"/>
          <w:szCs w:val="28"/>
        </w:rPr>
        <w:t>2</w:t>
      </w:r>
      <w:r w:rsidR="00EE72E5">
        <w:rPr>
          <w:rFonts w:ascii="Times New Roman" w:hAnsi="Times New Roman" w:cs="Times New Roman"/>
          <w:sz w:val="28"/>
          <w:szCs w:val="28"/>
        </w:rPr>
        <w:t>3</w:t>
      </w:r>
      <w:r w:rsidR="00370296" w:rsidRPr="00370296">
        <w:rPr>
          <w:rFonts w:ascii="Times New Roman" w:hAnsi="Times New Roman" w:cs="Times New Roman"/>
          <w:sz w:val="28"/>
          <w:szCs w:val="28"/>
        </w:rPr>
        <w:t>-202</w:t>
      </w:r>
      <w:r w:rsidR="00FB29F2">
        <w:rPr>
          <w:rFonts w:ascii="Times New Roman" w:hAnsi="Times New Roman" w:cs="Times New Roman"/>
          <w:sz w:val="28"/>
          <w:szCs w:val="28"/>
        </w:rPr>
        <w:t>4</w:t>
      </w:r>
      <w:r w:rsidR="00370296" w:rsidRPr="0037029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70296">
        <w:rPr>
          <w:rFonts w:ascii="Times New Roman" w:hAnsi="Times New Roman" w:cs="Times New Roman"/>
          <w:sz w:val="28"/>
          <w:szCs w:val="28"/>
        </w:rPr>
        <w:t xml:space="preserve"> </w:t>
      </w:r>
      <w:r w:rsidR="00164659">
        <w:rPr>
          <w:rFonts w:ascii="Times New Roman" w:hAnsi="Times New Roman" w:cs="Times New Roman"/>
          <w:sz w:val="28"/>
          <w:szCs w:val="28"/>
        </w:rPr>
        <w:t xml:space="preserve">- </w:t>
      </w:r>
      <w:r w:rsidR="00F842B4">
        <w:rPr>
          <w:rFonts w:ascii="Times New Roman" w:hAnsi="Times New Roman" w:cs="Times New Roman"/>
          <w:sz w:val="28"/>
          <w:szCs w:val="28"/>
        </w:rPr>
        <w:t>ф</w:t>
      </w:r>
      <w:r w:rsidR="00F842B4" w:rsidRPr="008E566A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 на</w:t>
      </w:r>
      <w:r w:rsidR="00F842B4">
        <w:rPr>
          <w:rFonts w:ascii="Times New Roman" w:hAnsi="Times New Roman" w:cs="Times New Roman"/>
          <w:sz w:val="28"/>
          <w:szCs w:val="28"/>
        </w:rPr>
        <w:t xml:space="preserve"> </w:t>
      </w:r>
      <w:r w:rsidR="00F842B4" w:rsidRPr="008E566A">
        <w:rPr>
          <w:rFonts w:ascii="Times New Roman" w:hAnsi="Times New Roman" w:cs="Times New Roman"/>
          <w:sz w:val="28"/>
          <w:szCs w:val="28"/>
        </w:rPr>
        <w:t xml:space="preserve">территории   </w:t>
      </w:r>
      <w:r w:rsidR="00EF0F05">
        <w:rPr>
          <w:rFonts w:ascii="Times New Roman" w:hAnsi="Times New Roman" w:cs="Times New Roman"/>
          <w:sz w:val="28"/>
          <w:szCs w:val="28"/>
        </w:rPr>
        <w:t xml:space="preserve">сельского поселения станция Клявлино </w:t>
      </w:r>
      <w:r w:rsidR="00F842B4" w:rsidRPr="008E566A">
        <w:rPr>
          <w:rFonts w:ascii="Times New Roman" w:hAnsi="Times New Roman" w:cs="Times New Roman"/>
          <w:sz w:val="28"/>
          <w:szCs w:val="28"/>
        </w:rPr>
        <w:t>муниципального   района Клявлинский</w:t>
      </w:r>
      <w:r w:rsidR="00F842B4">
        <w:rPr>
          <w:rFonts w:ascii="Times New Roman" w:hAnsi="Times New Roman" w:cs="Times New Roman"/>
          <w:sz w:val="28"/>
          <w:szCs w:val="28"/>
        </w:rPr>
        <w:t xml:space="preserve"> </w:t>
      </w:r>
      <w:r w:rsidR="00F842B4" w:rsidRPr="008E566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842B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выполнено</w:t>
      </w:r>
      <w:r w:rsidR="002A2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E25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2B4" w:rsidRDefault="00F842B4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2"/>
        <w:gridCol w:w="7842"/>
      </w:tblGrid>
      <w:tr w:rsidR="00D22666" w:rsidTr="00D22666">
        <w:tc>
          <w:tcPr>
            <w:tcW w:w="7960" w:type="dxa"/>
          </w:tcPr>
          <w:p w:rsidR="00D22666" w:rsidRDefault="00D22666" w:rsidP="00D226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F0F0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станция Клявлино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Клявлинский</w:t>
            </w:r>
          </w:p>
          <w:p w:rsidR="00D22666" w:rsidRDefault="00D22666" w:rsidP="00F007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EF0F05" w:rsidRDefault="00EF0F05" w:rsidP="00D22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66" w:rsidRDefault="00EF0F05" w:rsidP="00D22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Ю.Д. Иванов</w:t>
            </w:r>
          </w:p>
        </w:tc>
      </w:tr>
    </w:tbl>
    <w:p w:rsidR="00D22666" w:rsidRPr="00D22666" w:rsidRDefault="00D22666" w:rsidP="00D22666">
      <w:pPr>
        <w:spacing w:after="0" w:line="240" w:lineRule="auto"/>
        <w:rPr>
          <w:rFonts w:ascii="Times New Roman" w:hAnsi="Times New Roman" w:cs="Times New Roman"/>
        </w:rPr>
      </w:pPr>
      <w:r w:rsidRPr="00D22666">
        <w:rPr>
          <w:rFonts w:ascii="Times New Roman" w:hAnsi="Times New Roman" w:cs="Times New Roman"/>
        </w:rPr>
        <w:t>Исп.</w:t>
      </w:r>
      <w:r w:rsidR="00AC229B">
        <w:rPr>
          <w:rFonts w:ascii="Times New Roman" w:hAnsi="Times New Roman" w:cs="Times New Roman"/>
        </w:rPr>
        <w:t xml:space="preserve"> </w:t>
      </w:r>
      <w:r w:rsidR="00EF0F05">
        <w:rPr>
          <w:rFonts w:ascii="Times New Roman" w:hAnsi="Times New Roman" w:cs="Times New Roman"/>
        </w:rPr>
        <w:t>Кулакова Т.М.</w:t>
      </w:r>
    </w:p>
    <w:sectPr w:rsidR="00D22666" w:rsidRPr="00D22666" w:rsidSect="00AE05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A8"/>
    <w:rsid w:val="0000302A"/>
    <w:rsid w:val="00025CFE"/>
    <w:rsid w:val="00044DBD"/>
    <w:rsid w:val="000606A0"/>
    <w:rsid w:val="0006243D"/>
    <w:rsid w:val="00090C69"/>
    <w:rsid w:val="00091C39"/>
    <w:rsid w:val="0009555A"/>
    <w:rsid w:val="000B1AF4"/>
    <w:rsid w:val="000B339A"/>
    <w:rsid w:val="000B4D8D"/>
    <w:rsid w:val="000C3AD4"/>
    <w:rsid w:val="000D124C"/>
    <w:rsid w:val="000D484F"/>
    <w:rsid w:val="000D56AC"/>
    <w:rsid w:val="00113B98"/>
    <w:rsid w:val="0012098D"/>
    <w:rsid w:val="001227D7"/>
    <w:rsid w:val="00125820"/>
    <w:rsid w:val="0014611F"/>
    <w:rsid w:val="00150225"/>
    <w:rsid w:val="00150A20"/>
    <w:rsid w:val="001522C3"/>
    <w:rsid w:val="0015603C"/>
    <w:rsid w:val="00164659"/>
    <w:rsid w:val="0017113F"/>
    <w:rsid w:val="00176F7C"/>
    <w:rsid w:val="00180648"/>
    <w:rsid w:val="001901C9"/>
    <w:rsid w:val="001A19A2"/>
    <w:rsid w:val="001A35A5"/>
    <w:rsid w:val="001B189C"/>
    <w:rsid w:val="001C5103"/>
    <w:rsid w:val="001C7F88"/>
    <w:rsid w:val="001F0B78"/>
    <w:rsid w:val="001F24AD"/>
    <w:rsid w:val="001F3203"/>
    <w:rsid w:val="00201C42"/>
    <w:rsid w:val="00220465"/>
    <w:rsid w:val="00241728"/>
    <w:rsid w:val="00242253"/>
    <w:rsid w:val="00243261"/>
    <w:rsid w:val="00245A80"/>
    <w:rsid w:val="00253E05"/>
    <w:rsid w:val="00254895"/>
    <w:rsid w:val="0026397B"/>
    <w:rsid w:val="002678E5"/>
    <w:rsid w:val="00282519"/>
    <w:rsid w:val="002A20CA"/>
    <w:rsid w:val="002A6413"/>
    <w:rsid w:val="002B3FFD"/>
    <w:rsid w:val="002C2A66"/>
    <w:rsid w:val="002C3EEF"/>
    <w:rsid w:val="002C7E3C"/>
    <w:rsid w:val="002E3B16"/>
    <w:rsid w:val="00303866"/>
    <w:rsid w:val="0030555D"/>
    <w:rsid w:val="0031303D"/>
    <w:rsid w:val="003273E1"/>
    <w:rsid w:val="003411FF"/>
    <w:rsid w:val="00353DD4"/>
    <w:rsid w:val="00370296"/>
    <w:rsid w:val="00373E98"/>
    <w:rsid w:val="003875D3"/>
    <w:rsid w:val="003A3CAB"/>
    <w:rsid w:val="003A7863"/>
    <w:rsid w:val="003C35D9"/>
    <w:rsid w:val="003C5164"/>
    <w:rsid w:val="003D0E5A"/>
    <w:rsid w:val="003F7099"/>
    <w:rsid w:val="00400A97"/>
    <w:rsid w:val="004143D0"/>
    <w:rsid w:val="00422284"/>
    <w:rsid w:val="0044278A"/>
    <w:rsid w:val="00442AD1"/>
    <w:rsid w:val="0044482D"/>
    <w:rsid w:val="0045038A"/>
    <w:rsid w:val="00450CB6"/>
    <w:rsid w:val="00465FC1"/>
    <w:rsid w:val="0047743A"/>
    <w:rsid w:val="00485F2B"/>
    <w:rsid w:val="00496875"/>
    <w:rsid w:val="00497AB7"/>
    <w:rsid w:val="004A7532"/>
    <w:rsid w:val="004C5FED"/>
    <w:rsid w:val="004D2CFC"/>
    <w:rsid w:val="004E0F7E"/>
    <w:rsid w:val="004E4B12"/>
    <w:rsid w:val="004E52F4"/>
    <w:rsid w:val="004E6018"/>
    <w:rsid w:val="004F7594"/>
    <w:rsid w:val="00502985"/>
    <w:rsid w:val="00502B75"/>
    <w:rsid w:val="00563C5B"/>
    <w:rsid w:val="00576133"/>
    <w:rsid w:val="00577379"/>
    <w:rsid w:val="0057748E"/>
    <w:rsid w:val="0058124B"/>
    <w:rsid w:val="00582073"/>
    <w:rsid w:val="00586C67"/>
    <w:rsid w:val="00593E0E"/>
    <w:rsid w:val="005A4854"/>
    <w:rsid w:val="005A6628"/>
    <w:rsid w:val="005A66A8"/>
    <w:rsid w:val="005E30F6"/>
    <w:rsid w:val="005F74E1"/>
    <w:rsid w:val="00614984"/>
    <w:rsid w:val="00626608"/>
    <w:rsid w:val="0064632B"/>
    <w:rsid w:val="00656600"/>
    <w:rsid w:val="00673E83"/>
    <w:rsid w:val="006929D4"/>
    <w:rsid w:val="00694AB2"/>
    <w:rsid w:val="006A54C3"/>
    <w:rsid w:val="006C300E"/>
    <w:rsid w:val="006D7FFE"/>
    <w:rsid w:val="00711F9A"/>
    <w:rsid w:val="00717683"/>
    <w:rsid w:val="00724339"/>
    <w:rsid w:val="00732B54"/>
    <w:rsid w:val="00734B2C"/>
    <w:rsid w:val="00743EF7"/>
    <w:rsid w:val="00756C4E"/>
    <w:rsid w:val="0077676E"/>
    <w:rsid w:val="00777625"/>
    <w:rsid w:val="007B6247"/>
    <w:rsid w:val="007B6829"/>
    <w:rsid w:val="007D1864"/>
    <w:rsid w:val="007D6D55"/>
    <w:rsid w:val="007D7917"/>
    <w:rsid w:val="007F43FF"/>
    <w:rsid w:val="008029B2"/>
    <w:rsid w:val="00820334"/>
    <w:rsid w:val="008211CF"/>
    <w:rsid w:val="00847498"/>
    <w:rsid w:val="00853BCD"/>
    <w:rsid w:val="008550AE"/>
    <w:rsid w:val="00866D15"/>
    <w:rsid w:val="0087010E"/>
    <w:rsid w:val="008839ED"/>
    <w:rsid w:val="00885067"/>
    <w:rsid w:val="0089044E"/>
    <w:rsid w:val="00890DDA"/>
    <w:rsid w:val="00894BAF"/>
    <w:rsid w:val="008C1E25"/>
    <w:rsid w:val="008C240A"/>
    <w:rsid w:val="008C771A"/>
    <w:rsid w:val="008D1EDF"/>
    <w:rsid w:val="008D590F"/>
    <w:rsid w:val="008E566A"/>
    <w:rsid w:val="008F0DA5"/>
    <w:rsid w:val="00910E97"/>
    <w:rsid w:val="00915E8A"/>
    <w:rsid w:val="00922C25"/>
    <w:rsid w:val="0093124A"/>
    <w:rsid w:val="00931A28"/>
    <w:rsid w:val="00931D5F"/>
    <w:rsid w:val="00933EC8"/>
    <w:rsid w:val="00942BF1"/>
    <w:rsid w:val="00953094"/>
    <w:rsid w:val="009551FA"/>
    <w:rsid w:val="00986ACF"/>
    <w:rsid w:val="0098794E"/>
    <w:rsid w:val="009B0358"/>
    <w:rsid w:val="009B3550"/>
    <w:rsid w:val="009B37B5"/>
    <w:rsid w:val="009C5BD5"/>
    <w:rsid w:val="009D6935"/>
    <w:rsid w:val="009E4072"/>
    <w:rsid w:val="009F4E92"/>
    <w:rsid w:val="009F591C"/>
    <w:rsid w:val="009F73B0"/>
    <w:rsid w:val="00A2051B"/>
    <w:rsid w:val="00A23BBE"/>
    <w:rsid w:val="00A35358"/>
    <w:rsid w:val="00A37F0D"/>
    <w:rsid w:val="00A416DD"/>
    <w:rsid w:val="00A613C9"/>
    <w:rsid w:val="00A61C82"/>
    <w:rsid w:val="00A71755"/>
    <w:rsid w:val="00A71EF9"/>
    <w:rsid w:val="00A76E33"/>
    <w:rsid w:val="00AB0A14"/>
    <w:rsid w:val="00AC152A"/>
    <w:rsid w:val="00AC2062"/>
    <w:rsid w:val="00AC229B"/>
    <w:rsid w:val="00AD1F5A"/>
    <w:rsid w:val="00AE0532"/>
    <w:rsid w:val="00AF20AD"/>
    <w:rsid w:val="00AF253E"/>
    <w:rsid w:val="00AF6612"/>
    <w:rsid w:val="00B02660"/>
    <w:rsid w:val="00B0303F"/>
    <w:rsid w:val="00B067C1"/>
    <w:rsid w:val="00B13F17"/>
    <w:rsid w:val="00B2690D"/>
    <w:rsid w:val="00B274F4"/>
    <w:rsid w:val="00B35506"/>
    <w:rsid w:val="00B36E8B"/>
    <w:rsid w:val="00B451CE"/>
    <w:rsid w:val="00B507A7"/>
    <w:rsid w:val="00B527C0"/>
    <w:rsid w:val="00B52D9A"/>
    <w:rsid w:val="00B532FC"/>
    <w:rsid w:val="00B70CF6"/>
    <w:rsid w:val="00B943A0"/>
    <w:rsid w:val="00BB5A0D"/>
    <w:rsid w:val="00BD3EE7"/>
    <w:rsid w:val="00BD45E8"/>
    <w:rsid w:val="00C16E6C"/>
    <w:rsid w:val="00C33ADB"/>
    <w:rsid w:val="00C72217"/>
    <w:rsid w:val="00C813B7"/>
    <w:rsid w:val="00CA4AC2"/>
    <w:rsid w:val="00CB2FC9"/>
    <w:rsid w:val="00CB4CBD"/>
    <w:rsid w:val="00CC6F10"/>
    <w:rsid w:val="00CC7CEA"/>
    <w:rsid w:val="00CD7D09"/>
    <w:rsid w:val="00CE2DC8"/>
    <w:rsid w:val="00D02295"/>
    <w:rsid w:val="00D05BCB"/>
    <w:rsid w:val="00D22666"/>
    <w:rsid w:val="00D418FB"/>
    <w:rsid w:val="00D447C8"/>
    <w:rsid w:val="00D47F58"/>
    <w:rsid w:val="00D7492A"/>
    <w:rsid w:val="00D817E9"/>
    <w:rsid w:val="00D81CA8"/>
    <w:rsid w:val="00D92624"/>
    <w:rsid w:val="00D9705E"/>
    <w:rsid w:val="00DB1CA5"/>
    <w:rsid w:val="00DB5288"/>
    <w:rsid w:val="00DC7717"/>
    <w:rsid w:val="00DD0756"/>
    <w:rsid w:val="00DD4776"/>
    <w:rsid w:val="00DE09F7"/>
    <w:rsid w:val="00DE366A"/>
    <w:rsid w:val="00DE3B4C"/>
    <w:rsid w:val="00DE3F72"/>
    <w:rsid w:val="00E0185E"/>
    <w:rsid w:val="00E27139"/>
    <w:rsid w:val="00E27DD2"/>
    <w:rsid w:val="00E324D4"/>
    <w:rsid w:val="00E4089C"/>
    <w:rsid w:val="00E461A7"/>
    <w:rsid w:val="00E646C1"/>
    <w:rsid w:val="00E67BA8"/>
    <w:rsid w:val="00E71233"/>
    <w:rsid w:val="00E7612B"/>
    <w:rsid w:val="00E90C82"/>
    <w:rsid w:val="00EA4946"/>
    <w:rsid w:val="00EA5E23"/>
    <w:rsid w:val="00EA6850"/>
    <w:rsid w:val="00EB3A8B"/>
    <w:rsid w:val="00EB5FDE"/>
    <w:rsid w:val="00EC55A1"/>
    <w:rsid w:val="00ED79F1"/>
    <w:rsid w:val="00EE1A04"/>
    <w:rsid w:val="00EE4200"/>
    <w:rsid w:val="00EE6333"/>
    <w:rsid w:val="00EE72E5"/>
    <w:rsid w:val="00EF0F05"/>
    <w:rsid w:val="00EF1D61"/>
    <w:rsid w:val="00EF33C2"/>
    <w:rsid w:val="00EF551B"/>
    <w:rsid w:val="00F007C9"/>
    <w:rsid w:val="00F073BD"/>
    <w:rsid w:val="00F14622"/>
    <w:rsid w:val="00F27565"/>
    <w:rsid w:val="00F31E66"/>
    <w:rsid w:val="00F334F0"/>
    <w:rsid w:val="00F349F2"/>
    <w:rsid w:val="00F35005"/>
    <w:rsid w:val="00F42DD9"/>
    <w:rsid w:val="00F4588E"/>
    <w:rsid w:val="00F51076"/>
    <w:rsid w:val="00F5566E"/>
    <w:rsid w:val="00F623FB"/>
    <w:rsid w:val="00F631D1"/>
    <w:rsid w:val="00F67F22"/>
    <w:rsid w:val="00F842B4"/>
    <w:rsid w:val="00F9736D"/>
    <w:rsid w:val="00FA1167"/>
    <w:rsid w:val="00FA230C"/>
    <w:rsid w:val="00FA5FE5"/>
    <w:rsid w:val="00FB29F2"/>
    <w:rsid w:val="00FD0778"/>
    <w:rsid w:val="00FD0A0D"/>
    <w:rsid w:val="00FD4583"/>
    <w:rsid w:val="00FD5C07"/>
    <w:rsid w:val="00FE3EE8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C459"/>
  <w15:docId w15:val="{3ED96645-93DB-499C-8828-6EF97752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53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E0532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AE0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AE05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1901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901C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274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4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2E3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8221-FEF5-49C0-9137-553C0C83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2024-02-20T07:26:00Z</cp:lastPrinted>
  <dcterms:created xsi:type="dcterms:W3CDTF">2024-02-07T09:58:00Z</dcterms:created>
  <dcterms:modified xsi:type="dcterms:W3CDTF">2024-02-29T06:39:00Z</dcterms:modified>
</cp:coreProperties>
</file>