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pPr w:leftFromText="180" w:rightFromText="180"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977CC" w:rsidRPr="002977CC" w:rsidTr="000D1D96">
        <w:trPr>
          <w:trHeight w:val="3824"/>
        </w:trPr>
        <w:tc>
          <w:tcPr>
            <w:tcW w:w="4785" w:type="dxa"/>
          </w:tcPr>
          <w:p w:rsidR="002977CC" w:rsidRPr="007459B8" w:rsidRDefault="002977CC" w:rsidP="002977CC">
            <w:pPr>
              <w:tabs>
                <w:tab w:val="left" w:pos="3038"/>
              </w:tabs>
              <w:rPr>
                <w:rFonts w:ascii="Times New Roman" w:eastAsia="Times New Roman" w:hAnsi="Times New Roman" w:cs="Times New Roman"/>
                <w:sz w:val="24"/>
                <w:szCs w:val="26"/>
              </w:rPr>
            </w:pPr>
            <w:r w:rsidRPr="007459B8">
              <w:rPr>
                <w:rFonts w:ascii="Times New Roman" w:eastAsia="Times New Roman" w:hAnsi="Times New Roman" w:cs="Times New Roman"/>
                <w:sz w:val="24"/>
                <w:szCs w:val="24"/>
              </w:rPr>
              <w:t xml:space="preserve">      </w:t>
            </w:r>
            <w:r w:rsidRPr="007459B8">
              <w:rPr>
                <w:rFonts w:ascii="Times New Roman" w:eastAsia="Times New Roman" w:hAnsi="Times New Roman" w:cs="Times New Roman"/>
                <w:sz w:val="24"/>
                <w:szCs w:val="26"/>
              </w:rPr>
              <w:t xml:space="preserve">РОССИЙСКАЯ ФЕДЕРАЦИЯ                                                                      </w:t>
            </w:r>
          </w:p>
          <w:p w:rsidR="002977CC" w:rsidRPr="007459B8" w:rsidRDefault="002977CC" w:rsidP="002977CC">
            <w:pPr>
              <w:tabs>
                <w:tab w:val="left" w:pos="3038"/>
              </w:tabs>
              <w:jc w:val="center"/>
              <w:rPr>
                <w:rFonts w:ascii="Times New Roman" w:eastAsia="Times New Roman" w:hAnsi="Times New Roman" w:cs="Times New Roman"/>
                <w:b/>
                <w:sz w:val="24"/>
                <w:szCs w:val="26"/>
              </w:rPr>
            </w:pPr>
            <w:r w:rsidRPr="007459B8">
              <w:rPr>
                <w:rFonts w:ascii="Times New Roman" w:eastAsia="Times New Roman" w:hAnsi="Times New Roman" w:cs="Times New Roman"/>
                <w:b/>
                <w:sz w:val="24"/>
                <w:szCs w:val="26"/>
              </w:rPr>
              <w:t xml:space="preserve">                                                                                              </w:t>
            </w:r>
          </w:p>
          <w:p w:rsidR="002977CC" w:rsidRPr="007459B8" w:rsidRDefault="002977CC" w:rsidP="002977CC">
            <w:pPr>
              <w:tabs>
                <w:tab w:val="left" w:pos="3038"/>
              </w:tabs>
              <w:rPr>
                <w:rFonts w:ascii="Times New Roman" w:eastAsia="Times New Roman" w:hAnsi="Times New Roman" w:cs="Times New Roman"/>
                <w:b/>
                <w:sz w:val="24"/>
                <w:szCs w:val="26"/>
              </w:rPr>
            </w:pPr>
            <w:r w:rsidRPr="007459B8">
              <w:rPr>
                <w:rFonts w:ascii="Times New Roman" w:eastAsia="Times New Roman" w:hAnsi="Times New Roman" w:cs="Times New Roman"/>
                <w:sz w:val="24"/>
                <w:szCs w:val="26"/>
              </w:rPr>
              <w:t xml:space="preserve"> </w:t>
            </w:r>
            <w:r w:rsidRPr="007459B8">
              <w:rPr>
                <w:rFonts w:ascii="Times New Roman" w:eastAsia="Times New Roman" w:hAnsi="Times New Roman" w:cs="Times New Roman"/>
                <w:b/>
                <w:sz w:val="24"/>
                <w:szCs w:val="26"/>
              </w:rPr>
              <w:t xml:space="preserve">СОБРАНИЕ ПРЕДСТАВИТЕЛЕЙ                                              </w:t>
            </w:r>
          </w:p>
          <w:p w:rsidR="002977CC" w:rsidRPr="007459B8" w:rsidRDefault="002977CC" w:rsidP="002977CC">
            <w:pPr>
              <w:tabs>
                <w:tab w:val="left" w:pos="3038"/>
              </w:tabs>
              <w:rPr>
                <w:rFonts w:ascii="Times New Roman" w:eastAsia="Times New Roman" w:hAnsi="Times New Roman" w:cs="Times New Roman"/>
                <w:b/>
                <w:sz w:val="24"/>
                <w:szCs w:val="26"/>
              </w:rPr>
            </w:pPr>
            <w:r w:rsidRPr="007459B8">
              <w:rPr>
                <w:rFonts w:ascii="Times New Roman" w:eastAsia="Times New Roman" w:hAnsi="Times New Roman" w:cs="Times New Roman"/>
                <w:b/>
                <w:sz w:val="24"/>
                <w:szCs w:val="26"/>
              </w:rPr>
              <w:t xml:space="preserve">      СЕЛЬСКОГО ПОСЕЛЕНИЯ</w:t>
            </w:r>
          </w:p>
          <w:p w:rsidR="002977CC" w:rsidRPr="007459B8" w:rsidRDefault="002977CC" w:rsidP="002977CC">
            <w:pPr>
              <w:tabs>
                <w:tab w:val="left" w:pos="3038"/>
              </w:tabs>
              <w:rPr>
                <w:rFonts w:ascii="Times New Roman" w:eastAsia="Times New Roman" w:hAnsi="Times New Roman" w:cs="Times New Roman"/>
                <w:b/>
                <w:sz w:val="24"/>
                <w:szCs w:val="26"/>
              </w:rPr>
            </w:pPr>
            <w:r w:rsidRPr="007459B8">
              <w:rPr>
                <w:rFonts w:ascii="Times New Roman" w:eastAsia="Times New Roman" w:hAnsi="Times New Roman" w:cs="Times New Roman"/>
                <w:b/>
                <w:sz w:val="24"/>
                <w:szCs w:val="26"/>
              </w:rPr>
              <w:t xml:space="preserve">         СТАРОЕ СЕМЕНКИНО</w:t>
            </w:r>
          </w:p>
          <w:p w:rsidR="002977CC" w:rsidRPr="007459B8" w:rsidRDefault="002977CC" w:rsidP="002977CC">
            <w:pPr>
              <w:tabs>
                <w:tab w:val="left" w:pos="3038"/>
              </w:tabs>
              <w:rPr>
                <w:rFonts w:ascii="Times New Roman" w:eastAsia="Times New Roman" w:hAnsi="Times New Roman" w:cs="Times New Roman"/>
                <w:sz w:val="24"/>
                <w:szCs w:val="26"/>
              </w:rPr>
            </w:pPr>
            <w:r w:rsidRPr="007459B8">
              <w:rPr>
                <w:rFonts w:ascii="Times New Roman" w:eastAsia="Times New Roman" w:hAnsi="Times New Roman" w:cs="Times New Roman"/>
                <w:sz w:val="24"/>
                <w:szCs w:val="26"/>
              </w:rPr>
              <w:t>МУНИЦИПАЛЬНОГО РАЙОНА</w:t>
            </w:r>
          </w:p>
          <w:p w:rsidR="002977CC" w:rsidRPr="007459B8" w:rsidRDefault="002977CC" w:rsidP="002977CC">
            <w:pPr>
              <w:tabs>
                <w:tab w:val="left" w:pos="3038"/>
              </w:tabs>
              <w:rPr>
                <w:rFonts w:ascii="Times New Roman" w:eastAsia="Times New Roman" w:hAnsi="Times New Roman" w:cs="Times New Roman"/>
                <w:sz w:val="24"/>
                <w:szCs w:val="26"/>
              </w:rPr>
            </w:pPr>
            <w:r w:rsidRPr="007459B8">
              <w:rPr>
                <w:rFonts w:ascii="Times New Roman" w:eastAsia="Times New Roman" w:hAnsi="Times New Roman" w:cs="Times New Roman"/>
                <w:sz w:val="24"/>
                <w:szCs w:val="26"/>
              </w:rPr>
              <w:t xml:space="preserve">                КЛЯВЛИНСКИЙ</w:t>
            </w:r>
          </w:p>
          <w:p w:rsidR="002977CC" w:rsidRPr="007459B8" w:rsidRDefault="002977CC" w:rsidP="002977CC">
            <w:pPr>
              <w:tabs>
                <w:tab w:val="left" w:pos="3038"/>
              </w:tabs>
              <w:rPr>
                <w:rFonts w:ascii="Times New Roman" w:eastAsia="Times New Roman" w:hAnsi="Times New Roman" w:cs="Times New Roman"/>
                <w:sz w:val="24"/>
                <w:szCs w:val="26"/>
              </w:rPr>
            </w:pPr>
            <w:r w:rsidRPr="007459B8">
              <w:rPr>
                <w:rFonts w:ascii="Times New Roman" w:eastAsia="Times New Roman" w:hAnsi="Times New Roman" w:cs="Times New Roman"/>
                <w:sz w:val="24"/>
                <w:szCs w:val="26"/>
              </w:rPr>
              <w:t xml:space="preserve">        САМАРСКОЙ ОБЛАСТИ</w:t>
            </w:r>
          </w:p>
          <w:p w:rsidR="002977CC" w:rsidRPr="007459B8" w:rsidRDefault="002977CC" w:rsidP="002977CC">
            <w:pPr>
              <w:widowControl w:val="0"/>
              <w:tabs>
                <w:tab w:val="left" w:pos="3038"/>
              </w:tabs>
              <w:autoSpaceDE w:val="0"/>
              <w:autoSpaceDN w:val="0"/>
              <w:adjustRightInd w:val="0"/>
              <w:ind w:right="-186"/>
              <w:rPr>
                <w:rFonts w:ascii="Times New Roman" w:eastAsia="Times New Roman" w:hAnsi="Times New Roman" w:cs="Times New Roman"/>
                <w:sz w:val="24"/>
                <w:szCs w:val="26"/>
                <w:highlight w:val="yellow"/>
              </w:rPr>
            </w:pPr>
          </w:p>
          <w:p w:rsidR="002977CC" w:rsidRPr="007459B8" w:rsidRDefault="002977CC" w:rsidP="002977CC">
            <w:pPr>
              <w:widowControl w:val="0"/>
              <w:tabs>
                <w:tab w:val="left" w:pos="3038"/>
              </w:tabs>
              <w:autoSpaceDE w:val="0"/>
              <w:autoSpaceDN w:val="0"/>
              <w:adjustRightInd w:val="0"/>
              <w:ind w:right="-186"/>
              <w:rPr>
                <w:rFonts w:ascii="Times New Roman" w:eastAsia="Times New Roman" w:hAnsi="Times New Roman" w:cs="Times New Roman"/>
                <w:b/>
                <w:bCs/>
                <w:sz w:val="24"/>
                <w:szCs w:val="26"/>
              </w:rPr>
            </w:pPr>
            <w:r w:rsidRPr="007459B8">
              <w:rPr>
                <w:rFonts w:ascii="Times New Roman" w:eastAsia="Times New Roman" w:hAnsi="Times New Roman" w:cs="Times New Roman"/>
                <w:b/>
                <w:bCs/>
                <w:sz w:val="24"/>
                <w:szCs w:val="26"/>
              </w:rPr>
              <w:t xml:space="preserve">                   РЕШЕНИЕ</w:t>
            </w:r>
          </w:p>
          <w:p w:rsidR="002977CC" w:rsidRPr="007459B8" w:rsidRDefault="002977CC" w:rsidP="002977CC">
            <w:pPr>
              <w:widowControl w:val="0"/>
              <w:tabs>
                <w:tab w:val="left" w:pos="3038"/>
              </w:tabs>
              <w:autoSpaceDE w:val="0"/>
              <w:autoSpaceDN w:val="0"/>
              <w:adjustRightInd w:val="0"/>
              <w:ind w:right="-186"/>
              <w:rPr>
                <w:rFonts w:ascii="Times New Roman" w:eastAsia="Times New Roman" w:hAnsi="Times New Roman" w:cs="Times New Roman"/>
                <w:b/>
                <w:bCs/>
                <w:sz w:val="24"/>
                <w:szCs w:val="26"/>
              </w:rPr>
            </w:pPr>
          </w:p>
          <w:p w:rsidR="002977CC" w:rsidRPr="007459B8" w:rsidRDefault="002977CC" w:rsidP="007249C1">
            <w:pPr>
              <w:widowControl w:val="0"/>
              <w:tabs>
                <w:tab w:val="left" w:pos="3038"/>
              </w:tabs>
              <w:autoSpaceDE w:val="0"/>
              <w:autoSpaceDN w:val="0"/>
              <w:adjustRightInd w:val="0"/>
              <w:ind w:right="-186"/>
              <w:rPr>
                <w:rFonts w:ascii="Times New Roman" w:eastAsia="Times New Roman" w:hAnsi="Times New Roman" w:cs="Times New Roman"/>
                <w:sz w:val="24"/>
                <w:szCs w:val="24"/>
              </w:rPr>
            </w:pPr>
            <w:r w:rsidRPr="007459B8">
              <w:rPr>
                <w:rFonts w:ascii="Times New Roman" w:eastAsia="Times New Roman" w:hAnsi="Times New Roman" w:cs="Times New Roman"/>
                <w:sz w:val="24"/>
                <w:szCs w:val="26"/>
              </w:rPr>
              <w:t xml:space="preserve">            от </w:t>
            </w:r>
            <w:r w:rsidR="007459B8">
              <w:rPr>
                <w:rFonts w:ascii="Times New Roman" w:eastAsia="Times New Roman" w:hAnsi="Times New Roman" w:cs="Times New Roman"/>
                <w:sz w:val="24"/>
                <w:szCs w:val="26"/>
              </w:rPr>
              <w:t xml:space="preserve">  </w:t>
            </w:r>
            <w:r w:rsidR="007249C1">
              <w:rPr>
                <w:rFonts w:ascii="Times New Roman" w:eastAsia="Times New Roman" w:hAnsi="Times New Roman" w:cs="Times New Roman"/>
                <w:sz w:val="24"/>
                <w:szCs w:val="26"/>
              </w:rPr>
              <w:t>31.08</w:t>
            </w:r>
            <w:r w:rsidR="000D1D96" w:rsidRPr="007459B8">
              <w:rPr>
                <w:rFonts w:ascii="Times New Roman" w:eastAsia="Times New Roman" w:hAnsi="Times New Roman" w:cs="Times New Roman"/>
                <w:sz w:val="24"/>
                <w:szCs w:val="26"/>
              </w:rPr>
              <w:t>.</w:t>
            </w:r>
            <w:r w:rsidRPr="007459B8">
              <w:rPr>
                <w:rFonts w:ascii="Times New Roman" w:eastAsia="Times New Roman" w:hAnsi="Times New Roman" w:cs="Times New Roman"/>
                <w:sz w:val="24"/>
                <w:szCs w:val="26"/>
              </w:rPr>
              <w:t>2021</w:t>
            </w:r>
            <w:r w:rsidR="00863308">
              <w:rPr>
                <w:rFonts w:ascii="Times New Roman" w:eastAsia="Times New Roman" w:hAnsi="Times New Roman" w:cs="Times New Roman"/>
                <w:sz w:val="24"/>
                <w:szCs w:val="26"/>
              </w:rPr>
              <w:t xml:space="preserve"> </w:t>
            </w:r>
            <w:r w:rsidRPr="007459B8">
              <w:rPr>
                <w:rFonts w:ascii="Times New Roman" w:eastAsia="Times New Roman" w:hAnsi="Times New Roman" w:cs="Times New Roman"/>
                <w:sz w:val="24"/>
                <w:szCs w:val="26"/>
              </w:rPr>
              <w:t xml:space="preserve">г. </w:t>
            </w:r>
            <w:r w:rsidR="00D15025">
              <w:rPr>
                <w:rFonts w:ascii="Times New Roman" w:eastAsia="Times New Roman" w:hAnsi="Times New Roman" w:cs="Times New Roman"/>
                <w:sz w:val="24"/>
                <w:szCs w:val="26"/>
              </w:rPr>
              <w:t xml:space="preserve"> </w:t>
            </w:r>
            <w:r w:rsidRPr="007459B8">
              <w:rPr>
                <w:rFonts w:ascii="Times New Roman" w:eastAsia="Times New Roman" w:hAnsi="Times New Roman" w:cs="Times New Roman"/>
                <w:sz w:val="24"/>
                <w:szCs w:val="26"/>
              </w:rPr>
              <w:t xml:space="preserve">№ </w:t>
            </w:r>
            <w:r w:rsidR="00D15025">
              <w:rPr>
                <w:rFonts w:ascii="Times New Roman" w:eastAsia="Times New Roman" w:hAnsi="Times New Roman" w:cs="Times New Roman"/>
                <w:sz w:val="24"/>
                <w:szCs w:val="26"/>
              </w:rPr>
              <w:t xml:space="preserve"> 15</w:t>
            </w:r>
            <w:r w:rsidR="007459B8">
              <w:rPr>
                <w:rFonts w:ascii="Times New Roman" w:eastAsia="Times New Roman" w:hAnsi="Times New Roman" w:cs="Times New Roman"/>
                <w:sz w:val="24"/>
                <w:szCs w:val="26"/>
              </w:rPr>
              <w:t xml:space="preserve"> </w:t>
            </w:r>
          </w:p>
        </w:tc>
        <w:tc>
          <w:tcPr>
            <w:tcW w:w="4785" w:type="dxa"/>
          </w:tcPr>
          <w:p w:rsidR="002977CC" w:rsidRPr="002977CC" w:rsidRDefault="002977CC" w:rsidP="002977CC">
            <w:pPr>
              <w:widowControl w:val="0"/>
              <w:tabs>
                <w:tab w:val="left" w:pos="3038"/>
              </w:tabs>
              <w:autoSpaceDE w:val="0"/>
              <w:autoSpaceDN w:val="0"/>
              <w:adjustRightInd w:val="0"/>
              <w:jc w:val="both"/>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jc w:val="both"/>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jc w:val="center"/>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rPr>
                <w:rFonts w:ascii="Times New Roman" w:eastAsia="Times New Roman" w:hAnsi="Times New Roman" w:cs="Times New Roman"/>
                <w:sz w:val="24"/>
                <w:szCs w:val="24"/>
              </w:rPr>
            </w:pPr>
          </w:p>
        </w:tc>
      </w:tr>
    </w:tbl>
    <w:p w:rsidR="002977CC" w:rsidRPr="007459B8" w:rsidRDefault="002977CC" w:rsidP="002977CC">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sz w:val="24"/>
          <w:szCs w:val="26"/>
        </w:rPr>
        <w:t>О внесении изменений и</w:t>
      </w:r>
      <w:r w:rsidRPr="007459B8">
        <w:rPr>
          <w:rFonts w:ascii="Times New Roman" w:eastAsia="Times New Roman" w:hAnsi="Times New Roman" w:cs="Times New Roman"/>
          <w:bCs/>
          <w:sz w:val="24"/>
          <w:szCs w:val="26"/>
        </w:rPr>
        <w:t xml:space="preserve"> дополнений в Устав </w:t>
      </w:r>
    </w:p>
    <w:p w:rsidR="002977CC" w:rsidRPr="007459B8" w:rsidRDefault="002977CC" w:rsidP="002977CC">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bCs/>
          <w:sz w:val="24"/>
          <w:szCs w:val="26"/>
        </w:rPr>
        <w:t xml:space="preserve">сельского поселения Старое </w:t>
      </w:r>
      <w:proofErr w:type="spellStart"/>
      <w:r w:rsidRPr="007459B8">
        <w:rPr>
          <w:rFonts w:ascii="Times New Roman" w:eastAsia="Times New Roman" w:hAnsi="Times New Roman" w:cs="Times New Roman"/>
          <w:bCs/>
          <w:sz w:val="24"/>
          <w:szCs w:val="26"/>
        </w:rPr>
        <w:t>Семенкино</w:t>
      </w:r>
      <w:proofErr w:type="spellEnd"/>
      <w:r w:rsidRPr="007459B8">
        <w:rPr>
          <w:rFonts w:ascii="Times New Roman" w:eastAsia="Times New Roman" w:hAnsi="Times New Roman" w:cs="Times New Roman"/>
          <w:bCs/>
          <w:sz w:val="24"/>
          <w:szCs w:val="26"/>
        </w:rPr>
        <w:t xml:space="preserve"> </w:t>
      </w:r>
    </w:p>
    <w:p w:rsidR="002977CC" w:rsidRPr="007459B8" w:rsidRDefault="002977CC" w:rsidP="002977CC">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bCs/>
          <w:sz w:val="24"/>
          <w:szCs w:val="26"/>
        </w:rPr>
        <w:t xml:space="preserve">муниципального района </w:t>
      </w:r>
      <w:proofErr w:type="spellStart"/>
      <w:r w:rsidRPr="007459B8">
        <w:rPr>
          <w:rFonts w:ascii="Times New Roman" w:eastAsia="Times New Roman" w:hAnsi="Times New Roman" w:cs="Times New Roman"/>
          <w:bCs/>
          <w:sz w:val="24"/>
          <w:szCs w:val="26"/>
        </w:rPr>
        <w:t>Клявлинский</w:t>
      </w:r>
      <w:proofErr w:type="spellEnd"/>
      <w:r w:rsidRPr="007459B8">
        <w:rPr>
          <w:rFonts w:ascii="Times New Roman" w:eastAsia="Times New Roman" w:hAnsi="Times New Roman" w:cs="Times New Roman"/>
          <w:bCs/>
          <w:sz w:val="24"/>
          <w:szCs w:val="26"/>
        </w:rPr>
        <w:t xml:space="preserve"> </w:t>
      </w:r>
    </w:p>
    <w:p w:rsidR="002977CC" w:rsidRPr="007459B8" w:rsidRDefault="002977CC" w:rsidP="002977CC">
      <w:pPr>
        <w:widowControl w:val="0"/>
        <w:tabs>
          <w:tab w:val="left" w:pos="3038"/>
        </w:tabs>
        <w:autoSpaceDE w:val="0"/>
        <w:autoSpaceDN w:val="0"/>
        <w:adjustRightInd w:val="0"/>
        <w:spacing w:after="0" w:line="240" w:lineRule="auto"/>
        <w:rPr>
          <w:rFonts w:ascii="Times New Roman" w:eastAsia="Times New Roman" w:hAnsi="Times New Roman" w:cs="Times New Roman"/>
          <w:sz w:val="24"/>
          <w:szCs w:val="26"/>
        </w:rPr>
      </w:pPr>
      <w:r w:rsidRPr="007459B8">
        <w:rPr>
          <w:rFonts w:ascii="Times New Roman" w:eastAsia="Times New Roman" w:hAnsi="Times New Roman" w:cs="Times New Roman"/>
          <w:bCs/>
          <w:sz w:val="24"/>
          <w:szCs w:val="26"/>
        </w:rPr>
        <w:t>Самарской области</w:t>
      </w:r>
      <w:r w:rsidR="00863308">
        <w:rPr>
          <w:rFonts w:ascii="Times New Roman" w:eastAsia="Times New Roman" w:hAnsi="Times New Roman" w:cs="Times New Roman"/>
          <w:sz w:val="24"/>
          <w:szCs w:val="26"/>
        </w:rPr>
        <w:t>.</w:t>
      </w:r>
      <w:bookmarkStart w:id="0" w:name="_GoBack"/>
      <w:bookmarkEnd w:id="0"/>
    </w:p>
    <w:p w:rsidR="00544DDA" w:rsidRPr="003F3E93" w:rsidRDefault="00544DDA" w:rsidP="00544DDA">
      <w:pPr>
        <w:pStyle w:val="21"/>
        <w:rPr>
          <w:rFonts w:ascii="Times New Roman" w:hAnsi="Times New Roman"/>
          <w:sz w:val="26"/>
          <w:szCs w:val="26"/>
        </w:rPr>
      </w:pPr>
    </w:p>
    <w:p w:rsidR="007459B8" w:rsidRPr="000939E0" w:rsidRDefault="007459B8" w:rsidP="007459B8">
      <w:pPr>
        <w:spacing w:after="0" w:line="324"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 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от </w:t>
      </w:r>
      <w:r w:rsidR="007249C1">
        <w:rPr>
          <w:rFonts w:ascii="Times New Roman" w:hAnsi="Times New Roman" w:cs="Times New Roman"/>
          <w:sz w:val="24"/>
          <w:szCs w:val="24"/>
        </w:rPr>
        <w:t>19.08.</w:t>
      </w:r>
      <w:r w:rsidRPr="000939E0">
        <w:rPr>
          <w:rFonts w:ascii="Times New Roman" w:hAnsi="Times New Roman" w:cs="Times New Roman"/>
          <w:sz w:val="24"/>
          <w:szCs w:val="24"/>
        </w:rPr>
        <w:t>202</w:t>
      </w:r>
      <w:r>
        <w:rPr>
          <w:rFonts w:ascii="Times New Roman" w:hAnsi="Times New Roman" w:cs="Times New Roman"/>
          <w:sz w:val="24"/>
          <w:szCs w:val="24"/>
        </w:rPr>
        <w:t>1</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w:t>
      </w:r>
      <w:proofErr w:type="gramEnd"/>
      <w:r w:rsidRPr="00D76518">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7459B8" w:rsidRDefault="007459B8" w:rsidP="007459B8">
      <w:pPr>
        <w:numPr>
          <w:ilvl w:val="0"/>
          <w:numId w:val="21"/>
        </w:numPr>
        <w:tabs>
          <w:tab w:val="clear" w:pos="720"/>
          <w:tab w:val="num" w:pos="200"/>
          <w:tab w:val="left" w:pos="1200"/>
        </w:tabs>
        <w:autoSpaceDN w:val="0"/>
        <w:adjustRightInd w:val="0"/>
        <w:spacing w:after="0" w:line="324" w:lineRule="auto"/>
        <w:ind w:left="0" w:firstLine="700"/>
        <w:jc w:val="both"/>
        <w:rPr>
          <w:rFonts w:ascii="Times New Roman" w:hAnsi="Times New Roman" w:cs="Times New Roman"/>
          <w:sz w:val="24"/>
          <w:szCs w:val="24"/>
        </w:rPr>
      </w:pPr>
      <w:r>
        <w:rPr>
          <w:rFonts w:ascii="Times New Roman" w:hAnsi="Times New Roman" w:cs="Times New Roman"/>
          <w:sz w:val="24"/>
          <w:szCs w:val="24"/>
        </w:rPr>
        <w:t>Принять</w:t>
      </w:r>
      <w:r w:rsidRPr="000939E0">
        <w:rPr>
          <w:rFonts w:ascii="Times New Roman" w:hAnsi="Times New Roman" w:cs="Times New Roman"/>
          <w:sz w:val="24"/>
          <w:szCs w:val="24"/>
        </w:rPr>
        <w:t xml:space="preserve"> следующие изменения</w:t>
      </w:r>
      <w:r>
        <w:rPr>
          <w:rFonts w:ascii="Times New Roman" w:hAnsi="Times New Roman" w:cs="Times New Roman"/>
          <w:sz w:val="24"/>
          <w:szCs w:val="24"/>
        </w:rPr>
        <w:t xml:space="preserve">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557FD6">
        <w:rPr>
          <w:rFonts w:ascii="Times New Roman" w:hAnsi="Times New Roman" w:cs="Times New Roman"/>
          <w:sz w:val="24"/>
          <w:szCs w:val="24"/>
        </w:rPr>
        <w:t>:</w:t>
      </w:r>
    </w:p>
    <w:p w:rsidR="007459B8" w:rsidRPr="005B273F" w:rsidRDefault="007459B8" w:rsidP="007459B8">
      <w:pPr>
        <w:pStyle w:val="a4"/>
        <w:widowControl w:val="0"/>
        <w:numPr>
          <w:ilvl w:val="1"/>
          <w:numId w:val="27"/>
        </w:numPr>
        <w:tabs>
          <w:tab w:val="left" w:pos="0"/>
          <w:tab w:val="left" w:pos="426"/>
          <w:tab w:val="left" w:pos="3038"/>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sidRPr="005B273F">
        <w:rPr>
          <w:rFonts w:ascii="Times New Roman" w:eastAsia="Times New Roman" w:hAnsi="Times New Roman" w:cs="Times New Roman"/>
          <w:b/>
          <w:sz w:val="24"/>
          <w:szCs w:val="24"/>
        </w:rPr>
        <w:t>Пункт 5 части 1 статьи 7 Устава</w:t>
      </w:r>
      <w:r>
        <w:rPr>
          <w:rFonts w:ascii="Times New Roman" w:eastAsia="Times New Roman" w:hAnsi="Times New Roman" w:cs="Times New Roman"/>
          <w:b/>
          <w:sz w:val="24"/>
          <w:szCs w:val="24"/>
        </w:rPr>
        <w:t xml:space="preserve"> изменить и</w:t>
      </w:r>
      <w:r w:rsidRPr="005B273F">
        <w:rPr>
          <w:rFonts w:ascii="Times New Roman" w:eastAsia="Times New Roman" w:hAnsi="Times New Roman" w:cs="Times New Roman"/>
          <w:b/>
          <w:sz w:val="24"/>
          <w:szCs w:val="24"/>
        </w:rPr>
        <w:t xml:space="preserve"> изложить в следующей редакции:</w:t>
      </w:r>
    </w:p>
    <w:p w:rsidR="007459B8" w:rsidRPr="00A5243E" w:rsidRDefault="007459B8" w:rsidP="007459B8">
      <w:pPr>
        <w:pStyle w:val="a4"/>
        <w:widowControl w:val="0"/>
        <w:tabs>
          <w:tab w:val="left" w:pos="0"/>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sidRPr="005B273F">
        <w:rPr>
          <w:rFonts w:ascii="Times New Roman" w:eastAsia="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273F">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5B27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7459B8" w:rsidRDefault="007459B8" w:rsidP="007459B8">
      <w:pPr>
        <w:pStyle w:val="a4"/>
        <w:numPr>
          <w:ilvl w:val="1"/>
          <w:numId w:val="27"/>
        </w:numPr>
        <w:spacing w:line="324" w:lineRule="auto"/>
        <w:rPr>
          <w:rFonts w:ascii="Times New Roman" w:eastAsia="Times New Roman" w:hAnsi="Times New Roman" w:cs="Times New Roman"/>
          <w:b/>
          <w:sz w:val="24"/>
          <w:szCs w:val="24"/>
        </w:rPr>
      </w:pPr>
      <w:r w:rsidRPr="00A5243E">
        <w:rPr>
          <w:rFonts w:ascii="Times New Roman" w:eastAsia="Times New Roman" w:hAnsi="Times New Roman" w:cs="Times New Roman"/>
          <w:b/>
          <w:sz w:val="24"/>
          <w:szCs w:val="24"/>
        </w:rPr>
        <w:t>Пункт 21 части 1 статьи 7 Устава изменить и изложить в следующей редакции:</w:t>
      </w:r>
    </w:p>
    <w:p w:rsidR="007459B8" w:rsidRPr="00A5243E" w:rsidRDefault="007459B8" w:rsidP="007459B8">
      <w:pPr>
        <w:pStyle w:val="a4"/>
        <w:widowControl w:val="0"/>
        <w:tabs>
          <w:tab w:val="left" w:pos="709"/>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sidRPr="005B273F">
        <w:rPr>
          <w:rFonts w:ascii="Times New Roman" w:eastAsia="Times New Roman" w:hAnsi="Times New Roman" w:cs="Times New Roman"/>
          <w:sz w:val="24"/>
          <w:szCs w:val="24"/>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w:t>
      </w:r>
      <w:r w:rsidRPr="005B273F">
        <w:rPr>
          <w:rFonts w:ascii="Times New Roman" w:eastAsia="Times New Roman" w:hAnsi="Times New Roman" w:cs="Times New Roman"/>
          <w:sz w:val="24"/>
          <w:szCs w:val="24"/>
        </w:rPr>
        <w:lastRenderedPageBreak/>
        <w:t>охраны, защиты, воспроизводства городских лесов, лесов особо охраняемых природных территорий, расположенных в</w:t>
      </w:r>
      <w:proofErr w:type="gramEnd"/>
      <w:r w:rsidRPr="005B273F">
        <w:rPr>
          <w:rFonts w:ascii="Times New Roman" w:eastAsia="Times New Roman" w:hAnsi="Times New Roman" w:cs="Times New Roman"/>
          <w:sz w:val="24"/>
          <w:szCs w:val="24"/>
        </w:rPr>
        <w:t xml:space="preserve"> </w:t>
      </w:r>
      <w:proofErr w:type="gramStart"/>
      <w:r w:rsidRPr="005B273F">
        <w:rPr>
          <w:rFonts w:ascii="Times New Roman" w:eastAsia="Times New Roman" w:hAnsi="Times New Roman" w:cs="Times New Roman"/>
          <w:sz w:val="24"/>
          <w:szCs w:val="24"/>
        </w:rPr>
        <w:t>границах</w:t>
      </w:r>
      <w:proofErr w:type="gramEnd"/>
      <w:r w:rsidRPr="005B273F">
        <w:rPr>
          <w:rFonts w:ascii="Times New Roman" w:eastAsia="Times New Roman" w:hAnsi="Times New Roman" w:cs="Times New Roman"/>
          <w:sz w:val="24"/>
          <w:szCs w:val="24"/>
        </w:rPr>
        <w:t xml:space="preserve"> населенных пунктов поселения;</w:t>
      </w:r>
      <w:r>
        <w:rPr>
          <w:rFonts w:ascii="Times New Roman" w:eastAsia="Times New Roman" w:hAnsi="Times New Roman" w:cs="Times New Roman"/>
          <w:sz w:val="24"/>
          <w:szCs w:val="24"/>
        </w:rPr>
        <w:t>».</w:t>
      </w:r>
    </w:p>
    <w:p w:rsidR="007459B8" w:rsidRPr="00474911" w:rsidRDefault="007459B8" w:rsidP="007459B8">
      <w:pPr>
        <w:pStyle w:val="a4"/>
        <w:widowControl w:val="0"/>
        <w:numPr>
          <w:ilvl w:val="1"/>
          <w:numId w:val="27"/>
        </w:numPr>
        <w:tabs>
          <w:tab w:val="left" w:pos="0"/>
          <w:tab w:val="left" w:pos="426"/>
          <w:tab w:val="left" w:pos="3038"/>
        </w:tabs>
        <w:autoSpaceDE w:val="0"/>
        <w:autoSpaceDN w:val="0"/>
        <w:adjustRightInd w:val="0"/>
        <w:spacing w:after="0" w:line="324" w:lineRule="auto"/>
        <w:jc w:val="both"/>
        <w:rPr>
          <w:rFonts w:ascii="Times New Roman" w:eastAsia="Times New Roman" w:hAnsi="Times New Roman" w:cs="Times New Roman"/>
          <w:b/>
          <w:sz w:val="24"/>
          <w:szCs w:val="24"/>
        </w:rPr>
      </w:pPr>
      <w:r w:rsidRPr="00474911">
        <w:rPr>
          <w:rFonts w:ascii="Times New Roman" w:eastAsia="Times New Roman" w:hAnsi="Times New Roman" w:cs="Times New Roman"/>
          <w:b/>
          <w:sz w:val="24"/>
          <w:szCs w:val="24"/>
        </w:rPr>
        <w:t xml:space="preserve">Пункт 27 части 1 </w:t>
      </w:r>
      <w:r w:rsidRPr="00A5243E">
        <w:rPr>
          <w:rFonts w:ascii="Times New Roman" w:eastAsia="Times New Roman" w:hAnsi="Times New Roman" w:cs="Times New Roman"/>
          <w:b/>
          <w:sz w:val="24"/>
          <w:szCs w:val="24"/>
        </w:rPr>
        <w:t xml:space="preserve">статьи 7 </w:t>
      </w:r>
      <w:r>
        <w:rPr>
          <w:rFonts w:ascii="Times New Roman" w:eastAsia="Times New Roman" w:hAnsi="Times New Roman" w:cs="Times New Roman"/>
          <w:b/>
          <w:sz w:val="24"/>
          <w:szCs w:val="24"/>
        </w:rPr>
        <w:t xml:space="preserve"> </w:t>
      </w:r>
      <w:r w:rsidRPr="00474911">
        <w:rPr>
          <w:rFonts w:ascii="Times New Roman" w:eastAsia="Times New Roman" w:hAnsi="Times New Roman" w:cs="Times New Roman"/>
          <w:b/>
          <w:sz w:val="24"/>
          <w:szCs w:val="24"/>
        </w:rPr>
        <w:t xml:space="preserve">Устава </w:t>
      </w:r>
      <w:r>
        <w:rPr>
          <w:rFonts w:ascii="Times New Roman" w:eastAsia="Times New Roman" w:hAnsi="Times New Roman" w:cs="Times New Roman"/>
          <w:b/>
          <w:sz w:val="24"/>
          <w:szCs w:val="24"/>
        </w:rPr>
        <w:t xml:space="preserve">изменить и </w:t>
      </w:r>
      <w:r w:rsidRPr="00474911">
        <w:rPr>
          <w:rFonts w:ascii="Times New Roman" w:eastAsia="Times New Roman" w:hAnsi="Times New Roman" w:cs="Times New Roman"/>
          <w:b/>
          <w:sz w:val="24"/>
          <w:szCs w:val="24"/>
        </w:rPr>
        <w:t>изложить в следующей редакции:</w:t>
      </w:r>
    </w:p>
    <w:p w:rsidR="007459B8" w:rsidRPr="00474911" w:rsidRDefault="007459B8" w:rsidP="007459B8">
      <w:pPr>
        <w:pStyle w:val="a4"/>
        <w:widowControl w:val="0"/>
        <w:tabs>
          <w:tab w:val="left" w:pos="0"/>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474911">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749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7459B8" w:rsidRDefault="007459B8" w:rsidP="007459B8">
      <w:pPr>
        <w:pStyle w:val="a4"/>
        <w:widowControl w:val="0"/>
        <w:numPr>
          <w:ilvl w:val="1"/>
          <w:numId w:val="27"/>
        </w:numPr>
        <w:tabs>
          <w:tab w:val="left" w:pos="426"/>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7 части 1 статьи 38 Устава изменить и изложить в следующей редакции</w:t>
      </w:r>
      <w:r w:rsidRPr="004B44C2">
        <w:rPr>
          <w:rFonts w:ascii="Times New Roman" w:eastAsia="Times New Roman" w:hAnsi="Times New Roman" w:cs="Times New Roman"/>
          <w:b/>
          <w:sz w:val="24"/>
          <w:szCs w:val="24"/>
        </w:rPr>
        <w:t>:</w:t>
      </w:r>
    </w:p>
    <w:p w:rsidR="007459B8" w:rsidRPr="00A5243E" w:rsidRDefault="007459B8" w:rsidP="007459B8">
      <w:pPr>
        <w:pStyle w:val="a4"/>
        <w:widowControl w:val="0"/>
        <w:tabs>
          <w:tab w:val="left" w:pos="709"/>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w:t>
      </w:r>
      <w:r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4"/>
          <w:szCs w:val="24"/>
        </w:rPr>
        <w:t xml:space="preserve"> договором Российской Федерации</w:t>
      </w:r>
      <w:proofErr w:type="gramStart"/>
      <w:r w:rsidRPr="003A03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351CA3">
        <w:rPr>
          <w:rFonts w:ascii="Times New Roman" w:eastAsia="Times New Roman" w:hAnsi="Times New Roman" w:cs="Times New Roman"/>
          <w:sz w:val="24"/>
          <w:szCs w:val="24"/>
        </w:rPr>
        <w:t>.</w:t>
      </w:r>
    </w:p>
    <w:p w:rsidR="007459B8" w:rsidRDefault="007459B8" w:rsidP="007459B8">
      <w:pPr>
        <w:pStyle w:val="a4"/>
        <w:widowControl w:val="0"/>
        <w:numPr>
          <w:ilvl w:val="1"/>
          <w:numId w:val="27"/>
        </w:numPr>
        <w:tabs>
          <w:tab w:val="left" w:pos="0"/>
          <w:tab w:val="left" w:pos="426"/>
          <w:tab w:val="left" w:pos="3038"/>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7 части первой статьи 38  Устава изменить и изложить в следующей редакции</w:t>
      </w:r>
      <w:r w:rsidRPr="004B44C2">
        <w:rPr>
          <w:rFonts w:ascii="Times New Roman" w:eastAsia="Times New Roman" w:hAnsi="Times New Roman" w:cs="Times New Roman"/>
          <w:b/>
          <w:sz w:val="24"/>
          <w:szCs w:val="24"/>
        </w:rPr>
        <w:t>:</w:t>
      </w:r>
    </w:p>
    <w:p w:rsidR="007459B8" w:rsidRPr="00351CA3" w:rsidRDefault="007459B8" w:rsidP="007459B8">
      <w:pPr>
        <w:pStyle w:val="a4"/>
        <w:widowControl w:val="0"/>
        <w:tabs>
          <w:tab w:val="left" w:pos="709"/>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proofErr w:type="gramStart"/>
      <w:r w:rsidRPr="00351CA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1CA3">
        <w:rPr>
          <w:rFonts w:ascii="Times New Roman" w:eastAsia="Times New Roman" w:hAnsi="Times New Roman" w:cs="Times New Roman"/>
          <w:sz w:val="24"/>
          <w:szCs w:val="24"/>
        </w:rPr>
        <w:t>.".</w:t>
      </w:r>
      <w:proofErr w:type="gramEnd"/>
    </w:p>
    <w:p w:rsidR="007459B8" w:rsidRPr="00351CA3" w:rsidRDefault="007459B8" w:rsidP="007459B8">
      <w:pPr>
        <w:pStyle w:val="a4"/>
        <w:numPr>
          <w:ilvl w:val="1"/>
          <w:numId w:val="27"/>
        </w:numPr>
        <w:spacing w:line="324" w:lineRule="auto"/>
        <w:ind w:left="0" w:firstLine="0"/>
        <w:rPr>
          <w:rFonts w:ascii="Times New Roman" w:eastAsia="Times New Roman" w:hAnsi="Times New Roman" w:cs="Times New Roman"/>
          <w:b/>
          <w:sz w:val="24"/>
          <w:szCs w:val="24"/>
        </w:rPr>
      </w:pPr>
      <w:r w:rsidRPr="00351CA3">
        <w:rPr>
          <w:rFonts w:ascii="Times New Roman" w:eastAsia="Times New Roman" w:hAnsi="Times New Roman" w:cs="Times New Roman"/>
          <w:b/>
          <w:sz w:val="24"/>
          <w:szCs w:val="24"/>
        </w:rPr>
        <w:t>Пункт 9 статьи 43  Устава изменить и изложить в следующей редакции:</w:t>
      </w:r>
    </w:p>
    <w:p w:rsidR="007459B8" w:rsidRPr="004B50C8" w:rsidRDefault="007459B8" w:rsidP="007459B8">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proofErr w:type="gramStart"/>
      <w:r w:rsidRPr="004B50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 </w:t>
      </w:r>
      <w:r w:rsidRPr="004B50C8">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50C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50C8">
        <w:rPr>
          <w:rFonts w:ascii="Times New Roman" w:eastAsia="Times New Roman" w:hAnsi="Times New Roman" w:cs="Times New Roman"/>
          <w:sz w:val="24"/>
          <w:szCs w:val="24"/>
        </w:rPr>
        <w:t>.".</w:t>
      </w:r>
      <w:proofErr w:type="gramEnd"/>
    </w:p>
    <w:p w:rsidR="007459B8" w:rsidRPr="004B50C8" w:rsidRDefault="007459B8" w:rsidP="007459B8">
      <w:pPr>
        <w:pStyle w:val="a4"/>
        <w:numPr>
          <w:ilvl w:val="1"/>
          <w:numId w:val="27"/>
        </w:numPr>
        <w:spacing w:line="324"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Пункт 6 части первой </w:t>
      </w:r>
      <w:r w:rsidRPr="004B50C8">
        <w:rPr>
          <w:rFonts w:ascii="Times New Roman" w:eastAsia="Times New Roman" w:hAnsi="Times New Roman" w:cs="Times New Roman"/>
          <w:b/>
          <w:sz w:val="24"/>
          <w:szCs w:val="24"/>
        </w:rPr>
        <w:t xml:space="preserve"> статьи 53 Устава изменить и изложить в следующей редакции:</w:t>
      </w:r>
    </w:p>
    <w:p w:rsidR="007459B8" w:rsidRPr="00DF4385" w:rsidRDefault="007459B8" w:rsidP="007459B8">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r w:rsidRPr="00DF438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6) </w:t>
      </w:r>
      <w:r w:rsidRPr="00DF4385">
        <w:rPr>
          <w:rFonts w:ascii="Times New Roman" w:eastAsia="Times New Roman" w:hAnsi="Times New Roman" w:cs="Times New Roman"/>
          <w:sz w:val="24"/>
          <w:szCs w:val="24"/>
        </w:rPr>
        <w:t>право депутата Собрания представителей поселения</w:t>
      </w:r>
      <w:r w:rsidRPr="00DF4385">
        <w:t xml:space="preserve"> </w:t>
      </w:r>
      <w:r w:rsidRPr="00DF4385">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DF4385">
        <w:rPr>
          <w:rFonts w:ascii="Times New Roman" w:eastAsia="Times New Roman" w:hAnsi="Times New Roman" w:cs="Times New Roman"/>
          <w:sz w:val="24"/>
          <w:szCs w:val="24"/>
        </w:rPr>
        <w:t>.".</w:t>
      </w:r>
      <w:proofErr w:type="gramEnd"/>
    </w:p>
    <w:p w:rsidR="007459B8" w:rsidRPr="004B44C2" w:rsidRDefault="007459B8" w:rsidP="007459B8">
      <w:pPr>
        <w:pStyle w:val="a4"/>
        <w:widowControl w:val="0"/>
        <w:numPr>
          <w:ilvl w:val="1"/>
          <w:numId w:val="27"/>
        </w:numPr>
        <w:tabs>
          <w:tab w:val="left" w:pos="709"/>
          <w:tab w:val="left" w:pos="1134"/>
          <w:tab w:val="left" w:pos="3038"/>
        </w:tabs>
        <w:autoSpaceDE w:val="0"/>
        <w:autoSpaceDN w:val="0"/>
        <w:adjustRightInd w:val="0"/>
        <w:spacing w:after="0" w:line="32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F4385">
        <w:rPr>
          <w:rFonts w:ascii="Times New Roman" w:eastAsia="Times New Roman" w:hAnsi="Times New Roman" w:cs="Times New Roman"/>
          <w:b/>
          <w:sz w:val="24"/>
          <w:szCs w:val="24"/>
        </w:rPr>
        <w:t>Пункт 5 статьи 56 Устава изменить и изложить в следующей редакции:</w:t>
      </w:r>
    </w:p>
    <w:p w:rsidR="007459B8" w:rsidRPr="00351CA3" w:rsidRDefault="007459B8" w:rsidP="007459B8">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r w:rsidRPr="004B44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w:t>
      </w:r>
      <w:r w:rsidRPr="004B44C2">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44C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обязан опубликовать (обнародовать) зарегистрированные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муниципальном правовом акте о внесении изменений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государственный реестр уставов</w:t>
      </w:r>
      <w:proofErr w:type="gramEnd"/>
      <w:r w:rsidRPr="004B44C2">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Pr>
          <w:rFonts w:ascii="Times New Roman" w:eastAsia="Times New Roman" w:hAnsi="Times New Roman" w:cs="Times New Roman"/>
          <w:sz w:val="24"/>
          <w:szCs w:val="24"/>
        </w:rPr>
        <w:t>.</w:t>
      </w:r>
      <w:r w:rsidRPr="004B44C2">
        <w:rPr>
          <w:rFonts w:ascii="Times New Roman" w:eastAsia="Times New Roman" w:hAnsi="Times New Roman" w:cs="Times New Roman"/>
          <w:sz w:val="24"/>
          <w:szCs w:val="24"/>
        </w:rPr>
        <w:t>".</w:t>
      </w:r>
      <w:proofErr w:type="gramEnd"/>
    </w:p>
    <w:p w:rsidR="007459B8" w:rsidRPr="000433E2" w:rsidRDefault="007459B8" w:rsidP="007459B8">
      <w:pPr>
        <w:widowControl w:val="0"/>
        <w:numPr>
          <w:ilvl w:val="0"/>
          <w:numId w:val="26"/>
        </w:numPr>
        <w:tabs>
          <w:tab w:val="left" w:pos="0"/>
          <w:tab w:val="left" w:pos="851"/>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Поручить главе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7459B8" w:rsidRDefault="007459B8" w:rsidP="007459B8">
      <w:pPr>
        <w:widowControl w:val="0"/>
        <w:numPr>
          <w:ilvl w:val="0"/>
          <w:numId w:val="26"/>
        </w:numPr>
        <w:tabs>
          <w:tab w:val="left" w:pos="0"/>
          <w:tab w:val="left" w:pos="851"/>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0433E2">
        <w:rPr>
          <w:rFonts w:ascii="Times New Roman" w:eastAsia="Times New Roman" w:hAnsi="Times New Roman" w:cs="Times New Roman"/>
          <w:sz w:val="24"/>
          <w:szCs w:val="24"/>
        </w:rPr>
        <w:t xml:space="preserve">муниципального района </w:t>
      </w:r>
      <w:proofErr w:type="spellStart"/>
      <w:r w:rsidRPr="000433E2">
        <w:rPr>
          <w:rFonts w:ascii="Times New Roman" w:eastAsia="Times New Roman" w:hAnsi="Times New Roman" w:cs="Times New Roman"/>
          <w:sz w:val="24"/>
          <w:szCs w:val="24"/>
        </w:rPr>
        <w:t>Клявлинский</w:t>
      </w:r>
      <w:proofErr w:type="spellEnd"/>
      <w:r w:rsidRPr="000433E2">
        <w:rPr>
          <w:rFonts w:ascii="Times New Roman" w:eastAsia="Times New Roman" w:hAnsi="Times New Roman" w:cs="Times New Roman"/>
          <w:sz w:val="24"/>
          <w:szCs w:val="24"/>
        </w:rPr>
        <w:t xml:space="preserve"> Самарской области в газете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Pr>
          <w:rFonts w:ascii="Times New Roman" w:eastAsia="Times New Roman" w:hAnsi="Times New Roman" w:cs="Times New Roman"/>
          <w:sz w:val="24"/>
          <w:szCs w:val="24"/>
        </w:rPr>
        <w:t>Старое Семенкино</w:t>
      </w:r>
      <w:r w:rsidRPr="000433E2">
        <w:rPr>
          <w:rFonts w:ascii="Times New Roman" w:eastAsia="Times New Roman" w:hAnsi="Times New Roman" w:cs="Times New Roman"/>
          <w:sz w:val="24"/>
          <w:szCs w:val="24"/>
        </w:rPr>
        <w:t xml:space="preserve"> </w:t>
      </w:r>
      <w:r w:rsidRPr="000433E2">
        <w:rPr>
          <w:rFonts w:ascii="Times New Roman" w:eastAsia="Times New Roman" w:hAnsi="Times New Roman" w:cs="Times New Roman"/>
          <w:noProof/>
          <w:sz w:val="24"/>
          <w:szCs w:val="24"/>
        </w:rPr>
        <w:t>"</w:t>
      </w:r>
      <w:r w:rsidRPr="000433E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7459B8" w:rsidRPr="006516E4" w:rsidRDefault="007459B8" w:rsidP="007459B8">
      <w:pPr>
        <w:widowControl w:val="0"/>
        <w:numPr>
          <w:ilvl w:val="0"/>
          <w:numId w:val="26"/>
        </w:numPr>
        <w:tabs>
          <w:tab w:val="left" w:pos="0"/>
          <w:tab w:val="left" w:pos="851"/>
          <w:tab w:val="left" w:pos="3038"/>
        </w:tabs>
        <w:autoSpaceDE w:val="0"/>
        <w:autoSpaceDN w:val="0"/>
        <w:adjustRightInd w:val="0"/>
        <w:spacing w:after="0"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w:t>
      </w:r>
      <w:r w:rsidRPr="00BA5926">
        <w:rPr>
          <w:rFonts w:ascii="Times New Roman" w:eastAsia="Times New Roman" w:hAnsi="Times New Roman" w:cs="Times New Roman"/>
          <w:sz w:val="24"/>
          <w:szCs w:val="24"/>
        </w:rPr>
        <w:t xml:space="preserve">вступает в силу </w:t>
      </w:r>
      <w:r w:rsidRPr="006516E4">
        <w:rPr>
          <w:rFonts w:ascii="Times New Roman" w:eastAsiaTheme="minorHAnsi" w:hAnsi="Times New Roman" w:cs="Times New Roman"/>
          <w:sz w:val="24"/>
          <w:szCs w:val="24"/>
          <w:lang w:eastAsia="en-US"/>
        </w:rPr>
        <w:t xml:space="preserve">с момента его  официального опубликования.  </w:t>
      </w:r>
    </w:p>
    <w:p w:rsidR="000939E0" w:rsidRPr="003F3E93" w:rsidRDefault="000939E0" w:rsidP="003B62FB">
      <w:pPr>
        <w:tabs>
          <w:tab w:val="num" w:pos="200"/>
        </w:tabs>
        <w:spacing w:after="0" w:line="240" w:lineRule="auto"/>
        <w:jc w:val="both"/>
        <w:outlineLvl w:val="0"/>
        <w:rPr>
          <w:rFonts w:ascii="Times New Roman" w:eastAsiaTheme="minorHAnsi" w:hAnsi="Times New Roman" w:cs="Times New Roman"/>
          <w:sz w:val="26"/>
          <w:szCs w:val="26"/>
          <w:lang w:eastAsia="en-US"/>
        </w:rPr>
      </w:pPr>
    </w:p>
    <w:p w:rsidR="00452C72" w:rsidRDefault="00452C72" w:rsidP="003B62FB">
      <w:pPr>
        <w:tabs>
          <w:tab w:val="num" w:pos="200"/>
        </w:tabs>
        <w:spacing w:after="0" w:line="240" w:lineRule="auto"/>
        <w:jc w:val="both"/>
        <w:outlineLvl w:val="0"/>
        <w:rPr>
          <w:rFonts w:ascii="Times New Roman" w:eastAsiaTheme="minorHAnsi" w:hAnsi="Times New Roman" w:cs="Times New Roman"/>
          <w:sz w:val="26"/>
          <w:szCs w:val="26"/>
          <w:lang w:eastAsia="en-US"/>
        </w:rPr>
      </w:pPr>
    </w:p>
    <w:p w:rsidR="007459B8" w:rsidRDefault="007459B8" w:rsidP="003B62FB">
      <w:pPr>
        <w:tabs>
          <w:tab w:val="num" w:pos="200"/>
        </w:tabs>
        <w:spacing w:after="0" w:line="240" w:lineRule="auto"/>
        <w:jc w:val="both"/>
        <w:outlineLvl w:val="0"/>
        <w:rPr>
          <w:rFonts w:ascii="Times New Roman" w:eastAsiaTheme="minorHAnsi" w:hAnsi="Times New Roman" w:cs="Times New Roman"/>
          <w:sz w:val="26"/>
          <w:szCs w:val="26"/>
          <w:lang w:eastAsia="en-US"/>
        </w:rPr>
      </w:pPr>
    </w:p>
    <w:p w:rsidR="007459B8" w:rsidRPr="003F3E93" w:rsidRDefault="007459B8" w:rsidP="003B62FB">
      <w:pPr>
        <w:tabs>
          <w:tab w:val="num" w:pos="200"/>
        </w:tabs>
        <w:spacing w:after="0" w:line="240" w:lineRule="auto"/>
        <w:jc w:val="both"/>
        <w:outlineLvl w:val="0"/>
        <w:rPr>
          <w:rFonts w:ascii="Times New Roman" w:eastAsiaTheme="minorHAnsi" w:hAnsi="Times New Roman" w:cs="Times New Roman"/>
          <w:sz w:val="26"/>
          <w:szCs w:val="26"/>
          <w:lang w:eastAsia="en-US"/>
        </w:rPr>
      </w:pPr>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Председатель Собрания представителей </w:t>
      </w:r>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сельского поселения </w:t>
      </w:r>
      <w:r w:rsidR="00B47B2E" w:rsidRPr="007459B8">
        <w:rPr>
          <w:rFonts w:ascii="Times New Roman" w:hAnsi="Times New Roman" w:cs="Times New Roman"/>
          <w:sz w:val="24"/>
          <w:szCs w:val="26"/>
        </w:rPr>
        <w:t xml:space="preserve">Старое </w:t>
      </w:r>
      <w:proofErr w:type="spellStart"/>
      <w:r w:rsidR="00B47B2E" w:rsidRPr="007459B8">
        <w:rPr>
          <w:rFonts w:ascii="Times New Roman" w:hAnsi="Times New Roman" w:cs="Times New Roman"/>
          <w:sz w:val="24"/>
          <w:szCs w:val="26"/>
        </w:rPr>
        <w:t>Семенкино</w:t>
      </w:r>
      <w:proofErr w:type="spellEnd"/>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муниципального района Клявлинский </w:t>
      </w:r>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Самарской области                                                                     </w:t>
      </w:r>
      <w:proofErr w:type="spellStart"/>
      <w:r w:rsidR="00B47B2E" w:rsidRPr="007459B8">
        <w:rPr>
          <w:rFonts w:ascii="Times New Roman" w:hAnsi="Times New Roman" w:cs="Times New Roman"/>
          <w:sz w:val="24"/>
          <w:szCs w:val="26"/>
        </w:rPr>
        <w:t>Л.В.Волкова</w:t>
      </w:r>
      <w:proofErr w:type="spellEnd"/>
    </w:p>
    <w:p w:rsidR="000939E0" w:rsidRPr="007459B8" w:rsidRDefault="000939E0" w:rsidP="000939E0">
      <w:pPr>
        <w:spacing w:after="0" w:line="240" w:lineRule="auto"/>
        <w:rPr>
          <w:rFonts w:ascii="Times New Roman" w:hAnsi="Times New Roman" w:cs="Times New Roman"/>
          <w:sz w:val="24"/>
          <w:szCs w:val="26"/>
        </w:rPr>
      </w:pPr>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Глава сельского поселения </w:t>
      </w:r>
      <w:r w:rsidR="00B47B2E" w:rsidRPr="007459B8">
        <w:rPr>
          <w:rFonts w:ascii="Times New Roman" w:hAnsi="Times New Roman" w:cs="Times New Roman"/>
          <w:sz w:val="24"/>
          <w:szCs w:val="26"/>
        </w:rPr>
        <w:t xml:space="preserve">Старое </w:t>
      </w:r>
      <w:proofErr w:type="spellStart"/>
      <w:r w:rsidR="00B47B2E" w:rsidRPr="007459B8">
        <w:rPr>
          <w:rFonts w:ascii="Times New Roman" w:hAnsi="Times New Roman" w:cs="Times New Roman"/>
          <w:sz w:val="24"/>
          <w:szCs w:val="26"/>
        </w:rPr>
        <w:t>Семенкино</w:t>
      </w:r>
      <w:proofErr w:type="spellEnd"/>
    </w:p>
    <w:p w:rsidR="000939E0" w:rsidRPr="007459B8" w:rsidRDefault="000939E0" w:rsidP="000939E0">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муниципального района Клявлинский </w:t>
      </w:r>
    </w:p>
    <w:p w:rsidR="00544DDA" w:rsidRPr="007459B8" w:rsidRDefault="000939E0" w:rsidP="002977CC">
      <w:pPr>
        <w:spacing w:after="0" w:line="240" w:lineRule="auto"/>
        <w:rPr>
          <w:rFonts w:ascii="Times New Roman" w:eastAsiaTheme="minorHAnsi" w:hAnsi="Times New Roman" w:cs="Times New Roman"/>
          <w:sz w:val="24"/>
          <w:szCs w:val="26"/>
          <w:lang w:eastAsia="en-US"/>
        </w:rPr>
      </w:pPr>
      <w:r w:rsidRPr="007459B8">
        <w:rPr>
          <w:rFonts w:ascii="Times New Roman" w:hAnsi="Times New Roman" w:cs="Times New Roman"/>
          <w:sz w:val="24"/>
          <w:szCs w:val="26"/>
        </w:rPr>
        <w:t xml:space="preserve">Самарской области                                                                     </w:t>
      </w:r>
      <w:proofErr w:type="spellStart"/>
      <w:r w:rsidR="00B47B2E" w:rsidRPr="007459B8">
        <w:rPr>
          <w:rFonts w:ascii="Times New Roman" w:hAnsi="Times New Roman" w:cs="Times New Roman"/>
          <w:sz w:val="24"/>
          <w:szCs w:val="26"/>
        </w:rPr>
        <w:t>А.В.Ильин</w:t>
      </w:r>
      <w:proofErr w:type="spellEnd"/>
      <w:r w:rsidRPr="007459B8">
        <w:rPr>
          <w:rFonts w:ascii="Times New Roman" w:hAnsi="Times New Roman" w:cs="Times New Roman"/>
          <w:sz w:val="24"/>
          <w:szCs w:val="26"/>
        </w:rPr>
        <w:t xml:space="preserve"> </w:t>
      </w:r>
    </w:p>
    <w:p w:rsidR="00311316" w:rsidRPr="007459B8" w:rsidRDefault="00311316" w:rsidP="00311316">
      <w:pPr>
        <w:spacing w:after="0" w:line="240" w:lineRule="auto"/>
        <w:jc w:val="both"/>
        <w:rPr>
          <w:rFonts w:ascii="Times New Roman" w:hAnsi="Times New Roman" w:cs="Times New Roman"/>
          <w:sz w:val="24"/>
          <w:szCs w:val="26"/>
        </w:rPr>
      </w:pPr>
    </w:p>
    <w:p w:rsidR="00997EE1" w:rsidRPr="007459B8" w:rsidRDefault="00997EE1" w:rsidP="00CB454E">
      <w:pPr>
        <w:spacing w:after="0" w:line="240" w:lineRule="auto"/>
        <w:jc w:val="both"/>
        <w:rPr>
          <w:rFonts w:ascii="Times New Roman" w:eastAsiaTheme="minorHAnsi" w:hAnsi="Times New Roman" w:cs="Times New Roman"/>
          <w:sz w:val="24"/>
          <w:szCs w:val="26"/>
          <w:lang w:eastAsia="en-US"/>
        </w:rPr>
      </w:pPr>
    </w:p>
    <w:sectPr w:rsidR="00997EE1" w:rsidRPr="007459B8" w:rsidSect="00731BC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6">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3">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3"/>
  </w:num>
  <w:num w:numId="13">
    <w:abstractNumId w:val="10"/>
  </w:num>
  <w:num w:numId="14">
    <w:abstractNumId w:val="5"/>
  </w:num>
  <w:num w:numId="15">
    <w:abstractNumId w:val="19"/>
  </w:num>
  <w:num w:numId="16">
    <w:abstractNumId w:val="3"/>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0"/>
  </w:num>
  <w:num w:numId="24">
    <w:abstractNumId w:val="17"/>
  </w:num>
  <w:num w:numId="25">
    <w:abstractNumId w:val="9"/>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5570C1"/>
    <w:rsid w:val="00040A08"/>
    <w:rsid w:val="00041ECA"/>
    <w:rsid w:val="00052868"/>
    <w:rsid w:val="000775E0"/>
    <w:rsid w:val="00087A73"/>
    <w:rsid w:val="00090910"/>
    <w:rsid w:val="000930B4"/>
    <w:rsid w:val="000939E0"/>
    <w:rsid w:val="000B0BDB"/>
    <w:rsid w:val="000B5697"/>
    <w:rsid w:val="000D1D96"/>
    <w:rsid w:val="000E0A4E"/>
    <w:rsid w:val="000E36B3"/>
    <w:rsid w:val="000F3D13"/>
    <w:rsid w:val="000F5FF5"/>
    <w:rsid w:val="00100653"/>
    <w:rsid w:val="001122F8"/>
    <w:rsid w:val="001176FD"/>
    <w:rsid w:val="001268A5"/>
    <w:rsid w:val="00133113"/>
    <w:rsid w:val="00137E52"/>
    <w:rsid w:val="00166AF3"/>
    <w:rsid w:val="00184D43"/>
    <w:rsid w:val="001A431D"/>
    <w:rsid w:val="001B3332"/>
    <w:rsid w:val="001C018D"/>
    <w:rsid w:val="001E142E"/>
    <w:rsid w:val="001E183E"/>
    <w:rsid w:val="001F40C7"/>
    <w:rsid w:val="00217E65"/>
    <w:rsid w:val="00221D9D"/>
    <w:rsid w:val="0023279B"/>
    <w:rsid w:val="002428BA"/>
    <w:rsid w:val="00271927"/>
    <w:rsid w:val="00276A71"/>
    <w:rsid w:val="00281464"/>
    <w:rsid w:val="002829ED"/>
    <w:rsid w:val="00292D02"/>
    <w:rsid w:val="002977CC"/>
    <w:rsid w:val="002E087E"/>
    <w:rsid w:val="00311316"/>
    <w:rsid w:val="00313E30"/>
    <w:rsid w:val="00333ABF"/>
    <w:rsid w:val="00334D69"/>
    <w:rsid w:val="003435AC"/>
    <w:rsid w:val="00350D62"/>
    <w:rsid w:val="0036613D"/>
    <w:rsid w:val="00371780"/>
    <w:rsid w:val="00374C14"/>
    <w:rsid w:val="00376F71"/>
    <w:rsid w:val="003845F4"/>
    <w:rsid w:val="003B62FB"/>
    <w:rsid w:val="003C27D6"/>
    <w:rsid w:val="003D787D"/>
    <w:rsid w:val="003F3E93"/>
    <w:rsid w:val="003F5CA4"/>
    <w:rsid w:val="004077AE"/>
    <w:rsid w:val="00410655"/>
    <w:rsid w:val="00411084"/>
    <w:rsid w:val="0041734D"/>
    <w:rsid w:val="004421B6"/>
    <w:rsid w:val="00452C72"/>
    <w:rsid w:val="00457135"/>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306AB"/>
    <w:rsid w:val="006321CC"/>
    <w:rsid w:val="0064154B"/>
    <w:rsid w:val="006507A5"/>
    <w:rsid w:val="00665538"/>
    <w:rsid w:val="00675888"/>
    <w:rsid w:val="006758E5"/>
    <w:rsid w:val="00676998"/>
    <w:rsid w:val="00686FF9"/>
    <w:rsid w:val="006916FB"/>
    <w:rsid w:val="00696749"/>
    <w:rsid w:val="006B7725"/>
    <w:rsid w:val="006F254A"/>
    <w:rsid w:val="007017F0"/>
    <w:rsid w:val="00722C28"/>
    <w:rsid w:val="007249C1"/>
    <w:rsid w:val="00731BC7"/>
    <w:rsid w:val="00736777"/>
    <w:rsid w:val="007459B8"/>
    <w:rsid w:val="007679BB"/>
    <w:rsid w:val="00776BC4"/>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63308"/>
    <w:rsid w:val="00870AF5"/>
    <w:rsid w:val="00875167"/>
    <w:rsid w:val="00892752"/>
    <w:rsid w:val="008B2B80"/>
    <w:rsid w:val="008D5461"/>
    <w:rsid w:val="008F40C3"/>
    <w:rsid w:val="008F5A2D"/>
    <w:rsid w:val="00903295"/>
    <w:rsid w:val="009036CE"/>
    <w:rsid w:val="00903DAE"/>
    <w:rsid w:val="009156A2"/>
    <w:rsid w:val="00920EAA"/>
    <w:rsid w:val="009410FD"/>
    <w:rsid w:val="00950F74"/>
    <w:rsid w:val="00951D2B"/>
    <w:rsid w:val="00953F6A"/>
    <w:rsid w:val="0099074B"/>
    <w:rsid w:val="00997EE1"/>
    <w:rsid w:val="009B0770"/>
    <w:rsid w:val="009C68DF"/>
    <w:rsid w:val="009D63F8"/>
    <w:rsid w:val="009E325C"/>
    <w:rsid w:val="00A03153"/>
    <w:rsid w:val="00A14128"/>
    <w:rsid w:val="00A20016"/>
    <w:rsid w:val="00A27B0B"/>
    <w:rsid w:val="00A45340"/>
    <w:rsid w:val="00A52032"/>
    <w:rsid w:val="00A57B2C"/>
    <w:rsid w:val="00AB19E9"/>
    <w:rsid w:val="00AC1894"/>
    <w:rsid w:val="00AF6692"/>
    <w:rsid w:val="00B25688"/>
    <w:rsid w:val="00B42798"/>
    <w:rsid w:val="00B47B2E"/>
    <w:rsid w:val="00B95892"/>
    <w:rsid w:val="00B97D39"/>
    <w:rsid w:val="00BA362E"/>
    <w:rsid w:val="00BA4FDF"/>
    <w:rsid w:val="00BB46CF"/>
    <w:rsid w:val="00BC4FA3"/>
    <w:rsid w:val="00BF383A"/>
    <w:rsid w:val="00C03658"/>
    <w:rsid w:val="00C61850"/>
    <w:rsid w:val="00C61BD3"/>
    <w:rsid w:val="00C93E1C"/>
    <w:rsid w:val="00CB446E"/>
    <w:rsid w:val="00CB454E"/>
    <w:rsid w:val="00CD5505"/>
    <w:rsid w:val="00CF3B21"/>
    <w:rsid w:val="00D15025"/>
    <w:rsid w:val="00D30FAE"/>
    <w:rsid w:val="00D54E24"/>
    <w:rsid w:val="00D671CE"/>
    <w:rsid w:val="00D76518"/>
    <w:rsid w:val="00D80465"/>
    <w:rsid w:val="00D838AC"/>
    <w:rsid w:val="00D928D3"/>
    <w:rsid w:val="00D939D8"/>
    <w:rsid w:val="00DB31EF"/>
    <w:rsid w:val="00DD5752"/>
    <w:rsid w:val="00DE205E"/>
    <w:rsid w:val="00DF67A5"/>
    <w:rsid w:val="00E04C7B"/>
    <w:rsid w:val="00E22EDF"/>
    <w:rsid w:val="00E67D36"/>
    <w:rsid w:val="00E760DF"/>
    <w:rsid w:val="00E83095"/>
    <w:rsid w:val="00E83DD6"/>
    <w:rsid w:val="00E85465"/>
    <w:rsid w:val="00EA27E4"/>
    <w:rsid w:val="00EA5801"/>
    <w:rsid w:val="00EB1695"/>
    <w:rsid w:val="00EB3E4F"/>
    <w:rsid w:val="00EB62BC"/>
    <w:rsid w:val="00EC376D"/>
    <w:rsid w:val="00EE4880"/>
    <w:rsid w:val="00F071B5"/>
    <w:rsid w:val="00F503D4"/>
    <w:rsid w:val="00F648C5"/>
    <w:rsid w:val="00F907E1"/>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table" w:customStyle="1" w:styleId="14">
    <w:name w:val="Сетка таблицы1"/>
    <w:basedOn w:val="a1"/>
    <w:next w:val="a3"/>
    <w:uiPriority w:val="59"/>
    <w:rsid w:val="00297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94167-7F82-4241-8C4D-B424B82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 Семенкино</cp:lastModifiedBy>
  <cp:revision>5</cp:revision>
  <cp:lastPrinted>2021-09-06T05:14:00Z</cp:lastPrinted>
  <dcterms:created xsi:type="dcterms:W3CDTF">2021-08-10T06:03:00Z</dcterms:created>
  <dcterms:modified xsi:type="dcterms:W3CDTF">2021-09-06T05:15:00Z</dcterms:modified>
</cp:coreProperties>
</file>