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78C8">
        <w:rPr>
          <w:rFonts w:ascii="Times New Roman" w:hAnsi="Times New Roman" w:cs="Times New Roman"/>
          <w:b/>
          <w:sz w:val="44"/>
          <w:szCs w:val="44"/>
        </w:rPr>
        <w:t xml:space="preserve">Пятница  </w:t>
      </w:r>
      <w:r w:rsidR="00790B03">
        <w:rPr>
          <w:rFonts w:ascii="Times New Roman" w:hAnsi="Times New Roman" w:cs="Times New Roman"/>
          <w:b/>
          <w:sz w:val="44"/>
          <w:szCs w:val="44"/>
        </w:rPr>
        <w:t xml:space="preserve">04 </w:t>
      </w:r>
      <w:r w:rsidR="00E92CCF">
        <w:rPr>
          <w:rFonts w:ascii="Times New Roman" w:hAnsi="Times New Roman" w:cs="Times New Roman"/>
          <w:b/>
          <w:sz w:val="44"/>
          <w:szCs w:val="44"/>
        </w:rPr>
        <w:t>июля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E92CCF">
        <w:rPr>
          <w:rFonts w:ascii="Times New Roman" w:hAnsi="Times New Roman" w:cs="Times New Roman"/>
          <w:b/>
          <w:sz w:val="40"/>
          <w:szCs w:val="40"/>
        </w:rPr>
        <w:t>19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E92CCF">
        <w:rPr>
          <w:rFonts w:ascii="Times New Roman" w:hAnsi="Times New Roman" w:cs="Times New Roman"/>
          <w:b/>
          <w:sz w:val="40"/>
          <w:szCs w:val="40"/>
        </w:rPr>
        <w:t>9</w:t>
      </w:r>
      <w:r w:rsidR="00347D30">
        <w:rPr>
          <w:rFonts w:ascii="Times New Roman" w:hAnsi="Times New Roman" w:cs="Times New Roman"/>
          <w:b/>
          <w:sz w:val="40"/>
          <w:szCs w:val="40"/>
        </w:rPr>
        <w:t>7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463D1C" w:rsidRPr="00B078C8" w:rsidRDefault="00463D1C" w:rsidP="00B078C8">
      <w:pPr>
        <w:pStyle w:val="a3"/>
        <w:jc w:val="center"/>
        <w:rPr>
          <w:b/>
          <w:sz w:val="20"/>
          <w:szCs w:val="20"/>
        </w:rPr>
      </w:pPr>
    </w:p>
    <w:p w:rsidR="0076401C" w:rsidRPr="0076401C" w:rsidRDefault="0076401C" w:rsidP="0076401C">
      <w:pPr>
        <w:pStyle w:val="a3"/>
        <w:jc w:val="center"/>
        <w:rPr>
          <w:b/>
          <w:sz w:val="20"/>
          <w:szCs w:val="20"/>
        </w:rPr>
      </w:pPr>
      <w:proofErr w:type="gramStart"/>
      <w:r w:rsidRPr="0076401C">
        <w:rPr>
          <w:b/>
          <w:sz w:val="20"/>
          <w:szCs w:val="20"/>
        </w:rPr>
        <w:t xml:space="preserve">Постановление Администрации сельского поселения Борискино-Игар муниципального района Клявлинский Самарской области  № </w:t>
      </w:r>
      <w:r w:rsidR="00AB6D11">
        <w:rPr>
          <w:b/>
          <w:sz w:val="20"/>
          <w:szCs w:val="20"/>
        </w:rPr>
        <w:t>21</w:t>
      </w:r>
      <w:r>
        <w:rPr>
          <w:b/>
          <w:sz w:val="20"/>
          <w:szCs w:val="20"/>
        </w:rPr>
        <w:t xml:space="preserve"> от 3</w:t>
      </w:r>
      <w:r w:rsidR="00AB6D11">
        <w:rPr>
          <w:b/>
          <w:sz w:val="20"/>
          <w:szCs w:val="20"/>
        </w:rPr>
        <w:t>0.06</w:t>
      </w:r>
      <w:r w:rsidRPr="0076401C">
        <w:rPr>
          <w:b/>
          <w:sz w:val="20"/>
          <w:szCs w:val="20"/>
        </w:rPr>
        <w:t>.2025 г.   «О внесении изменений в Постановление Главы</w:t>
      </w:r>
      <w:r w:rsidR="00D712A3">
        <w:rPr>
          <w:b/>
          <w:sz w:val="20"/>
          <w:szCs w:val="20"/>
        </w:rPr>
        <w:t xml:space="preserve"> </w:t>
      </w:r>
      <w:r w:rsidRPr="0076401C">
        <w:rPr>
          <w:b/>
          <w:sz w:val="20"/>
          <w:szCs w:val="20"/>
        </w:rPr>
        <w:t>сельского поселения Борискино-Игар муниципального района Клявлинский Самарской области  от 09.01.2018г.№ 1 «Об утверждении муниципальной  программы</w:t>
      </w:r>
      <w:r>
        <w:rPr>
          <w:b/>
          <w:sz w:val="20"/>
          <w:szCs w:val="20"/>
        </w:rPr>
        <w:t xml:space="preserve"> </w:t>
      </w:r>
      <w:r w:rsidRPr="0076401C">
        <w:rPr>
          <w:b/>
          <w:sz w:val="20"/>
          <w:szCs w:val="20"/>
        </w:rPr>
        <w:t>"Развитие органов местного самоуправления</w:t>
      </w:r>
      <w:r w:rsidR="00D712A3">
        <w:rPr>
          <w:b/>
          <w:sz w:val="20"/>
          <w:szCs w:val="20"/>
        </w:rPr>
        <w:t xml:space="preserve"> </w:t>
      </w:r>
      <w:r w:rsidRPr="0076401C">
        <w:rPr>
          <w:b/>
          <w:sz w:val="20"/>
          <w:szCs w:val="20"/>
        </w:rPr>
        <w:t>и решение вопросов местного значения сельского поселения Борискино-Игар  муниципального</w:t>
      </w:r>
      <w:r w:rsidR="00D712A3">
        <w:rPr>
          <w:b/>
          <w:sz w:val="20"/>
          <w:szCs w:val="20"/>
        </w:rPr>
        <w:t xml:space="preserve"> </w:t>
      </w:r>
      <w:r w:rsidRPr="0076401C">
        <w:rPr>
          <w:b/>
          <w:sz w:val="20"/>
          <w:szCs w:val="20"/>
        </w:rPr>
        <w:t>района Клявлинский  Самарской области</w:t>
      </w:r>
      <w:r>
        <w:rPr>
          <w:b/>
          <w:sz w:val="20"/>
          <w:szCs w:val="20"/>
        </w:rPr>
        <w:t xml:space="preserve"> </w:t>
      </w:r>
      <w:r w:rsidRPr="0076401C">
        <w:rPr>
          <w:b/>
          <w:sz w:val="20"/>
          <w:szCs w:val="20"/>
        </w:rPr>
        <w:t xml:space="preserve"> на 2018 - 2028 годы"</w:t>
      </w:r>
      <w:proofErr w:type="gramEnd"/>
    </w:p>
    <w:p w:rsidR="0076401C" w:rsidRPr="006050FF" w:rsidRDefault="0076401C" w:rsidP="0076401C">
      <w:pPr>
        <w:pStyle w:val="a3"/>
      </w:pPr>
    </w:p>
    <w:p w:rsidR="00AB6D11" w:rsidRPr="00CD3E7D" w:rsidRDefault="00AB6D11" w:rsidP="00AB6D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CD3E7D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CD3E7D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9" w:history="1">
        <w:r w:rsidRPr="00CD3E7D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CD3E7D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CD3E7D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CD3E7D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0" w:history="1">
        <w:r w:rsidRPr="00CD3E7D">
          <w:rPr>
            <w:rFonts w:ascii="Times New Roman" w:hAnsi="Times New Roman"/>
            <w:sz w:val="16"/>
            <w:szCs w:val="16"/>
          </w:rPr>
          <w:t>Уставом</w:t>
        </w:r>
      </w:hyperlink>
      <w:r w:rsidRPr="00CD3E7D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CD3E7D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  </w:t>
      </w:r>
    </w:p>
    <w:p w:rsidR="00AB6D11" w:rsidRPr="00CD3E7D" w:rsidRDefault="00AB6D11" w:rsidP="00AB6D11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CD3E7D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2018 - 2028 годы »:</w:t>
      </w:r>
    </w:p>
    <w:p w:rsidR="00AB6D11" w:rsidRPr="00CD3E7D" w:rsidRDefault="00AB6D11" w:rsidP="00AB6D11">
      <w:pPr>
        <w:pStyle w:val="ConsPlusNormal"/>
        <w:jc w:val="both"/>
        <w:rPr>
          <w:spacing w:val="2"/>
          <w:sz w:val="16"/>
          <w:szCs w:val="16"/>
        </w:rPr>
      </w:pPr>
      <w:r w:rsidRPr="00CD3E7D">
        <w:rPr>
          <w:sz w:val="16"/>
          <w:szCs w:val="16"/>
        </w:rPr>
        <w:t>1.1. В паспорте Программы раздел</w:t>
      </w:r>
      <w:r w:rsidRPr="00CD3E7D">
        <w:rPr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AB6D11" w:rsidRPr="00CD3E7D" w:rsidRDefault="00AB6D11" w:rsidP="00AB6D11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AB6D11" w:rsidRPr="00CD3E7D" w:rsidTr="00AB6D11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114311,987 тыс. руб., в том числе по годам: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2018 г. - 6508,712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 xml:space="preserve"> 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2019 г. - 8473,981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2020 г. – 9375,153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2021 г. – 8288,245тыс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2022 г. – 10454,136тыс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2023 г. -  9628,182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2024 г. -  9385,080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2025 г. -  18327,707</w:t>
            </w:r>
            <w:r w:rsidRPr="00CD3E7D">
              <w:rPr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2026 г. -  11669,597тыс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2027 г. -  11193,747тыс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2028 г. -  11007,447тыс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По источникам финансового обеспечения: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–96862,276</w:t>
            </w:r>
            <w:r w:rsidRPr="00CD3E7D">
              <w:rPr>
                <w:color w:val="FF0000"/>
                <w:sz w:val="16"/>
                <w:szCs w:val="16"/>
              </w:rPr>
              <w:t xml:space="preserve"> </w:t>
            </w:r>
            <w:r w:rsidRPr="00CD3E7D">
              <w:rPr>
                <w:sz w:val="16"/>
                <w:szCs w:val="16"/>
              </w:rPr>
              <w:t>тыс. руб., в том числе по годам: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2018 г. - 5101,212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 xml:space="preserve"> 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2019 г. - 5437,708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2020 г. - 7859,527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2021 г. – 8193,475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2022 г. – 9291,546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2023 г. – 8513,112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2024 г. – 8058,358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2025 г. - </w:t>
            </w:r>
            <w:r w:rsidRPr="00CD3E7D">
              <w:rPr>
                <w:color w:val="FF0000"/>
                <w:sz w:val="16"/>
                <w:szCs w:val="16"/>
              </w:rPr>
              <w:t xml:space="preserve"> </w:t>
            </w:r>
            <w:r w:rsidRPr="00CD3E7D">
              <w:rPr>
                <w:sz w:val="16"/>
                <w:szCs w:val="16"/>
              </w:rPr>
              <w:t>10902,847тыс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2026 г. -  11489,597тыс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2027 г. -  11007,447тыс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2028 г. -  11007,447тыс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2) средства областного бюджета-              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   16210,486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.,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том числе: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2018 г. - 1324,300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 xml:space="preserve"> 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2019 г. - 2953,973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2020 г. - 1421,776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2021 г. - 0,000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2022 г. –1061,900тыс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2023 г. - 1000,000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2024 г. – 1188,777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в 2025 г. – 7259,760</w:t>
            </w:r>
            <w:r w:rsidRPr="00CD3E7D">
              <w:rPr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 xml:space="preserve">; 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2026 г. - 0,000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2027 г. - 0,000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2028 г. - 0,000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3)   средства федерального бюджета-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      1239,225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.,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 в том числе: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2018 г. -  83,200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 xml:space="preserve"> 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lastRenderedPageBreak/>
              <w:t xml:space="preserve">в 2019 г. -  82,300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2020 г. -  93,850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2021 г. -  94,770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2022 г. – 100,690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2023 г. – 115,070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2024 г. – 137,945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2025 г. -  165,100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2026 г. -  180,000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2027 г. -  186,300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 xml:space="preserve">в 2028 г. -  0,000 </w:t>
            </w:r>
            <w:proofErr w:type="spellStart"/>
            <w:r w:rsidRPr="00CD3E7D">
              <w:rPr>
                <w:sz w:val="16"/>
                <w:szCs w:val="16"/>
              </w:rPr>
              <w:t>тыс</w:t>
            </w:r>
            <w:proofErr w:type="gramStart"/>
            <w:r w:rsidRPr="00CD3E7D">
              <w:rPr>
                <w:sz w:val="16"/>
                <w:szCs w:val="16"/>
              </w:rPr>
              <w:t>.р</w:t>
            </w:r>
            <w:proofErr w:type="gramEnd"/>
            <w:r w:rsidRPr="00CD3E7D">
              <w:rPr>
                <w:sz w:val="16"/>
                <w:szCs w:val="16"/>
              </w:rPr>
              <w:t>уб</w:t>
            </w:r>
            <w:proofErr w:type="spellEnd"/>
            <w:r w:rsidRPr="00CD3E7D">
              <w:rPr>
                <w:sz w:val="16"/>
                <w:szCs w:val="16"/>
              </w:rPr>
              <w:t>;</w:t>
            </w: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</w:p>
          <w:p w:rsidR="00AB6D11" w:rsidRPr="00CD3E7D" w:rsidRDefault="00AB6D11" w:rsidP="00AB6D11">
            <w:pPr>
              <w:pStyle w:val="ConsPlusNormal"/>
              <w:jc w:val="both"/>
              <w:rPr>
                <w:sz w:val="16"/>
                <w:szCs w:val="16"/>
              </w:rPr>
            </w:pPr>
            <w:r w:rsidRPr="00CD3E7D">
              <w:rPr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AB6D11" w:rsidRPr="00CD3E7D" w:rsidRDefault="00AB6D11" w:rsidP="00AB6D11">
      <w:pPr>
        <w:pStyle w:val="ConsPlusNormal"/>
        <w:ind w:firstLine="540"/>
        <w:jc w:val="both"/>
        <w:rPr>
          <w:sz w:val="16"/>
          <w:szCs w:val="16"/>
        </w:rPr>
      </w:pP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1.4. Раздел 4 изложить в следующей редакции:</w:t>
      </w:r>
    </w:p>
    <w:p w:rsidR="00AB6D11" w:rsidRPr="00CD3E7D" w:rsidRDefault="00AB6D11" w:rsidP="00AB6D11">
      <w:pPr>
        <w:pStyle w:val="ConsPlusNormal"/>
        <w:jc w:val="both"/>
        <w:outlineLvl w:val="1"/>
        <w:rPr>
          <w:sz w:val="16"/>
          <w:szCs w:val="16"/>
        </w:rPr>
      </w:pPr>
      <w:r w:rsidRPr="00CD3E7D">
        <w:rPr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Общий объем финансового обеспечения муниципальной программы за счет всех источников составляет 114311,987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., в том числе по годам: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2018 г. - 6508,712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 xml:space="preserve"> 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2019 г. - 8473,981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2020 г. – 9375,153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2021 г. – 8288,245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2022 г. – 10454,136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2023 г. – 9628,182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2024 г. -  9385,080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2025 г. -  18327,707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в 2026 г. -  11669,597тыс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в 2027 г. -  11193,747тыс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в 2028 г. -  11007,447тыс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По источникам финансового обеспечения:</w:t>
      </w:r>
    </w:p>
    <w:p w:rsidR="00AB6D11" w:rsidRPr="00CD3E7D" w:rsidRDefault="00AB6D11" w:rsidP="00AB6D11">
      <w:pPr>
        <w:pStyle w:val="ConsPlusNormal"/>
        <w:widowControl w:val="0"/>
        <w:numPr>
          <w:ilvl w:val="0"/>
          <w:numId w:val="8"/>
        </w:numPr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AB6D11" w:rsidRPr="00CD3E7D" w:rsidRDefault="00AB6D11" w:rsidP="00AB6D11">
      <w:pPr>
        <w:pStyle w:val="ConsPlusNormal"/>
        <w:ind w:left="720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района Клявлинский Самарской области – 96862,276</w:t>
      </w:r>
      <w:r w:rsidRPr="00CD3E7D">
        <w:rPr>
          <w:color w:val="FF0000"/>
          <w:sz w:val="16"/>
          <w:szCs w:val="16"/>
        </w:rPr>
        <w:t xml:space="preserve"> </w:t>
      </w:r>
      <w:r w:rsidRPr="00CD3E7D">
        <w:rPr>
          <w:sz w:val="16"/>
          <w:szCs w:val="16"/>
        </w:rPr>
        <w:t>тыс. руб., в том числе по годам: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2018 г. -5101,212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 xml:space="preserve"> 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2019 г. -5437,708 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2020 г. – 7859,527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2021 г. – 8193,475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2022 г. – 9291,546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2023 г. – 8513,112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2024 г. – 8058,358 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2025 г. -  10902,847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в 2026 г. -  11489,597тыс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в 2027 г. -  11007,447тыс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в 2028 г. -  11007,447тыс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2) средства областного бюджета – 16210,486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.,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в том числе: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2018 г. - 1324,300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 xml:space="preserve"> 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2019 г. - 2953,973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2020 г. – 1421,776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2021 г. -      0,000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2022 г. – 1061,900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2023 г. -  1000,000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2024 г. -  1188,777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2025 г. -  7259,760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2026 г. -  0,000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2027 г. -  0,000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в 2028 г. -  0,000тыс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3)средства федерального бюджета- 1239,225тыс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уб.,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 в том числе: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2018 г. - 83,200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 xml:space="preserve"> 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2019 г. - 82,300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2020 г. - 93,850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2021 г. -    94,770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2022 г. -  100,690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2023 г. -  115,070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2024 г. -  137,945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2025 г. -  165,100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2026 г. -  180,000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 xml:space="preserve">в 2027 г. -  186,300 </w:t>
      </w:r>
      <w:proofErr w:type="spellStart"/>
      <w:r w:rsidRPr="00CD3E7D">
        <w:rPr>
          <w:sz w:val="16"/>
          <w:szCs w:val="16"/>
        </w:rPr>
        <w:t>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</w:t>
      </w:r>
      <w:proofErr w:type="spellEnd"/>
      <w:r w:rsidRPr="00CD3E7D">
        <w:rPr>
          <w:sz w:val="16"/>
          <w:szCs w:val="16"/>
        </w:rPr>
        <w:t>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в 2028 г. -      0,000тыс</w:t>
      </w:r>
      <w:proofErr w:type="gramStart"/>
      <w:r w:rsidRPr="00CD3E7D">
        <w:rPr>
          <w:sz w:val="16"/>
          <w:szCs w:val="16"/>
        </w:rPr>
        <w:t>.р</w:t>
      </w:r>
      <w:proofErr w:type="gramEnd"/>
      <w:r w:rsidRPr="00CD3E7D">
        <w:rPr>
          <w:sz w:val="16"/>
          <w:szCs w:val="16"/>
        </w:rPr>
        <w:t>уб;</w:t>
      </w:r>
    </w:p>
    <w:p w:rsidR="00AB6D11" w:rsidRPr="00CD3E7D" w:rsidRDefault="00AB6D11" w:rsidP="00AB6D11">
      <w:pPr>
        <w:pStyle w:val="ConsPlusNormal"/>
        <w:jc w:val="both"/>
        <w:rPr>
          <w:sz w:val="16"/>
          <w:szCs w:val="16"/>
        </w:rPr>
      </w:pPr>
      <w:r w:rsidRPr="00CD3E7D">
        <w:rPr>
          <w:sz w:val="16"/>
          <w:szCs w:val="16"/>
        </w:rPr>
        <w:t>2. Опубликовать настоящее постановление в газете « Вести сельского поселения Борискино-Игар ».</w:t>
      </w:r>
    </w:p>
    <w:p w:rsidR="00AB6D11" w:rsidRPr="00CD3E7D" w:rsidRDefault="00AB6D11" w:rsidP="00AB6D11">
      <w:pPr>
        <w:pStyle w:val="a3"/>
        <w:jc w:val="both"/>
      </w:pPr>
      <w:r w:rsidRPr="00CD3E7D">
        <w:t xml:space="preserve">3. </w:t>
      </w:r>
      <w:proofErr w:type="gramStart"/>
      <w:r w:rsidRPr="00CD3E7D">
        <w:t>Контроль за</w:t>
      </w:r>
      <w:proofErr w:type="gramEnd"/>
      <w:r w:rsidRPr="00CD3E7D">
        <w:t xml:space="preserve"> выполнением настоящего постановления оставляю за собой.</w:t>
      </w:r>
    </w:p>
    <w:p w:rsidR="00AB6D11" w:rsidRPr="00CD3E7D" w:rsidRDefault="00AB6D11" w:rsidP="00AB6D11">
      <w:pPr>
        <w:pStyle w:val="a3"/>
        <w:jc w:val="both"/>
      </w:pPr>
      <w:r w:rsidRPr="00CD3E7D">
        <w:t>4. Настоящее постановление вступает в силу со дня его официального опубликования и распространяется на правоотношения, возникшие с 01.06.2025г.</w:t>
      </w:r>
    </w:p>
    <w:p w:rsidR="00AB6D11" w:rsidRPr="00CD3E7D" w:rsidRDefault="00AB6D11" w:rsidP="00AB6D11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AB6D11" w:rsidRPr="00CD3E7D" w:rsidRDefault="00AB6D11" w:rsidP="00AB6D11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  <w:r w:rsidRPr="00CD3E7D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CD3E7D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AB6D11" w:rsidRPr="00CD3E7D" w:rsidRDefault="00AB6D11" w:rsidP="00AB6D11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CD3E7D">
        <w:rPr>
          <w:rFonts w:ascii="Times New Roman" w:hAnsi="Times New Roman"/>
          <w:sz w:val="16"/>
          <w:szCs w:val="16"/>
        </w:rPr>
        <w:t xml:space="preserve">муниципального района Клявлинский Самарской области                           </w:t>
      </w:r>
      <w:proofErr w:type="spellStart"/>
      <w:r w:rsidRPr="00CD3E7D">
        <w:rPr>
          <w:rFonts w:ascii="Times New Roman" w:hAnsi="Times New Roman"/>
          <w:sz w:val="16"/>
          <w:szCs w:val="16"/>
        </w:rPr>
        <w:t>Е.С.Кошкин</w:t>
      </w:r>
      <w:proofErr w:type="spellEnd"/>
    </w:p>
    <w:p w:rsidR="00AB6D11" w:rsidRPr="00CD3E7D" w:rsidRDefault="00AB6D11" w:rsidP="00AB6D11">
      <w:pPr>
        <w:rPr>
          <w:sz w:val="16"/>
          <w:szCs w:val="16"/>
        </w:rPr>
      </w:pPr>
    </w:p>
    <w:p w:rsidR="00D712A3" w:rsidRDefault="00D712A3" w:rsidP="0076401C">
      <w:pPr>
        <w:pStyle w:val="a3"/>
      </w:pPr>
    </w:p>
    <w:p w:rsidR="00AB6D11" w:rsidRPr="00AB6D11" w:rsidRDefault="00AB6D11" w:rsidP="00AB6D11">
      <w:pPr>
        <w:pStyle w:val="a3"/>
        <w:rPr>
          <w:b/>
          <w:sz w:val="20"/>
          <w:szCs w:val="20"/>
        </w:rPr>
      </w:pPr>
      <w:r w:rsidRPr="00AB6D11">
        <w:rPr>
          <w:b/>
          <w:sz w:val="20"/>
          <w:szCs w:val="20"/>
        </w:rPr>
        <w:t xml:space="preserve">Постановление Администрации сельского поселения Борискино-Игар муниципального района Клявлинский Самарской области  № 22 от 30.06.2025 г.   О внесении изменений в Постановление Главы </w:t>
      </w:r>
    </w:p>
    <w:p w:rsidR="00AB6D11" w:rsidRPr="00AB6D11" w:rsidRDefault="00AB6D11" w:rsidP="00AB6D11">
      <w:pPr>
        <w:pStyle w:val="a3"/>
        <w:rPr>
          <w:b/>
          <w:sz w:val="20"/>
          <w:szCs w:val="20"/>
        </w:rPr>
      </w:pPr>
      <w:r w:rsidRPr="00AB6D11">
        <w:rPr>
          <w:b/>
          <w:sz w:val="20"/>
          <w:szCs w:val="20"/>
        </w:rPr>
        <w:t>сельского поселения Борискино-Игар муниципального района Клявлинский Самарской области от 10.01.2018г.    № 2 «Об утверждении муниципальной программы</w:t>
      </w:r>
      <w:r>
        <w:rPr>
          <w:b/>
          <w:sz w:val="20"/>
          <w:szCs w:val="20"/>
        </w:rPr>
        <w:t xml:space="preserve"> </w:t>
      </w:r>
      <w:r w:rsidRPr="00AB6D11">
        <w:rPr>
          <w:b/>
          <w:sz w:val="20"/>
          <w:szCs w:val="20"/>
        </w:rPr>
        <w:t xml:space="preserve"> «Модернизация и развитие автомобильных дорог</w:t>
      </w:r>
      <w:r>
        <w:rPr>
          <w:b/>
          <w:sz w:val="20"/>
          <w:szCs w:val="20"/>
        </w:rPr>
        <w:t xml:space="preserve"> </w:t>
      </w:r>
      <w:r w:rsidRPr="00AB6D11">
        <w:rPr>
          <w:b/>
          <w:sz w:val="20"/>
          <w:szCs w:val="20"/>
        </w:rPr>
        <w:t xml:space="preserve"> общего пользования местного значения в границах</w:t>
      </w:r>
      <w:r>
        <w:rPr>
          <w:b/>
          <w:sz w:val="20"/>
          <w:szCs w:val="20"/>
        </w:rPr>
        <w:t xml:space="preserve"> </w:t>
      </w:r>
      <w:r w:rsidRPr="00AB6D11">
        <w:rPr>
          <w:b/>
          <w:sz w:val="20"/>
          <w:szCs w:val="20"/>
        </w:rPr>
        <w:t xml:space="preserve"> населенных пунктов сельского поселения</w:t>
      </w:r>
    </w:p>
    <w:p w:rsidR="00D712A3" w:rsidRPr="00AB6D11" w:rsidRDefault="00AB6D11" w:rsidP="00AB6D11">
      <w:pPr>
        <w:pStyle w:val="a3"/>
        <w:rPr>
          <w:b/>
          <w:sz w:val="20"/>
          <w:szCs w:val="20"/>
        </w:rPr>
      </w:pPr>
      <w:r w:rsidRPr="00AB6D11">
        <w:rPr>
          <w:b/>
          <w:sz w:val="20"/>
          <w:szCs w:val="20"/>
        </w:rPr>
        <w:t xml:space="preserve"> Борискино-Игар муниципального района </w:t>
      </w:r>
      <w:r>
        <w:rPr>
          <w:b/>
          <w:sz w:val="20"/>
          <w:szCs w:val="20"/>
        </w:rPr>
        <w:t xml:space="preserve"> </w:t>
      </w:r>
      <w:r w:rsidRPr="00AB6D11">
        <w:rPr>
          <w:b/>
          <w:sz w:val="20"/>
          <w:szCs w:val="20"/>
        </w:rPr>
        <w:t>Клявлинский Самарской области на 2018-202</w:t>
      </w:r>
      <w:r w:rsidR="007A1368">
        <w:rPr>
          <w:b/>
          <w:sz w:val="20"/>
          <w:szCs w:val="20"/>
        </w:rPr>
        <w:t>8</w:t>
      </w:r>
      <w:r w:rsidRPr="00AB6D11">
        <w:rPr>
          <w:b/>
          <w:sz w:val="20"/>
          <w:szCs w:val="20"/>
        </w:rPr>
        <w:t xml:space="preserve"> годы</w:t>
      </w:r>
      <w:r>
        <w:rPr>
          <w:b/>
          <w:sz w:val="20"/>
          <w:szCs w:val="20"/>
        </w:rPr>
        <w:t>»</w:t>
      </w:r>
    </w:p>
    <w:p w:rsidR="00AB6D11" w:rsidRDefault="00AB6D11" w:rsidP="0076401C">
      <w:pPr>
        <w:pStyle w:val="a3"/>
        <w:rPr>
          <w:b/>
          <w:sz w:val="20"/>
          <w:szCs w:val="20"/>
        </w:rPr>
      </w:pPr>
    </w:p>
    <w:p w:rsidR="00AB6D11" w:rsidRPr="00AB6D11" w:rsidRDefault="00AB6D11" w:rsidP="00AB6D11">
      <w:pPr>
        <w:pStyle w:val="a3"/>
      </w:pPr>
      <w:r w:rsidRPr="00AB6D11">
        <w:t xml:space="preserve">      </w:t>
      </w:r>
      <w:proofErr w:type="gramStart"/>
      <w:r w:rsidRPr="00AB6D11"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(2014-2027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AB6D11">
        <w:t xml:space="preserve"> Самарской области,   ПОСТАНОВЛЯЮ:</w:t>
      </w:r>
    </w:p>
    <w:p w:rsidR="00AB6D11" w:rsidRPr="00AB6D11" w:rsidRDefault="00AB6D11" w:rsidP="00AB6D11">
      <w:pPr>
        <w:pStyle w:val="a3"/>
      </w:pPr>
      <w:r w:rsidRPr="00AB6D11"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годы» (далее муниципальная программа):</w:t>
      </w:r>
    </w:p>
    <w:p w:rsidR="00AB6D11" w:rsidRPr="00AB6D11" w:rsidRDefault="00AB6D11" w:rsidP="00AB6D11">
      <w:pPr>
        <w:pStyle w:val="a3"/>
      </w:pPr>
      <w:r w:rsidRPr="00AB6D11">
        <w:t xml:space="preserve"> 1.1</w:t>
      </w:r>
      <w:proofErr w:type="gramStart"/>
      <w:r w:rsidRPr="00AB6D11">
        <w:t xml:space="preserve">  В</w:t>
      </w:r>
      <w:proofErr w:type="gramEnd"/>
      <w:r w:rsidRPr="00AB6D11">
        <w:t xml:space="preserve"> паспорте муниципальной программы раздел «О</w:t>
      </w:r>
      <w:r w:rsidRPr="00AB6D11">
        <w:rPr>
          <w:spacing w:val="2"/>
        </w:rPr>
        <w:t>бъемы и источники финансирования» изменить и изложить в следующей редакции:</w:t>
      </w:r>
    </w:p>
    <w:p w:rsidR="00AB6D11" w:rsidRPr="00AB6D11" w:rsidRDefault="00AB6D11" w:rsidP="00AB6D11">
      <w:pPr>
        <w:pStyle w:val="a3"/>
      </w:pP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AB6D11" w:rsidRPr="00341F0C" w:rsidTr="00AB6D11">
        <w:tc>
          <w:tcPr>
            <w:tcW w:w="3345" w:type="dxa"/>
            <w:shd w:val="clear" w:color="auto" w:fill="auto"/>
          </w:tcPr>
          <w:p w:rsidR="00AB6D11" w:rsidRPr="00341F0C" w:rsidRDefault="00AB6D11" w:rsidP="00AB6D11">
            <w:pPr>
              <w:pStyle w:val="afb"/>
              <w:spacing w:after="0" w:afterAutospacing="0"/>
              <w:rPr>
                <w:color w:val="000000"/>
                <w:sz w:val="16"/>
                <w:szCs w:val="16"/>
              </w:rPr>
            </w:pPr>
            <w:r w:rsidRPr="00341F0C">
              <w:rPr>
                <w:color w:val="000000"/>
                <w:sz w:val="16"/>
                <w:szCs w:val="16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Реализация Программы осуществляется за счет средств:</w:t>
            </w:r>
          </w:p>
          <w:p w:rsidR="00AB6D11" w:rsidRPr="00341F0C" w:rsidRDefault="007A1368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 –12748,780</w:t>
            </w:r>
            <w:r w:rsidR="00AB6D11"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AB6D11" w:rsidRPr="00341F0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="00AB6D11" w:rsidRPr="00341F0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="00AB6D11" w:rsidRPr="00341F0C">
              <w:rPr>
                <w:rFonts w:ascii="Times New Roman" w:hAnsi="Times New Roman" w:cs="Times New Roman"/>
                <w:sz w:val="16"/>
                <w:szCs w:val="16"/>
              </w:rPr>
              <w:t>ублей</w:t>
            </w:r>
            <w:proofErr w:type="spellEnd"/>
            <w:r w:rsidR="00AB6D11" w:rsidRPr="00341F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числе: 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41F0C">
              <w:rPr>
                <w:rFonts w:ascii="Times New Roman" w:hAnsi="Times New Roman"/>
                <w:sz w:val="16"/>
                <w:szCs w:val="16"/>
              </w:rPr>
              <w:t>за счёт средств муниципального дорожного фонда -</w:t>
            </w:r>
            <w:r w:rsidR="007A1368">
              <w:rPr>
                <w:rFonts w:ascii="Times New Roman" w:hAnsi="Times New Roman"/>
                <w:sz w:val="16"/>
                <w:szCs w:val="16"/>
              </w:rPr>
              <w:t>12748,780</w:t>
            </w:r>
            <w:r w:rsidRPr="00341F0C">
              <w:rPr>
                <w:rFonts w:ascii="Times New Roman" w:hAnsi="Times New Roman"/>
                <w:sz w:val="16"/>
                <w:szCs w:val="16"/>
              </w:rPr>
              <w:t xml:space="preserve"> 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41F0C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41F0C">
              <w:rPr>
                <w:rFonts w:ascii="Times New Roman" w:hAnsi="Times New Roman"/>
                <w:sz w:val="16"/>
                <w:szCs w:val="16"/>
              </w:rPr>
              <w:t xml:space="preserve">В 2018 году –  790,973тыс. рублей 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41F0C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  за счёт средств муниципального дорожного фонда – 790,973тыс.  рублей 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2019 году  – 877,048 тыс. рублей,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числе: 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–877,048 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 В 2020 году –1563,487тыс. рублей,  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–1563,487тыс.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В 2021 году –1535,132тыс. рублей,  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1535,132тыс.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В 2022 году –1076,815тыс. рублей,  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1076,815тыс.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2023 году –661,550тыс. рублей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661,550 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2024 году –696,475тыс. рублей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696,475тыс. рублей.</w:t>
            </w:r>
          </w:p>
          <w:p w:rsidR="00AB6D11" w:rsidRPr="00341F0C" w:rsidRDefault="00E92CCF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2025 году –1168</w:t>
            </w:r>
            <w:r w:rsidR="00AB6D11" w:rsidRPr="00341F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AB6D11" w:rsidRPr="00341F0C">
              <w:rPr>
                <w:rFonts w:ascii="Times New Roman" w:hAnsi="Times New Roman" w:cs="Times New Roman"/>
                <w:sz w:val="16"/>
                <w:szCs w:val="16"/>
              </w:rPr>
              <w:t>00 тыс. рублей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</w:t>
            </w:r>
            <w:r w:rsidR="00E92CCF">
              <w:rPr>
                <w:rFonts w:ascii="Times New Roman" w:hAnsi="Times New Roman" w:cs="Times New Roman"/>
                <w:sz w:val="16"/>
                <w:szCs w:val="16"/>
              </w:rPr>
              <w:t>ипального дорожного фонда – 1168</w:t>
            </w: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E92CC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00 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2026 году –1181,000тыс</w:t>
            </w:r>
            <w:proofErr w:type="gramStart"/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 рублей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1181,000 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В 2027 году –1599,000 </w:t>
            </w:r>
            <w:proofErr w:type="spellStart"/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spellEnd"/>
            <w:proofErr w:type="gramStart"/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 рублей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1599,000тыс.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В 2028 году –1599,000 </w:t>
            </w:r>
            <w:proofErr w:type="spellStart"/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spellEnd"/>
            <w:proofErr w:type="gramStart"/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341F0C">
              <w:rPr>
                <w:rFonts w:ascii="Times New Roman" w:hAnsi="Times New Roman" w:cs="Times New Roman"/>
                <w:sz w:val="16"/>
                <w:szCs w:val="16"/>
              </w:rPr>
              <w:t xml:space="preserve"> рублей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41F0C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1599,000тыс. рублей.</w:t>
            </w: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B6D11" w:rsidRPr="00341F0C" w:rsidRDefault="00AB6D11" w:rsidP="00AB6D11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B6D11" w:rsidRPr="00341F0C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Default="00AB6D11" w:rsidP="00AB6D11">
      <w:pPr>
        <w:spacing w:line="360" w:lineRule="auto"/>
        <w:jc w:val="both"/>
        <w:rPr>
          <w:sz w:val="16"/>
          <w:szCs w:val="16"/>
        </w:rPr>
      </w:pPr>
    </w:p>
    <w:p w:rsidR="00AB6D11" w:rsidRPr="00341F0C" w:rsidRDefault="00AB6D11" w:rsidP="00AB6D11">
      <w:pPr>
        <w:pStyle w:val="a3"/>
      </w:pPr>
      <w:r w:rsidRPr="00341F0C">
        <w:t xml:space="preserve">1.5  Раздел 3. Целевые индикаторы изменить и изложить в следующей редакции: </w:t>
      </w:r>
    </w:p>
    <w:p w:rsidR="00AB6D11" w:rsidRPr="00341F0C" w:rsidRDefault="00AB6D11" w:rsidP="007A1368">
      <w:pPr>
        <w:pStyle w:val="a3"/>
        <w:jc w:val="center"/>
        <w:rPr>
          <w:b/>
        </w:rPr>
      </w:pPr>
      <w:r w:rsidRPr="00341F0C">
        <w:rPr>
          <w:b/>
        </w:rPr>
        <w:t>« 3. Целевые индикаторы и показатели,</w:t>
      </w:r>
    </w:p>
    <w:p w:rsidR="00AB6D11" w:rsidRPr="00341F0C" w:rsidRDefault="00AB6D11" w:rsidP="007A1368">
      <w:pPr>
        <w:pStyle w:val="a3"/>
        <w:jc w:val="center"/>
        <w:rPr>
          <w:b/>
        </w:rPr>
      </w:pPr>
      <w:r w:rsidRPr="00341F0C">
        <w:rPr>
          <w:b/>
        </w:rPr>
        <w:t>характеризующие ежегодный ход и итоги реализации Программы.</w:t>
      </w:r>
    </w:p>
    <w:p w:rsidR="00AB6D11" w:rsidRPr="00341F0C" w:rsidRDefault="00AB6D11" w:rsidP="00AB6D11">
      <w:pPr>
        <w:pStyle w:val="a3"/>
      </w:pPr>
    </w:p>
    <w:p w:rsidR="00AB6D11" w:rsidRPr="00341F0C" w:rsidRDefault="00AB6D11" w:rsidP="00AB6D11">
      <w:pPr>
        <w:pStyle w:val="a3"/>
      </w:pPr>
      <w:r w:rsidRPr="00341F0C">
        <w:t>Для оценки эффективности реализации задач Программы используются следующие показатели (</w:t>
      </w:r>
      <w:hyperlink r:id="rId11" w:history="1">
        <w:r w:rsidRPr="00341F0C">
          <w:t>Таблица 1)</w:t>
        </w:r>
      </w:hyperlink>
      <w:r w:rsidRPr="00341F0C">
        <w:t>:</w:t>
      </w:r>
    </w:p>
    <w:p w:rsidR="00AB6D11" w:rsidRPr="00341F0C" w:rsidRDefault="00AB6D11" w:rsidP="00AB6D11">
      <w:pPr>
        <w:pStyle w:val="a3"/>
      </w:pPr>
      <w:r w:rsidRPr="00341F0C">
        <w:t>- увеличение протяженности построенных дорог общего пользования местного значения;</w:t>
      </w:r>
    </w:p>
    <w:p w:rsidR="00AB6D11" w:rsidRPr="00341F0C" w:rsidRDefault="00AB6D11" w:rsidP="00AB6D11">
      <w:pPr>
        <w:pStyle w:val="a3"/>
      </w:pPr>
      <w:r w:rsidRPr="00341F0C">
        <w:t>- увеличение протяженности реконструированных дорог общего пользования местного значения;</w:t>
      </w:r>
    </w:p>
    <w:p w:rsidR="00AB6D11" w:rsidRPr="00341F0C" w:rsidRDefault="00AB6D11" w:rsidP="00AB6D11">
      <w:pPr>
        <w:pStyle w:val="a3"/>
      </w:pPr>
      <w:r w:rsidRPr="00341F0C">
        <w:t>- увеличение протяженности отремонтированных дорог общего пользования местного значения;</w:t>
      </w:r>
    </w:p>
    <w:p w:rsidR="00AB6D11" w:rsidRPr="00341F0C" w:rsidRDefault="00AB6D11" w:rsidP="00AB6D11">
      <w:pPr>
        <w:pStyle w:val="a3"/>
      </w:pPr>
      <w:r w:rsidRPr="00341F0C">
        <w:t>- содержание  дорог общего пользования местного значения в нормативном состоянии.</w:t>
      </w:r>
    </w:p>
    <w:p w:rsidR="00AB6D11" w:rsidRPr="00341F0C" w:rsidRDefault="00AB6D11" w:rsidP="00AB6D11">
      <w:pPr>
        <w:pStyle w:val="a3"/>
      </w:pPr>
      <w:r w:rsidRPr="00341F0C">
        <w:t xml:space="preserve">                                                                                                                          </w:t>
      </w:r>
    </w:p>
    <w:p w:rsidR="00AB6D11" w:rsidRPr="00341F0C" w:rsidRDefault="00AB6D11" w:rsidP="00AB6D11">
      <w:pPr>
        <w:autoSpaceDE w:val="0"/>
        <w:autoSpaceDN w:val="0"/>
        <w:adjustRightInd w:val="0"/>
        <w:rPr>
          <w:sz w:val="16"/>
          <w:szCs w:val="16"/>
        </w:rPr>
      </w:pPr>
      <w:r w:rsidRPr="00341F0C">
        <w:rPr>
          <w:sz w:val="16"/>
          <w:szCs w:val="16"/>
        </w:rPr>
        <w:t xml:space="preserve">          Таблица  1</w:t>
      </w:r>
    </w:p>
    <w:tbl>
      <w:tblPr>
        <w:tblpPr w:leftFromText="180" w:rightFromText="180" w:vertAnchor="text" w:horzAnchor="margin" w:tblpXSpec="center" w:tblpY="372"/>
        <w:tblW w:w="1185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57"/>
        <w:gridCol w:w="1985"/>
        <w:gridCol w:w="567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1417"/>
      </w:tblGrid>
      <w:tr w:rsidR="00AB6D11" w:rsidRPr="00341F0C" w:rsidTr="00AB6D11">
        <w:trPr>
          <w:trHeight w:val="315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lastRenderedPageBreak/>
              <w:t>-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Наименование  целевого </w:t>
            </w:r>
            <w:r w:rsidRPr="00341F0C">
              <w:br/>
              <w:t>индикатора </w:t>
            </w:r>
            <w:r w:rsidRPr="00341F0C">
              <w:br/>
              <w:t>(показателя)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Единица </w:t>
            </w:r>
            <w:r w:rsidRPr="00341F0C">
              <w:br/>
              <w:t>измерения</w:t>
            </w:r>
          </w:p>
        </w:tc>
        <w:tc>
          <w:tcPr>
            <w:tcW w:w="6520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Значение целевых индикаторов </w:t>
            </w:r>
            <w:r w:rsidRPr="00341F0C">
              <w:br/>
              <w:t>(показателей) </w:t>
            </w:r>
            <w:r w:rsidRPr="00341F0C">
              <w:br/>
              <w:t>в плановом периоде (прогноз)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</w:tr>
      <w:tr w:rsidR="00AB6D11" w:rsidRPr="00341F0C" w:rsidTr="00AB6D11">
        <w:trPr>
          <w:trHeight w:val="210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2018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2019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2020год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2021год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2022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2023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2024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2025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2026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2027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2028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</w:tr>
      <w:tr w:rsidR="00AB6D11" w:rsidRPr="00341F0C" w:rsidTr="00AB6D11">
        <w:trPr>
          <w:trHeight w:val="1824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1.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Самарской области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км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---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---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---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</w:tr>
      <w:tr w:rsidR="00AB6D11" w:rsidRPr="00341F0C" w:rsidTr="00AB6D11">
        <w:trPr>
          <w:trHeight w:val="207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Прогнозируемое увеличение  протяженности реконструированных дорог общего пользования</w:t>
            </w:r>
            <w:r w:rsidRPr="00341F0C"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Самарской области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км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---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---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---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</w:tr>
      <w:tr w:rsidR="00AB6D11" w:rsidRPr="00341F0C" w:rsidTr="00AB6D11">
        <w:trPr>
          <w:trHeight w:val="2097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3.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 муниципального района Клявлинский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Самарской области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км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5,7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6.2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6,2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-</w:t>
            </w:r>
          </w:p>
        </w:tc>
      </w:tr>
      <w:tr w:rsidR="00AB6D11" w:rsidRPr="00341F0C" w:rsidTr="00AB6D11">
        <w:trPr>
          <w:trHeight w:val="175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4.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Самарской области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км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43,25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43,2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43,2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color w:val="000000"/>
              </w:rPr>
            </w:pPr>
            <w:r w:rsidRPr="00341F0C">
              <w:rPr>
                <w:color w:val="000000"/>
              </w:rPr>
              <w:t>43,2</w:t>
            </w:r>
          </w:p>
        </w:tc>
      </w:tr>
    </w:tbl>
    <w:p w:rsidR="00AB6D11" w:rsidRPr="00341F0C" w:rsidRDefault="00AB6D11" w:rsidP="00AB6D11">
      <w:pPr>
        <w:pStyle w:val="a3"/>
      </w:pPr>
    </w:p>
    <w:p w:rsidR="00AB6D11" w:rsidRPr="00341F0C" w:rsidRDefault="00AB6D11" w:rsidP="00AB6D11">
      <w:pPr>
        <w:pStyle w:val="a3"/>
      </w:pPr>
      <w:r w:rsidRPr="00341F0C">
        <w:t>1.6 Раздел 4. Перечень программных мероприятий изменить и изложить в следующей редакции:</w:t>
      </w:r>
    </w:p>
    <w:p w:rsidR="00AB6D11" w:rsidRPr="00341F0C" w:rsidRDefault="00AB6D11" w:rsidP="00AB6D11">
      <w:pPr>
        <w:pStyle w:val="a3"/>
        <w:rPr>
          <w:b/>
        </w:rPr>
      </w:pPr>
      <w:r w:rsidRPr="00341F0C">
        <w:rPr>
          <w:b/>
        </w:rPr>
        <w:t>«4. Перечень программных мероприятий.</w:t>
      </w:r>
    </w:p>
    <w:tbl>
      <w:tblPr>
        <w:tblpPr w:leftFromText="180" w:rightFromText="180" w:vertAnchor="text" w:horzAnchor="margin" w:tblpXSpec="center" w:tblpY="315"/>
        <w:tblW w:w="12706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16"/>
        <w:gridCol w:w="992"/>
        <w:gridCol w:w="193"/>
        <w:gridCol w:w="374"/>
        <w:gridCol w:w="476"/>
        <w:gridCol w:w="233"/>
        <w:gridCol w:w="708"/>
        <w:gridCol w:w="709"/>
        <w:gridCol w:w="51"/>
        <w:gridCol w:w="658"/>
        <w:gridCol w:w="709"/>
        <w:gridCol w:w="708"/>
        <w:gridCol w:w="709"/>
        <w:gridCol w:w="709"/>
        <w:gridCol w:w="709"/>
        <w:gridCol w:w="850"/>
        <w:gridCol w:w="709"/>
        <w:gridCol w:w="2693"/>
      </w:tblGrid>
      <w:tr w:rsidR="00AB6D11" w:rsidRPr="00341F0C" w:rsidTr="00AB6D11">
        <w:trPr>
          <w:trHeight w:val="195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N </w:t>
            </w:r>
            <w:r w:rsidRPr="00341F0C">
              <w:br/>
            </w:r>
            <w:proofErr w:type="gramStart"/>
            <w:r w:rsidRPr="00341F0C">
              <w:t>п</w:t>
            </w:r>
            <w:proofErr w:type="gramEnd"/>
            <w:r w:rsidRPr="00341F0C">
              <w:t>/п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Наименование </w:t>
            </w:r>
            <w:r w:rsidRPr="00341F0C">
              <w:br/>
              <w:t>мероприятия (цели </w:t>
            </w:r>
            <w:r w:rsidRPr="00341F0C">
              <w:br/>
              <w:t>использования  субсидий)</w:t>
            </w:r>
          </w:p>
        </w:tc>
        <w:tc>
          <w:tcPr>
            <w:tcW w:w="6237" w:type="dxa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Объемы финансирования по годам, </w:t>
            </w:r>
            <w:r w:rsidRPr="00341F0C">
              <w:br/>
              <w:t>млн. рублей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2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Исполнитель </w:t>
            </w:r>
            <w:r w:rsidRPr="00341F0C">
              <w:br/>
              <w:t>мероприятия</w:t>
            </w:r>
          </w:p>
        </w:tc>
      </w:tr>
      <w:tr w:rsidR="00AB6D11" w:rsidRPr="00341F0C" w:rsidTr="00AB6D11">
        <w:trPr>
          <w:trHeight w:val="195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1185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</w:tc>
        <w:tc>
          <w:tcPr>
            <w:tcW w:w="1701" w:type="dxa"/>
            <w:gridSpan w:val="4"/>
            <w:tcBorders>
              <w:top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</w:tc>
        <w:tc>
          <w:tcPr>
            <w:tcW w:w="8454" w:type="dxa"/>
            <w:gridSpan w:val="9"/>
            <w:tcBorders>
              <w:top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rPr>
                <w:b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AB6D11" w:rsidRPr="00341F0C" w:rsidTr="00AB6D11">
        <w:trPr>
          <w:trHeight w:val="279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  <w:i/>
              </w:rPr>
            </w:pP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Всего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2018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2019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2020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2021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2022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2023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2024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2025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2026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2027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2028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2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</w:tr>
      <w:tr w:rsidR="00AB6D11" w:rsidRPr="00341F0C" w:rsidTr="00AB6D11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Проектирование, строительство, реконструкция автомобильных дорог</w:t>
            </w: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highlight w:val="yellow"/>
              </w:rPr>
            </w:pPr>
          </w:p>
          <w:p w:rsidR="00AB6D11" w:rsidRPr="00341F0C" w:rsidRDefault="00AB6D11" w:rsidP="00AB6D11">
            <w:pPr>
              <w:pStyle w:val="a3"/>
              <w:rPr>
                <w:highlight w:val="yellow"/>
              </w:rPr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2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Администрация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 xml:space="preserve"> сельского</w:t>
            </w:r>
          </w:p>
          <w:p w:rsidR="00AB6D11" w:rsidRPr="00341F0C" w:rsidRDefault="00AB6D11" w:rsidP="00AB6D11">
            <w:pPr>
              <w:pStyle w:val="a3"/>
            </w:pPr>
            <w:r w:rsidRPr="00341F0C">
              <w:t xml:space="preserve"> поселения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Борискино-Игар</w:t>
            </w:r>
          </w:p>
        </w:tc>
      </w:tr>
      <w:tr w:rsidR="00AB6D11" w:rsidRPr="00341F0C" w:rsidTr="00AB6D11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Ремонт и капитальны</w:t>
            </w:r>
            <w:r w:rsidRPr="00341F0C">
              <w:lastRenderedPageBreak/>
              <w:t>й ремонт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0</w:t>
            </w:r>
          </w:p>
        </w:tc>
        <w:tc>
          <w:tcPr>
            <w:tcW w:w="2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Администрация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 xml:space="preserve"> сельского</w:t>
            </w:r>
          </w:p>
          <w:p w:rsidR="00AB6D11" w:rsidRPr="00341F0C" w:rsidRDefault="00AB6D11" w:rsidP="00AB6D11">
            <w:pPr>
              <w:pStyle w:val="a3"/>
            </w:pPr>
            <w:r w:rsidRPr="00341F0C">
              <w:lastRenderedPageBreak/>
              <w:t xml:space="preserve"> поселения</w:t>
            </w:r>
          </w:p>
          <w:p w:rsidR="00AB6D11" w:rsidRPr="00341F0C" w:rsidRDefault="00AB6D11" w:rsidP="00AB6D11">
            <w:pPr>
              <w:pStyle w:val="a3"/>
            </w:pPr>
            <w:r w:rsidRPr="00341F0C">
              <w:t xml:space="preserve"> Борискино-Игар</w:t>
            </w:r>
          </w:p>
        </w:tc>
      </w:tr>
      <w:tr w:rsidR="00AB6D11" w:rsidRPr="00341F0C" w:rsidTr="00AB6D11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lastRenderedPageBreak/>
              <w:t>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Содержание </w:t>
            </w:r>
            <w:proofErr w:type="gramStart"/>
            <w:r w:rsidRPr="00341F0C">
              <w:t>автомобильных</w:t>
            </w:r>
            <w:proofErr w:type="gramEnd"/>
            <w:r w:rsidRPr="00341F0C">
              <w:t xml:space="preserve"> дорого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12911,280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790,973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877,048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1563,487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1535,132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1076,815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661,550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696,475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7A1368" w:rsidP="007A1368">
            <w:pPr>
              <w:pStyle w:val="a3"/>
              <w:rPr>
                <w:b/>
              </w:rPr>
            </w:pPr>
            <w:r>
              <w:rPr>
                <w:b/>
              </w:rPr>
              <w:t>1168</w:t>
            </w:r>
            <w:r w:rsidR="00AB6D11" w:rsidRPr="00341F0C">
              <w:rPr>
                <w:b/>
              </w:rPr>
              <w:t>,</w:t>
            </w:r>
            <w:r>
              <w:rPr>
                <w:b/>
              </w:rPr>
              <w:t>3</w:t>
            </w:r>
            <w:r w:rsidR="00AB6D11" w:rsidRPr="00341F0C">
              <w:rPr>
                <w:b/>
              </w:rPr>
              <w:t>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1599,000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1599,000</w:t>
            </w:r>
          </w:p>
        </w:tc>
        <w:tc>
          <w:tcPr>
            <w:tcW w:w="2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  <w:r w:rsidRPr="00341F0C">
              <w:t>Администрация</w:t>
            </w:r>
          </w:p>
          <w:p w:rsidR="00AB6D11" w:rsidRPr="00341F0C" w:rsidRDefault="00AB6D11" w:rsidP="00AB6D11">
            <w:pPr>
              <w:pStyle w:val="a3"/>
            </w:pPr>
            <w:r w:rsidRPr="00341F0C">
              <w:t xml:space="preserve">сельского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поселения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Борискино-Игар</w:t>
            </w:r>
          </w:p>
          <w:p w:rsidR="00AB6D11" w:rsidRPr="00341F0C" w:rsidRDefault="00AB6D11" w:rsidP="00AB6D11">
            <w:pPr>
              <w:pStyle w:val="a3"/>
            </w:pPr>
          </w:p>
        </w:tc>
      </w:tr>
      <w:tr w:rsidR="00AB6D11" w:rsidRPr="00341F0C" w:rsidTr="00AB6D11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ИТОГО</w:t>
            </w:r>
          </w:p>
        </w:tc>
        <w:tc>
          <w:tcPr>
            <w:tcW w:w="56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12911,280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790,973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877,048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1563,487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1535,132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1076,815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661,550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1005,486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7A1368" w:rsidP="007A1368">
            <w:pPr>
              <w:pStyle w:val="a3"/>
              <w:rPr>
                <w:b/>
              </w:rPr>
            </w:pPr>
            <w:r>
              <w:rPr>
                <w:b/>
              </w:rPr>
              <w:t>1168</w:t>
            </w:r>
            <w:r w:rsidR="00AB6D11" w:rsidRPr="00341F0C">
              <w:rPr>
                <w:b/>
              </w:rPr>
              <w:t>,</w:t>
            </w:r>
            <w:r>
              <w:rPr>
                <w:b/>
              </w:rPr>
              <w:t>3</w:t>
            </w:r>
            <w:r w:rsidR="00AB6D11" w:rsidRPr="00341F0C">
              <w:rPr>
                <w:b/>
              </w:rPr>
              <w:t>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1181,000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1599,000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1599,000</w:t>
            </w:r>
          </w:p>
        </w:tc>
        <w:tc>
          <w:tcPr>
            <w:tcW w:w="26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B6D11" w:rsidRPr="00341F0C" w:rsidRDefault="00AB6D11" w:rsidP="00AB6D11">
            <w:pPr>
              <w:pStyle w:val="a3"/>
            </w:pPr>
          </w:p>
        </w:tc>
      </w:tr>
    </w:tbl>
    <w:p w:rsidR="00AB6D11" w:rsidRPr="00341F0C" w:rsidRDefault="00AB6D11" w:rsidP="00AB6D11">
      <w:pPr>
        <w:jc w:val="center"/>
        <w:rPr>
          <w:b/>
          <w:sz w:val="16"/>
          <w:szCs w:val="16"/>
        </w:rPr>
      </w:pPr>
    </w:p>
    <w:p w:rsidR="00AB6D11" w:rsidRPr="00341F0C" w:rsidRDefault="00AB6D11" w:rsidP="00AB6D11">
      <w:pPr>
        <w:jc w:val="center"/>
        <w:rPr>
          <w:b/>
          <w:sz w:val="16"/>
          <w:szCs w:val="16"/>
        </w:rPr>
      </w:pPr>
    </w:p>
    <w:p w:rsidR="00AB6D11" w:rsidRPr="00341F0C" w:rsidRDefault="00AB6D11" w:rsidP="00AB6D11">
      <w:pPr>
        <w:pStyle w:val="a3"/>
      </w:pPr>
      <w:r w:rsidRPr="00341F0C">
        <w:t>Содержание  автомобильных дорог общего пользования местного значения  в границах населенных пунктов  сельского поселения Борискино-Игар муниципального района Клявлинский</w:t>
      </w:r>
    </w:p>
    <w:p w:rsidR="00AB6D11" w:rsidRPr="00341F0C" w:rsidRDefault="00AB6D11" w:rsidP="00AB6D11">
      <w:pPr>
        <w:pStyle w:val="a3"/>
      </w:pPr>
    </w:p>
    <w:tbl>
      <w:tblPr>
        <w:tblW w:w="1190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709"/>
        <w:gridCol w:w="708"/>
        <w:gridCol w:w="851"/>
        <w:gridCol w:w="709"/>
        <w:gridCol w:w="708"/>
        <w:gridCol w:w="851"/>
        <w:gridCol w:w="709"/>
        <w:gridCol w:w="708"/>
        <w:gridCol w:w="709"/>
        <w:gridCol w:w="992"/>
        <w:gridCol w:w="709"/>
        <w:gridCol w:w="1560"/>
      </w:tblGrid>
      <w:tr w:rsidR="00AB6D11" w:rsidRPr="00341F0C" w:rsidTr="00E92CCF">
        <w:trPr>
          <w:trHeight w:val="339"/>
        </w:trPr>
        <w:tc>
          <w:tcPr>
            <w:tcW w:w="425" w:type="dxa"/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B6D11" w:rsidRPr="00341F0C" w:rsidRDefault="00AB6D11" w:rsidP="00AB6D11">
            <w:pPr>
              <w:pStyle w:val="a3"/>
            </w:pP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Всего 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708" w:type="dxa"/>
          </w:tcPr>
          <w:p w:rsidR="00AB6D11" w:rsidRPr="00341F0C" w:rsidRDefault="00AB6D11" w:rsidP="00AB6D11">
            <w:pPr>
              <w:pStyle w:val="a3"/>
            </w:pPr>
            <w:r w:rsidRPr="00341F0C">
              <w:t>2018</w:t>
            </w:r>
          </w:p>
          <w:p w:rsidR="00AB6D11" w:rsidRPr="00341F0C" w:rsidRDefault="00AB6D11" w:rsidP="00AB6D11">
            <w:pPr>
              <w:pStyle w:val="a3"/>
            </w:pPr>
            <w:r w:rsidRPr="00341F0C">
              <w:t xml:space="preserve">год 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851" w:type="dxa"/>
          </w:tcPr>
          <w:p w:rsidR="00AB6D11" w:rsidRPr="00341F0C" w:rsidRDefault="00AB6D11" w:rsidP="00AB6D11">
            <w:pPr>
              <w:pStyle w:val="a3"/>
            </w:pPr>
            <w:r w:rsidRPr="00341F0C">
              <w:t>2019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  <w:r w:rsidRPr="00341F0C">
              <w:t>2020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  <w:p w:rsidR="00AB6D11" w:rsidRPr="00341F0C" w:rsidRDefault="00AB6D11" w:rsidP="00AB6D11">
            <w:pPr>
              <w:pStyle w:val="a3"/>
            </w:pPr>
          </w:p>
        </w:tc>
        <w:tc>
          <w:tcPr>
            <w:tcW w:w="708" w:type="dxa"/>
          </w:tcPr>
          <w:p w:rsidR="00AB6D11" w:rsidRPr="00341F0C" w:rsidRDefault="00AB6D11" w:rsidP="00AB6D11">
            <w:pPr>
              <w:pStyle w:val="a3"/>
            </w:pPr>
            <w:r w:rsidRPr="00341F0C">
              <w:t>2021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851" w:type="dxa"/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2022 год 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  <w:r w:rsidRPr="00341F0C">
              <w:t xml:space="preserve">2023 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8" w:type="dxa"/>
          </w:tcPr>
          <w:p w:rsidR="00AB6D11" w:rsidRPr="00341F0C" w:rsidRDefault="00AB6D11" w:rsidP="00AB6D11">
            <w:pPr>
              <w:pStyle w:val="a3"/>
            </w:pPr>
            <w:r w:rsidRPr="00341F0C">
              <w:t>2024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  <w:r w:rsidRPr="00341F0C">
              <w:t>2025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992" w:type="dxa"/>
          </w:tcPr>
          <w:p w:rsidR="00AB6D11" w:rsidRPr="00341F0C" w:rsidRDefault="00AB6D11" w:rsidP="00AB6D11">
            <w:pPr>
              <w:pStyle w:val="a3"/>
            </w:pPr>
            <w:r w:rsidRPr="00341F0C">
              <w:t>2026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  <w:r w:rsidRPr="00341F0C">
              <w:t>2027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  <w:tc>
          <w:tcPr>
            <w:tcW w:w="1560" w:type="dxa"/>
          </w:tcPr>
          <w:p w:rsidR="00AB6D11" w:rsidRPr="00341F0C" w:rsidRDefault="00AB6D11" w:rsidP="00AB6D11">
            <w:pPr>
              <w:pStyle w:val="a3"/>
            </w:pPr>
            <w:r w:rsidRPr="00341F0C">
              <w:t>2028</w:t>
            </w:r>
          </w:p>
          <w:p w:rsidR="00AB6D11" w:rsidRPr="00341F0C" w:rsidRDefault="00AB6D11" w:rsidP="00AB6D11">
            <w:pPr>
              <w:pStyle w:val="a3"/>
            </w:pPr>
            <w:r w:rsidRPr="00341F0C">
              <w:t>год</w:t>
            </w:r>
          </w:p>
        </w:tc>
      </w:tr>
      <w:tr w:rsidR="00AB6D11" w:rsidRPr="00341F0C" w:rsidTr="00E92CCF">
        <w:trPr>
          <w:trHeight w:val="1833"/>
        </w:trPr>
        <w:tc>
          <w:tcPr>
            <w:tcW w:w="425" w:type="dxa"/>
          </w:tcPr>
          <w:p w:rsidR="00AB6D11" w:rsidRPr="00341F0C" w:rsidRDefault="00AB6D11" w:rsidP="00AB6D11">
            <w:pPr>
              <w:pStyle w:val="a3"/>
            </w:pPr>
            <w:r w:rsidRPr="00341F0C">
              <w:t>1</w:t>
            </w:r>
          </w:p>
        </w:tc>
        <w:tc>
          <w:tcPr>
            <w:tcW w:w="1560" w:type="dxa"/>
            <w:tcBorders>
              <w:bottom w:val="nil"/>
            </w:tcBorders>
          </w:tcPr>
          <w:p w:rsidR="00AB6D11" w:rsidRPr="00341F0C" w:rsidRDefault="00AB6D11" w:rsidP="00AB6D11">
            <w:pPr>
              <w:pStyle w:val="a3"/>
            </w:pPr>
            <w:proofErr w:type="gramStart"/>
            <w:r w:rsidRPr="00341F0C"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  <w:r w:rsidRPr="00341F0C">
              <w:t>12911,280</w:t>
            </w:r>
          </w:p>
        </w:tc>
        <w:tc>
          <w:tcPr>
            <w:tcW w:w="708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790,973</w:t>
            </w:r>
          </w:p>
        </w:tc>
        <w:tc>
          <w:tcPr>
            <w:tcW w:w="851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877,048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1563,487</w:t>
            </w:r>
          </w:p>
        </w:tc>
        <w:tc>
          <w:tcPr>
            <w:tcW w:w="708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1535,132</w:t>
            </w:r>
          </w:p>
        </w:tc>
        <w:tc>
          <w:tcPr>
            <w:tcW w:w="851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1076,815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661,550</w:t>
            </w:r>
          </w:p>
        </w:tc>
        <w:tc>
          <w:tcPr>
            <w:tcW w:w="708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1005,486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7A1368" w:rsidRDefault="007A1368" w:rsidP="00AB6D11">
            <w:pPr>
              <w:pStyle w:val="a3"/>
            </w:pPr>
            <w:r w:rsidRPr="007A1368">
              <w:t>1168,300</w:t>
            </w:r>
          </w:p>
        </w:tc>
        <w:tc>
          <w:tcPr>
            <w:tcW w:w="992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1599,000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1599,000</w:t>
            </w:r>
          </w:p>
        </w:tc>
        <w:tc>
          <w:tcPr>
            <w:tcW w:w="1560" w:type="dxa"/>
          </w:tcPr>
          <w:p w:rsidR="00AB6D11" w:rsidRPr="00341F0C" w:rsidRDefault="00AB6D11" w:rsidP="00AB6D11">
            <w:pPr>
              <w:pStyle w:val="a3"/>
            </w:pPr>
          </w:p>
          <w:p w:rsidR="00AB6D11" w:rsidRPr="00341F0C" w:rsidRDefault="00AB6D11" w:rsidP="00AB6D11">
            <w:pPr>
              <w:pStyle w:val="a3"/>
            </w:pPr>
            <w:r w:rsidRPr="00341F0C">
              <w:t>1599,000</w:t>
            </w:r>
          </w:p>
        </w:tc>
      </w:tr>
      <w:tr w:rsidR="00AB6D11" w:rsidRPr="00341F0C" w:rsidTr="00E92CCF">
        <w:trPr>
          <w:trHeight w:val="556"/>
        </w:trPr>
        <w:tc>
          <w:tcPr>
            <w:tcW w:w="425" w:type="dxa"/>
          </w:tcPr>
          <w:p w:rsidR="00AB6D11" w:rsidRPr="00341F0C" w:rsidRDefault="00AB6D11" w:rsidP="00AB6D11">
            <w:pPr>
              <w:rPr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AB6D11" w:rsidRPr="00341F0C" w:rsidRDefault="00AB6D11" w:rsidP="00AB6D11">
            <w:pPr>
              <w:pStyle w:val="afb"/>
              <w:rPr>
                <w:sz w:val="16"/>
                <w:szCs w:val="16"/>
              </w:rPr>
            </w:pPr>
            <w:r w:rsidRPr="00341F0C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12911,280</w:t>
            </w:r>
          </w:p>
        </w:tc>
        <w:tc>
          <w:tcPr>
            <w:tcW w:w="708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790,973</w:t>
            </w:r>
          </w:p>
        </w:tc>
        <w:tc>
          <w:tcPr>
            <w:tcW w:w="851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877,048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1563,487</w:t>
            </w:r>
          </w:p>
        </w:tc>
        <w:tc>
          <w:tcPr>
            <w:tcW w:w="708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1535,132</w:t>
            </w:r>
          </w:p>
        </w:tc>
        <w:tc>
          <w:tcPr>
            <w:tcW w:w="851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1076,815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661,550</w:t>
            </w:r>
          </w:p>
        </w:tc>
        <w:tc>
          <w:tcPr>
            <w:tcW w:w="708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696,475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7A1368" w:rsidRDefault="00E92CCF" w:rsidP="00E92CCF">
            <w:pPr>
              <w:pStyle w:val="a3"/>
            </w:pPr>
            <w:r>
              <w:t>1168</w:t>
            </w:r>
            <w:r w:rsidR="00AB6D11" w:rsidRPr="007A1368">
              <w:t>,</w:t>
            </w:r>
            <w:r>
              <w:t>3</w:t>
            </w:r>
            <w:r w:rsidR="00AB6D11" w:rsidRPr="007A1368">
              <w:t>00</w:t>
            </w:r>
          </w:p>
        </w:tc>
        <w:tc>
          <w:tcPr>
            <w:tcW w:w="992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1181,000</w:t>
            </w:r>
          </w:p>
        </w:tc>
        <w:tc>
          <w:tcPr>
            <w:tcW w:w="709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1599,000</w:t>
            </w:r>
          </w:p>
        </w:tc>
        <w:tc>
          <w:tcPr>
            <w:tcW w:w="1560" w:type="dxa"/>
          </w:tcPr>
          <w:p w:rsidR="00AB6D11" w:rsidRPr="00341F0C" w:rsidRDefault="00AB6D11" w:rsidP="00AB6D11">
            <w:pPr>
              <w:pStyle w:val="a3"/>
              <w:rPr>
                <w:b/>
              </w:rPr>
            </w:pPr>
          </w:p>
          <w:p w:rsidR="00AB6D11" w:rsidRPr="00341F0C" w:rsidRDefault="00AB6D11" w:rsidP="00AB6D11">
            <w:pPr>
              <w:pStyle w:val="a3"/>
              <w:rPr>
                <w:b/>
              </w:rPr>
            </w:pPr>
            <w:r w:rsidRPr="00341F0C">
              <w:rPr>
                <w:b/>
              </w:rPr>
              <w:t>1599,000</w:t>
            </w:r>
          </w:p>
        </w:tc>
      </w:tr>
    </w:tbl>
    <w:p w:rsidR="00AB6D11" w:rsidRPr="00341F0C" w:rsidRDefault="00AB6D11" w:rsidP="00AB6D11">
      <w:pPr>
        <w:jc w:val="both"/>
        <w:rPr>
          <w:sz w:val="16"/>
          <w:szCs w:val="16"/>
        </w:rPr>
      </w:pPr>
    </w:p>
    <w:p w:rsidR="00AB6D11" w:rsidRPr="00341F0C" w:rsidRDefault="00AB6D11" w:rsidP="00AB6D11">
      <w:pPr>
        <w:pStyle w:val="a3"/>
      </w:pPr>
    </w:p>
    <w:p w:rsidR="00AB6D11" w:rsidRPr="00341F0C" w:rsidRDefault="00AB6D11" w:rsidP="00AB6D11">
      <w:pPr>
        <w:pStyle w:val="a3"/>
      </w:pPr>
      <w:r w:rsidRPr="00341F0C">
        <w:t>1.5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AB6D11" w:rsidRPr="00341F0C" w:rsidRDefault="00AB6D11" w:rsidP="00AB6D11">
      <w:pPr>
        <w:pStyle w:val="a3"/>
      </w:pPr>
      <w:r w:rsidRPr="00341F0C">
        <w:t xml:space="preserve">  </w:t>
      </w:r>
    </w:p>
    <w:p w:rsidR="00AB6D11" w:rsidRPr="00341F0C" w:rsidRDefault="00AB6D11" w:rsidP="00AB6D11">
      <w:pPr>
        <w:pStyle w:val="a3"/>
        <w:rPr>
          <w:b/>
        </w:rPr>
      </w:pPr>
      <w:r w:rsidRPr="00341F0C">
        <w:rPr>
          <w:b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AB6D11" w:rsidRPr="00341F0C" w:rsidRDefault="00AB6D11" w:rsidP="00AB6D11">
      <w:pPr>
        <w:pStyle w:val="a3"/>
        <w:rPr>
          <w:b/>
        </w:rPr>
      </w:pPr>
    </w:p>
    <w:p w:rsidR="00AB6D11" w:rsidRPr="00341F0C" w:rsidRDefault="00AB6D11" w:rsidP="00AB6D11">
      <w:pPr>
        <w:pStyle w:val="a3"/>
      </w:pPr>
      <w:r w:rsidRPr="00341F0C">
        <w:t>Всего объем финансирования меропр</w:t>
      </w:r>
      <w:r w:rsidR="00E92CCF">
        <w:t>иятий Программы составляет 12748,7</w:t>
      </w:r>
      <w:r w:rsidRPr="00341F0C">
        <w:t>80тыс</w:t>
      </w:r>
      <w:r w:rsidRPr="00341F0C">
        <w:rPr>
          <w:b/>
        </w:rPr>
        <w:t xml:space="preserve">. </w:t>
      </w:r>
      <w:r w:rsidRPr="00341F0C">
        <w:t>рублей,</w:t>
      </w:r>
    </w:p>
    <w:p w:rsidR="00AB6D11" w:rsidRPr="00341F0C" w:rsidRDefault="00AB6D11" w:rsidP="00AB6D11">
      <w:pPr>
        <w:pStyle w:val="a3"/>
      </w:pPr>
      <w:r w:rsidRPr="00341F0C">
        <w:t xml:space="preserve">   за счёт муни</w:t>
      </w:r>
      <w:r w:rsidR="00E92CCF">
        <w:t>ципального дорожного фонда -12748</w:t>
      </w:r>
      <w:r w:rsidRPr="00341F0C">
        <w:t>,</w:t>
      </w:r>
      <w:r w:rsidR="00E92CCF">
        <w:t>7</w:t>
      </w:r>
      <w:r w:rsidRPr="00341F0C">
        <w:t>80 тыс. рублей.</w:t>
      </w:r>
    </w:p>
    <w:p w:rsidR="00AB6D11" w:rsidRPr="00341F0C" w:rsidRDefault="00AB6D11" w:rsidP="00AB6D11">
      <w:pPr>
        <w:pStyle w:val="a3"/>
      </w:pPr>
      <w:r w:rsidRPr="00341F0C">
        <w:t xml:space="preserve">   в 2018 году объем финансирования составляет  790,973тыс. рублей,</w:t>
      </w:r>
    </w:p>
    <w:p w:rsidR="00AB6D11" w:rsidRPr="00341F0C" w:rsidRDefault="00AB6D11" w:rsidP="00AB6D11">
      <w:pPr>
        <w:pStyle w:val="a3"/>
      </w:pPr>
      <w:r w:rsidRPr="00341F0C">
        <w:t xml:space="preserve">  за счёт муниципального дорожного фонда -790,973тыс.  рублей.</w:t>
      </w:r>
    </w:p>
    <w:p w:rsidR="00AB6D11" w:rsidRPr="00341F0C" w:rsidRDefault="00AB6D11" w:rsidP="00AB6D11">
      <w:pPr>
        <w:pStyle w:val="a3"/>
      </w:pPr>
      <w:r w:rsidRPr="00341F0C">
        <w:t xml:space="preserve">  в 2019 году объем финансирования составляет   877,048 тыс. рублей,</w:t>
      </w:r>
    </w:p>
    <w:p w:rsidR="00AB6D11" w:rsidRPr="00341F0C" w:rsidRDefault="00AB6D11" w:rsidP="00AB6D11">
      <w:pPr>
        <w:pStyle w:val="a3"/>
      </w:pPr>
      <w:r w:rsidRPr="00341F0C">
        <w:t xml:space="preserve">  за счёт  муниципального дорожного фонда –877,048 тыс. рублей.</w:t>
      </w:r>
    </w:p>
    <w:p w:rsidR="00AB6D11" w:rsidRPr="00341F0C" w:rsidRDefault="00AB6D11" w:rsidP="00AB6D11">
      <w:pPr>
        <w:pStyle w:val="a3"/>
      </w:pPr>
      <w:r w:rsidRPr="00341F0C">
        <w:t xml:space="preserve">  в 2020 году объем финансирования составляет   1563,487тыс. рублей,  </w:t>
      </w:r>
    </w:p>
    <w:p w:rsidR="00AB6D11" w:rsidRPr="00341F0C" w:rsidRDefault="00AB6D11" w:rsidP="00AB6D11">
      <w:pPr>
        <w:pStyle w:val="a3"/>
      </w:pPr>
      <w:r w:rsidRPr="00341F0C">
        <w:t xml:space="preserve">  за счёт муниципального дорожного фонда –1563,487тыс. рублей.</w:t>
      </w:r>
    </w:p>
    <w:p w:rsidR="00AB6D11" w:rsidRPr="00341F0C" w:rsidRDefault="00AB6D11" w:rsidP="00AB6D11">
      <w:pPr>
        <w:pStyle w:val="a3"/>
      </w:pPr>
      <w:r w:rsidRPr="00341F0C">
        <w:t xml:space="preserve">  в 2021 году объем финансирования составляет   1535,132тыс. рублей,  </w:t>
      </w:r>
    </w:p>
    <w:p w:rsidR="00AB6D11" w:rsidRPr="00341F0C" w:rsidRDefault="00AB6D11" w:rsidP="00AB6D11">
      <w:pPr>
        <w:pStyle w:val="a3"/>
      </w:pPr>
      <w:r w:rsidRPr="00341F0C">
        <w:t xml:space="preserve">  за счёт муниципального дорожного фонда – 1535,132тыс. рублей.</w:t>
      </w:r>
    </w:p>
    <w:p w:rsidR="00AB6D11" w:rsidRPr="00341F0C" w:rsidRDefault="00AB6D11" w:rsidP="00AB6D11">
      <w:pPr>
        <w:pStyle w:val="a3"/>
      </w:pPr>
      <w:r w:rsidRPr="00341F0C">
        <w:lastRenderedPageBreak/>
        <w:t xml:space="preserve">  в 2022 году объем финансирования составляет   1076,815тыс. рублей,  </w:t>
      </w:r>
    </w:p>
    <w:p w:rsidR="00AB6D11" w:rsidRPr="00341F0C" w:rsidRDefault="00AB6D11" w:rsidP="00AB6D11">
      <w:pPr>
        <w:pStyle w:val="a3"/>
      </w:pPr>
      <w:r w:rsidRPr="00341F0C">
        <w:t xml:space="preserve">  за счёт муниципального дорожного фонда – 1076,815тыс. рублей.</w:t>
      </w:r>
    </w:p>
    <w:p w:rsidR="00AB6D11" w:rsidRPr="00341F0C" w:rsidRDefault="00AB6D11" w:rsidP="00AB6D11">
      <w:pPr>
        <w:pStyle w:val="a3"/>
      </w:pPr>
      <w:r w:rsidRPr="00341F0C">
        <w:t xml:space="preserve">  в 2023 году объем финансирования составляет   661,550тыс. рублей,</w:t>
      </w:r>
    </w:p>
    <w:p w:rsidR="00AB6D11" w:rsidRPr="00341F0C" w:rsidRDefault="00AB6D11" w:rsidP="00AB6D11">
      <w:pPr>
        <w:pStyle w:val="a3"/>
      </w:pPr>
      <w:r w:rsidRPr="00341F0C">
        <w:t xml:space="preserve">  за счёт муниципального дорожного фонда – 661,550 тыс. рублей.</w:t>
      </w:r>
    </w:p>
    <w:p w:rsidR="00AB6D11" w:rsidRPr="00341F0C" w:rsidRDefault="00AB6D11" w:rsidP="00AB6D11">
      <w:pPr>
        <w:pStyle w:val="a3"/>
      </w:pPr>
      <w:r w:rsidRPr="00341F0C">
        <w:t xml:space="preserve">  в 2024 году объем финансирования составляет   696,475тыс. рублей,</w:t>
      </w:r>
    </w:p>
    <w:p w:rsidR="00AB6D11" w:rsidRPr="00341F0C" w:rsidRDefault="00AB6D11" w:rsidP="00AB6D11">
      <w:pPr>
        <w:pStyle w:val="a3"/>
      </w:pPr>
      <w:r w:rsidRPr="00341F0C">
        <w:t xml:space="preserve">  за счёт муниципального дорожного фонда – 696,475тыс. рублей.</w:t>
      </w:r>
    </w:p>
    <w:p w:rsidR="00AB6D11" w:rsidRPr="00341F0C" w:rsidRDefault="00AB6D11" w:rsidP="00AB6D11">
      <w:pPr>
        <w:pStyle w:val="a3"/>
      </w:pPr>
      <w:r w:rsidRPr="00341F0C">
        <w:t xml:space="preserve">  в 2025 году объем</w:t>
      </w:r>
      <w:r w:rsidR="00E92CCF">
        <w:t xml:space="preserve"> финансирования составляет   1168</w:t>
      </w:r>
      <w:r w:rsidRPr="00341F0C">
        <w:t>,</w:t>
      </w:r>
      <w:r w:rsidR="00E92CCF">
        <w:t>3</w:t>
      </w:r>
      <w:r w:rsidRPr="00341F0C">
        <w:t xml:space="preserve">00тыс. рублей, </w:t>
      </w:r>
    </w:p>
    <w:p w:rsidR="00AB6D11" w:rsidRPr="00341F0C" w:rsidRDefault="00AB6D11" w:rsidP="00AB6D11">
      <w:pPr>
        <w:pStyle w:val="a3"/>
      </w:pPr>
      <w:r w:rsidRPr="00341F0C">
        <w:t xml:space="preserve">  за счёт муниц</w:t>
      </w:r>
      <w:r w:rsidR="00E92CCF">
        <w:t>ипального дорожного фонда – 1168</w:t>
      </w:r>
      <w:r w:rsidRPr="00341F0C">
        <w:t>,</w:t>
      </w:r>
      <w:r w:rsidR="00E92CCF">
        <w:t>3</w:t>
      </w:r>
      <w:r w:rsidRPr="00341F0C">
        <w:t>00тыс. рублей.</w:t>
      </w:r>
    </w:p>
    <w:p w:rsidR="00AB6D11" w:rsidRPr="00341F0C" w:rsidRDefault="00AB6D11" w:rsidP="00AB6D11">
      <w:pPr>
        <w:pStyle w:val="a3"/>
      </w:pPr>
      <w:r w:rsidRPr="00341F0C">
        <w:t xml:space="preserve">  в 2026 году объем финансирования составляет   1181,000тыс. рублей, </w:t>
      </w:r>
    </w:p>
    <w:p w:rsidR="00AB6D11" w:rsidRPr="00341F0C" w:rsidRDefault="00AB6D11" w:rsidP="00AB6D11">
      <w:pPr>
        <w:pStyle w:val="a3"/>
      </w:pPr>
      <w:r w:rsidRPr="00341F0C">
        <w:t xml:space="preserve">  за счёт муниципального дорожного фонда – 1181,000тыс. рублей.</w:t>
      </w:r>
    </w:p>
    <w:p w:rsidR="00AB6D11" w:rsidRPr="00341F0C" w:rsidRDefault="00AB6D11" w:rsidP="00AB6D11">
      <w:pPr>
        <w:pStyle w:val="a3"/>
      </w:pPr>
      <w:r w:rsidRPr="00341F0C">
        <w:t xml:space="preserve">в 2027 году объем финансирования составляет   1599,000тыс. рублей, </w:t>
      </w:r>
    </w:p>
    <w:p w:rsidR="00AB6D11" w:rsidRPr="00341F0C" w:rsidRDefault="00AB6D11" w:rsidP="00AB6D11">
      <w:pPr>
        <w:pStyle w:val="a3"/>
      </w:pPr>
      <w:r w:rsidRPr="00341F0C">
        <w:t xml:space="preserve">  за счёт муниципального дорожного фонда – 1599,000тыс. рублей.</w:t>
      </w:r>
    </w:p>
    <w:p w:rsidR="00AB6D11" w:rsidRPr="00341F0C" w:rsidRDefault="00AB6D11" w:rsidP="00AB6D11">
      <w:pPr>
        <w:pStyle w:val="a3"/>
      </w:pPr>
      <w:r w:rsidRPr="00341F0C">
        <w:t xml:space="preserve">в 2028 году объем финансирования составляет   1599,000тыс. рублей, </w:t>
      </w:r>
    </w:p>
    <w:p w:rsidR="00AB6D11" w:rsidRPr="00341F0C" w:rsidRDefault="00AB6D11" w:rsidP="00AB6D11">
      <w:pPr>
        <w:pStyle w:val="a3"/>
      </w:pPr>
      <w:r w:rsidRPr="00341F0C">
        <w:t xml:space="preserve">  за счёт муниципального дорожного фонда – 1599,000тыс. рублей.</w:t>
      </w:r>
    </w:p>
    <w:p w:rsidR="00AB6D11" w:rsidRPr="00341F0C" w:rsidRDefault="00AB6D11" w:rsidP="00AB6D11">
      <w:pPr>
        <w:pStyle w:val="a3"/>
      </w:pPr>
    </w:p>
    <w:p w:rsidR="00AB6D11" w:rsidRPr="00341F0C" w:rsidRDefault="00AB6D11" w:rsidP="00AB6D11">
      <w:pPr>
        <w:pStyle w:val="a3"/>
        <w:rPr>
          <w:spacing w:val="6"/>
        </w:rPr>
      </w:pPr>
      <w:r w:rsidRPr="00341F0C">
        <w:t xml:space="preserve">  2.О</w:t>
      </w:r>
      <w:r w:rsidRPr="00341F0C">
        <w:rPr>
          <w:spacing w:val="6"/>
        </w:rPr>
        <w:t>публиковать настоящее Постановление в газете «Вести сельского поселения Борискино-Игар».</w:t>
      </w:r>
    </w:p>
    <w:p w:rsidR="00AB6D11" w:rsidRPr="00341F0C" w:rsidRDefault="00AB6D11" w:rsidP="00AB6D11">
      <w:pPr>
        <w:pStyle w:val="a3"/>
        <w:rPr>
          <w:spacing w:val="6"/>
        </w:rPr>
      </w:pPr>
      <w:r w:rsidRPr="00341F0C">
        <w:t xml:space="preserve">  3. </w:t>
      </w:r>
      <w:proofErr w:type="gramStart"/>
      <w:r w:rsidRPr="00341F0C">
        <w:t>Контроль за</w:t>
      </w:r>
      <w:proofErr w:type="gramEnd"/>
      <w:r w:rsidRPr="00341F0C">
        <w:t xml:space="preserve"> выполнением настоящего Постановления оставляю за собой.</w:t>
      </w:r>
    </w:p>
    <w:p w:rsidR="00AB6D11" w:rsidRPr="00341F0C" w:rsidRDefault="00AB6D11" w:rsidP="00AB6D11">
      <w:pPr>
        <w:pStyle w:val="a3"/>
      </w:pPr>
      <w:r w:rsidRPr="00341F0C">
        <w:rPr>
          <w:spacing w:val="6"/>
        </w:rPr>
        <w:t xml:space="preserve">  4.</w:t>
      </w:r>
      <w:r w:rsidRPr="00341F0C">
        <w:t>Настоящее Постановление вступает в силу и распространяется на правоотношения, во</w:t>
      </w:r>
      <w:r w:rsidR="00E92CCF">
        <w:t>зникшие с 01.06</w:t>
      </w:r>
      <w:r w:rsidRPr="00341F0C">
        <w:t>.2025г.</w:t>
      </w:r>
    </w:p>
    <w:p w:rsidR="00AB6D11" w:rsidRPr="00341F0C" w:rsidRDefault="00AB6D11" w:rsidP="00AB6D11">
      <w:pPr>
        <w:pStyle w:val="a3"/>
      </w:pPr>
    </w:p>
    <w:p w:rsidR="00AB6D11" w:rsidRPr="00341F0C" w:rsidRDefault="00AB6D11" w:rsidP="00AB6D11">
      <w:pPr>
        <w:pStyle w:val="a3"/>
      </w:pPr>
      <w:r w:rsidRPr="00341F0C">
        <w:t>Глава сельского поселения  Борискино-Игар</w:t>
      </w:r>
    </w:p>
    <w:p w:rsidR="00AB6D11" w:rsidRPr="00341F0C" w:rsidRDefault="00AB6D11" w:rsidP="00AB6D11">
      <w:pPr>
        <w:pStyle w:val="a3"/>
      </w:pPr>
      <w:r w:rsidRPr="00341F0C">
        <w:t xml:space="preserve">муниципального района Клявлинский </w:t>
      </w:r>
    </w:p>
    <w:p w:rsidR="00AB6D11" w:rsidRPr="00341F0C" w:rsidRDefault="00AB6D11" w:rsidP="00AB6D11">
      <w:pPr>
        <w:pStyle w:val="a3"/>
        <w:rPr>
          <w:b/>
        </w:rPr>
      </w:pPr>
      <w:r w:rsidRPr="00341F0C">
        <w:t xml:space="preserve">Самарской области                                                                                 </w:t>
      </w:r>
      <w:proofErr w:type="spellStart"/>
      <w:r w:rsidRPr="00341F0C">
        <w:t>Е.С.Кошкин</w:t>
      </w:r>
      <w:proofErr w:type="spellEnd"/>
    </w:p>
    <w:p w:rsidR="00AB6D11" w:rsidRPr="00341F0C" w:rsidRDefault="00AB6D11" w:rsidP="00AB6D11">
      <w:pPr>
        <w:tabs>
          <w:tab w:val="left" w:pos="3220"/>
        </w:tabs>
        <w:spacing w:line="360" w:lineRule="auto"/>
        <w:ind w:firstLine="709"/>
        <w:jc w:val="both"/>
        <w:rPr>
          <w:sz w:val="16"/>
          <w:szCs w:val="16"/>
        </w:rPr>
      </w:pPr>
    </w:p>
    <w:p w:rsidR="00580BBF" w:rsidRPr="00580BBF" w:rsidRDefault="00580BBF" w:rsidP="00580BBF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b/>
          <w:bCs/>
          <w:color w:val="333333"/>
          <w:sz w:val="20"/>
          <w:szCs w:val="20"/>
        </w:rPr>
        <w:t>Прокуратура Клявлинского района разъясняет:</w:t>
      </w:r>
    </w:p>
    <w:p w:rsidR="00580BBF" w:rsidRPr="00580BBF" w:rsidRDefault="00580BBF" w:rsidP="00580BB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333333"/>
          <w:sz w:val="20"/>
          <w:szCs w:val="20"/>
        </w:rPr>
        <w:t> </w:t>
      </w:r>
    </w:p>
    <w:p w:rsidR="00580BBF" w:rsidRPr="00580BBF" w:rsidRDefault="00580BBF" w:rsidP="00580BBF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b/>
          <w:bCs/>
          <w:color w:val="333333"/>
          <w:sz w:val="20"/>
          <w:szCs w:val="20"/>
        </w:rPr>
        <w:t>Увеличены размеры штрафов за продажу несовершеннолетним табачной продукции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Так, </w:t>
      </w:r>
      <w:hyperlink r:id="rId12" w:history="1">
        <w:r w:rsidRPr="00580BBF">
          <w:rPr>
            <w:rFonts w:ascii="Times New Roman" w:hAnsi="Times New Roman" w:cs="Times New Roman"/>
            <w:sz w:val="20"/>
            <w:szCs w:val="20"/>
          </w:rPr>
          <w:t>Федеральным законом от 03.02.2025 № 1-ФЗ «О внесении изменений в Кодекс Российской Федерации об административных правонарушениях»</w:t>
        </w:r>
      </w:hyperlink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 увеличены размеры штрафов за продажу несовершеннолетним табачной продукции.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proofErr w:type="gram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При продаже несовершеннолетнему табачной продукции, табачных изделий,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никотинсодержащей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продукции или сырья для их производства, кальянов, устройств для потребления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никотинсодержащей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продукции, если это действие не содержит признаков уголовно наказуемого деяния, повлечет наложение административного штрафа на граждан в размере от 200 тысяч до 300 тысяч рублей; на должностных лиц - от 500 тысяч до 700 тысяч рублей;</w:t>
      </w:r>
      <w:proofErr w:type="gram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юрлиц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- от 1 миллиона 500 тысяч до 2 миллионов рублей.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proofErr w:type="gram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Оптовая или розничная продажа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насвая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пищевой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никотинсодержащей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продукции или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никотинсодержащей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продукции, предназначенной для жевания, сосания или нюханья, табака сосательного (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снюса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), за исключением случаев, предусмотренных частью 3 статьи 14.53 КоАП РФ, повлечет наложение штрафа на граждан в размере от 150 тысяч до 200 тысяч рублей; на должностных лиц - от 300 тысяч до 500 тысяч рублей;</w:t>
      </w:r>
      <w:proofErr w:type="gram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юрлиц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- от 1 миллиона до 1 миллиона 500 тысяч рублей.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proofErr w:type="gram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Кроме того, несоблюдение ограничений и (или) нарушение запретов в сфере розничной торговли табачными изделиями, табачной продукцией,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никотинсодержащей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продукцией и сырьем для их производства, кальянами, устройствами для потребления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никотинсодержащей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продукции, за исключением случаев, предусмотренных частью 4 статьи 15.12 КоАП РФ, повлечет наложение штрафа на граждан в размере от 10 тысяч до 20 тысяч рублей;</w:t>
      </w:r>
      <w:proofErr w:type="gram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 должностных лиц - от 30 тысяч до 50 тысяч рублей; на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юрлиц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- от 90 тысяч до 120 тысяч рублей.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Также введена ответственность за повторное совершение данного правонарушения.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proofErr w:type="gram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Усилена административная ответственность за производство алкогольной продукции либо производство, ввод в оборот табачных изделий, табачной или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никотинсодержащей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продукции без маркировки и (или) нанесения информации, предусмотренной законодательством, с нарушением порядка маркировки и (или) нанесения информации, а также за оборот алкогольной продукции или табачных изделий, табачной или </w:t>
      </w:r>
      <w:proofErr w:type="spell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никотинсодержащей</w:t>
      </w:r>
      <w:proofErr w:type="spell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продукции без маркировки и (или) нанесения информации, предусмотренной законодательством, в случае если такая маркировка</w:t>
      </w:r>
      <w:proofErr w:type="gramEnd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gramStart"/>
      <w:r w:rsidRPr="00580BBF">
        <w:rPr>
          <w:rFonts w:ascii="Times New Roman" w:hAnsi="Times New Roman" w:cs="Times New Roman"/>
          <w:sz w:val="20"/>
          <w:szCs w:val="20"/>
          <w:shd w:val="clear" w:color="auto" w:fill="FFFFFF"/>
        </w:rPr>
        <w:t>и (или) нанесение такой информации обязательны.</w:t>
      </w:r>
      <w:proofErr w:type="gramEnd"/>
    </w:p>
    <w:p w:rsid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Защита прав несовершеннолетних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</w:p>
    <w:p w:rsidR="00580BBF" w:rsidRPr="00580BBF" w:rsidRDefault="00580BBF" w:rsidP="00580BBF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b/>
          <w:bCs/>
          <w:color w:val="333333"/>
          <w:sz w:val="20"/>
          <w:szCs w:val="20"/>
        </w:rPr>
        <w:t>Прокуратура Клявлинского района разъясняет:</w:t>
      </w:r>
    </w:p>
    <w:p w:rsidR="00580BBF" w:rsidRPr="00580BBF" w:rsidRDefault="00580BBF" w:rsidP="00580BB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</w:rPr>
      </w:pP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b/>
          <w:bCs/>
          <w:color w:val="333333"/>
          <w:sz w:val="20"/>
          <w:szCs w:val="20"/>
        </w:rPr>
        <w:t>Порядок выдачи удостоверения ветерана боевых действий гражданам добровольческих формирований, содействующим выполнению задач в ходе СВО упрощен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333333"/>
          <w:sz w:val="20"/>
          <w:szCs w:val="20"/>
        </w:rPr>
        <w:t>Так, Постановлением Правительства РФ от 24.01.2025 № 39 «О внесении изменений в постановление Правительства Российской Федерации от 4 марта 2023 г. №342» </w:t>
      </w:r>
      <w:r w:rsidRPr="00580BBF">
        <w:rPr>
          <w:rFonts w:ascii="Times New Roman" w:hAnsi="Times New Roman" w:cs="Times New Roman"/>
          <w:bCs/>
          <w:color w:val="333333"/>
          <w:sz w:val="20"/>
          <w:szCs w:val="20"/>
        </w:rPr>
        <w:t>упрощен порядок выдачи удостоверения ветерана боевых действий гражданам добровольческих формирований, содействующим выполнению задач в ходе СВО.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333333"/>
          <w:sz w:val="20"/>
          <w:szCs w:val="20"/>
        </w:rPr>
        <w:t xml:space="preserve">Выдача удостоверений добровольцам может осуществляться в </w:t>
      </w:r>
      <w:proofErr w:type="spellStart"/>
      <w:r w:rsidRPr="00580BBF">
        <w:rPr>
          <w:rFonts w:ascii="Times New Roman" w:hAnsi="Times New Roman" w:cs="Times New Roman"/>
          <w:color w:val="333333"/>
          <w:sz w:val="20"/>
          <w:szCs w:val="20"/>
        </w:rPr>
        <w:t>беззаявительном</w:t>
      </w:r>
      <w:proofErr w:type="spellEnd"/>
      <w:r w:rsidRPr="00580BBF">
        <w:rPr>
          <w:rFonts w:ascii="Times New Roman" w:hAnsi="Times New Roman" w:cs="Times New Roman"/>
          <w:color w:val="333333"/>
          <w:sz w:val="20"/>
          <w:szCs w:val="20"/>
        </w:rPr>
        <w:t xml:space="preserve"> порядке.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333333"/>
          <w:sz w:val="20"/>
          <w:szCs w:val="20"/>
        </w:rPr>
        <w:t>Решение о выдаче удостоверения добровольцу принимается комиссией в течение 30 дней со дня поступления из воинской части в военный комиссариат субъекта РФ, в составе которого она создана, сведений и документов, соответствующих установленным требованиям.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333333"/>
          <w:sz w:val="20"/>
          <w:szCs w:val="20"/>
        </w:rPr>
        <w:t>Оформленное удостоверение направляется в военный комиссариат муниципального образования (муниципальных образований) по месту постановки на воинский учет (месту жительства) добровольца.</w:t>
      </w:r>
    </w:p>
    <w:p w:rsidR="00580BBF" w:rsidRPr="00580BBF" w:rsidRDefault="00580BBF" w:rsidP="00580BB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580BBF">
        <w:rPr>
          <w:rFonts w:ascii="Times New Roman" w:hAnsi="Times New Roman" w:cs="Times New Roman"/>
          <w:b/>
          <w:i/>
          <w:sz w:val="20"/>
          <w:szCs w:val="20"/>
        </w:rPr>
        <w:t>Законодательство о защите социальных прав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</w:p>
    <w:p w:rsidR="00580BBF" w:rsidRDefault="00580BBF" w:rsidP="00580BBF">
      <w:pPr>
        <w:spacing w:line="540" w:lineRule="atLeast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:rsidR="00580BBF" w:rsidRPr="00580BBF" w:rsidRDefault="00580BBF" w:rsidP="00580BBF">
      <w:pPr>
        <w:spacing w:line="540" w:lineRule="atLeast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bookmarkStart w:id="0" w:name="_GoBack"/>
      <w:bookmarkEnd w:id="0"/>
    </w:p>
    <w:p w:rsidR="00580BBF" w:rsidRPr="00580BBF" w:rsidRDefault="00580BBF" w:rsidP="00580BBF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b/>
          <w:bCs/>
          <w:color w:val="333333"/>
          <w:sz w:val="20"/>
          <w:szCs w:val="20"/>
        </w:rPr>
        <w:t>Прокуратура Клявлинского района разъясняет:</w:t>
      </w:r>
    </w:p>
    <w:p w:rsidR="00580BBF" w:rsidRPr="00580BBF" w:rsidRDefault="00580BBF" w:rsidP="00580BB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333333"/>
          <w:sz w:val="20"/>
          <w:szCs w:val="20"/>
        </w:rPr>
        <w:t> </w:t>
      </w:r>
    </w:p>
    <w:p w:rsidR="00580BBF" w:rsidRPr="00580BBF" w:rsidRDefault="00580BBF" w:rsidP="00580BBF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b/>
          <w:bCs/>
          <w:color w:val="333333"/>
          <w:sz w:val="20"/>
          <w:szCs w:val="20"/>
        </w:rPr>
        <w:t>Увеличен Перечень специализированных продуктов лечебного питания для детей-инвалидов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 xml:space="preserve">Продукты лечебного питания - это специализированные жидкие и сухие смеси, которые необходимы детям с </w:t>
      </w:r>
      <w:proofErr w:type="spellStart"/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>орфанными</w:t>
      </w:r>
      <w:proofErr w:type="spellEnd"/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 xml:space="preserve"> (редкими) заболеваниями для повышения качества их жизни, обеспечения роста и развития.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>Такие продукты выдаются бесплатно по рецепту лечащего врача.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sz w:val="20"/>
          <w:szCs w:val="20"/>
          <w:shd w:val="clear" w:color="auto" w:fill="FDFDFD"/>
        </w:rPr>
        <w:t>Распоряжением Правительства Российской Федерации от 23.01.2025 г.№ 76-р «О внесении изменений в распоряжение Правительства Российской Федерации от 11 декабря 2023 г.№ 3551-р» </w:t>
      </w:r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>Перечень специализированных продуктов лечебного питания для детей-инвалидов расширен до 116 наименований.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 xml:space="preserve">В обновлённый перечень добавилось лечебное питание для детей с </w:t>
      </w:r>
      <w:proofErr w:type="spellStart"/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>муковисцидозом</w:t>
      </w:r>
      <w:proofErr w:type="spellEnd"/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 xml:space="preserve"> от 1 года до 11 лет и для детей с </w:t>
      </w:r>
      <w:proofErr w:type="spellStart"/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>муковисцидозом</w:t>
      </w:r>
      <w:proofErr w:type="spellEnd"/>
      <w:r w:rsidRPr="00580BBF">
        <w:rPr>
          <w:rFonts w:ascii="Times New Roman" w:hAnsi="Times New Roman" w:cs="Times New Roman"/>
          <w:color w:val="111111"/>
          <w:sz w:val="20"/>
          <w:szCs w:val="20"/>
          <w:shd w:val="clear" w:color="auto" w:fill="FDFDFD"/>
        </w:rPr>
        <w:t xml:space="preserve"> старше 7 лет.</w:t>
      </w:r>
    </w:p>
    <w:p w:rsidR="00580BBF" w:rsidRPr="00580BBF" w:rsidRDefault="00580BBF" w:rsidP="00580BB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580BBF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Защита прав несовершеннолетних</w:t>
      </w:r>
    </w:p>
    <w:p w:rsidR="00580BBF" w:rsidRDefault="00580BBF" w:rsidP="00580BBF">
      <w:pPr>
        <w:spacing w:line="540" w:lineRule="atLeast"/>
        <w:rPr>
          <w:rFonts w:ascii="Arial" w:hAnsi="Arial" w:cs="Arial"/>
          <w:b/>
          <w:bCs/>
          <w:color w:val="333333"/>
          <w:sz w:val="36"/>
          <w:szCs w:val="36"/>
        </w:rPr>
      </w:pPr>
    </w:p>
    <w:p w:rsidR="00AB6D11" w:rsidRPr="00341F0C" w:rsidRDefault="00AB6D11" w:rsidP="00AB6D11">
      <w:pPr>
        <w:tabs>
          <w:tab w:val="left" w:pos="3220"/>
        </w:tabs>
        <w:spacing w:line="360" w:lineRule="auto"/>
        <w:ind w:firstLine="709"/>
        <w:jc w:val="both"/>
        <w:rPr>
          <w:sz w:val="16"/>
          <w:szCs w:val="16"/>
        </w:rPr>
      </w:pPr>
    </w:p>
    <w:p w:rsidR="00AB6D11" w:rsidRDefault="00AB6D11" w:rsidP="0076401C">
      <w:pPr>
        <w:pStyle w:val="a3"/>
        <w:rPr>
          <w:b/>
          <w:sz w:val="20"/>
          <w:szCs w:val="20"/>
        </w:rPr>
      </w:pPr>
    </w:p>
    <w:p w:rsidR="00AB6D11" w:rsidRPr="00D712A3" w:rsidRDefault="00AB6D11" w:rsidP="0076401C">
      <w:pPr>
        <w:pStyle w:val="a3"/>
        <w:rPr>
          <w:b/>
          <w:sz w:val="20"/>
          <w:szCs w:val="20"/>
        </w:rPr>
      </w:pPr>
    </w:p>
    <w:p w:rsidR="00D712A3" w:rsidRDefault="00D712A3" w:rsidP="00D712A3">
      <w:pPr>
        <w:pStyle w:val="a3"/>
        <w:jc w:val="center"/>
        <w:rPr>
          <w:b/>
          <w:sz w:val="20"/>
          <w:szCs w:val="20"/>
        </w:rPr>
      </w:pPr>
    </w:p>
    <w:p w:rsidR="00D712A3" w:rsidRDefault="00D712A3" w:rsidP="00D712A3">
      <w:pPr>
        <w:pStyle w:val="a3"/>
        <w:jc w:val="center"/>
        <w:rPr>
          <w:b/>
          <w:sz w:val="20"/>
          <w:szCs w:val="20"/>
        </w:rPr>
      </w:pPr>
    </w:p>
    <w:p w:rsidR="00D712A3" w:rsidRDefault="00D712A3" w:rsidP="001D2092">
      <w:pPr>
        <w:pStyle w:val="a3"/>
      </w:pPr>
    </w:p>
    <w:p w:rsidR="00D712A3" w:rsidRDefault="00D712A3" w:rsidP="001D2092">
      <w:pPr>
        <w:pStyle w:val="a3"/>
      </w:pPr>
    </w:p>
    <w:p w:rsidR="00D712A3" w:rsidRPr="001D2092" w:rsidRDefault="00D712A3" w:rsidP="001D2092">
      <w:pPr>
        <w:pStyle w:val="a3"/>
      </w:pPr>
    </w:p>
    <w:p w:rsidR="001D2092" w:rsidRPr="001D2092" w:rsidRDefault="001D2092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E92C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63A5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E92CC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63A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3A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92CC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3A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92CC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7F7130" w:rsidP="00E92CCF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3A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92CC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г..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13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B47" w:rsidRDefault="00000B47" w:rsidP="004D5BC6">
      <w:pPr>
        <w:spacing w:after="0" w:line="240" w:lineRule="auto"/>
      </w:pPr>
      <w:r>
        <w:separator/>
      </w:r>
    </w:p>
  </w:endnote>
  <w:endnote w:type="continuationSeparator" w:id="0">
    <w:p w:rsidR="00000B47" w:rsidRDefault="00000B47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B47" w:rsidRDefault="00000B47" w:rsidP="004D5BC6">
      <w:pPr>
        <w:spacing w:after="0" w:line="240" w:lineRule="auto"/>
      </w:pPr>
      <w:r>
        <w:separator/>
      </w:r>
    </w:p>
  </w:footnote>
  <w:footnote w:type="continuationSeparator" w:id="0">
    <w:p w:rsidR="00000B47" w:rsidRDefault="00000B47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D11" w:rsidRPr="009D59E7" w:rsidRDefault="00AB6D11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2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3">
    <w:nsid w:val="00346BE8"/>
    <w:multiLevelType w:val="hybridMultilevel"/>
    <w:tmpl w:val="376C84B4"/>
    <w:lvl w:ilvl="0" w:tplc="6338D8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675058"/>
    <w:multiLevelType w:val="hybridMultilevel"/>
    <w:tmpl w:val="0A8A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4C3AD4"/>
    <w:multiLevelType w:val="hybridMultilevel"/>
    <w:tmpl w:val="642AFF90"/>
    <w:lvl w:ilvl="0" w:tplc="950C57B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77F1DC5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9">
    <w:nsid w:val="35553558"/>
    <w:multiLevelType w:val="hybridMultilevel"/>
    <w:tmpl w:val="6ECC1FBC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4046120C"/>
    <w:multiLevelType w:val="hybridMultilevel"/>
    <w:tmpl w:val="00F63EF4"/>
    <w:lvl w:ilvl="0" w:tplc="D616A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6">
    <w:nsid w:val="4A170FD1"/>
    <w:multiLevelType w:val="multilevel"/>
    <w:tmpl w:val="D0B091E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2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8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2F1AB4"/>
    <w:multiLevelType w:val="hybridMultilevel"/>
    <w:tmpl w:val="0082D476"/>
    <w:lvl w:ilvl="0" w:tplc="59601B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2">
    <w:nsid w:val="56460DFE"/>
    <w:multiLevelType w:val="multilevel"/>
    <w:tmpl w:val="D0B091E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3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34">
    <w:nsid w:val="5BF76468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854355"/>
    <w:multiLevelType w:val="hybridMultilevel"/>
    <w:tmpl w:val="A7306F44"/>
    <w:lvl w:ilvl="0" w:tplc="4ADE83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0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41">
    <w:nsid w:val="7F912254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5"/>
  </w:num>
  <w:num w:numId="3">
    <w:abstractNumId w:val="39"/>
  </w:num>
  <w:num w:numId="4">
    <w:abstractNumId w:val="27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8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37"/>
  </w:num>
  <w:num w:numId="14">
    <w:abstractNumId w:val="10"/>
  </w:num>
  <w:num w:numId="15">
    <w:abstractNumId w:val="17"/>
  </w:num>
  <w:num w:numId="16">
    <w:abstractNumId w:val="36"/>
  </w:num>
  <w:num w:numId="17">
    <w:abstractNumId w:val="15"/>
  </w:num>
  <w:num w:numId="18">
    <w:abstractNumId w:val="12"/>
  </w:num>
  <w:num w:numId="19">
    <w:abstractNumId w:val="40"/>
  </w:num>
  <w:num w:numId="20">
    <w:abstractNumId w:val="18"/>
  </w:num>
  <w:num w:numId="21">
    <w:abstractNumId w:val="35"/>
  </w:num>
  <w:num w:numId="22">
    <w:abstractNumId w:val="13"/>
  </w:num>
  <w:num w:numId="23">
    <w:abstractNumId w:val="29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34"/>
  </w:num>
  <w:num w:numId="27">
    <w:abstractNumId w:val="30"/>
  </w:num>
  <w:num w:numId="28">
    <w:abstractNumId w:val="11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31"/>
  </w:num>
  <w:num w:numId="32">
    <w:abstractNumId w:val="19"/>
  </w:num>
  <w:num w:numId="33">
    <w:abstractNumId w:val="21"/>
  </w:num>
  <w:num w:numId="34">
    <w:abstractNumId w:val="25"/>
  </w:num>
  <w:num w:numId="35">
    <w:abstractNumId w:val="24"/>
  </w:num>
  <w:num w:numId="36">
    <w:abstractNumId w:val="3"/>
  </w:num>
  <w:num w:numId="37">
    <w:abstractNumId w:val="0"/>
  </w:num>
  <w:num w:numId="38">
    <w:abstractNumId w:val="32"/>
  </w:num>
  <w:num w:numId="39">
    <w:abstractNumId w:val="16"/>
  </w:num>
  <w:num w:numId="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1"/>
  </w:num>
  <w:num w:numId="42">
    <w:abstractNumId w:val="26"/>
  </w:num>
  <w:num w:numId="43">
    <w:abstractNumId w:val="1"/>
  </w:num>
  <w:num w:numId="44">
    <w:abstractNumId w:val="2"/>
  </w:num>
  <w:num w:numId="45">
    <w:abstractNumId w:val="8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0B47"/>
    <w:rsid w:val="00002E3F"/>
    <w:rsid w:val="00005D8E"/>
    <w:rsid w:val="00023318"/>
    <w:rsid w:val="00034637"/>
    <w:rsid w:val="0004723A"/>
    <w:rsid w:val="000A51C2"/>
    <w:rsid w:val="000D4B3A"/>
    <w:rsid w:val="000F5B80"/>
    <w:rsid w:val="00101B18"/>
    <w:rsid w:val="0012194C"/>
    <w:rsid w:val="00177936"/>
    <w:rsid w:val="0018334F"/>
    <w:rsid w:val="0019428D"/>
    <w:rsid w:val="001C2C8F"/>
    <w:rsid w:val="001D2092"/>
    <w:rsid w:val="0022405C"/>
    <w:rsid w:val="00234464"/>
    <w:rsid w:val="0023561F"/>
    <w:rsid w:val="00243CCC"/>
    <w:rsid w:val="00245C27"/>
    <w:rsid w:val="00263A5B"/>
    <w:rsid w:val="00271BDB"/>
    <w:rsid w:val="00284AC0"/>
    <w:rsid w:val="0028536D"/>
    <w:rsid w:val="002A38B4"/>
    <w:rsid w:val="002A55DD"/>
    <w:rsid w:val="002F2206"/>
    <w:rsid w:val="00310AF4"/>
    <w:rsid w:val="00345C36"/>
    <w:rsid w:val="00347D30"/>
    <w:rsid w:val="003B6BCE"/>
    <w:rsid w:val="003E633B"/>
    <w:rsid w:val="003F7413"/>
    <w:rsid w:val="0042348A"/>
    <w:rsid w:val="00430358"/>
    <w:rsid w:val="00463D1C"/>
    <w:rsid w:val="004835CE"/>
    <w:rsid w:val="00487F52"/>
    <w:rsid w:val="004A1ADB"/>
    <w:rsid w:val="004A7777"/>
    <w:rsid w:val="004B33E7"/>
    <w:rsid w:val="004B60E2"/>
    <w:rsid w:val="004D5BC6"/>
    <w:rsid w:val="00580BBF"/>
    <w:rsid w:val="00592D76"/>
    <w:rsid w:val="005945CA"/>
    <w:rsid w:val="005E7B73"/>
    <w:rsid w:val="00624570"/>
    <w:rsid w:val="00663E4F"/>
    <w:rsid w:val="00673453"/>
    <w:rsid w:val="006C74BB"/>
    <w:rsid w:val="006C78F6"/>
    <w:rsid w:val="007009F6"/>
    <w:rsid w:val="00704D55"/>
    <w:rsid w:val="00726190"/>
    <w:rsid w:val="00750C57"/>
    <w:rsid w:val="0076401C"/>
    <w:rsid w:val="00790B03"/>
    <w:rsid w:val="007A1368"/>
    <w:rsid w:val="007A3CB9"/>
    <w:rsid w:val="007F7130"/>
    <w:rsid w:val="0083463C"/>
    <w:rsid w:val="008768A1"/>
    <w:rsid w:val="00883EE0"/>
    <w:rsid w:val="00894A5E"/>
    <w:rsid w:val="008A0C2C"/>
    <w:rsid w:val="008A7926"/>
    <w:rsid w:val="008C28A1"/>
    <w:rsid w:val="008D06F1"/>
    <w:rsid w:val="008E1488"/>
    <w:rsid w:val="008E6185"/>
    <w:rsid w:val="009179DB"/>
    <w:rsid w:val="00956A5C"/>
    <w:rsid w:val="00957A28"/>
    <w:rsid w:val="00985DC6"/>
    <w:rsid w:val="00994001"/>
    <w:rsid w:val="009D59E7"/>
    <w:rsid w:val="009F06E1"/>
    <w:rsid w:val="009F3D04"/>
    <w:rsid w:val="009F5CA5"/>
    <w:rsid w:val="00A02DBB"/>
    <w:rsid w:val="00A30639"/>
    <w:rsid w:val="00A37356"/>
    <w:rsid w:val="00A42DDB"/>
    <w:rsid w:val="00A9793D"/>
    <w:rsid w:val="00AB6D11"/>
    <w:rsid w:val="00B06D03"/>
    <w:rsid w:val="00B078C8"/>
    <w:rsid w:val="00B113B0"/>
    <w:rsid w:val="00B426F6"/>
    <w:rsid w:val="00BF3BEF"/>
    <w:rsid w:val="00C42457"/>
    <w:rsid w:val="00C95C82"/>
    <w:rsid w:val="00CC3227"/>
    <w:rsid w:val="00CD3AC0"/>
    <w:rsid w:val="00D33468"/>
    <w:rsid w:val="00D45AE9"/>
    <w:rsid w:val="00D47245"/>
    <w:rsid w:val="00D619D2"/>
    <w:rsid w:val="00D712A3"/>
    <w:rsid w:val="00DB3A59"/>
    <w:rsid w:val="00DE4931"/>
    <w:rsid w:val="00DF54F0"/>
    <w:rsid w:val="00E46C88"/>
    <w:rsid w:val="00E560B9"/>
    <w:rsid w:val="00E57F3B"/>
    <w:rsid w:val="00E7068E"/>
    <w:rsid w:val="00E8436C"/>
    <w:rsid w:val="00E92CCF"/>
    <w:rsid w:val="00ED7E65"/>
    <w:rsid w:val="00EE375F"/>
    <w:rsid w:val="00EF13A7"/>
    <w:rsid w:val="00F20E00"/>
    <w:rsid w:val="00F403F9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4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b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c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d">
    <w:name w:val="Title"/>
    <w:basedOn w:val="a"/>
    <w:next w:val="a"/>
    <w:link w:val="afe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e">
    <w:name w:val="Название Знак"/>
    <w:basedOn w:val="a0"/>
    <w:link w:val="afd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4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b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c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d">
    <w:name w:val="Title"/>
    <w:basedOn w:val="a"/>
    <w:next w:val="a"/>
    <w:link w:val="afe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e">
    <w:name w:val="Название Знак"/>
    <w:basedOn w:val="a0"/>
    <w:link w:val="afd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49770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719124726DD627B6BA5DF138CF0F1AEB3879ACD5AAE90E72F43E6D0044970D4E9BE6C2260E7D0F7941FA9y8U0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04D4D7CB7B906B44B8FB465C70C52321386AA937F135E153CB4FA8EEC48849486B7C422952940B1C9159BI8s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04D4D7CB7B906B44B8FB465C70C52321386AA937F17591732B4FA8EEC48849486B7C422952940B1C91390I8s6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2BFA9-AF88-4945-B186-25F5CB019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3394</Words>
  <Characters>19350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2025-04-10T09:32:00Z</cp:lastPrinted>
  <dcterms:created xsi:type="dcterms:W3CDTF">2025-07-09T07:20:00Z</dcterms:created>
  <dcterms:modified xsi:type="dcterms:W3CDTF">2025-07-09T09:12:00Z</dcterms:modified>
</cp:coreProperties>
</file>