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63" w:rsidRDefault="00056163" w:rsidP="00C66396">
      <w:pPr>
        <w:tabs>
          <w:tab w:val="left" w:pos="7230"/>
        </w:tabs>
      </w:pPr>
      <w:r>
        <w:t xml:space="preserve">                         </w:t>
      </w:r>
      <w:r w:rsidR="007B307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6pt;visibility:visible">
            <v:imagedata r:id="rId6" o:title=""/>
          </v:shape>
        </w:pict>
      </w:r>
      <w:r w:rsidR="00C66396">
        <w:rPr>
          <w:noProof/>
        </w:rPr>
        <w:tab/>
      </w:r>
    </w:p>
    <w:p w:rsidR="00056163" w:rsidRDefault="007B307C" w:rsidP="00F67E33">
      <w:r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59.45pt;z-index:2" o:allowincell="f" adj="-992,1355,-724,1355,-455,1355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056163" w:rsidRDefault="00056163" w:rsidP="00202362">
                  <w:pPr>
                    <w:jc w:val="both"/>
                    <w:rPr>
                      <w:sz w:val="32"/>
                      <w:szCs w:val="32"/>
                    </w:rPr>
                  </w:pPr>
                </w:p>
                <w:p w:rsidR="00056163" w:rsidRDefault="00056163" w:rsidP="002023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</w:t>
                  </w:r>
                </w:p>
                <w:p w:rsidR="005F2BE0" w:rsidRDefault="00056163" w:rsidP="002023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</w:t>
                  </w:r>
                </w:p>
                <w:p w:rsidR="00056163" w:rsidRDefault="00056163" w:rsidP="002023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</w:t>
                  </w:r>
                </w:p>
              </w:txbxContent>
            </v:textbox>
            <o:callout v:ext="edit" distance="10pt" length="1.82042mm" dropauto="t"/>
          </v:shape>
        </w:pict>
      </w:r>
    </w:p>
    <w:p w:rsidR="00056163" w:rsidRDefault="007B307C" w:rsidP="00F67E33">
      <w:pPr>
        <w:rPr>
          <w:b/>
          <w:bCs/>
        </w:rPr>
      </w:pPr>
      <w:r>
        <w:rPr>
          <w:noProof/>
        </w:rPr>
        <w:pict>
          <v:shape id="_x0000_s1027" type="#_x0000_t42" style="position:absolute;margin-left:261.8pt;margin-top:.45pt;width:278pt;height:88.1pt;z-index:1" o:allowincell="f" adj="-1569,711,-1018,2452,-466,2452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056163" w:rsidRDefault="00056163" w:rsidP="00202362">
                  <w:pPr>
                    <w:rPr>
                      <w:sz w:val="28"/>
                      <w:szCs w:val="28"/>
                    </w:rPr>
                  </w:pPr>
                </w:p>
                <w:p w:rsidR="00056163" w:rsidRDefault="00056163" w:rsidP="00202362">
                  <w:pPr>
                    <w:rPr>
                      <w:sz w:val="28"/>
                      <w:szCs w:val="28"/>
                    </w:rPr>
                  </w:pPr>
                </w:p>
                <w:p w:rsidR="00056163" w:rsidRDefault="00056163" w:rsidP="00202362"/>
              </w:txbxContent>
            </v:textbox>
            <o:callout v:ext="edit" distance="10pt" length="1.82042mm" dropauto="t"/>
          </v:shape>
        </w:pict>
      </w:r>
      <w:r w:rsidR="00056163">
        <w:t xml:space="preserve">     </w:t>
      </w:r>
      <w:r w:rsidR="00056163">
        <w:rPr>
          <w:b/>
          <w:bCs/>
        </w:rPr>
        <w:t xml:space="preserve">РОССИЙСКАЯ ФЕДЕРАЦИЯ </w:t>
      </w:r>
    </w:p>
    <w:p w:rsidR="00056163" w:rsidRDefault="00056163" w:rsidP="00F67E33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056163" w:rsidRDefault="00056163" w:rsidP="00F67E33">
      <w:pPr>
        <w:pStyle w:val="4"/>
      </w:pPr>
      <w:r>
        <w:t xml:space="preserve">             АДМИНИСТРАЦИЯ</w:t>
      </w:r>
    </w:p>
    <w:p w:rsidR="00056163" w:rsidRDefault="00056163" w:rsidP="00F67E33">
      <w:pPr>
        <w:pStyle w:val="4"/>
      </w:pPr>
      <w:r>
        <w:t xml:space="preserve">   МУНИЦИПАЛЬНОГО РАЙОНА</w:t>
      </w:r>
    </w:p>
    <w:p w:rsidR="00056163" w:rsidRDefault="002B2838" w:rsidP="00F67E33">
      <w:pPr>
        <w:rPr>
          <w:b/>
          <w:bCs/>
        </w:rPr>
      </w:pPr>
      <w:r>
        <w:t xml:space="preserve">            </w:t>
      </w:r>
      <w:r w:rsidR="00056163">
        <w:t xml:space="preserve">    </w:t>
      </w:r>
      <w:r w:rsidR="00056163">
        <w:rPr>
          <w:b/>
          <w:bCs/>
        </w:rPr>
        <w:t>КЛЯВЛИНСКИЙ</w:t>
      </w:r>
    </w:p>
    <w:p w:rsidR="00056163" w:rsidRDefault="00056163" w:rsidP="00F67E33">
      <w:pPr>
        <w:pStyle w:val="3"/>
      </w:pPr>
      <w:r>
        <w:t xml:space="preserve">          </w:t>
      </w:r>
      <w:r w:rsidR="002B2838">
        <w:t xml:space="preserve">  </w:t>
      </w:r>
      <w:r>
        <w:t xml:space="preserve">    Самарской области                                    </w:t>
      </w:r>
    </w:p>
    <w:p w:rsidR="00056163" w:rsidRPr="002B2838" w:rsidRDefault="00056163" w:rsidP="00F67E33"/>
    <w:p w:rsidR="00056163" w:rsidRPr="002B2838" w:rsidRDefault="00056163" w:rsidP="00F67E33">
      <w:pPr>
        <w:rPr>
          <w:b/>
          <w:bCs/>
        </w:rPr>
      </w:pPr>
      <w:r w:rsidRPr="002B2838">
        <w:rPr>
          <w:b/>
          <w:bCs/>
        </w:rPr>
        <w:t xml:space="preserve">         </w:t>
      </w:r>
      <w:r w:rsidR="002B2838" w:rsidRPr="002B2838">
        <w:rPr>
          <w:b/>
          <w:bCs/>
        </w:rPr>
        <w:t xml:space="preserve">  </w:t>
      </w:r>
      <w:r w:rsidRPr="002B2838">
        <w:rPr>
          <w:b/>
          <w:bCs/>
        </w:rPr>
        <w:t xml:space="preserve">  ПОСТАНОВЛЕНИЕ     </w:t>
      </w:r>
    </w:p>
    <w:p w:rsidR="00056163" w:rsidRPr="002B2838" w:rsidRDefault="00056163" w:rsidP="00F67E33">
      <w:r w:rsidRPr="002B2838">
        <w:t xml:space="preserve">      </w:t>
      </w:r>
    </w:p>
    <w:p w:rsidR="00056163" w:rsidRPr="002B2838" w:rsidRDefault="005F2BE0" w:rsidP="00F67E33">
      <w:pPr>
        <w:rPr>
          <w:b/>
        </w:rPr>
      </w:pPr>
      <w:r w:rsidRPr="002B2838">
        <w:rPr>
          <w:b/>
          <w:u w:val="single"/>
        </w:rPr>
        <w:t>2</w:t>
      </w:r>
      <w:r w:rsidR="00220195" w:rsidRPr="002B2838">
        <w:rPr>
          <w:b/>
          <w:u w:val="single"/>
        </w:rPr>
        <w:t>4</w:t>
      </w:r>
      <w:r w:rsidR="00AF6948" w:rsidRPr="002B2838">
        <w:rPr>
          <w:b/>
          <w:u w:val="single"/>
        </w:rPr>
        <w:t>.0</w:t>
      </w:r>
      <w:r w:rsidRPr="002B2838">
        <w:rPr>
          <w:b/>
          <w:u w:val="single"/>
        </w:rPr>
        <w:t>1</w:t>
      </w:r>
      <w:r w:rsidR="00AF6948" w:rsidRPr="002B2838">
        <w:rPr>
          <w:b/>
          <w:u w:val="single"/>
        </w:rPr>
        <w:t>.202</w:t>
      </w:r>
      <w:r w:rsidRPr="002B2838">
        <w:rPr>
          <w:b/>
          <w:u w:val="single"/>
        </w:rPr>
        <w:t>4</w:t>
      </w:r>
      <w:r w:rsidR="00056163" w:rsidRPr="002B2838">
        <w:rPr>
          <w:b/>
          <w:u w:val="single"/>
        </w:rPr>
        <w:t>г</w:t>
      </w:r>
      <w:r w:rsidR="00C66396" w:rsidRPr="002B2838">
        <w:rPr>
          <w:b/>
          <w:u w:val="single"/>
        </w:rPr>
        <w:t xml:space="preserve">. </w:t>
      </w:r>
      <w:proofErr w:type="gramStart"/>
      <w:r w:rsidR="00C66396" w:rsidRPr="002B2838">
        <w:rPr>
          <w:b/>
          <w:u w:val="single"/>
        </w:rPr>
        <w:t xml:space="preserve">№  </w:t>
      </w:r>
      <w:r w:rsidR="00220195" w:rsidRPr="002B2838">
        <w:rPr>
          <w:b/>
          <w:u w:val="single"/>
        </w:rPr>
        <w:t>56</w:t>
      </w:r>
      <w:proofErr w:type="gramEnd"/>
      <w:r w:rsidRPr="002B2838">
        <w:rPr>
          <w:b/>
          <w:u w:val="single"/>
        </w:rPr>
        <w:t xml:space="preserve"> </w:t>
      </w:r>
      <w:r w:rsidR="00057A61" w:rsidRPr="002B2838">
        <w:rPr>
          <w:b/>
          <w:u w:val="single"/>
        </w:rPr>
        <w:t xml:space="preserve"> </w:t>
      </w:r>
    </w:p>
    <w:p w:rsidR="005F2BE0" w:rsidRPr="002B2838" w:rsidRDefault="00056163" w:rsidP="005F2BE0">
      <w:pPr>
        <w:jc w:val="both"/>
      </w:pPr>
      <w:r w:rsidRPr="002B2838">
        <w:t xml:space="preserve">Об утверждении Порядка </w:t>
      </w:r>
      <w:r w:rsidR="005F2BE0" w:rsidRPr="002B2838">
        <w:t xml:space="preserve">поступления и рассмотрения </w:t>
      </w:r>
    </w:p>
    <w:p w:rsidR="005F2BE0" w:rsidRPr="002B2838" w:rsidRDefault="005F2BE0" w:rsidP="005F2BE0">
      <w:pPr>
        <w:jc w:val="both"/>
      </w:pPr>
      <w:r w:rsidRPr="002B2838">
        <w:t xml:space="preserve">заявления о невозможности представить по объективным </w:t>
      </w:r>
    </w:p>
    <w:p w:rsidR="00FB09B6" w:rsidRPr="002B2838" w:rsidRDefault="005F2BE0" w:rsidP="005F2BE0">
      <w:pPr>
        <w:jc w:val="both"/>
      </w:pPr>
      <w:r w:rsidRPr="002B2838">
        <w:t xml:space="preserve">причинам сведения о </w:t>
      </w:r>
      <w:proofErr w:type="gramStart"/>
      <w:r w:rsidRPr="002B2838">
        <w:t xml:space="preserve">доходах, </w:t>
      </w:r>
      <w:r w:rsidR="00FB09B6" w:rsidRPr="002B2838">
        <w:t xml:space="preserve"> расходах</w:t>
      </w:r>
      <w:proofErr w:type="gramEnd"/>
      <w:r w:rsidR="00FB09B6" w:rsidRPr="002B2838">
        <w:t xml:space="preserve">, </w:t>
      </w:r>
      <w:r w:rsidRPr="002B2838">
        <w:t xml:space="preserve">об имуществе и </w:t>
      </w:r>
    </w:p>
    <w:p w:rsidR="00FB09B6" w:rsidRPr="002B2838" w:rsidRDefault="005F2BE0" w:rsidP="005F2BE0">
      <w:pPr>
        <w:jc w:val="both"/>
      </w:pPr>
      <w:r w:rsidRPr="002B2838">
        <w:t>обязательствах</w:t>
      </w:r>
      <w:r w:rsidR="00FB09B6" w:rsidRPr="002B2838">
        <w:t xml:space="preserve"> </w:t>
      </w:r>
      <w:r w:rsidRPr="002B2838">
        <w:t xml:space="preserve">имущественного характера своих супруги </w:t>
      </w:r>
    </w:p>
    <w:p w:rsidR="005F2BE0" w:rsidRPr="002B2838" w:rsidRDefault="005F2BE0" w:rsidP="005F2BE0">
      <w:pPr>
        <w:jc w:val="both"/>
      </w:pPr>
      <w:r w:rsidRPr="002B2838">
        <w:t>(супруга) и несовершеннолетних детей</w:t>
      </w:r>
    </w:p>
    <w:p w:rsidR="00056163" w:rsidRPr="002B2838" w:rsidRDefault="00056163" w:rsidP="002B2838">
      <w:pPr>
        <w:spacing w:line="360" w:lineRule="auto"/>
        <w:jc w:val="both"/>
      </w:pPr>
    </w:p>
    <w:p w:rsidR="00056163" w:rsidRPr="002B2838" w:rsidRDefault="00056163" w:rsidP="002B2838">
      <w:pPr>
        <w:autoSpaceDE w:val="0"/>
        <w:autoSpaceDN w:val="0"/>
        <w:adjustRightInd w:val="0"/>
        <w:spacing w:line="360" w:lineRule="auto"/>
        <w:ind w:firstLine="426"/>
        <w:jc w:val="both"/>
        <w:rPr>
          <w:lang w:eastAsia="en-US"/>
        </w:rPr>
      </w:pPr>
      <w:r w:rsidRPr="002B2838">
        <w:rPr>
          <w:lang w:eastAsia="en-US"/>
        </w:rPr>
        <w:t>В соответствии с</w:t>
      </w:r>
      <w:r w:rsidR="005F2BE0" w:rsidRPr="002B2838">
        <w:rPr>
          <w:lang w:eastAsia="en-US"/>
        </w:rPr>
        <w:t xml:space="preserve"> </w:t>
      </w:r>
      <w:r w:rsidR="00F1005B" w:rsidRPr="002B2838">
        <w:rPr>
          <w:lang w:eastAsia="en-US"/>
        </w:rPr>
        <w:t>Федеральн</w:t>
      </w:r>
      <w:r w:rsidR="005F2BE0" w:rsidRPr="002B2838">
        <w:rPr>
          <w:lang w:eastAsia="en-US"/>
        </w:rPr>
        <w:t>ым законом</w:t>
      </w:r>
      <w:r w:rsidR="00F1005B" w:rsidRPr="002B2838">
        <w:rPr>
          <w:lang w:eastAsia="en-US"/>
        </w:rPr>
        <w:t xml:space="preserve"> от 02.03.2007г. № 25-ФЗ «О муниципальной службе в Российской Федерации»</w:t>
      </w:r>
      <w:r w:rsidR="00AF6948" w:rsidRPr="002B2838">
        <w:rPr>
          <w:lang w:eastAsia="en-US"/>
        </w:rPr>
        <w:t xml:space="preserve">, </w:t>
      </w:r>
      <w:r w:rsidR="00C81D3D" w:rsidRPr="002B2838">
        <w:rPr>
          <w:lang w:eastAsia="en-US"/>
        </w:rPr>
        <w:t>о</w:t>
      </w:r>
      <w:r w:rsidR="005F2BE0" w:rsidRPr="002B2838">
        <w:rPr>
          <w:lang w:eastAsia="en-US"/>
        </w:rPr>
        <w:t>бзором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детей,</w:t>
      </w:r>
      <w:r w:rsidR="00FB09B6" w:rsidRPr="002B2838">
        <w:rPr>
          <w:lang w:eastAsia="en-US"/>
        </w:rPr>
        <w:t xml:space="preserve"> подготовленным Министерством труда и социальной защиты Российской Федерации,</w:t>
      </w:r>
      <w:r w:rsidR="005F2BE0" w:rsidRPr="002B2838">
        <w:rPr>
          <w:lang w:eastAsia="en-US"/>
        </w:rPr>
        <w:t xml:space="preserve"> </w:t>
      </w:r>
      <w:r w:rsidR="00AF6948" w:rsidRPr="002B2838">
        <w:rPr>
          <w:lang w:eastAsia="en-US"/>
        </w:rPr>
        <w:t>а</w:t>
      </w:r>
      <w:r w:rsidR="00E47E46" w:rsidRPr="002B2838">
        <w:rPr>
          <w:lang w:eastAsia="en-US"/>
        </w:rPr>
        <w:t>дминистрация муниципального района Клявлинский ПОСТАНОВЛЯЕТ</w:t>
      </w:r>
      <w:r w:rsidRPr="002B2838">
        <w:rPr>
          <w:lang w:eastAsia="en-US"/>
        </w:rPr>
        <w:t>:</w:t>
      </w:r>
    </w:p>
    <w:p w:rsidR="00056163" w:rsidRPr="002B2838" w:rsidRDefault="00056163" w:rsidP="002B2838">
      <w:pPr>
        <w:numPr>
          <w:ilvl w:val="0"/>
          <w:numId w:val="6"/>
        </w:numPr>
        <w:spacing w:line="360" w:lineRule="auto"/>
        <w:ind w:left="0" w:firstLine="426"/>
        <w:jc w:val="both"/>
      </w:pPr>
      <w:r w:rsidRPr="002B2838">
        <w:rPr>
          <w:lang w:eastAsia="en-US"/>
        </w:rPr>
        <w:t>Утвердить прилагаемый Порядок</w:t>
      </w:r>
      <w:r w:rsidR="00F1005B" w:rsidRPr="002B2838">
        <w:rPr>
          <w:lang w:eastAsia="en-US"/>
        </w:rPr>
        <w:t xml:space="preserve"> </w:t>
      </w:r>
      <w:r w:rsidR="005F2BE0" w:rsidRPr="002B2838">
        <w:t>поступления и рассмотрения заявления о невозможности представить по объективным причинам сведения о доходах,</w:t>
      </w:r>
      <w:r w:rsidR="00FB09B6" w:rsidRPr="002B2838">
        <w:t xml:space="preserve"> расходах,</w:t>
      </w:r>
      <w:r w:rsidR="005F2BE0" w:rsidRPr="002B2838">
        <w:t xml:space="preserve"> об имуществе и обязательствах имущественного характера своих супруги (супруга) и несовершеннолетних детей</w:t>
      </w:r>
      <w:r w:rsidRPr="002B2838">
        <w:t>.</w:t>
      </w:r>
    </w:p>
    <w:p w:rsidR="00056163" w:rsidRPr="002B2838" w:rsidRDefault="00E13291" w:rsidP="002B2838">
      <w:pPr>
        <w:numPr>
          <w:ilvl w:val="0"/>
          <w:numId w:val="6"/>
        </w:numPr>
        <w:spacing w:line="360" w:lineRule="auto"/>
        <w:ind w:left="0" w:firstLine="426"/>
        <w:jc w:val="both"/>
      </w:pPr>
      <w:r w:rsidRPr="002B2838">
        <w:rPr>
          <w:lang w:eastAsia="en-US"/>
        </w:rPr>
        <w:t>Опубликовать настоящее п</w:t>
      </w:r>
      <w:r w:rsidR="00056163" w:rsidRPr="002B2838">
        <w:rPr>
          <w:lang w:eastAsia="en-US"/>
        </w:rPr>
        <w:t>остановление в газете «</w:t>
      </w:r>
      <w:r w:rsidR="00AF6948" w:rsidRPr="002B2838">
        <w:rPr>
          <w:lang w:eastAsia="en-US"/>
        </w:rPr>
        <w:t>Вести муниципального района Клявлинский Самарской области</w:t>
      </w:r>
      <w:r w:rsidR="00056163" w:rsidRPr="002B2838">
        <w:rPr>
          <w:lang w:eastAsia="en-US"/>
        </w:rPr>
        <w:t>»</w:t>
      </w:r>
      <w:r w:rsidRPr="002B2838">
        <w:rPr>
          <w:lang w:eastAsia="en-US"/>
        </w:rPr>
        <w:t xml:space="preserve"> и разместить</w:t>
      </w:r>
      <w:r w:rsidR="00F1005B" w:rsidRPr="002B2838">
        <w:rPr>
          <w:lang w:eastAsia="en-US"/>
        </w:rPr>
        <w:t xml:space="preserve"> его</w:t>
      </w:r>
      <w:r w:rsidRPr="002B2838">
        <w:rPr>
          <w:lang w:eastAsia="en-US"/>
        </w:rPr>
        <w:t xml:space="preserve"> на официальном сайте </w:t>
      </w:r>
      <w:r w:rsidR="00AF6948" w:rsidRPr="002B2838">
        <w:rPr>
          <w:lang w:eastAsia="en-US"/>
        </w:rPr>
        <w:t>а</w:t>
      </w:r>
      <w:r w:rsidRPr="002B2838">
        <w:rPr>
          <w:lang w:eastAsia="en-US"/>
        </w:rPr>
        <w:t>дминистрации муниципального района Клявлинский в информационно-</w:t>
      </w:r>
      <w:r w:rsidR="00F1005B" w:rsidRPr="002B2838">
        <w:rPr>
          <w:lang w:eastAsia="en-US"/>
        </w:rPr>
        <w:t>теле</w:t>
      </w:r>
      <w:r w:rsidRPr="002B2838">
        <w:rPr>
          <w:lang w:eastAsia="en-US"/>
        </w:rPr>
        <w:t>коммуникационной сети «Интернет».</w:t>
      </w:r>
    </w:p>
    <w:p w:rsidR="003C0645" w:rsidRPr="002B2838" w:rsidRDefault="00E13291" w:rsidP="002B2838">
      <w:pPr>
        <w:numPr>
          <w:ilvl w:val="0"/>
          <w:numId w:val="6"/>
        </w:numPr>
        <w:spacing w:line="360" w:lineRule="auto"/>
        <w:ind w:left="0" w:firstLine="426"/>
        <w:jc w:val="both"/>
      </w:pPr>
      <w:r w:rsidRPr="002B2838">
        <w:rPr>
          <w:lang w:eastAsia="en-US"/>
        </w:rPr>
        <w:t>Настоящее постановление вступает в силу со дня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13291" w:rsidRPr="002B2838" w:rsidTr="002B2838">
        <w:tc>
          <w:tcPr>
            <w:tcW w:w="4785" w:type="dxa"/>
          </w:tcPr>
          <w:p w:rsidR="005F2BE0" w:rsidRPr="002B2838" w:rsidRDefault="005F2BE0" w:rsidP="00AF6948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13291" w:rsidRPr="002B2838" w:rsidRDefault="005949B4" w:rsidP="005949B4">
            <w:pPr>
              <w:widowControl w:val="0"/>
              <w:adjustRightInd w:val="0"/>
              <w:spacing w:line="276" w:lineRule="auto"/>
              <w:rPr>
                <w:lang w:val="en-GB" w:eastAsia="en-US"/>
              </w:rPr>
            </w:pPr>
            <w:r w:rsidRPr="002B2838">
              <w:rPr>
                <w:lang w:eastAsia="en-US"/>
              </w:rPr>
              <w:t xml:space="preserve">       </w:t>
            </w:r>
            <w:proofErr w:type="spellStart"/>
            <w:r w:rsidR="00E13291" w:rsidRPr="002B2838">
              <w:rPr>
                <w:lang w:val="en-GB" w:eastAsia="en-US"/>
              </w:rPr>
              <w:t>Глава</w:t>
            </w:r>
            <w:proofErr w:type="spellEnd"/>
            <w:r w:rsidR="00E13291" w:rsidRPr="002B2838">
              <w:rPr>
                <w:lang w:val="en-GB" w:eastAsia="en-US"/>
              </w:rPr>
              <w:t xml:space="preserve"> </w:t>
            </w:r>
            <w:proofErr w:type="spellStart"/>
            <w:r w:rsidR="00E13291" w:rsidRPr="002B2838">
              <w:rPr>
                <w:lang w:val="en-GB" w:eastAsia="en-US"/>
              </w:rPr>
              <w:t>муниципального</w:t>
            </w:r>
            <w:proofErr w:type="spellEnd"/>
          </w:p>
          <w:p w:rsidR="00E13291" w:rsidRPr="002B2838" w:rsidRDefault="005949B4" w:rsidP="00AF6948">
            <w:pPr>
              <w:widowControl w:val="0"/>
              <w:adjustRightInd w:val="0"/>
              <w:spacing w:line="276" w:lineRule="auto"/>
              <w:rPr>
                <w:lang w:val="en-GB" w:eastAsia="en-US"/>
              </w:rPr>
            </w:pPr>
            <w:r w:rsidRPr="002B2838">
              <w:rPr>
                <w:lang w:eastAsia="en-US"/>
              </w:rPr>
              <w:t xml:space="preserve">       </w:t>
            </w:r>
            <w:proofErr w:type="spellStart"/>
            <w:r w:rsidR="00E13291" w:rsidRPr="002B2838">
              <w:rPr>
                <w:lang w:val="en-GB" w:eastAsia="en-US"/>
              </w:rPr>
              <w:t>района</w:t>
            </w:r>
            <w:proofErr w:type="spellEnd"/>
            <w:r w:rsidR="00E13291" w:rsidRPr="002B2838">
              <w:rPr>
                <w:lang w:val="en-GB" w:eastAsia="en-US"/>
              </w:rPr>
              <w:t xml:space="preserve"> Клявлинский</w:t>
            </w:r>
          </w:p>
        </w:tc>
        <w:tc>
          <w:tcPr>
            <w:tcW w:w="4785" w:type="dxa"/>
          </w:tcPr>
          <w:p w:rsidR="00E13291" w:rsidRPr="002B2838" w:rsidRDefault="00E13291" w:rsidP="00AF6948">
            <w:pPr>
              <w:widowControl w:val="0"/>
              <w:adjustRightInd w:val="0"/>
              <w:spacing w:line="276" w:lineRule="auto"/>
              <w:jc w:val="center"/>
              <w:rPr>
                <w:lang w:val="en-GB" w:eastAsia="en-US"/>
              </w:rPr>
            </w:pPr>
          </w:p>
          <w:p w:rsidR="002B2838" w:rsidRPr="002B2838" w:rsidRDefault="00AF6948" w:rsidP="00AF6948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B2838">
              <w:rPr>
                <w:lang w:eastAsia="en-US"/>
              </w:rPr>
              <w:t xml:space="preserve">   </w:t>
            </w:r>
            <w:r w:rsidR="00EA05E4" w:rsidRPr="002B2838">
              <w:rPr>
                <w:lang w:eastAsia="en-US"/>
              </w:rPr>
              <w:t xml:space="preserve">          </w:t>
            </w:r>
            <w:r w:rsidRPr="002B2838">
              <w:rPr>
                <w:lang w:eastAsia="en-US"/>
              </w:rPr>
              <w:t xml:space="preserve">       </w:t>
            </w:r>
            <w:r w:rsidR="00150207" w:rsidRPr="002B2838">
              <w:rPr>
                <w:lang w:eastAsia="en-US"/>
              </w:rPr>
              <w:t xml:space="preserve">     </w:t>
            </w:r>
          </w:p>
          <w:p w:rsidR="00E13291" w:rsidRPr="002B2838" w:rsidRDefault="002B2838" w:rsidP="00AF6948">
            <w:pPr>
              <w:widowControl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B2838">
              <w:rPr>
                <w:lang w:eastAsia="en-US"/>
              </w:rPr>
              <w:t xml:space="preserve">             </w:t>
            </w:r>
            <w:proofErr w:type="spellStart"/>
            <w:r w:rsidR="00AF6948" w:rsidRPr="002B2838">
              <w:rPr>
                <w:lang w:eastAsia="en-US"/>
              </w:rPr>
              <w:t>П.Н.Климашов</w:t>
            </w:r>
            <w:proofErr w:type="spellEnd"/>
          </w:p>
        </w:tc>
      </w:tr>
      <w:tr w:rsidR="00AF6948" w:rsidRPr="002B2838" w:rsidTr="002B2838">
        <w:tc>
          <w:tcPr>
            <w:tcW w:w="4785" w:type="dxa"/>
          </w:tcPr>
          <w:p w:rsidR="00AF6948" w:rsidRPr="002B2838" w:rsidRDefault="00AF6948" w:rsidP="00AF6948">
            <w:pPr>
              <w:widowControl w:val="0"/>
              <w:adjustRightInd w:val="0"/>
              <w:spacing w:line="276" w:lineRule="auto"/>
              <w:jc w:val="center"/>
              <w:rPr>
                <w:lang w:val="en-GB" w:eastAsia="en-US"/>
              </w:rPr>
            </w:pPr>
          </w:p>
        </w:tc>
        <w:tc>
          <w:tcPr>
            <w:tcW w:w="4785" w:type="dxa"/>
          </w:tcPr>
          <w:p w:rsidR="00AF6948" w:rsidRPr="002B2838" w:rsidRDefault="00AF6948" w:rsidP="00AF6948">
            <w:pPr>
              <w:widowControl w:val="0"/>
              <w:adjustRightInd w:val="0"/>
              <w:spacing w:line="276" w:lineRule="auto"/>
              <w:jc w:val="center"/>
              <w:rPr>
                <w:lang w:val="en-GB" w:eastAsia="en-US"/>
              </w:rPr>
            </w:pPr>
          </w:p>
        </w:tc>
      </w:tr>
    </w:tbl>
    <w:p w:rsidR="005F2BE0" w:rsidRDefault="005F2BE0" w:rsidP="00F67E33">
      <w:pPr>
        <w:autoSpaceDE w:val="0"/>
        <w:autoSpaceDN w:val="0"/>
        <w:adjustRightInd w:val="0"/>
        <w:outlineLvl w:val="0"/>
      </w:pPr>
    </w:p>
    <w:p w:rsidR="007B307C" w:rsidRDefault="007B307C" w:rsidP="00F67E33">
      <w:pPr>
        <w:autoSpaceDE w:val="0"/>
        <w:autoSpaceDN w:val="0"/>
        <w:adjustRightInd w:val="0"/>
        <w:outlineLvl w:val="0"/>
        <w:rPr>
          <w:lang w:eastAsia="en-US"/>
        </w:rPr>
      </w:pPr>
      <w:bookmarkStart w:id="0" w:name="_GoBack"/>
      <w:bookmarkEnd w:id="0"/>
    </w:p>
    <w:p w:rsidR="00056163" w:rsidRDefault="00056163" w:rsidP="00F67E33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  <w:r w:rsidRPr="00F04BB1">
        <w:rPr>
          <w:sz w:val="16"/>
          <w:szCs w:val="16"/>
          <w:lang w:eastAsia="en-US"/>
        </w:rPr>
        <w:t>Мазурина О.Ю.</w:t>
      </w:r>
    </w:p>
    <w:p w:rsidR="005F2BE0" w:rsidRPr="00F04BB1" w:rsidRDefault="005F2BE0" w:rsidP="00F67E33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</w:p>
    <w:p w:rsidR="00E47E46" w:rsidRDefault="00E47E46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3934"/>
      </w:tblGrid>
      <w:tr w:rsidR="00E47E46" w:rsidRPr="002B2838" w:rsidTr="002647A6">
        <w:tc>
          <w:tcPr>
            <w:tcW w:w="5637" w:type="dxa"/>
          </w:tcPr>
          <w:p w:rsidR="00E47E46" w:rsidRPr="002B2838" w:rsidRDefault="00E47E46" w:rsidP="002647A6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</w:p>
        </w:tc>
        <w:tc>
          <w:tcPr>
            <w:tcW w:w="3934" w:type="dxa"/>
          </w:tcPr>
          <w:p w:rsidR="005F2BE0" w:rsidRPr="002B2838" w:rsidRDefault="005F2BE0" w:rsidP="002B2838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</w:p>
          <w:p w:rsidR="00E47E46" w:rsidRPr="002B2838" w:rsidRDefault="00E47E46" w:rsidP="002B2838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  <w:r w:rsidRPr="002B2838">
              <w:rPr>
                <w:lang w:eastAsia="en-US"/>
              </w:rPr>
              <w:t>УТВЕРЖДЕН</w:t>
            </w:r>
          </w:p>
          <w:p w:rsidR="00E47E46" w:rsidRPr="002B2838" w:rsidRDefault="00AF6948" w:rsidP="002B283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2B2838">
              <w:rPr>
                <w:lang w:eastAsia="en-US"/>
              </w:rPr>
              <w:t>п</w:t>
            </w:r>
            <w:r w:rsidR="00E47E46" w:rsidRPr="002B2838">
              <w:rPr>
                <w:lang w:eastAsia="en-US"/>
              </w:rPr>
              <w:t>остановлением</w:t>
            </w:r>
            <w:r w:rsidRPr="002B2838">
              <w:rPr>
                <w:lang w:eastAsia="en-US"/>
              </w:rPr>
              <w:t xml:space="preserve"> а</w:t>
            </w:r>
            <w:r w:rsidR="00E47E46" w:rsidRPr="002B2838">
              <w:rPr>
                <w:lang w:eastAsia="en-US"/>
              </w:rPr>
              <w:t>дминистрации муниципального</w:t>
            </w:r>
            <w:r w:rsidRPr="002B2838">
              <w:rPr>
                <w:lang w:eastAsia="en-US"/>
              </w:rPr>
              <w:t xml:space="preserve"> </w:t>
            </w:r>
            <w:r w:rsidR="00E47E46" w:rsidRPr="002B2838">
              <w:rPr>
                <w:lang w:eastAsia="en-US"/>
              </w:rPr>
              <w:t>района Клявлинский</w:t>
            </w:r>
          </w:p>
          <w:p w:rsidR="00E47E46" w:rsidRPr="002B2838" w:rsidRDefault="00F1005B" w:rsidP="002B283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2B2838">
              <w:rPr>
                <w:lang w:eastAsia="en-US"/>
              </w:rPr>
              <w:t xml:space="preserve">от </w:t>
            </w:r>
            <w:r w:rsidR="005F2BE0" w:rsidRPr="002B2838">
              <w:rPr>
                <w:lang w:eastAsia="en-US"/>
              </w:rPr>
              <w:t>2</w:t>
            </w:r>
            <w:r w:rsidR="00057A61" w:rsidRPr="002B2838">
              <w:rPr>
                <w:lang w:eastAsia="en-US"/>
              </w:rPr>
              <w:t>4</w:t>
            </w:r>
            <w:r w:rsidR="00AF6948" w:rsidRPr="002B2838">
              <w:rPr>
                <w:lang w:eastAsia="en-US"/>
              </w:rPr>
              <w:t>.0</w:t>
            </w:r>
            <w:r w:rsidR="005F2BE0" w:rsidRPr="002B2838">
              <w:rPr>
                <w:lang w:eastAsia="en-US"/>
              </w:rPr>
              <w:t>1</w:t>
            </w:r>
            <w:r w:rsidR="00AF6948" w:rsidRPr="002B2838">
              <w:rPr>
                <w:lang w:eastAsia="en-US"/>
              </w:rPr>
              <w:t>.202</w:t>
            </w:r>
            <w:r w:rsidR="005F2BE0" w:rsidRPr="002B2838">
              <w:rPr>
                <w:lang w:eastAsia="en-US"/>
              </w:rPr>
              <w:t>4</w:t>
            </w:r>
            <w:r w:rsidR="00E47E46" w:rsidRPr="002B2838">
              <w:rPr>
                <w:lang w:eastAsia="en-US"/>
              </w:rPr>
              <w:t xml:space="preserve">г. № </w:t>
            </w:r>
            <w:r w:rsidR="00057A61" w:rsidRPr="002B2838">
              <w:rPr>
                <w:lang w:eastAsia="en-US"/>
              </w:rPr>
              <w:t>56</w:t>
            </w:r>
          </w:p>
          <w:p w:rsidR="00E47E46" w:rsidRPr="002B2838" w:rsidRDefault="00E47E46" w:rsidP="002B2838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</w:p>
        </w:tc>
      </w:tr>
    </w:tbl>
    <w:p w:rsidR="00C81D3D" w:rsidRPr="002B2838" w:rsidRDefault="00C81D3D" w:rsidP="00F67E33">
      <w:pPr>
        <w:autoSpaceDE w:val="0"/>
        <w:autoSpaceDN w:val="0"/>
        <w:adjustRightInd w:val="0"/>
        <w:jc w:val="center"/>
        <w:rPr>
          <w:lang w:eastAsia="en-US"/>
        </w:rPr>
      </w:pPr>
    </w:p>
    <w:p w:rsidR="00056163" w:rsidRPr="002B2838" w:rsidRDefault="00056163" w:rsidP="00F67E33">
      <w:pPr>
        <w:autoSpaceDE w:val="0"/>
        <w:autoSpaceDN w:val="0"/>
        <w:adjustRightInd w:val="0"/>
        <w:jc w:val="center"/>
        <w:rPr>
          <w:lang w:eastAsia="en-US"/>
        </w:rPr>
      </w:pPr>
      <w:r w:rsidRPr="002B2838">
        <w:rPr>
          <w:lang w:eastAsia="en-US"/>
        </w:rPr>
        <w:t>ПОРЯДОК</w:t>
      </w:r>
    </w:p>
    <w:p w:rsidR="00056163" w:rsidRPr="002B2838" w:rsidRDefault="005F2BE0" w:rsidP="00F67E33">
      <w:pPr>
        <w:autoSpaceDE w:val="0"/>
        <w:autoSpaceDN w:val="0"/>
        <w:adjustRightInd w:val="0"/>
        <w:jc w:val="center"/>
        <w:rPr>
          <w:lang w:eastAsia="en-US"/>
        </w:rPr>
      </w:pPr>
      <w:r w:rsidRPr="002B2838">
        <w:t xml:space="preserve">поступления и рассмотрения заявления о невозможности представить по объективным причинам сведения о доходах, </w:t>
      </w:r>
      <w:r w:rsidR="00FB09B6" w:rsidRPr="002B2838">
        <w:t xml:space="preserve">расходах, </w:t>
      </w:r>
      <w:r w:rsidRPr="002B2838">
        <w:t>об имуществе и обязательствах имущественного характера своих супруги (супруга) и несовершеннолетних детей</w:t>
      </w:r>
    </w:p>
    <w:p w:rsidR="00056163" w:rsidRPr="002B2838" w:rsidRDefault="00056163" w:rsidP="00F67E33">
      <w:pPr>
        <w:autoSpaceDE w:val="0"/>
        <w:autoSpaceDN w:val="0"/>
        <w:adjustRightInd w:val="0"/>
        <w:jc w:val="both"/>
        <w:rPr>
          <w:lang w:eastAsia="en-US"/>
        </w:rPr>
      </w:pPr>
    </w:p>
    <w:p w:rsidR="00294A02" w:rsidRPr="002B2838" w:rsidRDefault="00E47E46" w:rsidP="00A71049">
      <w:pPr>
        <w:numPr>
          <w:ilvl w:val="0"/>
          <w:numId w:val="2"/>
        </w:numPr>
        <w:spacing w:line="276" w:lineRule="auto"/>
        <w:ind w:left="0" w:firstLine="426"/>
        <w:jc w:val="both"/>
      </w:pPr>
      <w:r w:rsidRPr="002B2838">
        <w:rPr>
          <w:rFonts w:eastAsia="Calibri"/>
        </w:rPr>
        <w:t xml:space="preserve">Настоящий Порядок </w:t>
      </w:r>
      <w:r w:rsidR="00FB09B6" w:rsidRPr="002B2838">
        <w:t xml:space="preserve">поступления и рассмотрения заявления о невозможности представить по объективным причинам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="00294A02" w:rsidRPr="002B2838">
        <w:t xml:space="preserve"> (далее – Порядок) разработан в соответствии с </w:t>
      </w:r>
      <w:r w:rsidR="00FB09B6" w:rsidRPr="002B2838">
        <w:rPr>
          <w:lang w:eastAsia="en-US"/>
        </w:rPr>
        <w:t xml:space="preserve">Федеральным законом от 02.03.2007г. № 25-ФЗ «О муниципальной службе в Российской Федерации», </w:t>
      </w:r>
      <w:r w:rsidR="00220195" w:rsidRPr="002B2838">
        <w:rPr>
          <w:lang w:eastAsia="en-US"/>
        </w:rPr>
        <w:t>о</w:t>
      </w:r>
      <w:r w:rsidR="00FB09B6" w:rsidRPr="002B2838">
        <w:rPr>
          <w:lang w:eastAsia="en-US"/>
        </w:rPr>
        <w:t>бзором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детей, подготовленным Министерством труда и социальной защиты Российской Федерации и распространяет свое действие на муниципальных служащих муниципального района Клявлинский (далее – муниципальные служащие) и руководителей муниципальных учреждений муниципального района Клявлинский (далее – руководители муниципальных учреждений)</w:t>
      </w:r>
      <w:r w:rsidRPr="002B2838">
        <w:rPr>
          <w:rFonts w:eastAsia="Calibri"/>
        </w:rPr>
        <w:t>.</w:t>
      </w:r>
    </w:p>
    <w:p w:rsidR="00216ADA" w:rsidRPr="002B2838" w:rsidRDefault="002A4B58" w:rsidP="00A7104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</w:rPr>
      </w:pPr>
      <w:r w:rsidRPr="002B2838">
        <w:rPr>
          <w:rFonts w:eastAsia="Calibri"/>
        </w:rPr>
        <w:t>При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м</w:t>
      </w:r>
      <w:r w:rsidR="00FB09B6" w:rsidRPr="002B2838">
        <w:t>униципальные служащие и руководители муниципальных учреждений подают заявление</w:t>
      </w:r>
      <w:r w:rsidRPr="002B2838">
        <w:t xml:space="preserve"> о невозможности представить по объективным причинам сведения о доходах, расходах, об имуществе и обязательствах имущественного характера своих супруги (супруга) и несовершеннолетних детей (далее – заявление)</w:t>
      </w:r>
      <w:r w:rsidR="00FB09B6" w:rsidRPr="002B2838">
        <w:t xml:space="preserve"> в организационный отдел администрации муниципального района Клявлинский (далее – организационный отдел).</w:t>
      </w:r>
    </w:p>
    <w:p w:rsidR="00FB09B6" w:rsidRPr="002B2838" w:rsidRDefault="00FB09B6" w:rsidP="00A7104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</w:rPr>
      </w:pPr>
      <w:r w:rsidRPr="002B2838">
        <w:rPr>
          <w:rFonts w:eastAsia="Calibri"/>
        </w:rPr>
        <w:t>Заявление составляется муниципальным служащим или руководителем муниципального учреждения по форме согласно приложени</w:t>
      </w:r>
      <w:r w:rsidR="0068128B" w:rsidRPr="002B2838">
        <w:rPr>
          <w:rFonts w:eastAsia="Calibri"/>
        </w:rPr>
        <w:t>ю</w:t>
      </w:r>
      <w:r w:rsidRPr="002B2838">
        <w:rPr>
          <w:rFonts w:eastAsia="Calibri"/>
        </w:rPr>
        <w:t xml:space="preserve"> № 1 к настоящему Порядку.</w:t>
      </w:r>
    </w:p>
    <w:p w:rsidR="002A4B58" w:rsidRPr="002B2838" w:rsidRDefault="002A4B58" w:rsidP="00A71049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</w:rPr>
      </w:pPr>
      <w:r w:rsidRPr="002B2838">
        <w:rPr>
          <w:rFonts w:eastAsia="Calibri"/>
        </w:rPr>
        <w:t xml:space="preserve">Заявление направляется в организационный отдел до истечения срока, установленного для представления муниципальными служащими или руководителями муниципальных учреждений сведений о доходах, расходах, об имуществе и обязательствах имущественного характера. </w:t>
      </w:r>
    </w:p>
    <w:p w:rsidR="002A4B58" w:rsidRPr="002B2838" w:rsidRDefault="002A4B58" w:rsidP="00A71049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</w:rPr>
      </w:pPr>
      <w:r w:rsidRPr="002B2838">
        <w:rPr>
          <w:rFonts w:eastAsia="Calibri"/>
        </w:rPr>
        <w:t>Подача заявления не влечет необходимость представлени</w:t>
      </w:r>
      <w:r w:rsidR="00057A61" w:rsidRPr="002B2838">
        <w:rPr>
          <w:rFonts w:eastAsia="Calibri"/>
        </w:rPr>
        <w:t>я</w:t>
      </w:r>
      <w:r w:rsidRPr="002B2838">
        <w:rPr>
          <w:rFonts w:eastAsia="Calibri"/>
        </w:rPr>
        <w:t xml:space="preserve"> имеющихся в распоряжении муниципального служащего или руководителя муниципального учреждения сведений (частичных сведений)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A4B58" w:rsidRPr="002B2838" w:rsidRDefault="002A4B58" w:rsidP="00A71049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</w:rPr>
      </w:pPr>
      <w:r w:rsidRPr="002B2838">
        <w:rPr>
          <w:rFonts w:eastAsia="Calibri"/>
        </w:rPr>
        <w:t>В целях подтверждения</w:t>
      </w:r>
      <w:r w:rsidRPr="002B2838">
        <w:t xml:space="preserve"> </w:t>
      </w:r>
      <w:r w:rsidRPr="002B2838">
        <w:rPr>
          <w:rFonts w:eastAsia="Calibri"/>
        </w:rPr>
        <w:t>объективности и уважительности причин невозможности представления сведений</w:t>
      </w:r>
      <w:r w:rsidRPr="002B2838">
        <w:t xml:space="preserve"> </w:t>
      </w:r>
      <w:r w:rsidRPr="002B2838">
        <w:rPr>
          <w:rFonts w:eastAsia="Calibri"/>
        </w:rPr>
        <w:t xml:space="preserve">о доходах, расходах, об имуществе и обязательствах имущественного характера своих супруги (супруга) и (или) несовершеннолетних детей </w:t>
      </w:r>
      <w:r w:rsidR="0068128B" w:rsidRPr="002B2838">
        <w:rPr>
          <w:rFonts w:eastAsia="Calibri"/>
        </w:rPr>
        <w:t>муниципальный служащий или руководитель муниципального учреждения</w:t>
      </w:r>
      <w:r w:rsidRPr="002B2838">
        <w:rPr>
          <w:rFonts w:eastAsia="Calibri"/>
        </w:rPr>
        <w:t xml:space="preserve"> прикладывает к </w:t>
      </w:r>
      <w:r w:rsidR="0068128B" w:rsidRPr="002B2838">
        <w:rPr>
          <w:rFonts w:eastAsia="Calibri"/>
        </w:rPr>
        <w:t>з</w:t>
      </w:r>
      <w:r w:rsidRPr="002B2838">
        <w:rPr>
          <w:rFonts w:eastAsia="Calibri"/>
        </w:rPr>
        <w:t>аявлению копии подтверждающих документов и иные материалы.</w:t>
      </w:r>
    </w:p>
    <w:p w:rsidR="0068128B" w:rsidRPr="002B2838" w:rsidRDefault="0068128B" w:rsidP="00A71049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</w:rPr>
      </w:pPr>
      <w:r w:rsidRPr="002B2838">
        <w:rPr>
          <w:rFonts w:eastAsia="Calibri"/>
        </w:rPr>
        <w:lastRenderedPageBreak/>
        <w:t>Заявление может быть представлено как лично, так и направлено почтой (заказным письмом с уведомлением).</w:t>
      </w:r>
    </w:p>
    <w:p w:rsidR="00FB09B6" w:rsidRPr="002B2838" w:rsidRDefault="00FB09B6" w:rsidP="00A71049">
      <w:pPr>
        <w:numPr>
          <w:ilvl w:val="0"/>
          <w:numId w:val="2"/>
        </w:numPr>
        <w:spacing w:line="276" w:lineRule="auto"/>
        <w:ind w:left="0" w:firstLine="426"/>
        <w:jc w:val="both"/>
        <w:rPr>
          <w:rFonts w:eastAsia="Calibri"/>
        </w:rPr>
      </w:pPr>
      <w:r w:rsidRPr="002B2838">
        <w:rPr>
          <w:rFonts w:eastAsia="Calibri"/>
        </w:rPr>
        <w:t xml:space="preserve">Регистрация заявления осуществляется организационным отделом </w:t>
      </w:r>
      <w:r w:rsidR="0068128B" w:rsidRPr="002B2838">
        <w:rPr>
          <w:rFonts w:eastAsia="Calibri"/>
        </w:rPr>
        <w:t>не позднее следующего дня после его</w:t>
      </w:r>
      <w:r w:rsidRPr="002B2838">
        <w:rPr>
          <w:rFonts w:eastAsia="Calibri"/>
        </w:rPr>
        <w:t xml:space="preserve"> поступления в журнале регистрации </w:t>
      </w:r>
      <w:r w:rsidR="0068128B" w:rsidRPr="002B2838">
        <w:rPr>
          <w:rFonts w:eastAsia="Calibri"/>
        </w:rPr>
        <w:t>заявлений о невозможности представить по объективным причинам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2B2838">
        <w:rPr>
          <w:rFonts w:eastAsia="Calibri"/>
        </w:rPr>
        <w:t>, составленном по форме согласно приложени</w:t>
      </w:r>
      <w:r w:rsidR="0068128B" w:rsidRPr="002B2838">
        <w:rPr>
          <w:rFonts w:eastAsia="Calibri"/>
        </w:rPr>
        <w:t>ю</w:t>
      </w:r>
      <w:r w:rsidRPr="002B2838">
        <w:rPr>
          <w:rFonts w:eastAsia="Calibri"/>
        </w:rPr>
        <w:t xml:space="preserve"> № 2 к настоящему Порядку. </w:t>
      </w:r>
    </w:p>
    <w:p w:rsidR="00FB09B6" w:rsidRPr="002B2838" w:rsidRDefault="0068128B" w:rsidP="00A7104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</w:rPr>
      </w:pPr>
      <w:r w:rsidRPr="002B2838">
        <w:rPr>
          <w:rFonts w:eastAsia="Calibri"/>
        </w:rPr>
        <w:t>Заявление, поступившее в нерабочий (нерабочий праздничный) день или в нерабочее время регистрируется на следующий рабочий день.</w:t>
      </w:r>
    </w:p>
    <w:p w:rsidR="0068128B" w:rsidRPr="002B2838" w:rsidRDefault="0068128B" w:rsidP="00A71049">
      <w:pPr>
        <w:numPr>
          <w:ilvl w:val="0"/>
          <w:numId w:val="2"/>
        </w:numPr>
        <w:tabs>
          <w:tab w:val="left" w:pos="567"/>
          <w:tab w:val="left" w:pos="851"/>
          <w:tab w:val="left" w:pos="1276"/>
          <w:tab w:val="left" w:pos="15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</w:rPr>
      </w:pPr>
      <w:r w:rsidRPr="002B2838">
        <w:rPr>
          <w:rFonts w:eastAsia="Calibri"/>
        </w:rPr>
        <w:t>Заявление после регистрации</w:t>
      </w:r>
      <w:r w:rsidR="00A71049" w:rsidRPr="002B2838">
        <w:rPr>
          <w:rFonts w:eastAsia="Calibri"/>
        </w:rPr>
        <w:t xml:space="preserve"> в течение двух рабочих дней</w:t>
      </w:r>
      <w:r w:rsidRPr="002B2838">
        <w:rPr>
          <w:rFonts w:eastAsia="Calibri"/>
        </w:rPr>
        <w:t xml:space="preserve"> направляется председателю</w:t>
      </w:r>
      <w:r w:rsidR="00057A61" w:rsidRPr="002B2838">
        <w:rPr>
          <w:rFonts w:eastAsia="Calibri"/>
        </w:rPr>
        <w:t xml:space="preserve"> соответствующей</w:t>
      </w:r>
      <w:r w:rsidRPr="002B2838">
        <w:rPr>
          <w:rFonts w:eastAsia="Calibri"/>
        </w:rPr>
        <w:t xml:space="preserve"> комиссии по соблюдению требований к служебному поведению и урегулированию конфликта интересов (далее – Комиссия), который назначает дату заседания </w:t>
      </w:r>
      <w:r w:rsidR="00057A61" w:rsidRPr="002B2838">
        <w:rPr>
          <w:rFonts w:eastAsia="Calibri"/>
        </w:rPr>
        <w:t>К</w:t>
      </w:r>
      <w:r w:rsidRPr="002B2838">
        <w:rPr>
          <w:rFonts w:eastAsia="Calibri"/>
        </w:rPr>
        <w:t>омиссии.</w:t>
      </w:r>
    </w:p>
    <w:p w:rsidR="0068128B" w:rsidRPr="002B2838" w:rsidRDefault="0068128B" w:rsidP="00057A61">
      <w:pPr>
        <w:numPr>
          <w:ilvl w:val="0"/>
          <w:numId w:val="2"/>
        </w:numPr>
        <w:tabs>
          <w:tab w:val="left" w:pos="567"/>
          <w:tab w:val="left" w:pos="851"/>
          <w:tab w:val="left" w:pos="1276"/>
          <w:tab w:val="left" w:pos="15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</w:rPr>
      </w:pPr>
      <w:r w:rsidRPr="002B2838">
        <w:rPr>
          <w:rFonts w:eastAsia="Calibri"/>
        </w:rPr>
        <w:t>Председатель Комиссии</w:t>
      </w:r>
      <w:r w:rsidR="00A71049" w:rsidRPr="002B2838">
        <w:rPr>
          <w:rFonts w:eastAsia="Calibri"/>
        </w:rPr>
        <w:t xml:space="preserve"> </w:t>
      </w:r>
      <w:r w:rsidRPr="002B2838">
        <w:rPr>
          <w:rFonts w:eastAsia="Calibri"/>
        </w:rPr>
        <w:t xml:space="preserve">при поступлении к нему заявления </w:t>
      </w:r>
      <w:r w:rsidR="00A71049" w:rsidRPr="002B2838">
        <w:rPr>
          <w:rFonts w:eastAsia="Calibri"/>
        </w:rPr>
        <w:t xml:space="preserve">в течение 3 рабочих дней </w:t>
      </w:r>
      <w:r w:rsidRPr="002B2838">
        <w:rPr>
          <w:rFonts w:eastAsia="Calibri"/>
        </w:rPr>
        <w:t xml:space="preserve">организует его рассмотрение на заседании </w:t>
      </w:r>
      <w:r w:rsidR="00057A61" w:rsidRPr="002B2838">
        <w:rPr>
          <w:rFonts w:eastAsia="Calibri"/>
        </w:rPr>
        <w:t>К</w:t>
      </w:r>
      <w:r w:rsidRPr="002B2838">
        <w:rPr>
          <w:rFonts w:eastAsia="Calibri"/>
        </w:rPr>
        <w:t>омиссии.</w:t>
      </w:r>
    </w:p>
    <w:p w:rsidR="0068128B" w:rsidRPr="002B2838" w:rsidRDefault="0068128B" w:rsidP="00A71049">
      <w:pPr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</w:rPr>
      </w:pPr>
      <w:r w:rsidRPr="002B2838">
        <w:rPr>
          <w:rFonts w:eastAsia="Calibri"/>
        </w:rPr>
        <w:t xml:space="preserve">Заседание </w:t>
      </w:r>
      <w:r w:rsidR="00057A61" w:rsidRPr="002B2838">
        <w:rPr>
          <w:rFonts w:eastAsia="Calibri"/>
        </w:rPr>
        <w:t>К</w:t>
      </w:r>
      <w:r w:rsidRPr="002B2838">
        <w:rPr>
          <w:rFonts w:eastAsia="Calibri"/>
        </w:rPr>
        <w:t>омиссии по вопросу рассмотрения заявления проводится не позднее одного месяца со дня истечения срока, установленного для представления сведений</w:t>
      </w:r>
      <w:r w:rsidRPr="002B2838">
        <w:t xml:space="preserve"> </w:t>
      </w:r>
      <w:r w:rsidRPr="002B2838">
        <w:rPr>
          <w:rFonts w:eastAsia="Calibri"/>
        </w:rPr>
        <w:t>о доходах, расходах, об имуществе и обязательствах имущественного характера (далее - декларационная кампания).</w:t>
      </w:r>
    </w:p>
    <w:p w:rsidR="0068128B" w:rsidRPr="002B2838" w:rsidRDefault="0068128B" w:rsidP="00A71049">
      <w:pPr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</w:rPr>
      </w:pPr>
      <w:r w:rsidRPr="002B2838">
        <w:rPr>
          <w:rFonts w:eastAsia="Calibri"/>
        </w:rPr>
        <w:t>Заседание Комиссии может быть проведено в период декларационной кампании.</w:t>
      </w:r>
    </w:p>
    <w:p w:rsidR="0068128B" w:rsidRPr="002B2838" w:rsidRDefault="008C69AF" w:rsidP="00A71049">
      <w:pPr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</w:rPr>
      </w:pPr>
      <w:r w:rsidRPr="002B2838">
        <w:rPr>
          <w:rFonts w:eastAsia="Calibri"/>
        </w:rPr>
        <w:t>Председатель Комиссии может принять решение о необходи</w:t>
      </w:r>
      <w:r w:rsidR="00057A61" w:rsidRPr="002B2838">
        <w:rPr>
          <w:rFonts w:eastAsia="Calibri"/>
        </w:rPr>
        <w:t>мости приглашения на заседание К</w:t>
      </w:r>
      <w:r w:rsidRPr="002B2838">
        <w:rPr>
          <w:rFonts w:eastAsia="Calibri"/>
        </w:rPr>
        <w:t xml:space="preserve">омиссии при рассмотрении заявления иных лиц. </w:t>
      </w:r>
    </w:p>
    <w:p w:rsidR="008C69AF" w:rsidRPr="002B2838" w:rsidRDefault="008C69AF" w:rsidP="00A71049">
      <w:pPr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</w:rPr>
      </w:pPr>
      <w:r w:rsidRPr="002B2838">
        <w:rPr>
          <w:rFonts w:eastAsia="Calibri"/>
        </w:rPr>
        <w:t xml:space="preserve">По итогам рассмотрения </w:t>
      </w:r>
      <w:r w:rsidR="00A71049" w:rsidRPr="002B2838">
        <w:rPr>
          <w:rFonts w:eastAsia="Calibri"/>
        </w:rPr>
        <w:t>з</w:t>
      </w:r>
      <w:r w:rsidRPr="002B2838">
        <w:rPr>
          <w:rFonts w:eastAsia="Calibri"/>
        </w:rPr>
        <w:t xml:space="preserve">аявления </w:t>
      </w:r>
      <w:r w:rsidR="00FB7001" w:rsidRPr="002B2838">
        <w:rPr>
          <w:rFonts w:eastAsia="Calibri"/>
        </w:rPr>
        <w:t>К</w:t>
      </w:r>
      <w:r w:rsidRPr="002B2838">
        <w:rPr>
          <w:rFonts w:eastAsia="Calibri"/>
        </w:rPr>
        <w:t>омиссия может принять одно из следующих решений:</w:t>
      </w:r>
    </w:p>
    <w:p w:rsidR="00B57EA1" w:rsidRPr="002B2838" w:rsidRDefault="00B57EA1" w:rsidP="00A71049">
      <w:pPr>
        <w:tabs>
          <w:tab w:val="left" w:pos="567"/>
          <w:tab w:val="left" w:pos="851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</w:rPr>
      </w:pPr>
      <w:r w:rsidRPr="002B2838">
        <w:rPr>
          <w:rFonts w:eastAsia="Calibri"/>
        </w:rPr>
        <w:t>а) признать, что причина непредставления муниципальным служащим или руководителем муниципального учреждения сведений</w:t>
      </w:r>
      <w:r w:rsidRPr="002B2838">
        <w:t xml:space="preserve"> </w:t>
      </w:r>
      <w:r w:rsidRPr="002B2838">
        <w:rPr>
          <w:rFonts w:eastAsia="Calibri"/>
        </w:rPr>
        <w:t>о доходах, расходах,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уважительной;</w:t>
      </w:r>
    </w:p>
    <w:p w:rsidR="00B57EA1" w:rsidRPr="002B2838" w:rsidRDefault="00B57EA1" w:rsidP="00A71049">
      <w:pPr>
        <w:tabs>
          <w:tab w:val="left" w:pos="567"/>
          <w:tab w:val="left" w:pos="851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</w:rPr>
      </w:pPr>
      <w:r w:rsidRPr="002B2838">
        <w:rPr>
          <w:rFonts w:eastAsia="Calibri"/>
        </w:rPr>
        <w:t>б) признать, что причина непредставления муниципальным служащим или руководителем муниципального учреждения сведений</w:t>
      </w:r>
      <w:r w:rsidRPr="002B2838">
        <w:t xml:space="preserve"> </w:t>
      </w:r>
      <w:r w:rsidRPr="002B2838">
        <w:rPr>
          <w:rFonts w:eastAsia="Calibri"/>
        </w:rPr>
        <w:t xml:space="preserve">о доходах, расходах, об имуществе и обязательствах имущественного характера своих супруги (супруга) и (или) несовершеннолетних детей не является уважительной. В этом случае </w:t>
      </w:r>
      <w:r w:rsidR="00057A61" w:rsidRPr="002B2838">
        <w:rPr>
          <w:rFonts w:eastAsia="Calibri"/>
        </w:rPr>
        <w:t>К</w:t>
      </w:r>
      <w:r w:rsidRPr="002B2838">
        <w:rPr>
          <w:rFonts w:eastAsia="Calibri"/>
        </w:rPr>
        <w:t>омиссия рекомендует муниципальному служащему или руководителю муниципального учреждения принять меры по представлению сведений</w:t>
      </w:r>
      <w:r w:rsidRPr="002B2838">
        <w:t xml:space="preserve"> </w:t>
      </w:r>
      <w:r w:rsidRPr="002B2838">
        <w:rPr>
          <w:rFonts w:eastAsia="Calibri"/>
        </w:rPr>
        <w:t>о доходах, расходах, об имуществе и обязательствах имущественного характера;</w:t>
      </w:r>
    </w:p>
    <w:p w:rsidR="00B57EA1" w:rsidRPr="002B2838" w:rsidRDefault="00B57EA1" w:rsidP="00A71049">
      <w:pPr>
        <w:tabs>
          <w:tab w:val="left" w:pos="567"/>
          <w:tab w:val="left" w:pos="851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</w:rPr>
      </w:pPr>
      <w:r w:rsidRPr="002B2838">
        <w:rPr>
          <w:rFonts w:eastAsia="Calibri"/>
        </w:rPr>
        <w:t>в) признать, что причина непредставления муниципальн</w:t>
      </w:r>
      <w:r w:rsidR="00057A61" w:rsidRPr="002B2838">
        <w:rPr>
          <w:rFonts w:eastAsia="Calibri"/>
        </w:rPr>
        <w:t>ым</w:t>
      </w:r>
      <w:r w:rsidRPr="002B2838">
        <w:rPr>
          <w:rFonts w:eastAsia="Calibri"/>
        </w:rPr>
        <w:t xml:space="preserve"> служащ</w:t>
      </w:r>
      <w:r w:rsidR="00057A61" w:rsidRPr="002B2838">
        <w:rPr>
          <w:rFonts w:eastAsia="Calibri"/>
        </w:rPr>
        <w:t>им</w:t>
      </w:r>
      <w:r w:rsidRPr="002B2838">
        <w:rPr>
          <w:rFonts w:eastAsia="Calibri"/>
        </w:rPr>
        <w:t xml:space="preserve"> или руководител</w:t>
      </w:r>
      <w:r w:rsidR="00057A61" w:rsidRPr="002B2838">
        <w:rPr>
          <w:rFonts w:eastAsia="Calibri"/>
        </w:rPr>
        <w:t>ем</w:t>
      </w:r>
      <w:r w:rsidRPr="002B2838">
        <w:rPr>
          <w:rFonts w:eastAsia="Calibri"/>
        </w:rPr>
        <w:t xml:space="preserve"> муниципального учреждения сведений</w:t>
      </w:r>
      <w:r w:rsidRPr="002B2838">
        <w:t xml:space="preserve"> </w:t>
      </w:r>
      <w:r w:rsidRPr="002B2838">
        <w:rPr>
          <w:rFonts w:eastAsia="Calibri"/>
        </w:rPr>
        <w:t xml:space="preserve">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случае принятия </w:t>
      </w:r>
      <w:r w:rsidR="00FB7001" w:rsidRPr="002B2838">
        <w:rPr>
          <w:rFonts w:eastAsia="Calibri"/>
        </w:rPr>
        <w:t>указанного</w:t>
      </w:r>
      <w:r w:rsidRPr="002B2838">
        <w:rPr>
          <w:rFonts w:eastAsia="Calibri"/>
        </w:rPr>
        <w:t xml:space="preserve"> решения Комиссия рекомендует Главе муниципального района Клявлинский применить к муниципальному служащему или руководителю муниципального учреждения конкретную меру ответственности.</w:t>
      </w:r>
    </w:p>
    <w:p w:rsidR="008C69AF" w:rsidRPr="002B2838" w:rsidRDefault="008C69AF" w:rsidP="00A71049">
      <w:pPr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</w:rPr>
      </w:pPr>
      <w:r w:rsidRPr="002B2838">
        <w:rPr>
          <w:rFonts w:eastAsia="Calibri"/>
        </w:rPr>
        <w:t xml:space="preserve">Также Комиссией может быть принято иное решение (в этом случае основания и мотивы принятия такого решения отражаются в протоколе заседания </w:t>
      </w:r>
      <w:r w:rsidR="00B57EA1" w:rsidRPr="002B2838">
        <w:rPr>
          <w:rFonts w:eastAsia="Calibri"/>
        </w:rPr>
        <w:t>К</w:t>
      </w:r>
      <w:r w:rsidRPr="002B2838">
        <w:rPr>
          <w:rFonts w:eastAsia="Calibri"/>
        </w:rPr>
        <w:t>омиссии).</w:t>
      </w:r>
    </w:p>
    <w:p w:rsidR="00B57EA1" w:rsidRPr="002B2838" w:rsidRDefault="00A71049" w:rsidP="00A71049">
      <w:pPr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="Calibri"/>
        </w:rPr>
      </w:pPr>
      <w:r w:rsidRPr="002B2838">
        <w:rPr>
          <w:rFonts w:eastAsia="Calibri"/>
        </w:rPr>
        <w:t>Копия протокола заседания Комиссии направляется Главе муниципального района Клявлинский для принятия решения</w:t>
      </w:r>
      <w:r w:rsidR="00FB7001" w:rsidRPr="002B2838">
        <w:rPr>
          <w:rFonts w:eastAsia="Calibri"/>
        </w:rPr>
        <w:t xml:space="preserve"> в течение 5</w:t>
      </w:r>
      <w:r w:rsidRPr="002B2838">
        <w:rPr>
          <w:rFonts w:eastAsia="Calibri"/>
        </w:rPr>
        <w:t xml:space="preserve"> рабочих дней со дня принятия решения Комиссией.</w:t>
      </w:r>
    </w:p>
    <w:p w:rsidR="00A71049" w:rsidRPr="002B2838" w:rsidRDefault="00A71049" w:rsidP="00FB7001">
      <w:pPr>
        <w:tabs>
          <w:tab w:val="left" w:pos="0"/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</w:rPr>
      </w:pPr>
    </w:p>
    <w:p w:rsidR="00B57EA1" w:rsidRPr="002B2838" w:rsidRDefault="00B57EA1" w:rsidP="008C69AF">
      <w:pPr>
        <w:tabs>
          <w:tab w:val="left" w:pos="567"/>
          <w:tab w:val="left" w:pos="851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</w:rPr>
      </w:pPr>
    </w:p>
    <w:p w:rsidR="000E114B" w:rsidRPr="00057A61" w:rsidRDefault="000E114B" w:rsidP="00FB7001">
      <w:pPr>
        <w:tabs>
          <w:tab w:val="left" w:pos="709"/>
        </w:tabs>
        <w:autoSpaceDE w:val="0"/>
        <w:autoSpaceDN w:val="0"/>
        <w:adjustRightInd w:val="0"/>
        <w:ind w:left="4536"/>
        <w:jc w:val="center"/>
        <w:rPr>
          <w:rFonts w:eastAsia="Calibri"/>
        </w:rPr>
      </w:pPr>
      <w:r w:rsidRPr="00057A61">
        <w:rPr>
          <w:rFonts w:eastAsia="Calibri"/>
        </w:rPr>
        <w:t>Приложение № 1</w:t>
      </w:r>
    </w:p>
    <w:p w:rsidR="00E6671B" w:rsidRPr="00057A61" w:rsidRDefault="00C81D3D" w:rsidP="00FB7001">
      <w:pPr>
        <w:tabs>
          <w:tab w:val="left" w:pos="709"/>
        </w:tabs>
        <w:autoSpaceDE w:val="0"/>
        <w:autoSpaceDN w:val="0"/>
        <w:adjustRightInd w:val="0"/>
        <w:ind w:left="4536"/>
        <w:jc w:val="center"/>
        <w:rPr>
          <w:rFonts w:eastAsia="Calibri"/>
        </w:rPr>
      </w:pPr>
      <w:r w:rsidRPr="00057A61">
        <w:rPr>
          <w:rFonts w:eastAsia="Calibri"/>
        </w:rPr>
        <w:t>к</w:t>
      </w:r>
      <w:r w:rsidR="00FB7001" w:rsidRPr="00057A61">
        <w:rPr>
          <w:rFonts w:eastAsia="Calibri"/>
        </w:rPr>
        <w:t xml:space="preserve"> Порядку поступления и рассмотрения заявления о невозможности представить по объективным причинам сведения о доходах, расходах, об имуществе и обязательствах имущественного характера своих супруги (супруга) и</w:t>
      </w:r>
      <w:r w:rsidR="00057A61">
        <w:rPr>
          <w:rFonts w:eastAsia="Calibri"/>
        </w:rPr>
        <w:t xml:space="preserve"> </w:t>
      </w:r>
      <w:r w:rsidR="00FB7001" w:rsidRPr="00057A61">
        <w:rPr>
          <w:rFonts w:eastAsia="Calibri"/>
        </w:rPr>
        <w:t xml:space="preserve"> несовершеннолетних детей</w:t>
      </w:r>
    </w:p>
    <w:p w:rsidR="00FB7001" w:rsidRDefault="00FB7001" w:rsidP="00FB7001">
      <w:pPr>
        <w:tabs>
          <w:tab w:val="left" w:pos="709"/>
        </w:tabs>
        <w:autoSpaceDE w:val="0"/>
        <w:autoSpaceDN w:val="0"/>
        <w:adjustRightInd w:val="0"/>
        <w:ind w:left="4536"/>
        <w:jc w:val="center"/>
        <w:rPr>
          <w:rFonts w:eastAsia="Calibri"/>
          <w:sz w:val="26"/>
          <w:szCs w:val="26"/>
        </w:rPr>
      </w:pPr>
    </w:p>
    <w:p w:rsidR="00FB7001" w:rsidRDefault="00FB7001" w:rsidP="00FB7001">
      <w:pPr>
        <w:tabs>
          <w:tab w:val="left" w:pos="709"/>
        </w:tabs>
        <w:autoSpaceDE w:val="0"/>
        <w:autoSpaceDN w:val="0"/>
        <w:adjustRightInd w:val="0"/>
        <w:ind w:left="4536"/>
        <w:jc w:val="center"/>
        <w:rPr>
          <w:rFonts w:eastAsia="Calibri"/>
          <w:sz w:val="26"/>
          <w:szCs w:val="26"/>
        </w:rPr>
      </w:pPr>
    </w:p>
    <w:p w:rsidR="00FB7001" w:rsidRDefault="00FB7001" w:rsidP="00FB7001">
      <w:pPr>
        <w:tabs>
          <w:tab w:val="left" w:pos="709"/>
        </w:tabs>
        <w:autoSpaceDE w:val="0"/>
        <w:autoSpaceDN w:val="0"/>
        <w:adjustRightInd w:val="0"/>
        <w:ind w:left="4536"/>
        <w:jc w:val="center"/>
        <w:rPr>
          <w:rFonts w:eastAsia="Calibri"/>
          <w:sz w:val="26"/>
          <w:szCs w:val="26"/>
        </w:rPr>
      </w:pPr>
    </w:p>
    <w:p w:rsidR="00FB7001" w:rsidRDefault="00FB7001" w:rsidP="00FB7001">
      <w:pPr>
        <w:tabs>
          <w:tab w:val="left" w:pos="709"/>
        </w:tabs>
        <w:autoSpaceDE w:val="0"/>
        <w:autoSpaceDN w:val="0"/>
        <w:adjustRightInd w:val="0"/>
        <w:ind w:left="396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Главе муниципального района Клявлинский ______________________________________</w:t>
      </w:r>
    </w:p>
    <w:p w:rsidR="00FB7001" w:rsidRDefault="00FB7001" w:rsidP="00FB7001">
      <w:pPr>
        <w:tabs>
          <w:tab w:val="left" w:pos="709"/>
        </w:tabs>
        <w:autoSpaceDE w:val="0"/>
        <w:autoSpaceDN w:val="0"/>
        <w:adjustRightInd w:val="0"/>
        <w:ind w:left="3969"/>
        <w:rPr>
          <w:rFonts w:eastAsia="Calibri"/>
          <w:sz w:val="26"/>
          <w:szCs w:val="26"/>
        </w:rPr>
      </w:pPr>
    </w:p>
    <w:p w:rsidR="00E6671B" w:rsidRDefault="00FB7001" w:rsidP="00FB700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396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от </w:t>
      </w:r>
      <w:r w:rsidR="00E6671B">
        <w:rPr>
          <w:rFonts w:eastAsia="Calibri"/>
          <w:sz w:val="26"/>
          <w:szCs w:val="26"/>
        </w:rPr>
        <w:t>____________________________________</w:t>
      </w:r>
    </w:p>
    <w:p w:rsidR="00E6671B" w:rsidRDefault="00E6671B" w:rsidP="00FB700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396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</w:t>
      </w:r>
      <w:r w:rsidR="00FB7001">
        <w:rPr>
          <w:rFonts w:eastAsia="Calibri"/>
          <w:sz w:val="26"/>
          <w:szCs w:val="26"/>
        </w:rPr>
        <w:t>__</w:t>
      </w:r>
    </w:p>
    <w:p w:rsidR="00E6671B" w:rsidRPr="00E6671B" w:rsidRDefault="00E6671B" w:rsidP="00FB7001">
      <w:pPr>
        <w:tabs>
          <w:tab w:val="left" w:pos="709"/>
        </w:tabs>
        <w:autoSpaceDE w:val="0"/>
        <w:autoSpaceDN w:val="0"/>
        <w:adjustRightInd w:val="0"/>
        <w:ind w:left="3969"/>
        <w:jc w:val="center"/>
        <w:rPr>
          <w:rFonts w:eastAsia="Calibri"/>
          <w:sz w:val="18"/>
          <w:szCs w:val="18"/>
        </w:rPr>
      </w:pPr>
      <w:r w:rsidRPr="00E6671B">
        <w:rPr>
          <w:rFonts w:eastAsia="Calibri"/>
          <w:sz w:val="18"/>
          <w:szCs w:val="18"/>
        </w:rPr>
        <w:t>(ФИО, должность муниципального служащего</w:t>
      </w:r>
      <w:r w:rsidR="00FB7001">
        <w:rPr>
          <w:rFonts w:eastAsia="Calibri"/>
          <w:sz w:val="18"/>
          <w:szCs w:val="18"/>
        </w:rPr>
        <w:t>, руководителя муниципального учреждения)</w:t>
      </w:r>
    </w:p>
    <w:p w:rsidR="000E114B" w:rsidRDefault="000E114B" w:rsidP="000E11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06"/>
        <w:jc w:val="both"/>
        <w:rPr>
          <w:rFonts w:eastAsia="Calibr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596"/>
        <w:gridCol w:w="565"/>
        <w:gridCol w:w="2185"/>
        <w:gridCol w:w="1276"/>
        <w:gridCol w:w="2835"/>
      </w:tblGrid>
      <w:tr w:rsidR="00FB7001" w:rsidRPr="00FB7001" w:rsidTr="00342DFF">
        <w:tc>
          <w:tcPr>
            <w:tcW w:w="9017" w:type="dxa"/>
            <w:gridSpan w:val="6"/>
          </w:tcPr>
          <w:p w:rsidR="00FB7001" w:rsidRPr="00FB7001" w:rsidRDefault="00FB700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FB7001">
              <w:rPr>
                <w:rFonts w:eastAsia="Calibri"/>
              </w:rPr>
              <w:t>АЯВЛЕНИЕ</w:t>
            </w:r>
          </w:p>
          <w:p w:rsidR="00FB7001" w:rsidRPr="00FB7001" w:rsidRDefault="00FB700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B7001">
              <w:rPr>
                <w:rFonts w:eastAsia="Calibri"/>
              </w:rPr>
      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</w:tr>
      <w:tr w:rsidR="00FB7001" w:rsidRPr="00FB7001" w:rsidTr="00342DFF">
        <w:trPr>
          <w:trHeight w:val="21"/>
        </w:trPr>
        <w:tc>
          <w:tcPr>
            <w:tcW w:w="9017" w:type="dxa"/>
            <w:gridSpan w:val="6"/>
          </w:tcPr>
          <w:p w:rsidR="00FB7001" w:rsidRPr="00342DFF" w:rsidRDefault="00FB700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8"/>
                <w:szCs w:val="18"/>
              </w:rPr>
            </w:pPr>
          </w:p>
        </w:tc>
      </w:tr>
      <w:tr w:rsidR="00FB7001" w:rsidRPr="00FB7001" w:rsidTr="00342DFF">
        <w:tc>
          <w:tcPr>
            <w:tcW w:w="9017" w:type="dxa"/>
            <w:gridSpan w:val="6"/>
          </w:tcPr>
          <w:p w:rsidR="00FB7001" w:rsidRPr="00FB7001" w:rsidRDefault="00FB700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</w:rPr>
            </w:pPr>
            <w:r w:rsidRPr="00FB7001">
              <w:rPr>
                <w:rFonts w:eastAsia="Calibri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 супруги/супруга/несовершеннолетних детей (нужное подчеркнуть)</w:t>
            </w:r>
          </w:p>
        </w:tc>
      </w:tr>
      <w:tr w:rsidR="00FB7001" w:rsidRPr="00FB7001" w:rsidTr="00342DFF">
        <w:trPr>
          <w:trHeight w:val="118"/>
        </w:trPr>
        <w:tc>
          <w:tcPr>
            <w:tcW w:w="9017" w:type="dxa"/>
            <w:gridSpan w:val="6"/>
          </w:tcPr>
          <w:p w:rsidR="00FB7001" w:rsidRPr="00342DFF" w:rsidRDefault="00342DFF" w:rsidP="00342D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_______________________________________________________________________________________________________________</w:t>
            </w:r>
          </w:p>
        </w:tc>
      </w:tr>
      <w:tr w:rsidR="00FB7001" w:rsidRPr="00FB7001" w:rsidTr="00342DFF">
        <w:tc>
          <w:tcPr>
            <w:tcW w:w="9017" w:type="dxa"/>
            <w:gridSpan w:val="6"/>
          </w:tcPr>
          <w:p w:rsidR="00FB7001" w:rsidRPr="00342DFF" w:rsidRDefault="00FB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42DFF">
              <w:rPr>
                <w:rFonts w:eastAsia="Calibri"/>
                <w:sz w:val="18"/>
                <w:szCs w:val="18"/>
              </w:rPr>
              <w:t>(указываются фамилия, имя, отчество (при наличии) полностью супруги (супруга) и (или) несовершеннолетних детей)</w:t>
            </w:r>
          </w:p>
        </w:tc>
      </w:tr>
      <w:tr w:rsidR="00FB7001" w:rsidRPr="00FB7001" w:rsidTr="00342DFF">
        <w:tc>
          <w:tcPr>
            <w:tcW w:w="2156" w:type="dxa"/>
            <w:gridSpan w:val="2"/>
            <w:vAlign w:val="bottom"/>
          </w:tcPr>
          <w:p w:rsidR="00FB7001" w:rsidRPr="00FB7001" w:rsidRDefault="00FB70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B7001">
              <w:rPr>
                <w:rFonts w:eastAsia="Calibri"/>
              </w:rPr>
              <w:t>в связи с тем, что</w:t>
            </w:r>
          </w:p>
        </w:tc>
        <w:tc>
          <w:tcPr>
            <w:tcW w:w="6861" w:type="dxa"/>
            <w:gridSpan w:val="4"/>
          </w:tcPr>
          <w:p w:rsidR="00FB7001" w:rsidRPr="00FB7001" w:rsidRDefault="00342DF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________________________________________________________</w:t>
            </w:r>
          </w:p>
        </w:tc>
      </w:tr>
      <w:tr w:rsidR="00FB7001" w:rsidRPr="00FB7001" w:rsidTr="00342DFF">
        <w:tc>
          <w:tcPr>
            <w:tcW w:w="9017" w:type="dxa"/>
            <w:gridSpan w:val="6"/>
          </w:tcPr>
          <w:p w:rsidR="00FB7001" w:rsidRPr="00342DFF" w:rsidRDefault="00FB7001" w:rsidP="00057A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42DFF">
              <w:rPr>
                <w:rFonts w:eastAsia="Calibri"/>
                <w:sz w:val="18"/>
                <w:szCs w:val="18"/>
              </w:rPr>
              <w:t>(указываются все причины и обстоятельства, необходимые для того, чтобы комиссия по соблюдению требований к служебному поведению и урегулированию конфликта интересов  (далее - комиссия) могла сделать вывод о том, что непредставление сведений носит объективный характер)</w:t>
            </w:r>
          </w:p>
        </w:tc>
      </w:tr>
      <w:tr w:rsidR="00FB7001" w:rsidRPr="00FB7001" w:rsidTr="00342DFF">
        <w:tc>
          <w:tcPr>
            <w:tcW w:w="9017" w:type="dxa"/>
            <w:gridSpan w:val="6"/>
          </w:tcPr>
          <w:p w:rsidR="00FB7001" w:rsidRPr="00FB7001" w:rsidRDefault="00FB700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</w:rPr>
            </w:pPr>
            <w:r w:rsidRPr="00FB7001">
              <w:rPr>
                <w:rFonts w:eastAsia="Calibri"/>
              </w:rPr>
              <w:t>Мною предприняты следующие меры по представлению указанных сведений:</w:t>
            </w:r>
          </w:p>
        </w:tc>
      </w:tr>
      <w:tr w:rsidR="00FB7001" w:rsidRPr="00FB7001" w:rsidTr="00342DFF">
        <w:tc>
          <w:tcPr>
            <w:tcW w:w="9017" w:type="dxa"/>
            <w:gridSpan w:val="6"/>
          </w:tcPr>
          <w:p w:rsidR="00FB7001" w:rsidRPr="00FB7001" w:rsidRDefault="00342DFF" w:rsidP="00342DF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_______________________________________________________________________</w:t>
            </w:r>
          </w:p>
        </w:tc>
      </w:tr>
      <w:tr w:rsidR="00FB7001" w:rsidRPr="00FB7001" w:rsidTr="00342DFF">
        <w:tc>
          <w:tcPr>
            <w:tcW w:w="9017" w:type="dxa"/>
            <w:gridSpan w:val="6"/>
          </w:tcPr>
          <w:p w:rsidR="00FB7001" w:rsidRPr="00FB7001" w:rsidRDefault="00FB700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</w:rPr>
            </w:pPr>
            <w:r w:rsidRPr="00FB7001">
              <w:rPr>
                <w:rFonts w:eastAsia="Calibri"/>
              </w:rPr>
              <w:t>К заявлению прилагаются следующие копии документов и дополнительные материалы (при наличии):</w:t>
            </w:r>
          </w:p>
        </w:tc>
      </w:tr>
      <w:tr w:rsidR="00FB7001" w:rsidRPr="00FB7001" w:rsidTr="00342DFF">
        <w:tc>
          <w:tcPr>
            <w:tcW w:w="9017" w:type="dxa"/>
            <w:gridSpan w:val="6"/>
          </w:tcPr>
          <w:p w:rsidR="00FB7001" w:rsidRDefault="00FB7001" w:rsidP="00342DF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42DFF" w:rsidRDefault="00342DFF" w:rsidP="00342DF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342DFF" w:rsidRPr="00FB7001" w:rsidRDefault="00342DFF" w:rsidP="00342DF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_____________________________________________________________________</w:t>
            </w:r>
          </w:p>
        </w:tc>
      </w:tr>
      <w:tr w:rsidR="00FB7001" w:rsidRPr="00FB7001" w:rsidTr="00342DFF">
        <w:tc>
          <w:tcPr>
            <w:tcW w:w="9017" w:type="dxa"/>
            <w:gridSpan w:val="6"/>
          </w:tcPr>
          <w:p w:rsidR="00FB7001" w:rsidRPr="00342DFF" w:rsidRDefault="00FB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42DFF">
              <w:rPr>
                <w:rFonts w:eastAsia="Calibri"/>
                <w:sz w:val="18"/>
                <w:szCs w:val="18"/>
              </w:rPr>
              <w:t>(указываются копии документов и дополнительные материалы)</w:t>
            </w:r>
          </w:p>
        </w:tc>
      </w:tr>
      <w:tr w:rsidR="00FB7001" w:rsidRPr="00FB7001" w:rsidTr="00342DFF">
        <w:tc>
          <w:tcPr>
            <w:tcW w:w="9017" w:type="dxa"/>
            <w:gridSpan w:val="6"/>
          </w:tcPr>
          <w:p w:rsidR="00FB7001" w:rsidRPr="00FB7001" w:rsidRDefault="00FB7001" w:rsidP="00057A6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</w:rPr>
            </w:pPr>
            <w:r w:rsidRPr="00FB7001">
              <w:rPr>
                <w:rFonts w:eastAsia="Calibri"/>
              </w:rPr>
              <w:t>Намереваюсь/не намереваюсь лично присутствовать на заседании комиссии</w:t>
            </w:r>
            <w:r w:rsidR="00057A61">
              <w:t xml:space="preserve"> </w:t>
            </w:r>
            <w:r w:rsidRPr="00FB7001">
              <w:rPr>
                <w:rFonts w:eastAsia="Calibri"/>
              </w:rPr>
              <w:t>(нужное подчеркнуть).</w:t>
            </w:r>
          </w:p>
        </w:tc>
      </w:tr>
      <w:tr w:rsidR="00FB7001" w:rsidRPr="00FB7001" w:rsidTr="00342DFF">
        <w:trPr>
          <w:trHeight w:val="472"/>
        </w:trPr>
        <w:tc>
          <w:tcPr>
            <w:tcW w:w="9017" w:type="dxa"/>
            <w:gridSpan w:val="6"/>
          </w:tcPr>
          <w:p w:rsidR="00FB7001" w:rsidRDefault="00FB700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</w:rPr>
            </w:pPr>
            <w:r w:rsidRPr="00FB7001">
              <w:rPr>
                <w:rFonts w:eastAsia="Calibri"/>
              </w:rPr>
              <w:t>О принятом комиссией решении прошу проинформировать:</w:t>
            </w:r>
            <w:r w:rsidR="00342DFF">
              <w:rPr>
                <w:rFonts w:eastAsia="Calibri"/>
              </w:rPr>
              <w:t xml:space="preserve"> ________________</w:t>
            </w:r>
          </w:p>
          <w:p w:rsidR="00342DFF" w:rsidRDefault="00342DF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</w:rPr>
            </w:pPr>
          </w:p>
          <w:p w:rsidR="00342DFF" w:rsidRPr="00FB7001" w:rsidRDefault="00342DFF" w:rsidP="00342DF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______________________________________________________________________</w:t>
            </w:r>
          </w:p>
        </w:tc>
      </w:tr>
      <w:tr w:rsidR="00FB7001" w:rsidRPr="00FB7001" w:rsidTr="00342DFF">
        <w:tc>
          <w:tcPr>
            <w:tcW w:w="9017" w:type="dxa"/>
            <w:gridSpan w:val="6"/>
          </w:tcPr>
          <w:p w:rsidR="00FB7001" w:rsidRPr="00FB7001" w:rsidRDefault="00FB700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B7001">
              <w:rPr>
                <w:rFonts w:eastAsia="Calibri"/>
              </w:rPr>
              <w:lastRenderedPageBreak/>
              <w:t>(</w:t>
            </w:r>
            <w:r w:rsidRPr="00342DFF">
              <w:rPr>
                <w:rFonts w:eastAsia="Calibri"/>
                <w:sz w:val="18"/>
                <w:szCs w:val="18"/>
              </w:rPr>
              <w:t>указывается предпочитаемый способ информирования, например, фактический адрес проживания для направления решения)</w:t>
            </w:r>
          </w:p>
        </w:tc>
      </w:tr>
      <w:tr w:rsidR="00FB7001" w:rsidRPr="00FB7001" w:rsidTr="00342DFF">
        <w:tc>
          <w:tcPr>
            <w:tcW w:w="1560" w:type="dxa"/>
          </w:tcPr>
          <w:p w:rsidR="00FB7001" w:rsidRPr="00FB7001" w:rsidRDefault="00342D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</w:t>
            </w:r>
          </w:p>
        </w:tc>
        <w:tc>
          <w:tcPr>
            <w:tcW w:w="1161" w:type="dxa"/>
            <w:gridSpan w:val="2"/>
          </w:tcPr>
          <w:p w:rsidR="00FB7001" w:rsidRPr="00FB7001" w:rsidRDefault="00FB700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85" w:type="dxa"/>
          </w:tcPr>
          <w:p w:rsidR="00FB7001" w:rsidRPr="00FB7001" w:rsidRDefault="00342D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</w:t>
            </w:r>
          </w:p>
        </w:tc>
        <w:tc>
          <w:tcPr>
            <w:tcW w:w="1276" w:type="dxa"/>
          </w:tcPr>
          <w:p w:rsidR="00FB7001" w:rsidRPr="00FB7001" w:rsidRDefault="00FB700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</w:tcPr>
          <w:p w:rsidR="00FB7001" w:rsidRPr="00FB7001" w:rsidRDefault="00342D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______________________</w:t>
            </w:r>
          </w:p>
        </w:tc>
      </w:tr>
      <w:tr w:rsidR="00FB7001" w:rsidRPr="00FB7001" w:rsidTr="00342DFF">
        <w:tc>
          <w:tcPr>
            <w:tcW w:w="1560" w:type="dxa"/>
          </w:tcPr>
          <w:p w:rsidR="00FB7001" w:rsidRPr="00342DFF" w:rsidRDefault="00FB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42DFF">
              <w:rPr>
                <w:rFonts w:eastAsia="Calibri"/>
                <w:sz w:val="18"/>
                <w:szCs w:val="18"/>
              </w:rPr>
              <w:t>(дата)</w:t>
            </w:r>
          </w:p>
        </w:tc>
        <w:tc>
          <w:tcPr>
            <w:tcW w:w="1161" w:type="dxa"/>
            <w:gridSpan w:val="2"/>
          </w:tcPr>
          <w:p w:rsidR="00FB7001" w:rsidRPr="00FB7001" w:rsidRDefault="00FB700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85" w:type="dxa"/>
          </w:tcPr>
          <w:p w:rsidR="00FB7001" w:rsidRPr="00342DFF" w:rsidRDefault="00FB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42DFF">
              <w:rPr>
                <w:rFonts w:eastAsia="Calibri"/>
                <w:sz w:val="18"/>
                <w:szCs w:val="18"/>
              </w:rPr>
              <w:t>(подпись лица, направившего заявление)</w:t>
            </w:r>
          </w:p>
        </w:tc>
        <w:tc>
          <w:tcPr>
            <w:tcW w:w="1276" w:type="dxa"/>
          </w:tcPr>
          <w:p w:rsidR="00FB7001" w:rsidRPr="00FB7001" w:rsidRDefault="00FB700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</w:tcPr>
          <w:p w:rsidR="00FB7001" w:rsidRPr="00342DFF" w:rsidRDefault="00FB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42DFF">
              <w:rPr>
                <w:rFonts w:eastAsia="Calibri"/>
                <w:sz w:val="18"/>
                <w:szCs w:val="18"/>
              </w:rPr>
              <w:t>(расшифровка подписи)</w:t>
            </w:r>
          </w:p>
        </w:tc>
      </w:tr>
      <w:tr w:rsidR="00FB7001" w:rsidRPr="00FB7001" w:rsidTr="00342DFF">
        <w:tc>
          <w:tcPr>
            <w:tcW w:w="1560" w:type="dxa"/>
          </w:tcPr>
          <w:p w:rsidR="00FB7001" w:rsidRPr="00FB7001" w:rsidRDefault="00342D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</w:t>
            </w:r>
          </w:p>
        </w:tc>
        <w:tc>
          <w:tcPr>
            <w:tcW w:w="1161" w:type="dxa"/>
            <w:gridSpan w:val="2"/>
          </w:tcPr>
          <w:p w:rsidR="00FB7001" w:rsidRPr="00FB7001" w:rsidRDefault="00FB700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85" w:type="dxa"/>
          </w:tcPr>
          <w:p w:rsidR="00FB7001" w:rsidRPr="00FB7001" w:rsidRDefault="00342D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</w:t>
            </w:r>
          </w:p>
        </w:tc>
        <w:tc>
          <w:tcPr>
            <w:tcW w:w="1276" w:type="dxa"/>
          </w:tcPr>
          <w:p w:rsidR="00FB7001" w:rsidRPr="00FB7001" w:rsidRDefault="00FB700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</w:tcPr>
          <w:p w:rsidR="00FB7001" w:rsidRPr="00FB7001" w:rsidRDefault="00342DF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_____________________</w:t>
            </w:r>
          </w:p>
        </w:tc>
      </w:tr>
      <w:tr w:rsidR="00FB7001" w:rsidRPr="00FB7001" w:rsidTr="00342DFF">
        <w:tc>
          <w:tcPr>
            <w:tcW w:w="1560" w:type="dxa"/>
          </w:tcPr>
          <w:p w:rsidR="00FB7001" w:rsidRPr="00342DFF" w:rsidRDefault="00FB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42DFF">
              <w:rPr>
                <w:rFonts w:eastAsia="Calibri"/>
                <w:sz w:val="18"/>
                <w:szCs w:val="18"/>
              </w:rPr>
              <w:t>(дата)</w:t>
            </w:r>
          </w:p>
        </w:tc>
        <w:tc>
          <w:tcPr>
            <w:tcW w:w="1161" w:type="dxa"/>
            <w:gridSpan w:val="2"/>
          </w:tcPr>
          <w:p w:rsidR="00FB7001" w:rsidRPr="00FB7001" w:rsidRDefault="00FB700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85" w:type="dxa"/>
          </w:tcPr>
          <w:p w:rsidR="00FB7001" w:rsidRPr="00342DFF" w:rsidRDefault="00FB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42DFF">
              <w:rPr>
                <w:rFonts w:eastAsia="Calibri"/>
                <w:sz w:val="18"/>
                <w:szCs w:val="18"/>
              </w:rPr>
              <w:t>(подпись лица, принявшего заявление)</w:t>
            </w:r>
          </w:p>
        </w:tc>
        <w:tc>
          <w:tcPr>
            <w:tcW w:w="1276" w:type="dxa"/>
          </w:tcPr>
          <w:p w:rsidR="00FB7001" w:rsidRPr="00FB7001" w:rsidRDefault="00FB700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</w:tcPr>
          <w:p w:rsidR="00FB7001" w:rsidRPr="00342DFF" w:rsidRDefault="00FB7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342DFF">
              <w:rPr>
                <w:rFonts w:eastAsia="Calibri"/>
                <w:sz w:val="18"/>
                <w:szCs w:val="18"/>
              </w:rPr>
              <w:t>(расшифровка подписи)</w:t>
            </w:r>
          </w:p>
        </w:tc>
      </w:tr>
    </w:tbl>
    <w:p w:rsidR="00FB7001" w:rsidRDefault="00FB7001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</w:p>
    <w:p w:rsidR="00FB7001" w:rsidRDefault="00FB7001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</w:p>
    <w:p w:rsidR="00FB7001" w:rsidRDefault="00FB7001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right"/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057A61" w:rsidRDefault="00057A61" w:rsidP="00342DFF">
      <w:pPr>
        <w:tabs>
          <w:tab w:val="left" w:pos="709"/>
        </w:tabs>
        <w:autoSpaceDE w:val="0"/>
        <w:autoSpaceDN w:val="0"/>
        <w:adjustRightInd w:val="0"/>
        <w:ind w:left="4536"/>
        <w:jc w:val="center"/>
        <w:rPr>
          <w:rFonts w:eastAsia="Calibri"/>
        </w:rPr>
      </w:pPr>
    </w:p>
    <w:p w:rsidR="00057A61" w:rsidRDefault="00057A61" w:rsidP="00342DFF">
      <w:pPr>
        <w:tabs>
          <w:tab w:val="left" w:pos="709"/>
        </w:tabs>
        <w:autoSpaceDE w:val="0"/>
        <w:autoSpaceDN w:val="0"/>
        <w:adjustRightInd w:val="0"/>
        <w:ind w:left="4536"/>
        <w:jc w:val="center"/>
        <w:rPr>
          <w:rFonts w:eastAsia="Calibri"/>
        </w:rPr>
      </w:pPr>
    </w:p>
    <w:p w:rsidR="00342DFF" w:rsidRPr="00057A61" w:rsidRDefault="00342DFF" w:rsidP="00342DFF">
      <w:pPr>
        <w:tabs>
          <w:tab w:val="left" w:pos="709"/>
        </w:tabs>
        <w:autoSpaceDE w:val="0"/>
        <w:autoSpaceDN w:val="0"/>
        <w:adjustRightInd w:val="0"/>
        <w:ind w:left="4536"/>
        <w:jc w:val="center"/>
        <w:rPr>
          <w:rFonts w:eastAsia="Calibri"/>
        </w:rPr>
      </w:pPr>
      <w:r w:rsidRPr="00057A61">
        <w:rPr>
          <w:rFonts w:eastAsia="Calibri"/>
        </w:rPr>
        <w:t>Приложение № 2</w:t>
      </w:r>
    </w:p>
    <w:p w:rsidR="00342DFF" w:rsidRPr="00057A61" w:rsidRDefault="00C81D3D" w:rsidP="00342DFF">
      <w:pPr>
        <w:tabs>
          <w:tab w:val="left" w:pos="709"/>
        </w:tabs>
        <w:autoSpaceDE w:val="0"/>
        <w:autoSpaceDN w:val="0"/>
        <w:adjustRightInd w:val="0"/>
        <w:ind w:left="4536"/>
        <w:jc w:val="center"/>
        <w:rPr>
          <w:rFonts w:eastAsia="Calibri"/>
        </w:rPr>
      </w:pPr>
      <w:r w:rsidRPr="00057A61">
        <w:rPr>
          <w:rFonts w:eastAsia="Calibri"/>
        </w:rPr>
        <w:t>к</w:t>
      </w:r>
      <w:r w:rsidR="00342DFF" w:rsidRPr="00057A61">
        <w:rPr>
          <w:rFonts w:eastAsia="Calibri"/>
        </w:rPr>
        <w:t xml:space="preserve"> Порядку поступления и рассмотрения заявления о невозможности представить по объективным причинам сведения о доходах, расходах, об имуществе и обязательствах имущественного характера своих супруги (супруга) и</w:t>
      </w:r>
      <w:r w:rsidR="00057A61">
        <w:rPr>
          <w:rFonts w:eastAsia="Calibri"/>
        </w:rPr>
        <w:t xml:space="preserve"> </w:t>
      </w:r>
      <w:r w:rsidR="00342DFF" w:rsidRPr="00057A61">
        <w:rPr>
          <w:rFonts w:eastAsia="Calibri"/>
        </w:rPr>
        <w:t xml:space="preserve"> несовершеннолетних детей</w:t>
      </w: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342DFF" w:rsidRDefault="00342DFF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5D7927" w:rsidRDefault="005D7927" w:rsidP="00D4260E">
      <w:pPr>
        <w:tabs>
          <w:tab w:val="left" w:pos="709"/>
        </w:tabs>
        <w:autoSpaceDE w:val="0"/>
        <w:autoSpaceDN w:val="0"/>
        <w:adjustRightInd w:val="0"/>
        <w:jc w:val="center"/>
      </w:pPr>
      <w:r>
        <w:t>ЖУРНАЛ</w:t>
      </w:r>
    </w:p>
    <w:p w:rsidR="005D7927" w:rsidRDefault="00342DFF" w:rsidP="00D4260E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регистрации </w:t>
      </w:r>
      <w:r w:rsidR="005D7927">
        <w:rPr>
          <w:sz w:val="26"/>
          <w:szCs w:val="26"/>
        </w:rPr>
        <w:t xml:space="preserve">заявлений </w:t>
      </w:r>
      <w:r w:rsidRPr="00342DFF">
        <w:rPr>
          <w:sz w:val="26"/>
          <w:szCs w:val="26"/>
        </w:rPr>
        <w:t>о невозможности представить по объективным причинам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2126"/>
        <w:gridCol w:w="1985"/>
        <w:gridCol w:w="1665"/>
      </w:tblGrid>
      <w:tr w:rsidR="005949B4" w:rsidRPr="005949B4" w:rsidTr="00057A61">
        <w:tc>
          <w:tcPr>
            <w:tcW w:w="709" w:type="dxa"/>
            <w:vMerge w:val="restart"/>
            <w:shd w:val="clear" w:color="auto" w:fill="auto"/>
          </w:tcPr>
          <w:p w:rsidR="00342DFF" w:rsidRPr="005949B4" w:rsidRDefault="00342DFF" w:rsidP="005949B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949B4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42DFF" w:rsidRPr="005949B4" w:rsidRDefault="00342DFF" w:rsidP="005949B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949B4">
              <w:rPr>
                <w:sz w:val="26"/>
                <w:szCs w:val="26"/>
                <w:lang w:eastAsia="en-US"/>
              </w:rPr>
              <w:t>Сведения о лице, подавшем заявление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42DFF" w:rsidRPr="005949B4" w:rsidRDefault="00342DFF" w:rsidP="005949B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949B4">
              <w:rPr>
                <w:sz w:val="26"/>
                <w:szCs w:val="26"/>
                <w:lang w:eastAsia="en-US"/>
              </w:rPr>
              <w:t>Фамилия, имя, отчество и статус лица, в отношении которого невозможно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42DFF" w:rsidRPr="005949B4" w:rsidRDefault="00342DFF" w:rsidP="005949B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949B4">
              <w:rPr>
                <w:sz w:val="26"/>
                <w:szCs w:val="26"/>
                <w:lang w:eastAsia="en-US"/>
              </w:rPr>
              <w:t>Причины невозможности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342DFF" w:rsidRPr="005949B4" w:rsidRDefault="00342DFF" w:rsidP="005949B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949B4">
              <w:rPr>
                <w:sz w:val="26"/>
                <w:szCs w:val="26"/>
                <w:lang w:eastAsia="en-US"/>
              </w:rPr>
              <w:t>Фамилия, имя, отчество, подпись должностного лица, принявшего заявление, и дата</w:t>
            </w:r>
          </w:p>
        </w:tc>
      </w:tr>
      <w:tr w:rsidR="005949B4" w:rsidRPr="005949B4" w:rsidTr="00057A61">
        <w:tc>
          <w:tcPr>
            <w:tcW w:w="709" w:type="dxa"/>
            <w:vMerge/>
            <w:shd w:val="clear" w:color="auto" w:fill="auto"/>
          </w:tcPr>
          <w:p w:rsidR="00342DFF" w:rsidRPr="005949B4" w:rsidRDefault="00342DFF" w:rsidP="005949B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42DFF" w:rsidRPr="005949B4" w:rsidRDefault="00342DFF" w:rsidP="005949B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949B4">
              <w:rPr>
                <w:sz w:val="26"/>
                <w:szCs w:val="26"/>
                <w:lang w:eastAsia="en-US"/>
              </w:rPr>
              <w:t>Фамилия, имя, отчество полностью (при наличии)</w:t>
            </w:r>
          </w:p>
        </w:tc>
        <w:tc>
          <w:tcPr>
            <w:tcW w:w="1701" w:type="dxa"/>
            <w:shd w:val="clear" w:color="auto" w:fill="auto"/>
          </w:tcPr>
          <w:p w:rsidR="00342DFF" w:rsidRPr="005949B4" w:rsidRDefault="00342DFF" w:rsidP="005949B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949B4">
              <w:rPr>
                <w:sz w:val="26"/>
                <w:szCs w:val="26"/>
                <w:lang w:eastAsia="en-US"/>
              </w:rPr>
              <w:t>Замещаемая (занимаемая) должность</w:t>
            </w:r>
          </w:p>
        </w:tc>
        <w:tc>
          <w:tcPr>
            <w:tcW w:w="2126" w:type="dxa"/>
            <w:vMerge/>
            <w:shd w:val="clear" w:color="auto" w:fill="auto"/>
          </w:tcPr>
          <w:p w:rsidR="00342DFF" w:rsidRPr="005949B4" w:rsidRDefault="00342DFF" w:rsidP="005949B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2DFF" w:rsidRPr="005949B4" w:rsidRDefault="00342DFF" w:rsidP="005949B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342DFF" w:rsidRPr="005949B4" w:rsidRDefault="00342DFF" w:rsidP="005949B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949B4" w:rsidRPr="005949B4" w:rsidTr="00057A61">
        <w:tc>
          <w:tcPr>
            <w:tcW w:w="709" w:type="dxa"/>
            <w:shd w:val="clear" w:color="auto" w:fill="auto"/>
          </w:tcPr>
          <w:p w:rsidR="00342DFF" w:rsidRPr="005949B4" w:rsidRDefault="00342DFF" w:rsidP="005949B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42DFF" w:rsidRPr="005949B4" w:rsidRDefault="00342DFF" w:rsidP="005949B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42DFF" w:rsidRPr="005949B4" w:rsidRDefault="00342DFF" w:rsidP="005949B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42DFF" w:rsidRPr="005949B4" w:rsidRDefault="00342DFF" w:rsidP="005949B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42DFF" w:rsidRPr="005949B4" w:rsidRDefault="00342DFF" w:rsidP="005949B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5" w:type="dxa"/>
            <w:shd w:val="clear" w:color="auto" w:fill="auto"/>
          </w:tcPr>
          <w:p w:rsidR="00342DFF" w:rsidRPr="005949B4" w:rsidRDefault="00342DFF" w:rsidP="005949B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sz w:val="26"/>
          <w:szCs w:val="26"/>
        </w:rPr>
      </w:pPr>
    </w:p>
    <w:p w:rsid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</w:pPr>
    </w:p>
    <w:p w:rsidR="005D7927" w:rsidRPr="005D7927" w:rsidRDefault="005D7927" w:rsidP="005D7927">
      <w:pPr>
        <w:tabs>
          <w:tab w:val="left" w:pos="709"/>
        </w:tabs>
        <w:autoSpaceDE w:val="0"/>
        <w:autoSpaceDN w:val="0"/>
        <w:adjustRightInd w:val="0"/>
        <w:ind w:left="406"/>
        <w:jc w:val="center"/>
        <w:rPr>
          <w:rFonts w:eastAsia="Calibri"/>
          <w:sz w:val="22"/>
          <w:szCs w:val="22"/>
        </w:rPr>
      </w:pPr>
    </w:p>
    <w:sectPr w:rsidR="005D7927" w:rsidRPr="005D7927" w:rsidSect="00FB700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4B6923"/>
    <w:multiLevelType w:val="hybridMultilevel"/>
    <w:tmpl w:val="D958A93C"/>
    <w:lvl w:ilvl="0" w:tplc="B4E6733A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362"/>
    <w:rsid w:val="00026774"/>
    <w:rsid w:val="00056163"/>
    <w:rsid w:val="00057A61"/>
    <w:rsid w:val="0007764D"/>
    <w:rsid w:val="000E114B"/>
    <w:rsid w:val="00131D81"/>
    <w:rsid w:val="00150207"/>
    <w:rsid w:val="0017583F"/>
    <w:rsid w:val="00202362"/>
    <w:rsid w:val="00215ABE"/>
    <w:rsid w:val="00216ADA"/>
    <w:rsid w:val="00220195"/>
    <w:rsid w:val="002647A6"/>
    <w:rsid w:val="00270AD1"/>
    <w:rsid w:val="00271988"/>
    <w:rsid w:val="002851F3"/>
    <w:rsid w:val="002905AB"/>
    <w:rsid w:val="00294A02"/>
    <w:rsid w:val="002A4B58"/>
    <w:rsid w:val="002B2838"/>
    <w:rsid w:val="00342DFF"/>
    <w:rsid w:val="003772B1"/>
    <w:rsid w:val="00382072"/>
    <w:rsid w:val="00386225"/>
    <w:rsid w:val="003C0645"/>
    <w:rsid w:val="003D744A"/>
    <w:rsid w:val="0040073C"/>
    <w:rsid w:val="00407303"/>
    <w:rsid w:val="00411687"/>
    <w:rsid w:val="004133B9"/>
    <w:rsid w:val="004A13B4"/>
    <w:rsid w:val="00541417"/>
    <w:rsid w:val="005949B4"/>
    <w:rsid w:val="005C5B31"/>
    <w:rsid w:val="005D3D1D"/>
    <w:rsid w:val="005D5CCF"/>
    <w:rsid w:val="005D7927"/>
    <w:rsid w:val="005E1EAF"/>
    <w:rsid w:val="005F109E"/>
    <w:rsid w:val="005F2BE0"/>
    <w:rsid w:val="00603BD7"/>
    <w:rsid w:val="0064077B"/>
    <w:rsid w:val="00643ACA"/>
    <w:rsid w:val="00643F5E"/>
    <w:rsid w:val="00662584"/>
    <w:rsid w:val="0068128B"/>
    <w:rsid w:val="006C45DA"/>
    <w:rsid w:val="006F12F6"/>
    <w:rsid w:val="007113DE"/>
    <w:rsid w:val="00720EBC"/>
    <w:rsid w:val="007352FB"/>
    <w:rsid w:val="00755417"/>
    <w:rsid w:val="00774A93"/>
    <w:rsid w:val="007B307C"/>
    <w:rsid w:val="007E0332"/>
    <w:rsid w:val="0088171F"/>
    <w:rsid w:val="008A3AAE"/>
    <w:rsid w:val="008C69AF"/>
    <w:rsid w:val="009149D1"/>
    <w:rsid w:val="00917F25"/>
    <w:rsid w:val="00A71049"/>
    <w:rsid w:val="00AA0553"/>
    <w:rsid w:val="00AB4DB6"/>
    <w:rsid w:val="00AC7BDC"/>
    <w:rsid w:val="00AF6948"/>
    <w:rsid w:val="00B45F6D"/>
    <w:rsid w:val="00B525E1"/>
    <w:rsid w:val="00B57EA1"/>
    <w:rsid w:val="00BA1824"/>
    <w:rsid w:val="00BD29CA"/>
    <w:rsid w:val="00C243A3"/>
    <w:rsid w:val="00C30503"/>
    <w:rsid w:val="00C41497"/>
    <w:rsid w:val="00C66396"/>
    <w:rsid w:val="00C81D3D"/>
    <w:rsid w:val="00CA22FE"/>
    <w:rsid w:val="00CE3500"/>
    <w:rsid w:val="00D02268"/>
    <w:rsid w:val="00D4260E"/>
    <w:rsid w:val="00D62C51"/>
    <w:rsid w:val="00D72254"/>
    <w:rsid w:val="00D85605"/>
    <w:rsid w:val="00E13291"/>
    <w:rsid w:val="00E47E46"/>
    <w:rsid w:val="00E6671B"/>
    <w:rsid w:val="00EA05E4"/>
    <w:rsid w:val="00EA407B"/>
    <w:rsid w:val="00EE4875"/>
    <w:rsid w:val="00F04BB1"/>
    <w:rsid w:val="00F1005B"/>
    <w:rsid w:val="00F37683"/>
    <w:rsid w:val="00F67E33"/>
    <w:rsid w:val="00FB09B6"/>
    <w:rsid w:val="00FB7001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  <w14:docId w14:val="3E54E3FB"/>
  <w15:docId w15:val="{49845FF0-8FD2-410C-9444-4B80F03F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 w:cs="Batang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FD8A948-F100-43ED-8CC2-B1402173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Делопроизводитель</cp:lastModifiedBy>
  <cp:revision>18</cp:revision>
  <cp:lastPrinted>2024-02-12T06:36:00Z</cp:lastPrinted>
  <dcterms:created xsi:type="dcterms:W3CDTF">2017-08-24T05:41:00Z</dcterms:created>
  <dcterms:modified xsi:type="dcterms:W3CDTF">2024-02-12T06:36:00Z</dcterms:modified>
</cp:coreProperties>
</file>