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BD" w:rsidRDefault="00746BBD" w:rsidP="003032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269" w:rsidRDefault="00D47B09" w:rsidP="004A39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занятых в сфере малого и среднего предпринимательства</w:t>
      </w:r>
    </w:p>
    <w:p w:rsidR="00303269" w:rsidRPr="004A396A" w:rsidRDefault="00303269" w:rsidP="003032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="00D47B09">
        <w:rPr>
          <w:rFonts w:ascii="Times New Roman" w:hAnsi="Times New Roman" w:cs="Times New Roman"/>
          <w:sz w:val="28"/>
          <w:szCs w:val="28"/>
        </w:rPr>
        <w:t xml:space="preserve"> ФНС на 01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F82593">
        <w:rPr>
          <w:rFonts w:ascii="Times New Roman" w:hAnsi="Times New Roman" w:cs="Times New Roman"/>
          <w:sz w:val="28"/>
          <w:szCs w:val="28"/>
        </w:rPr>
        <w:t>.2022</w:t>
      </w:r>
      <w:r w:rsidR="003F5BF8">
        <w:rPr>
          <w:rFonts w:ascii="Times New Roman" w:hAnsi="Times New Roman" w:cs="Times New Roman"/>
          <w:sz w:val="28"/>
          <w:szCs w:val="28"/>
        </w:rPr>
        <w:t xml:space="preserve"> </w:t>
      </w:r>
      <w:r w:rsidR="004A396A" w:rsidRPr="004A396A">
        <w:rPr>
          <w:rFonts w:ascii="Times New Roman" w:hAnsi="Times New Roman" w:cs="Times New Roman"/>
          <w:sz w:val="28"/>
          <w:szCs w:val="28"/>
        </w:rPr>
        <w:t xml:space="preserve">г., на территории муниципального района </w:t>
      </w:r>
      <w:r w:rsidR="003F5BF8">
        <w:rPr>
          <w:rFonts w:ascii="Times New Roman" w:hAnsi="Times New Roman" w:cs="Times New Roman"/>
          <w:sz w:val="28"/>
          <w:szCs w:val="28"/>
        </w:rPr>
        <w:t>Клявлинский</w:t>
      </w:r>
      <w:r w:rsidR="00041A1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D47B09">
        <w:rPr>
          <w:rFonts w:ascii="Times New Roman" w:hAnsi="Times New Roman" w:cs="Times New Roman"/>
          <w:sz w:val="28"/>
          <w:szCs w:val="28"/>
        </w:rPr>
        <w:t xml:space="preserve"> количество занятых в сфере малого и среднего предпринимательства составляет 1276 человек, в том числе: численность работников, занятых у юридических лиц - 359, численность работников, занятых у индивидуальных предпринимателей – 279, количество индивидуальных предпринимателей – 199, количество самозанятых  граждан– 439.</w:t>
      </w:r>
    </w:p>
    <w:p w:rsidR="00915A80" w:rsidRPr="00915A80" w:rsidRDefault="00915A80" w:rsidP="00915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5A80" w:rsidRPr="0091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85"/>
    <w:rsid w:val="00041A1A"/>
    <w:rsid w:val="00164D7C"/>
    <w:rsid w:val="001B27E2"/>
    <w:rsid w:val="001D75C7"/>
    <w:rsid w:val="001E2824"/>
    <w:rsid w:val="00303269"/>
    <w:rsid w:val="003051FD"/>
    <w:rsid w:val="00333C0A"/>
    <w:rsid w:val="003767BA"/>
    <w:rsid w:val="003C327A"/>
    <w:rsid w:val="003E2E1D"/>
    <w:rsid w:val="003F5BF8"/>
    <w:rsid w:val="00415885"/>
    <w:rsid w:val="00426B55"/>
    <w:rsid w:val="00447198"/>
    <w:rsid w:val="004A396A"/>
    <w:rsid w:val="00506F59"/>
    <w:rsid w:val="005668F8"/>
    <w:rsid w:val="005A1185"/>
    <w:rsid w:val="005C3C00"/>
    <w:rsid w:val="00700B32"/>
    <w:rsid w:val="007130AC"/>
    <w:rsid w:val="00746BBD"/>
    <w:rsid w:val="008A1484"/>
    <w:rsid w:val="0090162F"/>
    <w:rsid w:val="00915A80"/>
    <w:rsid w:val="009428D6"/>
    <w:rsid w:val="00944736"/>
    <w:rsid w:val="00A10DAD"/>
    <w:rsid w:val="00A73B9B"/>
    <w:rsid w:val="00AC606B"/>
    <w:rsid w:val="00BB6084"/>
    <w:rsid w:val="00C8122B"/>
    <w:rsid w:val="00C91AD0"/>
    <w:rsid w:val="00D02F80"/>
    <w:rsid w:val="00D36958"/>
    <w:rsid w:val="00D47B09"/>
    <w:rsid w:val="00DD1D0D"/>
    <w:rsid w:val="00E048FC"/>
    <w:rsid w:val="00E2516C"/>
    <w:rsid w:val="00E909EA"/>
    <w:rsid w:val="00F82593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39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Валера</cp:lastModifiedBy>
  <cp:revision>2</cp:revision>
  <dcterms:created xsi:type="dcterms:W3CDTF">2022-04-12T06:51:00Z</dcterms:created>
  <dcterms:modified xsi:type="dcterms:W3CDTF">2022-04-12T06:51:00Z</dcterms:modified>
</cp:coreProperties>
</file>