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ED9" w:rsidRDefault="00D10ED9" w:rsidP="00D10ED9">
      <w:r>
        <w:t xml:space="preserve">                         </w:t>
      </w:r>
      <w:r w:rsidR="00F23343">
        <w:t xml:space="preserve">     </w:t>
      </w:r>
      <w:r>
        <w:t xml:space="preserve">   </w:t>
      </w:r>
      <w:r>
        <w:rPr>
          <w:noProof/>
        </w:rPr>
        <w:drawing>
          <wp:inline distT="0" distB="0" distL="0" distR="0">
            <wp:extent cx="596088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54" cy="746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ED9" w:rsidRPr="00F23343" w:rsidRDefault="00D10ED9" w:rsidP="00D10ED9">
      <w:pPr>
        <w:rPr>
          <w:b/>
          <w:sz w:val="28"/>
          <w:szCs w:val="28"/>
        </w:rPr>
      </w:pPr>
      <w:r w:rsidRPr="00F23343">
        <w:rPr>
          <w:sz w:val="28"/>
          <w:szCs w:val="28"/>
        </w:rPr>
        <w:t xml:space="preserve">   </w:t>
      </w:r>
      <w:r w:rsidRPr="00F23343">
        <w:rPr>
          <w:b/>
          <w:sz w:val="28"/>
          <w:szCs w:val="28"/>
        </w:rPr>
        <w:t xml:space="preserve">РОССИЙСКАЯ ФЕДЕРАЦИЯ                        </w:t>
      </w:r>
    </w:p>
    <w:p w:rsidR="00D10ED9" w:rsidRPr="00F23343" w:rsidRDefault="00D10ED9" w:rsidP="00D10ED9">
      <w:pPr>
        <w:rPr>
          <w:b/>
          <w:sz w:val="28"/>
          <w:szCs w:val="28"/>
        </w:rPr>
      </w:pPr>
    </w:p>
    <w:p w:rsidR="00D10ED9" w:rsidRPr="00F23343" w:rsidRDefault="00D10ED9" w:rsidP="00D10ED9">
      <w:pPr>
        <w:rPr>
          <w:b/>
          <w:sz w:val="28"/>
          <w:szCs w:val="28"/>
        </w:rPr>
      </w:pPr>
      <w:r w:rsidRPr="00F23343">
        <w:rPr>
          <w:b/>
          <w:sz w:val="28"/>
          <w:szCs w:val="28"/>
        </w:rPr>
        <w:t xml:space="preserve">          АДМИНИСТРАЦИЯ</w:t>
      </w:r>
    </w:p>
    <w:p w:rsidR="00D10ED9" w:rsidRPr="00F23343" w:rsidRDefault="00D10ED9" w:rsidP="00D10ED9">
      <w:pPr>
        <w:rPr>
          <w:b/>
          <w:sz w:val="28"/>
          <w:szCs w:val="28"/>
        </w:rPr>
      </w:pPr>
      <w:r w:rsidRPr="00F23343">
        <w:rPr>
          <w:b/>
          <w:sz w:val="28"/>
          <w:szCs w:val="28"/>
        </w:rPr>
        <w:t>МУНИЦИПАЛЬНОГО РАЙОНА</w:t>
      </w:r>
    </w:p>
    <w:p w:rsidR="0009480E" w:rsidRPr="00F23343" w:rsidRDefault="00D10ED9" w:rsidP="00D10ED9">
      <w:pPr>
        <w:rPr>
          <w:b/>
          <w:sz w:val="28"/>
          <w:szCs w:val="28"/>
        </w:rPr>
      </w:pPr>
      <w:r w:rsidRPr="00F23343">
        <w:rPr>
          <w:b/>
          <w:sz w:val="28"/>
          <w:szCs w:val="28"/>
        </w:rPr>
        <w:t xml:space="preserve">             КЛЯВЛИНСКИЙ</w:t>
      </w:r>
    </w:p>
    <w:p w:rsidR="00D10ED9" w:rsidRPr="00F23343" w:rsidRDefault="0009480E" w:rsidP="0009480E">
      <w:pPr>
        <w:rPr>
          <w:b/>
          <w:sz w:val="28"/>
          <w:szCs w:val="28"/>
        </w:rPr>
      </w:pPr>
      <w:r w:rsidRPr="00F23343">
        <w:rPr>
          <w:b/>
          <w:sz w:val="28"/>
          <w:szCs w:val="28"/>
        </w:rPr>
        <w:t xml:space="preserve">            Самарской области</w:t>
      </w:r>
    </w:p>
    <w:p w:rsidR="00D10ED9" w:rsidRPr="00F23343" w:rsidRDefault="00D10ED9" w:rsidP="0009480E">
      <w:pPr>
        <w:rPr>
          <w:sz w:val="28"/>
          <w:szCs w:val="28"/>
        </w:rPr>
      </w:pPr>
      <w:r w:rsidRPr="00F23343">
        <w:rPr>
          <w:sz w:val="28"/>
          <w:szCs w:val="28"/>
        </w:rPr>
        <w:t xml:space="preserve">            </w:t>
      </w:r>
    </w:p>
    <w:p w:rsidR="001723ED" w:rsidRPr="00F23343" w:rsidRDefault="001723ED" w:rsidP="00D10ED9">
      <w:pPr>
        <w:rPr>
          <w:b/>
          <w:sz w:val="28"/>
          <w:szCs w:val="28"/>
        </w:rPr>
      </w:pPr>
      <w:r w:rsidRPr="00F23343">
        <w:rPr>
          <w:b/>
          <w:sz w:val="28"/>
          <w:szCs w:val="28"/>
        </w:rPr>
        <w:t xml:space="preserve">       </w:t>
      </w:r>
      <w:r w:rsidR="00F23343">
        <w:rPr>
          <w:b/>
          <w:sz w:val="28"/>
          <w:szCs w:val="28"/>
        </w:rPr>
        <w:t xml:space="preserve"> </w:t>
      </w:r>
      <w:r w:rsidRPr="00F23343">
        <w:rPr>
          <w:b/>
          <w:sz w:val="28"/>
          <w:szCs w:val="28"/>
        </w:rPr>
        <w:t xml:space="preserve">  </w:t>
      </w:r>
      <w:r w:rsidR="0009480E" w:rsidRPr="00F23343">
        <w:rPr>
          <w:b/>
          <w:sz w:val="28"/>
          <w:szCs w:val="28"/>
        </w:rPr>
        <w:t>ПОСТАНОВЛЕНИЕ</w:t>
      </w:r>
    </w:p>
    <w:p w:rsidR="00D10ED9" w:rsidRPr="00F23343" w:rsidRDefault="00D10ED9" w:rsidP="00D10ED9">
      <w:pPr>
        <w:rPr>
          <w:sz w:val="10"/>
          <w:szCs w:val="28"/>
        </w:rPr>
      </w:pPr>
    </w:p>
    <w:p w:rsidR="00D10ED9" w:rsidRPr="00F23343" w:rsidRDefault="0009480E" w:rsidP="00D10ED9">
      <w:pPr>
        <w:rPr>
          <w:b/>
          <w:sz w:val="28"/>
          <w:szCs w:val="28"/>
        </w:rPr>
      </w:pPr>
      <w:r w:rsidRPr="00F23343">
        <w:rPr>
          <w:sz w:val="28"/>
          <w:szCs w:val="28"/>
        </w:rPr>
        <w:t xml:space="preserve">         </w:t>
      </w:r>
      <w:r w:rsidR="001723ED" w:rsidRPr="00F23343">
        <w:rPr>
          <w:b/>
          <w:sz w:val="28"/>
          <w:szCs w:val="28"/>
        </w:rPr>
        <w:t>от</w:t>
      </w:r>
      <w:r w:rsidRPr="00F23343">
        <w:rPr>
          <w:b/>
          <w:sz w:val="28"/>
          <w:szCs w:val="28"/>
        </w:rPr>
        <w:t xml:space="preserve"> 01.07</w:t>
      </w:r>
      <w:r w:rsidR="001723ED" w:rsidRPr="00F23343">
        <w:rPr>
          <w:b/>
          <w:sz w:val="28"/>
          <w:szCs w:val="28"/>
        </w:rPr>
        <w:t>.2026</w:t>
      </w:r>
      <w:r w:rsidR="00F23343">
        <w:rPr>
          <w:b/>
          <w:sz w:val="28"/>
          <w:szCs w:val="28"/>
        </w:rPr>
        <w:t xml:space="preserve"> </w:t>
      </w:r>
      <w:r w:rsidR="00D10ED9" w:rsidRPr="00F23343">
        <w:rPr>
          <w:b/>
          <w:sz w:val="28"/>
          <w:szCs w:val="28"/>
        </w:rPr>
        <w:t>г. №</w:t>
      </w:r>
      <w:r w:rsidRPr="00F23343">
        <w:rPr>
          <w:b/>
          <w:sz w:val="28"/>
          <w:szCs w:val="28"/>
        </w:rPr>
        <w:t xml:space="preserve"> 234</w:t>
      </w:r>
      <w:r w:rsidR="00D10ED9" w:rsidRPr="00F23343">
        <w:rPr>
          <w:b/>
          <w:sz w:val="28"/>
          <w:szCs w:val="28"/>
        </w:rPr>
        <w:t xml:space="preserve">              </w:t>
      </w:r>
    </w:p>
    <w:p w:rsidR="00D10ED9" w:rsidRPr="00F23343" w:rsidRDefault="00D10ED9" w:rsidP="00D10ED9">
      <w:pPr>
        <w:rPr>
          <w:sz w:val="10"/>
          <w:szCs w:val="28"/>
        </w:rPr>
      </w:pPr>
    </w:p>
    <w:p w:rsidR="0028693E" w:rsidRPr="00F23343" w:rsidRDefault="0028693E" w:rsidP="000D42E7">
      <w:pPr>
        <w:contextualSpacing/>
        <w:rPr>
          <w:sz w:val="28"/>
          <w:szCs w:val="28"/>
        </w:rPr>
      </w:pPr>
      <w:r w:rsidRPr="00F23343">
        <w:rPr>
          <w:sz w:val="28"/>
          <w:szCs w:val="28"/>
        </w:rPr>
        <w:t>Об утверждении Техническ</w:t>
      </w:r>
      <w:r w:rsidR="000D42E7">
        <w:rPr>
          <w:sz w:val="28"/>
          <w:szCs w:val="28"/>
        </w:rPr>
        <w:t>их</w:t>
      </w:r>
      <w:r w:rsidRPr="00F23343">
        <w:rPr>
          <w:sz w:val="28"/>
          <w:szCs w:val="28"/>
        </w:rPr>
        <w:t xml:space="preserve"> зада</w:t>
      </w:r>
      <w:r w:rsidR="00526753">
        <w:rPr>
          <w:sz w:val="28"/>
          <w:szCs w:val="28"/>
        </w:rPr>
        <w:t>ни</w:t>
      </w:r>
      <w:r w:rsidR="000D42E7">
        <w:rPr>
          <w:sz w:val="28"/>
          <w:szCs w:val="28"/>
        </w:rPr>
        <w:t>й</w:t>
      </w:r>
      <w:r w:rsidR="00526753">
        <w:rPr>
          <w:sz w:val="28"/>
          <w:szCs w:val="28"/>
        </w:rPr>
        <w:t xml:space="preserve"> на разработку инвестиционных</w:t>
      </w:r>
      <w:r w:rsidRPr="00F23343">
        <w:rPr>
          <w:sz w:val="28"/>
          <w:szCs w:val="28"/>
        </w:rPr>
        <w:t xml:space="preserve"> программ для Муниципального предприятия «Производственное объединение жилищно-коммунального хозяйства» Клявлинского района «Развитие, реконструкция, техническое перевооружение и модернизация систе</w:t>
      </w:r>
      <w:r w:rsidR="003E3488">
        <w:rPr>
          <w:sz w:val="28"/>
          <w:szCs w:val="28"/>
        </w:rPr>
        <w:t>мы водоснабжения</w:t>
      </w:r>
      <w:r w:rsidRPr="00F23343">
        <w:rPr>
          <w:sz w:val="28"/>
          <w:szCs w:val="28"/>
        </w:rPr>
        <w:t xml:space="preserve"> муниципального района Клявлинский Самарской области на 2027-2029 годы»</w:t>
      </w:r>
      <w:r w:rsidR="000D42E7">
        <w:rPr>
          <w:sz w:val="28"/>
          <w:szCs w:val="28"/>
        </w:rPr>
        <w:t xml:space="preserve"> и </w:t>
      </w:r>
      <w:r w:rsidR="000D42E7" w:rsidRPr="00F23343">
        <w:rPr>
          <w:sz w:val="28"/>
          <w:szCs w:val="28"/>
        </w:rPr>
        <w:t>«Развитие, реконструкция, техническое перевооружение и модер</w:t>
      </w:r>
      <w:r w:rsidR="000D42E7">
        <w:rPr>
          <w:sz w:val="28"/>
          <w:szCs w:val="28"/>
        </w:rPr>
        <w:t xml:space="preserve">низация системы </w:t>
      </w:r>
      <w:r w:rsidR="000D42E7" w:rsidRPr="00F23343">
        <w:rPr>
          <w:sz w:val="28"/>
          <w:szCs w:val="28"/>
        </w:rPr>
        <w:t>водоотведения муниципального района Клявлинский Самарской области на 2027-2029 годы»</w:t>
      </w:r>
    </w:p>
    <w:p w:rsidR="00F23343" w:rsidRDefault="00F23343" w:rsidP="00B93F41">
      <w:pPr>
        <w:spacing w:line="360" w:lineRule="auto"/>
        <w:ind w:firstLine="360"/>
        <w:contextualSpacing/>
        <w:jc w:val="both"/>
        <w:rPr>
          <w:sz w:val="28"/>
          <w:szCs w:val="28"/>
        </w:rPr>
      </w:pPr>
    </w:p>
    <w:p w:rsidR="00F23343" w:rsidRDefault="00F23343" w:rsidP="00B93F41">
      <w:pPr>
        <w:spacing w:line="360" w:lineRule="auto"/>
        <w:ind w:firstLine="360"/>
        <w:contextualSpacing/>
        <w:jc w:val="both"/>
        <w:rPr>
          <w:sz w:val="28"/>
          <w:szCs w:val="28"/>
        </w:rPr>
      </w:pPr>
    </w:p>
    <w:p w:rsidR="0028693E" w:rsidRPr="00F23343" w:rsidRDefault="0028693E" w:rsidP="00F23343">
      <w:pPr>
        <w:widowControl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23343">
        <w:rPr>
          <w:sz w:val="28"/>
          <w:szCs w:val="28"/>
        </w:rPr>
        <w:t>Руководствуясь Федеральным законом от 06.10.2003</w:t>
      </w:r>
      <w:r w:rsidR="00997B24">
        <w:rPr>
          <w:sz w:val="28"/>
          <w:szCs w:val="28"/>
        </w:rPr>
        <w:t xml:space="preserve"> г.</w:t>
      </w:r>
      <w:r w:rsidRPr="00F23343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в соответствии с Федеральным законом от 07.12.2011 </w:t>
      </w:r>
      <w:r w:rsidR="00997B24">
        <w:rPr>
          <w:sz w:val="28"/>
          <w:szCs w:val="28"/>
        </w:rPr>
        <w:t xml:space="preserve"> г. </w:t>
      </w:r>
      <w:r w:rsidRPr="00F23343">
        <w:rPr>
          <w:sz w:val="28"/>
          <w:szCs w:val="28"/>
        </w:rPr>
        <w:t>№ 416-ФЗ «О в</w:t>
      </w:r>
      <w:r w:rsidR="00997B24">
        <w:rPr>
          <w:sz w:val="28"/>
          <w:szCs w:val="28"/>
        </w:rPr>
        <w:t xml:space="preserve">одоснабжении и водоотведении», </w:t>
      </w:r>
      <w:r w:rsidR="00D52737" w:rsidRPr="00F23343">
        <w:rPr>
          <w:sz w:val="28"/>
          <w:szCs w:val="28"/>
        </w:rPr>
        <w:t>Градостроительны</w:t>
      </w:r>
      <w:r w:rsidR="00D52737">
        <w:rPr>
          <w:sz w:val="28"/>
          <w:szCs w:val="28"/>
        </w:rPr>
        <w:t>м</w:t>
      </w:r>
      <w:r w:rsidR="00D52737" w:rsidRPr="00F23343">
        <w:rPr>
          <w:sz w:val="28"/>
          <w:szCs w:val="28"/>
        </w:rPr>
        <w:t xml:space="preserve"> кодекс</w:t>
      </w:r>
      <w:r w:rsidR="00D52737">
        <w:rPr>
          <w:sz w:val="28"/>
          <w:szCs w:val="28"/>
        </w:rPr>
        <w:t>ом</w:t>
      </w:r>
      <w:r w:rsidR="00D52737" w:rsidRPr="00F23343">
        <w:rPr>
          <w:sz w:val="28"/>
          <w:szCs w:val="28"/>
        </w:rPr>
        <w:t xml:space="preserve"> Российской Федерации</w:t>
      </w:r>
      <w:r w:rsidR="00D52737">
        <w:rPr>
          <w:sz w:val="28"/>
          <w:szCs w:val="28"/>
        </w:rPr>
        <w:t xml:space="preserve">, </w:t>
      </w:r>
      <w:r w:rsidR="00997B24">
        <w:rPr>
          <w:sz w:val="28"/>
          <w:szCs w:val="28"/>
        </w:rPr>
        <w:t>п</w:t>
      </w:r>
      <w:r w:rsidRPr="00F23343">
        <w:rPr>
          <w:sz w:val="28"/>
          <w:szCs w:val="28"/>
        </w:rPr>
        <w:t>остановлением Правительства Российской Федерации от 29.07.2013</w:t>
      </w:r>
      <w:r w:rsidR="00997B24">
        <w:rPr>
          <w:sz w:val="28"/>
          <w:szCs w:val="28"/>
        </w:rPr>
        <w:t xml:space="preserve"> г.</w:t>
      </w:r>
      <w:r w:rsidRPr="00F23343">
        <w:rPr>
          <w:sz w:val="28"/>
          <w:szCs w:val="28"/>
        </w:rPr>
        <w:t xml:space="preserve"> № 641 «Об инвестиционных и производственных программах организаций, осуществляющих деятельность в сфере </w:t>
      </w:r>
      <w:r w:rsidR="00D52737">
        <w:rPr>
          <w:sz w:val="28"/>
          <w:szCs w:val="28"/>
        </w:rPr>
        <w:t>водоснабжения и водоотведения»</w:t>
      </w:r>
      <w:r w:rsidRPr="00F23343">
        <w:rPr>
          <w:sz w:val="28"/>
          <w:szCs w:val="28"/>
        </w:rPr>
        <w:t xml:space="preserve">, Уставом </w:t>
      </w:r>
      <w:r w:rsidR="00A7335C" w:rsidRPr="00F23343">
        <w:rPr>
          <w:sz w:val="28"/>
          <w:szCs w:val="28"/>
        </w:rPr>
        <w:t>муниципального района Клявлински</w:t>
      </w:r>
      <w:r w:rsidR="00D52737">
        <w:rPr>
          <w:sz w:val="28"/>
          <w:szCs w:val="28"/>
        </w:rPr>
        <w:t>й Самарской области</w:t>
      </w:r>
      <w:r w:rsidRPr="00F23343">
        <w:rPr>
          <w:sz w:val="28"/>
          <w:szCs w:val="28"/>
        </w:rPr>
        <w:t>, в целях развития, реконструкции, технического перевооружения и модернизации системы водоснабжения</w:t>
      </w:r>
      <w:r w:rsidR="00997B24">
        <w:rPr>
          <w:sz w:val="28"/>
          <w:szCs w:val="28"/>
        </w:rPr>
        <w:t>, водоотведения, а</w:t>
      </w:r>
      <w:r w:rsidR="004D055A" w:rsidRPr="00F23343">
        <w:rPr>
          <w:sz w:val="28"/>
          <w:szCs w:val="28"/>
        </w:rPr>
        <w:t>дминистрация муниципального района Клявлинский Самарской области ПОСТАНОВЛЯЕТ:</w:t>
      </w:r>
    </w:p>
    <w:p w:rsidR="004D055A" w:rsidRPr="00F23343" w:rsidRDefault="004D055A" w:rsidP="00F23343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Утвердить техническ</w:t>
      </w:r>
      <w:r w:rsidR="003E3488">
        <w:rPr>
          <w:sz w:val="28"/>
          <w:szCs w:val="28"/>
        </w:rPr>
        <w:t>и</w:t>
      </w:r>
      <w:r w:rsidRPr="00F23343">
        <w:rPr>
          <w:sz w:val="28"/>
          <w:szCs w:val="28"/>
        </w:rPr>
        <w:t>е задан</w:t>
      </w:r>
      <w:r w:rsidR="00B93F41" w:rsidRPr="00F23343">
        <w:rPr>
          <w:sz w:val="28"/>
          <w:szCs w:val="28"/>
        </w:rPr>
        <w:t>и</w:t>
      </w:r>
      <w:r w:rsidR="003E3488">
        <w:rPr>
          <w:sz w:val="28"/>
          <w:szCs w:val="28"/>
        </w:rPr>
        <w:t>я</w:t>
      </w:r>
      <w:r w:rsidR="00B93F41" w:rsidRPr="00F23343">
        <w:rPr>
          <w:sz w:val="28"/>
          <w:szCs w:val="28"/>
        </w:rPr>
        <w:t xml:space="preserve"> на разработку инвестиционн</w:t>
      </w:r>
      <w:r w:rsidR="003E3488">
        <w:rPr>
          <w:sz w:val="28"/>
          <w:szCs w:val="28"/>
        </w:rPr>
        <w:t>ых</w:t>
      </w:r>
      <w:r w:rsidR="00F23343">
        <w:rPr>
          <w:sz w:val="28"/>
          <w:szCs w:val="28"/>
        </w:rPr>
        <w:t xml:space="preserve"> </w:t>
      </w:r>
      <w:r w:rsidRPr="00F23343">
        <w:rPr>
          <w:sz w:val="28"/>
          <w:szCs w:val="28"/>
        </w:rPr>
        <w:t>программ</w:t>
      </w:r>
      <w:r w:rsidR="003E3488">
        <w:rPr>
          <w:sz w:val="28"/>
          <w:szCs w:val="28"/>
        </w:rPr>
        <w:t xml:space="preserve"> для М</w:t>
      </w:r>
      <w:r w:rsidRPr="00F23343">
        <w:rPr>
          <w:sz w:val="28"/>
          <w:szCs w:val="28"/>
        </w:rPr>
        <w:t xml:space="preserve">униципального предприятия «Производственное объединение </w:t>
      </w:r>
      <w:r w:rsidRPr="00F23343">
        <w:rPr>
          <w:sz w:val="28"/>
          <w:szCs w:val="28"/>
        </w:rPr>
        <w:lastRenderedPageBreak/>
        <w:t>жилищно-коммунального хозяйства» Клявлинского района «Развитие, реконструкция, техническое перевооружение и модернизация систе</w:t>
      </w:r>
      <w:r w:rsidR="003E3488">
        <w:rPr>
          <w:sz w:val="28"/>
          <w:szCs w:val="28"/>
        </w:rPr>
        <w:t>мы водоснабжения</w:t>
      </w:r>
      <w:r w:rsidRPr="00F23343">
        <w:rPr>
          <w:sz w:val="28"/>
          <w:szCs w:val="28"/>
        </w:rPr>
        <w:t xml:space="preserve"> муниципального района Клявлинский Самарс</w:t>
      </w:r>
      <w:r w:rsidR="00D52737">
        <w:rPr>
          <w:sz w:val="28"/>
          <w:szCs w:val="28"/>
        </w:rPr>
        <w:t>кой области на 2027-2029 годы»</w:t>
      </w:r>
      <w:r w:rsidR="003E3488">
        <w:rPr>
          <w:sz w:val="28"/>
          <w:szCs w:val="28"/>
        </w:rPr>
        <w:t xml:space="preserve"> и </w:t>
      </w:r>
      <w:r w:rsidR="003E3488" w:rsidRPr="003E3488">
        <w:rPr>
          <w:sz w:val="28"/>
          <w:szCs w:val="28"/>
        </w:rPr>
        <w:t>«Развитие, реконструкция, техническое перевооружение и модер</w:t>
      </w:r>
      <w:r w:rsidR="003E3488">
        <w:rPr>
          <w:sz w:val="28"/>
          <w:szCs w:val="28"/>
        </w:rPr>
        <w:t xml:space="preserve">низация системы </w:t>
      </w:r>
      <w:r w:rsidR="003E3488" w:rsidRPr="003E3488">
        <w:rPr>
          <w:sz w:val="28"/>
          <w:szCs w:val="28"/>
        </w:rPr>
        <w:t>водоотведения муниципального района Клявлинский Самарской области на 2027-2029 годы»</w:t>
      </w:r>
      <w:r w:rsidR="00D52737">
        <w:rPr>
          <w:sz w:val="28"/>
          <w:szCs w:val="28"/>
        </w:rPr>
        <w:t xml:space="preserve"> согласно </w:t>
      </w:r>
      <w:r w:rsidRPr="00F23343">
        <w:rPr>
          <w:sz w:val="28"/>
          <w:szCs w:val="28"/>
        </w:rPr>
        <w:t>приложени</w:t>
      </w:r>
      <w:r w:rsidR="00D52737">
        <w:rPr>
          <w:sz w:val="28"/>
          <w:szCs w:val="28"/>
        </w:rPr>
        <w:t>ям</w:t>
      </w:r>
      <w:r w:rsidRPr="00F23343">
        <w:rPr>
          <w:sz w:val="28"/>
          <w:szCs w:val="28"/>
        </w:rPr>
        <w:t xml:space="preserve"> № 1</w:t>
      </w:r>
      <w:r w:rsidR="00D52737">
        <w:rPr>
          <w:sz w:val="28"/>
          <w:szCs w:val="28"/>
        </w:rPr>
        <w:t xml:space="preserve"> и № 2 к настоящему постановлению</w:t>
      </w:r>
      <w:r w:rsidRPr="00F23343">
        <w:rPr>
          <w:sz w:val="28"/>
          <w:szCs w:val="28"/>
        </w:rPr>
        <w:t>.</w:t>
      </w:r>
    </w:p>
    <w:p w:rsidR="004D055A" w:rsidRPr="00F23343" w:rsidRDefault="004D055A" w:rsidP="00F23343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Разместить настояще</w:t>
      </w:r>
      <w:r w:rsidR="00B93F41" w:rsidRPr="00F23343">
        <w:rPr>
          <w:sz w:val="28"/>
          <w:szCs w:val="28"/>
        </w:rPr>
        <w:t>е постановление в информационно-</w:t>
      </w:r>
      <w:r w:rsidR="00F23343">
        <w:rPr>
          <w:sz w:val="28"/>
          <w:szCs w:val="28"/>
        </w:rPr>
        <w:t xml:space="preserve"> </w:t>
      </w:r>
      <w:r w:rsidRPr="00F23343">
        <w:rPr>
          <w:sz w:val="28"/>
          <w:szCs w:val="28"/>
        </w:rPr>
        <w:t>телекоммуникационной сети</w:t>
      </w:r>
      <w:r w:rsidR="003B69A8">
        <w:rPr>
          <w:sz w:val="28"/>
          <w:szCs w:val="28"/>
        </w:rPr>
        <w:t xml:space="preserve"> </w:t>
      </w:r>
      <w:r w:rsidR="00D52737">
        <w:rPr>
          <w:sz w:val="28"/>
          <w:szCs w:val="28"/>
        </w:rPr>
        <w:t>«И</w:t>
      </w:r>
      <w:r w:rsidR="003B69A8">
        <w:rPr>
          <w:sz w:val="28"/>
          <w:szCs w:val="28"/>
        </w:rPr>
        <w:t>нтернет</w:t>
      </w:r>
      <w:r w:rsidR="00D52737">
        <w:rPr>
          <w:sz w:val="28"/>
          <w:szCs w:val="28"/>
        </w:rPr>
        <w:t>»</w:t>
      </w:r>
      <w:r w:rsidR="003B69A8">
        <w:rPr>
          <w:sz w:val="28"/>
          <w:szCs w:val="28"/>
        </w:rPr>
        <w:t xml:space="preserve"> на официальном сайте а</w:t>
      </w:r>
      <w:r w:rsidRPr="00F23343">
        <w:rPr>
          <w:sz w:val="28"/>
          <w:szCs w:val="28"/>
        </w:rPr>
        <w:t>дминистрации муниципального района Клявлинский Самарской области.</w:t>
      </w:r>
    </w:p>
    <w:p w:rsidR="00A7335C" w:rsidRDefault="00A7335C" w:rsidP="00F23343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Настоящее постановление вступает в силу со дня его подписания.</w:t>
      </w:r>
    </w:p>
    <w:p w:rsidR="00D52737" w:rsidRPr="00F23343" w:rsidRDefault="00D52737" w:rsidP="00F23343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 настоящего постановления возложить</w:t>
      </w:r>
      <w:r w:rsidR="00107FB2">
        <w:rPr>
          <w:sz w:val="28"/>
          <w:szCs w:val="28"/>
        </w:rPr>
        <w:t xml:space="preserve"> на н</w:t>
      </w:r>
      <w:r w:rsidR="00107FB2" w:rsidRPr="00107FB2">
        <w:rPr>
          <w:sz w:val="28"/>
          <w:szCs w:val="28"/>
        </w:rPr>
        <w:t>ачальник</w:t>
      </w:r>
      <w:r w:rsidR="00107FB2">
        <w:rPr>
          <w:sz w:val="28"/>
          <w:szCs w:val="28"/>
        </w:rPr>
        <w:t>а</w:t>
      </w:r>
      <w:r w:rsidR="00107FB2" w:rsidRPr="00107FB2">
        <w:rPr>
          <w:sz w:val="28"/>
          <w:szCs w:val="28"/>
        </w:rPr>
        <w:t xml:space="preserve"> управления по вопросам строительства и ЖКХ администрации муниципального района Клявлинский Самарской области</w:t>
      </w:r>
      <w:r w:rsidR="00107FB2">
        <w:rPr>
          <w:sz w:val="28"/>
          <w:szCs w:val="28"/>
        </w:rPr>
        <w:t xml:space="preserve"> </w:t>
      </w:r>
      <w:proofErr w:type="spellStart"/>
      <w:r w:rsidR="00107FB2">
        <w:rPr>
          <w:sz w:val="28"/>
          <w:szCs w:val="28"/>
        </w:rPr>
        <w:t>Демендеева</w:t>
      </w:r>
      <w:proofErr w:type="spellEnd"/>
      <w:r w:rsidR="00107FB2">
        <w:rPr>
          <w:sz w:val="28"/>
          <w:szCs w:val="28"/>
        </w:rPr>
        <w:t xml:space="preserve"> О.А.</w:t>
      </w:r>
    </w:p>
    <w:p w:rsidR="004D055A" w:rsidRPr="00F23343" w:rsidRDefault="004D055A" w:rsidP="00B744DE">
      <w:pPr>
        <w:spacing w:line="360" w:lineRule="auto"/>
        <w:contextualSpacing/>
        <w:jc w:val="both"/>
        <w:rPr>
          <w:sz w:val="28"/>
          <w:szCs w:val="28"/>
        </w:rPr>
      </w:pPr>
    </w:p>
    <w:p w:rsidR="00D10ED9" w:rsidRPr="00F23343" w:rsidRDefault="00D10ED9" w:rsidP="00B744DE">
      <w:pPr>
        <w:spacing w:line="360" w:lineRule="auto"/>
        <w:jc w:val="both"/>
        <w:rPr>
          <w:sz w:val="28"/>
          <w:szCs w:val="28"/>
        </w:rPr>
      </w:pPr>
    </w:p>
    <w:p w:rsidR="000D67E8" w:rsidRPr="00F23343" w:rsidRDefault="001723ED" w:rsidP="00F23343">
      <w:pPr>
        <w:rPr>
          <w:sz w:val="28"/>
          <w:szCs w:val="28"/>
        </w:rPr>
      </w:pPr>
      <w:r w:rsidRPr="00F23343">
        <w:rPr>
          <w:sz w:val="28"/>
          <w:szCs w:val="28"/>
        </w:rPr>
        <w:t>Глава</w:t>
      </w:r>
      <w:r w:rsidR="000D67E8" w:rsidRPr="00F23343">
        <w:rPr>
          <w:sz w:val="28"/>
          <w:szCs w:val="28"/>
        </w:rPr>
        <w:t xml:space="preserve"> муниципального </w:t>
      </w:r>
    </w:p>
    <w:p w:rsidR="00EE4ABF" w:rsidRPr="00F23343" w:rsidRDefault="000D67E8" w:rsidP="00F23343">
      <w:pPr>
        <w:rPr>
          <w:sz w:val="28"/>
          <w:szCs w:val="28"/>
        </w:rPr>
      </w:pPr>
      <w:r w:rsidRPr="00F23343">
        <w:rPr>
          <w:sz w:val="28"/>
          <w:szCs w:val="28"/>
        </w:rPr>
        <w:t xml:space="preserve">района Клявлинский </w:t>
      </w:r>
    </w:p>
    <w:p w:rsidR="000D67E8" w:rsidRPr="00F23343" w:rsidRDefault="00EE4ABF" w:rsidP="00F23343">
      <w:pPr>
        <w:rPr>
          <w:sz w:val="28"/>
          <w:szCs w:val="28"/>
        </w:rPr>
      </w:pPr>
      <w:r w:rsidRPr="00F23343">
        <w:rPr>
          <w:sz w:val="28"/>
          <w:szCs w:val="28"/>
        </w:rPr>
        <w:t>Самарской области</w:t>
      </w:r>
      <w:r w:rsidR="000D67E8" w:rsidRPr="00F23343">
        <w:rPr>
          <w:sz w:val="28"/>
          <w:szCs w:val="28"/>
        </w:rPr>
        <w:t xml:space="preserve">                                                              </w:t>
      </w:r>
      <w:r w:rsidR="00F23343">
        <w:rPr>
          <w:sz w:val="28"/>
          <w:szCs w:val="28"/>
        </w:rPr>
        <w:t xml:space="preserve">          </w:t>
      </w:r>
      <w:proofErr w:type="spellStart"/>
      <w:r w:rsidR="00F23343">
        <w:rPr>
          <w:sz w:val="28"/>
          <w:szCs w:val="28"/>
        </w:rPr>
        <w:t>В.И.</w:t>
      </w:r>
      <w:r w:rsidR="000D67E8" w:rsidRPr="00F23343">
        <w:rPr>
          <w:sz w:val="28"/>
          <w:szCs w:val="28"/>
        </w:rPr>
        <w:t>Колесников</w:t>
      </w:r>
      <w:proofErr w:type="spellEnd"/>
    </w:p>
    <w:p w:rsidR="000D67E8" w:rsidRPr="00F23343" w:rsidRDefault="000D67E8" w:rsidP="00F23343">
      <w:pPr>
        <w:rPr>
          <w:sz w:val="28"/>
          <w:szCs w:val="28"/>
        </w:rPr>
      </w:pPr>
    </w:p>
    <w:p w:rsidR="00503A8E" w:rsidRDefault="00503A8E" w:rsidP="00503A8E">
      <w:pPr>
        <w:spacing w:line="360" w:lineRule="auto"/>
        <w:jc w:val="both"/>
        <w:rPr>
          <w:sz w:val="24"/>
        </w:rPr>
      </w:pPr>
    </w:p>
    <w:p w:rsidR="00503A8E" w:rsidRDefault="00503A8E" w:rsidP="00503A8E">
      <w:pPr>
        <w:spacing w:line="360" w:lineRule="auto"/>
        <w:jc w:val="both"/>
        <w:rPr>
          <w:sz w:val="24"/>
        </w:rPr>
      </w:pPr>
    </w:p>
    <w:p w:rsidR="000D67E8" w:rsidRDefault="000D67E8" w:rsidP="000D67E8">
      <w:pPr>
        <w:rPr>
          <w:sz w:val="28"/>
          <w:szCs w:val="28"/>
        </w:rPr>
      </w:pPr>
      <w:bookmarkStart w:id="0" w:name="_GoBack"/>
      <w:bookmarkEnd w:id="0"/>
    </w:p>
    <w:p w:rsidR="000D67E8" w:rsidRDefault="000D67E8" w:rsidP="000D67E8">
      <w:pPr>
        <w:rPr>
          <w:sz w:val="28"/>
          <w:szCs w:val="28"/>
        </w:rPr>
      </w:pPr>
    </w:p>
    <w:p w:rsidR="00B94990" w:rsidRDefault="00F23343" w:rsidP="000D67E8">
      <w:r>
        <w:t>Салахова Ю.И.</w:t>
      </w:r>
    </w:p>
    <w:p w:rsidR="00F23343" w:rsidRDefault="00F23343" w:rsidP="000D67E8"/>
    <w:p w:rsidR="00F23343" w:rsidRDefault="00F23343" w:rsidP="000D67E8">
      <w:pPr>
        <w:sectPr w:rsidR="00F2334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3343" w:rsidRPr="00F23343" w:rsidRDefault="00F23343" w:rsidP="00F23343">
      <w:pPr>
        <w:tabs>
          <w:tab w:val="left" w:pos="709"/>
        </w:tabs>
        <w:jc w:val="right"/>
        <w:rPr>
          <w:rFonts w:eastAsia="Arial Unicode MS"/>
          <w:sz w:val="24"/>
          <w:szCs w:val="24"/>
          <w:lang w:eastAsia="en-US"/>
        </w:rPr>
      </w:pPr>
      <w:r w:rsidRPr="00F23343">
        <w:rPr>
          <w:rFonts w:eastAsia="Arial Unicode MS"/>
          <w:sz w:val="24"/>
          <w:szCs w:val="24"/>
          <w:lang w:eastAsia="en-US"/>
        </w:rPr>
        <w:lastRenderedPageBreak/>
        <w:t>Приложение</w:t>
      </w:r>
      <w:r>
        <w:rPr>
          <w:rFonts w:eastAsia="Arial Unicode MS"/>
          <w:sz w:val="24"/>
          <w:szCs w:val="24"/>
          <w:lang w:eastAsia="en-US"/>
        </w:rPr>
        <w:t xml:space="preserve"> №</w:t>
      </w:r>
      <w:r w:rsidRPr="00F23343">
        <w:rPr>
          <w:rFonts w:eastAsia="Arial Unicode MS"/>
          <w:sz w:val="24"/>
          <w:szCs w:val="24"/>
          <w:lang w:eastAsia="en-US"/>
        </w:rPr>
        <w:t xml:space="preserve"> 1 </w:t>
      </w:r>
    </w:p>
    <w:p w:rsidR="008F32E3" w:rsidRDefault="00F23343" w:rsidP="00F23343">
      <w:pPr>
        <w:tabs>
          <w:tab w:val="left" w:pos="709"/>
        </w:tabs>
        <w:jc w:val="right"/>
        <w:rPr>
          <w:rFonts w:eastAsia="Arial Unicode MS"/>
          <w:sz w:val="24"/>
          <w:szCs w:val="24"/>
          <w:lang w:eastAsia="en-US"/>
        </w:rPr>
      </w:pPr>
      <w:r w:rsidRPr="00F23343">
        <w:rPr>
          <w:rFonts w:eastAsia="Arial Unicode MS"/>
          <w:sz w:val="24"/>
          <w:szCs w:val="24"/>
          <w:lang w:eastAsia="en-US"/>
        </w:rPr>
        <w:t xml:space="preserve">к </w:t>
      </w:r>
      <w:r>
        <w:rPr>
          <w:rFonts w:eastAsia="Arial Unicode MS"/>
          <w:sz w:val="24"/>
          <w:szCs w:val="24"/>
          <w:lang w:eastAsia="en-US"/>
        </w:rPr>
        <w:t>п</w:t>
      </w:r>
      <w:r w:rsidRPr="00F23343">
        <w:rPr>
          <w:rFonts w:eastAsia="Arial Unicode MS"/>
          <w:sz w:val="24"/>
          <w:szCs w:val="24"/>
          <w:lang w:eastAsia="en-US"/>
        </w:rPr>
        <w:t>остановлению</w:t>
      </w:r>
      <w:r w:rsidR="008F32E3">
        <w:rPr>
          <w:rFonts w:eastAsia="Arial Unicode MS"/>
          <w:sz w:val="24"/>
          <w:szCs w:val="24"/>
          <w:lang w:eastAsia="en-US"/>
        </w:rPr>
        <w:t xml:space="preserve"> </w:t>
      </w:r>
      <w:r w:rsidRPr="00F23343">
        <w:rPr>
          <w:rFonts w:eastAsia="Arial Unicode MS"/>
          <w:sz w:val="24"/>
          <w:szCs w:val="24"/>
          <w:lang w:eastAsia="en-US"/>
        </w:rPr>
        <w:t>администрации</w:t>
      </w:r>
    </w:p>
    <w:p w:rsidR="00F23343" w:rsidRPr="00F23343" w:rsidRDefault="00F23343" w:rsidP="00F23343">
      <w:pPr>
        <w:tabs>
          <w:tab w:val="left" w:pos="709"/>
        </w:tabs>
        <w:jc w:val="right"/>
        <w:rPr>
          <w:rFonts w:eastAsia="Arial Unicode MS"/>
          <w:sz w:val="24"/>
          <w:szCs w:val="24"/>
          <w:lang w:eastAsia="en-US"/>
        </w:rPr>
      </w:pPr>
      <w:r w:rsidRPr="00F23343">
        <w:rPr>
          <w:rFonts w:eastAsia="Arial Unicode MS"/>
          <w:sz w:val="24"/>
          <w:szCs w:val="24"/>
          <w:lang w:eastAsia="en-US"/>
        </w:rPr>
        <w:t xml:space="preserve"> </w:t>
      </w:r>
      <w:r>
        <w:rPr>
          <w:rFonts w:eastAsia="Arial Unicode MS"/>
          <w:sz w:val="24"/>
          <w:szCs w:val="24"/>
          <w:lang w:eastAsia="en-US"/>
        </w:rPr>
        <w:t xml:space="preserve">муниципального </w:t>
      </w:r>
      <w:r w:rsidRPr="00F23343">
        <w:rPr>
          <w:rFonts w:eastAsia="Arial Unicode MS"/>
          <w:sz w:val="24"/>
          <w:szCs w:val="24"/>
          <w:lang w:eastAsia="en-US"/>
        </w:rPr>
        <w:t>р</w:t>
      </w:r>
      <w:r>
        <w:rPr>
          <w:rFonts w:eastAsia="Arial Unicode MS"/>
          <w:sz w:val="24"/>
          <w:szCs w:val="24"/>
          <w:lang w:eastAsia="en-US"/>
        </w:rPr>
        <w:t>айона</w:t>
      </w:r>
      <w:r w:rsidRPr="00F23343">
        <w:rPr>
          <w:rFonts w:eastAsia="Arial Unicode MS"/>
          <w:sz w:val="24"/>
          <w:szCs w:val="24"/>
          <w:lang w:eastAsia="en-US"/>
        </w:rPr>
        <w:t xml:space="preserve"> Клявлинский</w:t>
      </w:r>
    </w:p>
    <w:p w:rsidR="00F23343" w:rsidRPr="00F23343" w:rsidRDefault="00F23343" w:rsidP="00F23343">
      <w:pPr>
        <w:tabs>
          <w:tab w:val="left" w:pos="709"/>
        </w:tabs>
        <w:jc w:val="right"/>
        <w:rPr>
          <w:rFonts w:eastAsia="Arial Unicode MS"/>
          <w:sz w:val="24"/>
          <w:szCs w:val="24"/>
          <w:lang w:eastAsia="en-US"/>
        </w:rPr>
      </w:pPr>
      <w:r w:rsidRPr="00F23343">
        <w:rPr>
          <w:rFonts w:eastAsia="Arial Unicode MS"/>
          <w:sz w:val="24"/>
          <w:szCs w:val="24"/>
          <w:lang w:eastAsia="en-US"/>
        </w:rPr>
        <w:t xml:space="preserve"> Самарской области</w:t>
      </w:r>
    </w:p>
    <w:p w:rsidR="00F23343" w:rsidRPr="00F23343" w:rsidRDefault="00F23343" w:rsidP="00F23343">
      <w:pPr>
        <w:tabs>
          <w:tab w:val="left" w:pos="709"/>
        </w:tabs>
        <w:jc w:val="right"/>
        <w:rPr>
          <w:rFonts w:eastAsia="Arial Unicode MS"/>
          <w:sz w:val="24"/>
          <w:szCs w:val="24"/>
          <w:lang w:eastAsia="en-US"/>
        </w:rPr>
      </w:pPr>
      <w:r w:rsidRPr="00F23343">
        <w:rPr>
          <w:rFonts w:eastAsia="Arial Unicode MS"/>
          <w:sz w:val="24"/>
          <w:szCs w:val="24"/>
          <w:lang w:eastAsia="en-US"/>
        </w:rPr>
        <w:t>от 01</w:t>
      </w:r>
      <w:r>
        <w:rPr>
          <w:rFonts w:eastAsia="Arial Unicode MS"/>
          <w:sz w:val="24"/>
          <w:szCs w:val="24"/>
          <w:lang w:eastAsia="en-US"/>
        </w:rPr>
        <w:t>.07.</w:t>
      </w:r>
      <w:r w:rsidRPr="00F23343">
        <w:rPr>
          <w:rFonts w:eastAsia="Arial Unicode MS"/>
          <w:sz w:val="24"/>
          <w:szCs w:val="24"/>
          <w:lang w:eastAsia="en-US"/>
        </w:rPr>
        <w:t>2026</w:t>
      </w:r>
      <w:r>
        <w:rPr>
          <w:rFonts w:eastAsia="Arial Unicode MS"/>
          <w:sz w:val="24"/>
          <w:szCs w:val="24"/>
          <w:lang w:eastAsia="en-US"/>
        </w:rPr>
        <w:t xml:space="preserve"> г.</w:t>
      </w:r>
      <w:r w:rsidRPr="00F23343">
        <w:rPr>
          <w:rFonts w:eastAsia="Arial Unicode MS"/>
          <w:sz w:val="24"/>
          <w:szCs w:val="24"/>
          <w:lang w:eastAsia="en-US"/>
        </w:rPr>
        <w:t xml:space="preserve"> № 234</w:t>
      </w:r>
    </w:p>
    <w:p w:rsidR="00F23343" w:rsidRPr="00F23343" w:rsidRDefault="00F23343" w:rsidP="00F23343">
      <w:pPr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jc w:val="center"/>
        <w:rPr>
          <w:b/>
          <w:sz w:val="28"/>
          <w:szCs w:val="28"/>
        </w:rPr>
      </w:pPr>
      <w:r w:rsidRPr="00F23343">
        <w:rPr>
          <w:b/>
          <w:sz w:val="28"/>
          <w:szCs w:val="28"/>
        </w:rPr>
        <w:t>ТЕХНИЧЕСКОЕ ЗАДАНИЕ</w:t>
      </w:r>
    </w:p>
    <w:p w:rsidR="00F23343" w:rsidRPr="00F23343" w:rsidRDefault="00F23343" w:rsidP="00F23343">
      <w:pPr>
        <w:jc w:val="center"/>
        <w:rPr>
          <w:b/>
          <w:sz w:val="28"/>
          <w:szCs w:val="28"/>
        </w:rPr>
      </w:pPr>
      <w:r w:rsidRPr="00F23343">
        <w:rPr>
          <w:b/>
          <w:sz w:val="28"/>
          <w:szCs w:val="28"/>
        </w:rPr>
        <w:t>на разработку инвестиционной программы для муниципального предприятия «</w:t>
      </w:r>
      <w:r w:rsidR="00D52737" w:rsidRPr="00D52737">
        <w:rPr>
          <w:b/>
          <w:sz w:val="28"/>
          <w:szCs w:val="28"/>
        </w:rPr>
        <w:t>Производственное объединение жилищно-коммунального хозяйства</w:t>
      </w:r>
      <w:r w:rsidRPr="00F23343">
        <w:rPr>
          <w:b/>
          <w:sz w:val="28"/>
          <w:szCs w:val="28"/>
        </w:rPr>
        <w:t>» Клявлинского района</w:t>
      </w:r>
      <w:r w:rsidR="00D52737">
        <w:rPr>
          <w:b/>
          <w:sz w:val="28"/>
          <w:szCs w:val="28"/>
        </w:rPr>
        <w:t xml:space="preserve"> </w:t>
      </w:r>
      <w:r w:rsidRPr="00F23343">
        <w:rPr>
          <w:b/>
          <w:sz w:val="28"/>
          <w:szCs w:val="28"/>
        </w:rPr>
        <w:t>«Развитие, реконструкция, техническое перевооружение и модернизация системы водоснабжения муниципального района Клявлинский Самарской области на 2027-2029 годы»</w:t>
      </w:r>
      <w:r w:rsidR="00D52737">
        <w:rPr>
          <w:b/>
          <w:sz w:val="28"/>
          <w:szCs w:val="28"/>
        </w:rPr>
        <w:t xml:space="preserve"> (далее – Инвестиционная программа)</w:t>
      </w:r>
    </w:p>
    <w:p w:rsidR="00F23343" w:rsidRPr="00F23343" w:rsidRDefault="00F23343" w:rsidP="00F23343">
      <w:pPr>
        <w:spacing w:line="360" w:lineRule="exact"/>
        <w:contextualSpacing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numPr>
          <w:ilvl w:val="0"/>
          <w:numId w:val="2"/>
        </w:numPr>
        <w:spacing w:line="360" w:lineRule="exact"/>
        <w:ind w:left="0" w:firstLine="0"/>
        <w:contextualSpacing/>
        <w:jc w:val="center"/>
        <w:rPr>
          <w:b/>
          <w:bCs/>
          <w:sz w:val="28"/>
          <w:szCs w:val="28"/>
        </w:rPr>
      </w:pPr>
      <w:r w:rsidRPr="00F23343">
        <w:rPr>
          <w:b/>
          <w:bCs/>
          <w:sz w:val="28"/>
          <w:szCs w:val="28"/>
        </w:rPr>
        <w:t>Общие положения</w:t>
      </w:r>
    </w:p>
    <w:p w:rsidR="00F23343" w:rsidRPr="00F23343" w:rsidRDefault="00F23343" w:rsidP="00F23343">
      <w:pPr>
        <w:contextualSpacing/>
        <w:rPr>
          <w:sz w:val="28"/>
          <w:szCs w:val="28"/>
        </w:rPr>
      </w:pPr>
    </w:p>
    <w:p w:rsidR="00F23343" w:rsidRPr="00F23343" w:rsidRDefault="00F23343" w:rsidP="00F23343">
      <w:pPr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Техническое задание  для  разработки инвестиционной программы «Развитие, реконструкция, техническое перевооружение  и модернизация системы  водоснабжения  муниципального района Клявлинский  Самарской области на 2027-2029 годы» (далее - Техническое задание) для муниципального предприятия «</w:t>
      </w:r>
      <w:r w:rsidR="00D52737" w:rsidRPr="00F23343">
        <w:rPr>
          <w:sz w:val="28"/>
          <w:szCs w:val="28"/>
        </w:rPr>
        <w:t>Производственное объединение жилищно-коммунального хозяйства</w:t>
      </w:r>
      <w:r w:rsidRPr="00F23343">
        <w:rPr>
          <w:sz w:val="28"/>
          <w:szCs w:val="28"/>
        </w:rPr>
        <w:t>» Клявлинского района (далее – МП «ПО ЖКХ» Клявлинского района) основной целью которой  является выполнение мероприятий, направленных на приведение качества питьевой воды в соответствие с установленными требованиями, разработано на основании:</w:t>
      </w:r>
    </w:p>
    <w:p w:rsidR="00F23343" w:rsidRPr="00F23343" w:rsidRDefault="00F23343" w:rsidP="00F23343">
      <w:pPr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- Земельного кодекса Российской Федерации;</w:t>
      </w:r>
    </w:p>
    <w:p w:rsidR="00F23343" w:rsidRPr="00F23343" w:rsidRDefault="00F23343" w:rsidP="00F23343">
      <w:pPr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 xml:space="preserve">- Градостроительного кодекса Российской Федерации;  </w:t>
      </w: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- Постановления Правительства Р</w:t>
      </w:r>
      <w:r w:rsidR="00D52737">
        <w:rPr>
          <w:sz w:val="28"/>
          <w:szCs w:val="28"/>
        </w:rPr>
        <w:t xml:space="preserve">оссийской </w:t>
      </w:r>
      <w:r w:rsidRPr="00F23343">
        <w:rPr>
          <w:sz w:val="28"/>
          <w:szCs w:val="28"/>
        </w:rPr>
        <w:t>Ф</w:t>
      </w:r>
      <w:r w:rsidR="00D52737">
        <w:rPr>
          <w:sz w:val="28"/>
          <w:szCs w:val="28"/>
        </w:rPr>
        <w:t>едерации</w:t>
      </w:r>
      <w:r w:rsidRPr="00F23343">
        <w:rPr>
          <w:sz w:val="28"/>
          <w:szCs w:val="28"/>
        </w:rPr>
        <w:t xml:space="preserve"> от 13.05.2013 № 406 «О государственном регулировании тарифов в сфере водоснабжения и водоотведения»;</w:t>
      </w: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- Федерального закона от 07</w:t>
      </w:r>
      <w:r w:rsidR="00D52737">
        <w:rPr>
          <w:sz w:val="28"/>
          <w:szCs w:val="28"/>
        </w:rPr>
        <w:t>.12.</w:t>
      </w:r>
      <w:r w:rsidRPr="00F23343">
        <w:rPr>
          <w:sz w:val="28"/>
          <w:szCs w:val="28"/>
        </w:rPr>
        <w:t>2011 № 416-ФЗ «О водоснабжении и водоотведении»;</w:t>
      </w: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- Приказа Федеральной службы по тарифам от 27.12.2013 №</w:t>
      </w:r>
      <w:r w:rsidR="00D52737">
        <w:rPr>
          <w:sz w:val="28"/>
          <w:szCs w:val="28"/>
        </w:rPr>
        <w:t xml:space="preserve"> </w:t>
      </w:r>
      <w:r w:rsidRPr="00F23343">
        <w:rPr>
          <w:sz w:val="28"/>
          <w:szCs w:val="28"/>
        </w:rPr>
        <w:t xml:space="preserve">1746-э «Об       </w:t>
      </w:r>
      <w:r w:rsidR="00D52737">
        <w:rPr>
          <w:sz w:val="28"/>
          <w:szCs w:val="28"/>
        </w:rPr>
        <w:t>утверждении Методических у</w:t>
      </w:r>
      <w:r w:rsidRPr="00F23343">
        <w:rPr>
          <w:sz w:val="28"/>
          <w:szCs w:val="28"/>
        </w:rPr>
        <w:t>казаний по расчету регулируемых тарифов в сфере водоснабжения и водоотведения»;</w:t>
      </w: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- Постановления Правительства Российской Федерации от 29</w:t>
      </w:r>
      <w:r w:rsidR="00D52737">
        <w:rPr>
          <w:sz w:val="28"/>
          <w:szCs w:val="28"/>
        </w:rPr>
        <w:t>.07.2013</w:t>
      </w:r>
      <w:r w:rsidRPr="00F23343">
        <w:rPr>
          <w:sz w:val="28"/>
          <w:szCs w:val="28"/>
        </w:rPr>
        <w:t xml:space="preserve"> </w:t>
      </w:r>
      <w:r w:rsidRPr="00F23343">
        <w:rPr>
          <w:sz w:val="28"/>
          <w:szCs w:val="28"/>
        </w:rPr>
        <w:lastRenderedPageBreak/>
        <w:t>№ 641 «Об инвестиционных и производственных программах организаций, осуществляющих деятельность в сфере водоснабжения и водоотведения»;</w:t>
      </w: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- Приказа Министерства регионального развития Российской Федерации от 10</w:t>
      </w:r>
      <w:r w:rsidR="00D52737">
        <w:rPr>
          <w:sz w:val="28"/>
          <w:szCs w:val="28"/>
        </w:rPr>
        <w:t>.10.</w:t>
      </w:r>
      <w:r w:rsidRPr="00F23343">
        <w:rPr>
          <w:sz w:val="28"/>
          <w:szCs w:val="28"/>
        </w:rPr>
        <w:t>2007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комплекса»;</w:t>
      </w: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- Приказа Министерства регионального развития Российской Федерации от 06</w:t>
      </w:r>
      <w:r w:rsidR="00D52737">
        <w:rPr>
          <w:sz w:val="28"/>
          <w:szCs w:val="28"/>
        </w:rPr>
        <w:t>.05.</w:t>
      </w:r>
      <w:r w:rsidRPr="00F23343">
        <w:rPr>
          <w:sz w:val="28"/>
          <w:szCs w:val="28"/>
        </w:rPr>
        <w:t>2011 № 204 «О разработке программ комплексного развития систем коммунальной инфраструктуры муниципальных образований;</w:t>
      </w: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- Постановления Правительства Р</w:t>
      </w:r>
      <w:r w:rsidR="00D52737">
        <w:rPr>
          <w:sz w:val="28"/>
          <w:szCs w:val="28"/>
        </w:rPr>
        <w:t xml:space="preserve">оссийской </w:t>
      </w:r>
      <w:r w:rsidRPr="00F23343">
        <w:rPr>
          <w:sz w:val="28"/>
          <w:szCs w:val="28"/>
        </w:rPr>
        <w:t>Ф</w:t>
      </w:r>
      <w:r w:rsidR="00D52737">
        <w:rPr>
          <w:sz w:val="28"/>
          <w:szCs w:val="28"/>
        </w:rPr>
        <w:t>едерации</w:t>
      </w:r>
      <w:r w:rsidRPr="00F23343">
        <w:rPr>
          <w:sz w:val="28"/>
          <w:szCs w:val="28"/>
        </w:rPr>
        <w:t xml:space="preserve"> от 30.05.2026 </w:t>
      </w:r>
      <w:r w:rsidR="00D52737">
        <w:rPr>
          <w:sz w:val="28"/>
          <w:szCs w:val="28"/>
        </w:rPr>
        <w:t>№</w:t>
      </w:r>
      <w:r w:rsidRPr="00F23343">
        <w:rPr>
          <w:sz w:val="28"/>
          <w:szCs w:val="28"/>
        </w:rPr>
        <w:t xml:space="preserve"> 663 «О внесении изменений в некоторые акты правительства Российской Федерации»;</w:t>
      </w:r>
    </w:p>
    <w:p w:rsidR="00F23343" w:rsidRPr="0048205D" w:rsidRDefault="00F23343" w:rsidP="0048205D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F23343">
        <w:rPr>
          <w:sz w:val="28"/>
          <w:szCs w:val="28"/>
        </w:rPr>
        <w:t xml:space="preserve">-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</w:t>
      </w:r>
      <w:hyperlink w:anchor="sub_0" w:history="1">
        <w:r w:rsidRPr="00F23343">
          <w:rPr>
            <w:sz w:val="28"/>
            <w:szCs w:val="28"/>
          </w:rPr>
          <w:t>постановлением</w:t>
        </w:r>
      </w:hyperlink>
      <w:r w:rsidRPr="00F23343">
        <w:rPr>
          <w:sz w:val="28"/>
          <w:szCs w:val="28"/>
        </w:rPr>
        <w:t xml:space="preserve"> Главного государственного санитарного врача Российской Федерации от 28</w:t>
      </w:r>
      <w:r w:rsidR="00D52737">
        <w:rPr>
          <w:sz w:val="28"/>
          <w:szCs w:val="28"/>
        </w:rPr>
        <w:t>.01.</w:t>
      </w:r>
      <w:r w:rsidRPr="00F23343">
        <w:rPr>
          <w:sz w:val="28"/>
          <w:szCs w:val="28"/>
        </w:rPr>
        <w:t>2021</w:t>
      </w:r>
      <w:r w:rsidR="0048205D">
        <w:rPr>
          <w:sz w:val="28"/>
          <w:szCs w:val="28"/>
        </w:rPr>
        <w:t xml:space="preserve"> № 3</w:t>
      </w:r>
      <w:r w:rsidRPr="00F23343">
        <w:rPr>
          <w:sz w:val="28"/>
          <w:szCs w:val="28"/>
        </w:rPr>
        <w:t>.</w:t>
      </w:r>
    </w:p>
    <w:p w:rsidR="00F23343" w:rsidRPr="00F23343" w:rsidRDefault="00F23343" w:rsidP="00F2334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jc w:val="center"/>
        <w:rPr>
          <w:b/>
          <w:bCs/>
          <w:sz w:val="28"/>
          <w:szCs w:val="28"/>
        </w:rPr>
      </w:pPr>
      <w:r w:rsidRPr="00F23343">
        <w:rPr>
          <w:b/>
          <w:bCs/>
          <w:sz w:val="28"/>
          <w:szCs w:val="28"/>
        </w:rPr>
        <w:t xml:space="preserve">2. Цели и задачи разработки и реализации </w:t>
      </w:r>
    </w:p>
    <w:p w:rsidR="00F23343" w:rsidRPr="00F23343" w:rsidRDefault="00D52737" w:rsidP="00F23343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="00F23343" w:rsidRPr="00F23343">
        <w:rPr>
          <w:b/>
          <w:bCs/>
          <w:sz w:val="28"/>
          <w:szCs w:val="28"/>
        </w:rPr>
        <w:t>нвестиционной программы</w:t>
      </w:r>
    </w:p>
    <w:p w:rsidR="00F23343" w:rsidRPr="00F23343" w:rsidRDefault="00F23343" w:rsidP="00F23343">
      <w:pPr>
        <w:ind w:firstLine="709"/>
        <w:jc w:val="center"/>
        <w:rPr>
          <w:sz w:val="28"/>
          <w:szCs w:val="28"/>
        </w:rPr>
      </w:pP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2.1</w:t>
      </w:r>
      <w:r w:rsidR="00D52737">
        <w:rPr>
          <w:sz w:val="28"/>
          <w:szCs w:val="28"/>
        </w:rPr>
        <w:t>. Цели разработки и реализации И</w:t>
      </w:r>
      <w:r w:rsidRPr="00F23343">
        <w:rPr>
          <w:sz w:val="28"/>
          <w:szCs w:val="28"/>
        </w:rPr>
        <w:t>нвестиционной программы: выполнение мероприятий, направленных на приведение качества питьевой воды, в соответствие с установленными требованиями, повышение эффективности и надежности работы систем водоснабжения, снижение потерь, снижение уровня износа существующих объектов централ</w:t>
      </w:r>
      <w:r w:rsidR="00D52737">
        <w:rPr>
          <w:sz w:val="28"/>
          <w:szCs w:val="28"/>
        </w:rPr>
        <w:t>изованной системы водоснабжения.</w:t>
      </w: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lastRenderedPageBreak/>
        <w:t>2.2. Задачи разработки Инвестиционной программы:</w:t>
      </w: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- обеспечение необходимых объемов и качества питьевой воды, выполнение нормативных требований к качеству питьевой воды;</w:t>
      </w: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- обеспечение бесперебойной подачи качественной воды от источника до потребителя.</w:t>
      </w:r>
    </w:p>
    <w:p w:rsidR="00F23343" w:rsidRPr="00F23343" w:rsidRDefault="00F23343" w:rsidP="00F2334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Разра</w:t>
      </w:r>
      <w:r w:rsidR="00D52737">
        <w:rPr>
          <w:sz w:val="28"/>
          <w:szCs w:val="28"/>
        </w:rPr>
        <w:t>ботка и последующая реализация Ин</w:t>
      </w:r>
      <w:r w:rsidRPr="00F23343">
        <w:rPr>
          <w:sz w:val="28"/>
          <w:szCs w:val="28"/>
        </w:rPr>
        <w:t>вестиционной программы должны обеспечить повышение надежности, качества и безопасности водоснабжения и водоотведения потребителей, снижение аварийности и износа, увеличение пропускной способности и улучшения качества воды.</w:t>
      </w:r>
    </w:p>
    <w:p w:rsidR="00F23343" w:rsidRPr="00F23343" w:rsidRDefault="00F23343" w:rsidP="00F23343">
      <w:pPr>
        <w:widowControl w:val="0"/>
        <w:suppressAutoHyphens/>
        <w:spacing w:line="360" w:lineRule="auto"/>
        <w:ind w:firstLine="709"/>
        <w:jc w:val="both"/>
        <w:rPr>
          <w:color w:val="FF0000"/>
          <w:sz w:val="28"/>
          <w:szCs w:val="28"/>
          <w:highlight w:val="yellow"/>
        </w:rPr>
      </w:pPr>
    </w:p>
    <w:p w:rsidR="00F23343" w:rsidRPr="00F23343" w:rsidRDefault="00D52737" w:rsidP="00F23343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Срок разработки Ин</w:t>
      </w:r>
      <w:r w:rsidR="00F23343" w:rsidRPr="00F23343">
        <w:rPr>
          <w:b/>
          <w:sz w:val="28"/>
          <w:szCs w:val="28"/>
        </w:rPr>
        <w:t>вестиционной программы</w:t>
      </w: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</w:p>
    <w:p w:rsidR="00F23343" w:rsidRPr="00F23343" w:rsidRDefault="00D52737" w:rsidP="00F23343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разработки И</w:t>
      </w:r>
      <w:r w:rsidR="00F23343" w:rsidRPr="00F23343">
        <w:rPr>
          <w:sz w:val="28"/>
          <w:szCs w:val="28"/>
        </w:rPr>
        <w:t>нвестиционной программы – в течение двух</w:t>
      </w:r>
      <w:r>
        <w:rPr>
          <w:sz w:val="28"/>
          <w:szCs w:val="28"/>
        </w:rPr>
        <w:t xml:space="preserve"> месяцев с момента утверждения Т</w:t>
      </w:r>
      <w:r w:rsidR="00F23343" w:rsidRPr="00F23343">
        <w:rPr>
          <w:sz w:val="28"/>
          <w:szCs w:val="28"/>
        </w:rPr>
        <w:t>ехнического задания.</w:t>
      </w: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jc w:val="center"/>
        <w:rPr>
          <w:b/>
          <w:sz w:val="28"/>
          <w:szCs w:val="28"/>
        </w:rPr>
      </w:pPr>
      <w:r w:rsidRPr="00F23343">
        <w:rPr>
          <w:b/>
          <w:sz w:val="28"/>
          <w:szCs w:val="28"/>
        </w:rPr>
        <w:t xml:space="preserve"> 4. Техническое задание включает в себя следующие приложения:</w:t>
      </w: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</w:p>
    <w:p w:rsidR="00F23343" w:rsidRPr="00F23343" w:rsidRDefault="00F23343" w:rsidP="00F23343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4.1. Перечень объектов капитального строительства абонентов, которые необходимо подключить к централизованным системам водоснабжения, или перечень территорий, на которых расположены объекты, с указанием мест расположения подключаемых объектов, нагрузок и сроков подключения приведен в приложении №1 к Техническому заданию.</w:t>
      </w:r>
    </w:p>
    <w:p w:rsidR="00F23343" w:rsidRPr="00F23343" w:rsidRDefault="00F23343" w:rsidP="00F23343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4.2. Плановые значения показателей надежности, качества и энергетической эффективности объектов централизованных систем холодного водоснабжения приведены в приложении № 2 к Техническому заданию.</w:t>
      </w:r>
    </w:p>
    <w:p w:rsidR="00F23343" w:rsidRPr="00F23343" w:rsidRDefault="00F23343" w:rsidP="00F23343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 xml:space="preserve">4.3. Перечень мероприятий по строительству, техническому перевооружению, модернизации и(или) реконструкции объектов централизованных систем водоснабжения с указанием плановых значений показателей надежности и энергетической эффективности объектов, которые должны быть достигнуты в результате реализации таких мероприятий, </w:t>
      </w:r>
      <w:r w:rsidRPr="00F23343">
        <w:rPr>
          <w:sz w:val="28"/>
          <w:szCs w:val="28"/>
        </w:rPr>
        <w:lastRenderedPageBreak/>
        <w:t>мероприятий в целях создания цифровой инфраструктуры в сфере водоснабжения приведен в приложении № 3 к Техническому заданию.</w:t>
      </w:r>
    </w:p>
    <w:p w:rsidR="00F23343" w:rsidRPr="00F23343" w:rsidRDefault="00F23343" w:rsidP="00F23343">
      <w:pPr>
        <w:tabs>
          <w:tab w:val="left" w:pos="851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4.4. Перечень мероприятий по защите централизованных систем водоснабжения и их отдельных объектов от угроз техногенного, природного характера и террористических актов по предотвращению возникновения аварийных ситуаций, снижению риска и смягчению последствий чрезвычайных ситуаций приведен в приложении № 4 к Техническому заданию.</w:t>
      </w:r>
    </w:p>
    <w:p w:rsidR="00F23343" w:rsidRPr="00F23343" w:rsidRDefault="00D52737" w:rsidP="00F23343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3343" w:rsidRPr="00F23343">
        <w:rPr>
          <w:sz w:val="28"/>
          <w:szCs w:val="28"/>
        </w:rPr>
        <w:t>.5. Перечень</w:t>
      </w:r>
      <w:r w:rsidR="00F23343" w:rsidRPr="00F23343">
        <w:rPr>
          <w:rFonts w:eastAsia="Arial Unicode MS"/>
          <w:sz w:val="28"/>
          <w:szCs w:val="28"/>
          <w:lang w:eastAsia="en-US"/>
        </w:rPr>
        <w:t xml:space="preserve"> мероприятий, предусматривающих капитальные вложения в объекты основных средств и нематериальные активы регулируемых организаций,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обеспечением деятельности в сфере центрального водоснабжения </w:t>
      </w:r>
      <w:r w:rsidR="00F23343" w:rsidRPr="00F23343">
        <w:rPr>
          <w:sz w:val="28"/>
          <w:szCs w:val="28"/>
        </w:rPr>
        <w:t>приведен в приложении №</w:t>
      </w:r>
      <w:r>
        <w:rPr>
          <w:sz w:val="28"/>
          <w:szCs w:val="28"/>
        </w:rPr>
        <w:t xml:space="preserve"> </w:t>
      </w:r>
      <w:r w:rsidR="00F23343" w:rsidRPr="00F23343">
        <w:rPr>
          <w:sz w:val="28"/>
          <w:szCs w:val="28"/>
        </w:rPr>
        <w:t>5 к Техническому заданию.</w:t>
      </w:r>
    </w:p>
    <w:p w:rsidR="00F23343" w:rsidRPr="00F23343" w:rsidRDefault="00F23343" w:rsidP="00F23343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4.6. Перечень мероприятий по приобретению основных средств и нематериальных активов, связанных с повышением качества обслуживания потребителей, информационных систем для расчетов с потребителями, информационных систем и программ для электронных машин, технических средств обеспечения функционирования информационных систем приведен в приложении №</w:t>
      </w:r>
      <w:r w:rsidR="00D52737">
        <w:rPr>
          <w:sz w:val="28"/>
          <w:szCs w:val="28"/>
        </w:rPr>
        <w:t xml:space="preserve"> </w:t>
      </w:r>
      <w:r w:rsidRPr="00F23343">
        <w:rPr>
          <w:sz w:val="28"/>
          <w:szCs w:val="28"/>
        </w:rPr>
        <w:t>6 к Техническому заданию.</w:t>
      </w:r>
    </w:p>
    <w:p w:rsidR="00F23343" w:rsidRDefault="00F23343" w:rsidP="00F23343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F23343">
        <w:rPr>
          <w:rFonts w:eastAsia="Arial Unicode MS"/>
          <w:sz w:val="28"/>
          <w:szCs w:val="28"/>
          <w:lang w:eastAsia="en-US"/>
        </w:rPr>
        <w:t>4.7</w:t>
      </w:r>
      <w:r w:rsidR="00D52737">
        <w:rPr>
          <w:rFonts w:eastAsia="Arial Unicode MS"/>
          <w:sz w:val="28"/>
          <w:szCs w:val="28"/>
          <w:lang w:eastAsia="en-US"/>
        </w:rPr>
        <w:t>.</w:t>
      </w:r>
      <w:r w:rsidRPr="00F23343">
        <w:rPr>
          <w:rFonts w:eastAsia="Arial Unicode MS"/>
          <w:sz w:val="28"/>
          <w:szCs w:val="28"/>
          <w:lang w:eastAsia="en-US"/>
        </w:rPr>
        <w:t xml:space="preserve"> Перечень мероприятий по выводу из эксплуатации, консервации и демонтажу объектов холодного водоснабжения</w:t>
      </w:r>
      <w:r w:rsidR="00D52737">
        <w:rPr>
          <w:rFonts w:eastAsia="Arial Unicode MS"/>
          <w:sz w:val="28"/>
          <w:szCs w:val="28"/>
          <w:lang w:eastAsia="en-US"/>
        </w:rPr>
        <w:t>,</w:t>
      </w:r>
      <w:r w:rsidRPr="00F23343">
        <w:rPr>
          <w:rFonts w:eastAsia="Arial Unicode MS"/>
          <w:sz w:val="28"/>
          <w:szCs w:val="28"/>
          <w:lang w:eastAsia="en-US"/>
        </w:rPr>
        <w:t xml:space="preserve"> мероприяти</w:t>
      </w:r>
      <w:r w:rsidR="00D52737">
        <w:rPr>
          <w:rFonts w:eastAsia="Arial Unicode MS"/>
          <w:sz w:val="28"/>
          <w:szCs w:val="28"/>
          <w:lang w:eastAsia="en-US"/>
        </w:rPr>
        <w:t>й</w:t>
      </w:r>
      <w:r w:rsidRPr="00F23343">
        <w:rPr>
          <w:rFonts w:eastAsia="Arial Unicode MS"/>
          <w:sz w:val="28"/>
          <w:szCs w:val="28"/>
          <w:lang w:eastAsia="en-US"/>
        </w:rPr>
        <w:t xml:space="preserve"> по подключению потребителей к централизованной системе водоснабжения </w:t>
      </w:r>
      <w:r w:rsidR="00D52737">
        <w:rPr>
          <w:rFonts w:eastAsia="Arial Unicode MS"/>
          <w:sz w:val="28"/>
          <w:szCs w:val="28"/>
          <w:lang w:eastAsia="en-US"/>
        </w:rPr>
        <w:t>приведе</w:t>
      </w:r>
      <w:r w:rsidR="00D906BF">
        <w:rPr>
          <w:rFonts w:eastAsia="Arial Unicode MS"/>
          <w:sz w:val="28"/>
          <w:szCs w:val="28"/>
          <w:lang w:eastAsia="en-US"/>
        </w:rPr>
        <w:t>н</w:t>
      </w:r>
      <w:r w:rsidR="00D52737">
        <w:rPr>
          <w:rFonts w:eastAsia="Arial Unicode MS"/>
          <w:sz w:val="28"/>
          <w:szCs w:val="28"/>
          <w:lang w:eastAsia="en-US"/>
        </w:rPr>
        <w:t xml:space="preserve"> </w:t>
      </w:r>
      <w:r w:rsidRPr="00F23343">
        <w:rPr>
          <w:sz w:val="28"/>
          <w:szCs w:val="28"/>
        </w:rPr>
        <w:t>в приложении № 7</w:t>
      </w:r>
      <w:r w:rsidR="00D52737">
        <w:rPr>
          <w:sz w:val="28"/>
          <w:szCs w:val="28"/>
        </w:rPr>
        <w:t xml:space="preserve"> к Техническому заданию</w:t>
      </w:r>
      <w:r w:rsidRPr="00F23343">
        <w:rPr>
          <w:sz w:val="28"/>
          <w:szCs w:val="28"/>
        </w:rPr>
        <w:t xml:space="preserve">.  </w:t>
      </w:r>
    </w:p>
    <w:p w:rsidR="00F23343" w:rsidRDefault="00F23343" w:rsidP="00F23343">
      <w:pPr>
        <w:suppressAutoHyphens/>
        <w:spacing w:line="360" w:lineRule="auto"/>
        <w:ind w:firstLine="709"/>
        <w:jc w:val="both"/>
        <w:rPr>
          <w:rFonts w:eastAsia="Arial Unicode MS"/>
          <w:sz w:val="28"/>
          <w:szCs w:val="28"/>
          <w:lang w:eastAsia="en-US"/>
        </w:rPr>
        <w:sectPr w:rsidR="00F23343" w:rsidSect="00F23343">
          <w:pgSz w:w="11906" w:h="16838"/>
          <w:pgMar w:top="1134" w:right="850" w:bottom="1134" w:left="1701" w:header="510" w:footer="567" w:gutter="0"/>
          <w:pgNumType w:start="1"/>
          <w:cols w:space="720"/>
          <w:formProt w:val="0"/>
          <w:docGrid w:linePitch="381"/>
        </w:sectPr>
      </w:pP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color w:val="FF0000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Pr="00F23343">
        <w:rPr>
          <w:sz w:val="24"/>
          <w:szCs w:val="24"/>
        </w:rPr>
        <w:t xml:space="preserve">Приложение № 1 </w:t>
      </w:r>
    </w:p>
    <w:p w:rsid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для муниципального предприятия «</w:t>
      </w:r>
      <w:r w:rsidR="00D52737" w:rsidRPr="00D52737">
        <w:rPr>
          <w:sz w:val="24"/>
          <w:szCs w:val="24"/>
        </w:rPr>
        <w:t>Производственное объединение жилищно-коммунального хозяйства</w:t>
      </w:r>
      <w:r w:rsidRPr="00F23343">
        <w:rPr>
          <w:sz w:val="24"/>
          <w:szCs w:val="24"/>
        </w:rPr>
        <w:t>» Клявлинского района</w:t>
      </w:r>
    </w:p>
    <w:p w:rsid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водоснабжения муниципального района Клявлинский 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>Самарской области на 2027-2029 годы»</w:t>
      </w:r>
    </w:p>
    <w:p w:rsidR="00F23343" w:rsidRDefault="00F23343" w:rsidP="00F23343">
      <w:pPr>
        <w:suppressAutoHyphens/>
        <w:ind w:firstLine="709"/>
        <w:jc w:val="center"/>
        <w:rPr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</w:rPr>
      </w:pPr>
      <w:r w:rsidRPr="00F23343">
        <w:rPr>
          <w:sz w:val="28"/>
          <w:szCs w:val="28"/>
        </w:rPr>
        <w:t>Перечень объектов</w:t>
      </w: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</w:rPr>
      </w:pPr>
      <w:r w:rsidRPr="00F23343">
        <w:rPr>
          <w:sz w:val="28"/>
          <w:szCs w:val="28"/>
        </w:rPr>
        <w:t xml:space="preserve">  капитального строительства абонентов, которые необходимо подключить к централизованным системам водоснабжения, или перечень территорий, на которых расположены объекты, с указанием мест расположения подключаемых объектов, нагрузок и сроков подключения</w:t>
      </w:r>
    </w:p>
    <w:p w:rsidR="00F23343" w:rsidRPr="00F23343" w:rsidRDefault="00F23343" w:rsidP="00F23343">
      <w:pPr>
        <w:ind w:firstLine="709"/>
        <w:jc w:val="both"/>
        <w:rPr>
          <w:color w:val="FF0000"/>
          <w:sz w:val="28"/>
          <w:szCs w:val="28"/>
        </w:rPr>
      </w:pPr>
    </w:p>
    <w:p w:rsidR="00F23343" w:rsidRPr="00F23343" w:rsidRDefault="00F23343" w:rsidP="00F23343">
      <w:pPr>
        <w:ind w:firstLine="709"/>
        <w:jc w:val="both"/>
        <w:rPr>
          <w:color w:val="FF0000"/>
          <w:sz w:val="28"/>
          <w:szCs w:val="28"/>
        </w:rPr>
      </w:pPr>
    </w:p>
    <w:p w:rsidR="00F23343" w:rsidRPr="00F23343" w:rsidRDefault="00F23343" w:rsidP="00F23343">
      <w:pPr>
        <w:ind w:firstLine="709"/>
        <w:jc w:val="both"/>
        <w:rPr>
          <w:color w:val="FF0000"/>
          <w:sz w:val="28"/>
          <w:szCs w:val="28"/>
        </w:rPr>
      </w:pPr>
    </w:p>
    <w:p w:rsidR="00F23343" w:rsidRPr="00F23343" w:rsidRDefault="00F23343" w:rsidP="00F23343">
      <w:pPr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Мероприятия отсутствуют.</w:t>
      </w:r>
    </w:p>
    <w:p w:rsidR="00F23343" w:rsidRPr="00F23343" w:rsidRDefault="00F23343" w:rsidP="00F23343">
      <w:pPr>
        <w:ind w:firstLine="709"/>
        <w:jc w:val="both"/>
        <w:rPr>
          <w:color w:val="FF0000"/>
          <w:sz w:val="28"/>
          <w:szCs w:val="28"/>
        </w:rPr>
      </w:pPr>
    </w:p>
    <w:p w:rsidR="00F23343" w:rsidRPr="00F23343" w:rsidRDefault="00F23343" w:rsidP="00F23343">
      <w:pPr>
        <w:ind w:firstLine="709"/>
        <w:jc w:val="both"/>
        <w:rPr>
          <w:color w:val="FF0000"/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</w:rPr>
      </w:pPr>
    </w:p>
    <w:p w:rsidR="00F23343" w:rsidRPr="00F23343" w:rsidRDefault="00F23343" w:rsidP="00F23343">
      <w:pPr>
        <w:suppressAutoHyphens/>
        <w:jc w:val="both"/>
        <w:rPr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  <w:sectPr w:rsidR="00F23343" w:rsidSect="00F23343">
          <w:pgSz w:w="11906" w:h="16838"/>
          <w:pgMar w:top="1134" w:right="850" w:bottom="1134" w:left="1701" w:header="510" w:footer="567" w:gutter="0"/>
          <w:pgNumType w:start="1"/>
          <w:cols w:space="720"/>
          <w:formProt w:val="0"/>
          <w:docGrid w:linePitch="381"/>
        </w:sectPr>
      </w:pP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6"/>
          <w:szCs w:val="26"/>
        </w:rPr>
        <w:lastRenderedPageBreak/>
        <w:t xml:space="preserve">                                                                                               </w:t>
      </w:r>
      <w:r w:rsidRPr="00F23343">
        <w:rPr>
          <w:sz w:val="24"/>
          <w:szCs w:val="24"/>
        </w:rPr>
        <w:t xml:space="preserve">Приложение № </w:t>
      </w:r>
      <w:r w:rsidR="00D52737">
        <w:rPr>
          <w:sz w:val="24"/>
          <w:szCs w:val="24"/>
        </w:rPr>
        <w:t>2</w:t>
      </w:r>
      <w:r w:rsidRPr="00F23343">
        <w:rPr>
          <w:sz w:val="24"/>
          <w:szCs w:val="24"/>
        </w:rPr>
        <w:t xml:space="preserve"> 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для муниципального предприятия «</w:t>
      </w:r>
      <w:r w:rsidR="00D52737" w:rsidRPr="00D52737">
        <w:rPr>
          <w:sz w:val="24"/>
          <w:szCs w:val="24"/>
        </w:rPr>
        <w:t>Производственное объединение жилищно-коммунального хозяйства</w:t>
      </w:r>
      <w:r w:rsidRPr="00F23343">
        <w:rPr>
          <w:sz w:val="24"/>
          <w:szCs w:val="24"/>
        </w:rPr>
        <w:t>» Клявлинского района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водоснабжения муниципального района Клявлинский 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>Самарской области на 2027-2029 годы»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</w:p>
    <w:p w:rsidR="00F23343" w:rsidRPr="00F23343" w:rsidRDefault="00F23343" w:rsidP="00F23343">
      <w:pPr>
        <w:suppressAutoHyphens/>
        <w:jc w:val="center"/>
        <w:rPr>
          <w:sz w:val="28"/>
          <w:szCs w:val="28"/>
        </w:rPr>
      </w:pPr>
      <w:r w:rsidRPr="00F23343">
        <w:rPr>
          <w:sz w:val="28"/>
          <w:szCs w:val="28"/>
        </w:rPr>
        <w:t>Плановые значения</w:t>
      </w:r>
    </w:p>
    <w:p w:rsidR="00F23343" w:rsidRPr="00F23343" w:rsidRDefault="00F23343" w:rsidP="00F23343">
      <w:pPr>
        <w:suppressAutoHyphens/>
        <w:jc w:val="center"/>
        <w:rPr>
          <w:sz w:val="28"/>
          <w:szCs w:val="28"/>
        </w:rPr>
      </w:pPr>
      <w:r w:rsidRPr="00F23343">
        <w:rPr>
          <w:sz w:val="28"/>
          <w:szCs w:val="28"/>
        </w:rPr>
        <w:t>показателей надежности, качества и энергетической эффективности объектов централизованных систем холодного водоснабжения</w:t>
      </w: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</w:rPr>
      </w:pPr>
    </w:p>
    <w:tbl>
      <w:tblPr>
        <w:tblW w:w="9609" w:type="dxa"/>
        <w:tblLook w:val="04A0" w:firstRow="1" w:lastRow="0" w:firstColumn="1" w:lastColumn="0" w:noHBand="0" w:noVBand="1"/>
      </w:tblPr>
      <w:tblGrid>
        <w:gridCol w:w="644"/>
        <w:gridCol w:w="4313"/>
        <w:gridCol w:w="1275"/>
        <w:gridCol w:w="1171"/>
        <w:gridCol w:w="1217"/>
        <w:gridCol w:w="989"/>
      </w:tblGrid>
      <w:tr w:rsidR="00F23343" w:rsidRPr="00F23343" w:rsidTr="00526753">
        <w:trPr>
          <w:trHeight w:val="326"/>
          <w:tblHeader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Показатели надежности, качества и энергетической эффективности объектов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Период</w:t>
            </w:r>
          </w:p>
        </w:tc>
      </w:tr>
      <w:tr w:rsidR="00F23343" w:rsidRPr="00F23343" w:rsidTr="00526753">
        <w:trPr>
          <w:trHeight w:val="326"/>
          <w:tblHeader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2027 г.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2028 г.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2029 г.</w:t>
            </w:r>
          </w:p>
        </w:tc>
      </w:tr>
      <w:tr w:rsidR="00F23343" w:rsidRPr="00F23343" w:rsidTr="00526753">
        <w:trPr>
          <w:trHeight w:val="32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1</w:t>
            </w:r>
            <w:r w:rsidR="00D5273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Показатели качества питьевой воды</w:t>
            </w:r>
          </w:p>
        </w:tc>
      </w:tr>
      <w:tr w:rsidR="00F23343" w:rsidRPr="00F23343" w:rsidTr="00526753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9,524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9,524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9,524</w:t>
            </w:r>
          </w:p>
        </w:tc>
      </w:tr>
      <w:tr w:rsidR="00F23343" w:rsidRPr="00F23343" w:rsidTr="00526753">
        <w:trPr>
          <w:trHeight w:val="142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1,581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1,581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1,581</w:t>
            </w:r>
          </w:p>
        </w:tc>
      </w:tr>
      <w:tr w:rsidR="00F23343" w:rsidRPr="00F23343" w:rsidTr="00526753">
        <w:trPr>
          <w:trHeight w:val="81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2</w:t>
            </w:r>
            <w:r w:rsidR="00D5273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Показатели надежности и бесперебойности централизованных систем холодного водоснабжения</w:t>
            </w:r>
          </w:p>
        </w:tc>
      </w:tr>
      <w:tr w:rsidR="00F23343" w:rsidRPr="00F23343" w:rsidTr="002D449D">
        <w:trPr>
          <w:trHeight w:val="71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 xml:space="preserve">Количество перерывов в подаче воды, зафиксированных в местах исполнения обязательств организаций, осуществляющих холодное водоснабжение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осуществляющих холодное водоснабжение, в расчете на </w:t>
            </w:r>
            <w:r w:rsidRPr="00F23343">
              <w:rPr>
                <w:color w:val="000000"/>
                <w:sz w:val="24"/>
                <w:szCs w:val="24"/>
              </w:rPr>
              <w:lastRenderedPageBreak/>
              <w:t xml:space="preserve">протяженность водопроводной сети в год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23343">
              <w:rPr>
                <w:color w:val="000000"/>
                <w:sz w:val="24"/>
                <w:szCs w:val="24"/>
              </w:rPr>
              <w:lastRenderedPageBreak/>
              <w:t>ед</w:t>
            </w:r>
            <w:proofErr w:type="spellEnd"/>
            <w:r w:rsidRPr="00F23343">
              <w:rPr>
                <w:color w:val="000000"/>
                <w:sz w:val="24"/>
                <w:szCs w:val="24"/>
              </w:rPr>
              <w:t>/км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0,078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0,078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0,078</w:t>
            </w:r>
          </w:p>
        </w:tc>
      </w:tr>
      <w:tr w:rsidR="00F23343" w:rsidRPr="00F23343" w:rsidTr="00526753">
        <w:trPr>
          <w:trHeight w:val="32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3</w:t>
            </w:r>
            <w:r w:rsidR="008C42D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Показатели энергетической эффективности</w:t>
            </w:r>
          </w:p>
        </w:tc>
      </w:tr>
      <w:tr w:rsidR="00F23343" w:rsidRPr="00F23343" w:rsidTr="00526753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3343" w:rsidRPr="00F23343" w:rsidRDefault="00F23343" w:rsidP="00F23343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15,00</w:t>
            </w:r>
          </w:p>
        </w:tc>
      </w:tr>
      <w:tr w:rsidR="00F23343" w:rsidRPr="00F23343" w:rsidTr="00526753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3.2.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питьевой /технической воды, на единицу объема воды, отпускаемой в сеть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кВт*ч/м</w:t>
            </w:r>
            <w:r w:rsidRPr="00F23343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3,632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3,632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3,632</w:t>
            </w:r>
          </w:p>
        </w:tc>
      </w:tr>
      <w:tr w:rsidR="00F23343" w:rsidRPr="00F23343" w:rsidTr="00526753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3.3.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343" w:rsidRPr="00F23343" w:rsidRDefault="00F23343" w:rsidP="00F23343">
            <w:pPr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питьевой/технической воды, на единицу объема транспортируемой воды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кВт*ч/м</w:t>
            </w:r>
            <w:r w:rsidRPr="00F23343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343" w:rsidRPr="00F23343" w:rsidRDefault="00F23343" w:rsidP="00F23343">
            <w:pPr>
              <w:jc w:val="center"/>
              <w:rPr>
                <w:color w:val="000000"/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  <w:highlight w:val="yellow"/>
        </w:rPr>
      </w:pPr>
    </w:p>
    <w:p w:rsidR="00F23343" w:rsidRDefault="00F23343" w:rsidP="00F23343">
      <w:pPr>
        <w:suppressAutoHyphens/>
        <w:ind w:firstLine="709"/>
        <w:jc w:val="center"/>
        <w:rPr>
          <w:sz w:val="28"/>
          <w:szCs w:val="28"/>
          <w:highlight w:val="yellow"/>
        </w:rPr>
        <w:sectPr w:rsidR="00F23343" w:rsidSect="00F23343">
          <w:pgSz w:w="11906" w:h="16838"/>
          <w:pgMar w:top="1134" w:right="850" w:bottom="1134" w:left="1701" w:header="510" w:footer="567" w:gutter="0"/>
          <w:pgNumType w:start="1"/>
          <w:cols w:space="720"/>
          <w:formProt w:val="0"/>
          <w:docGrid w:linePitch="381"/>
        </w:sectPr>
      </w:pP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6"/>
          <w:szCs w:val="26"/>
        </w:rPr>
        <w:lastRenderedPageBreak/>
        <w:t xml:space="preserve">                                                                                              </w:t>
      </w:r>
      <w:r w:rsidRPr="00F23343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F23343">
        <w:rPr>
          <w:sz w:val="24"/>
          <w:szCs w:val="24"/>
        </w:rPr>
        <w:t xml:space="preserve"> </w:t>
      </w:r>
    </w:p>
    <w:p w:rsid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для муниципального предприятия «</w:t>
      </w:r>
      <w:r w:rsidR="008C42D4" w:rsidRPr="008C42D4">
        <w:rPr>
          <w:sz w:val="24"/>
          <w:szCs w:val="24"/>
        </w:rPr>
        <w:t>Производственное объединение жилищно-коммунального хозяйства</w:t>
      </w:r>
      <w:r w:rsidRPr="00F23343">
        <w:rPr>
          <w:sz w:val="24"/>
          <w:szCs w:val="24"/>
        </w:rPr>
        <w:t>» Клявлинского района</w:t>
      </w:r>
    </w:p>
    <w:p w:rsid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водоснабжения муниципального района Клявлинский 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>Самарской области на 2027-2029 годы»</w:t>
      </w: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</w:rPr>
      </w:pPr>
      <w:r w:rsidRPr="00F23343">
        <w:rPr>
          <w:sz w:val="28"/>
          <w:szCs w:val="28"/>
        </w:rPr>
        <w:t>Перечень мероприятий</w:t>
      </w: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</w:rPr>
      </w:pPr>
      <w:r w:rsidRPr="00F23343">
        <w:rPr>
          <w:sz w:val="28"/>
          <w:szCs w:val="28"/>
        </w:rPr>
        <w:t>по строительству, техническому перевооружению, модернизации и(или) реконструкции объектов централизованных систем водоснабжения с указанием плановых значений показателей надежности и энергетической эффективности объектов, которые должны быть достигнуты в результате реализации таких мероприятий, мероприятий в целях создания цифровой инфраструктуры</w:t>
      </w:r>
      <w:r w:rsidR="008C42D4">
        <w:rPr>
          <w:sz w:val="28"/>
          <w:szCs w:val="28"/>
        </w:rPr>
        <w:t xml:space="preserve"> </w:t>
      </w:r>
      <w:r w:rsidRPr="00F23343">
        <w:rPr>
          <w:sz w:val="28"/>
          <w:szCs w:val="28"/>
        </w:rPr>
        <w:t>в сфере водоснабжения</w:t>
      </w: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  <w:highlight w:val="yellow"/>
        </w:rPr>
      </w:pPr>
    </w:p>
    <w:tbl>
      <w:tblPr>
        <w:tblW w:w="1020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3402"/>
        <w:gridCol w:w="2515"/>
        <w:gridCol w:w="1595"/>
      </w:tblGrid>
      <w:tr w:rsidR="00F23343" w:rsidRPr="00F23343" w:rsidTr="008F32E3">
        <w:trPr>
          <w:trHeight w:val="699"/>
          <w:tblHeader/>
          <w:jc w:val="right"/>
        </w:trPr>
        <w:tc>
          <w:tcPr>
            <w:tcW w:w="562" w:type="dxa"/>
          </w:tcPr>
          <w:p w:rsidR="00F23343" w:rsidRPr="00F23343" w:rsidRDefault="00F23343" w:rsidP="00F23343">
            <w:pPr>
              <w:suppressAutoHyphens/>
              <w:jc w:val="center"/>
              <w:rPr>
                <w:sz w:val="24"/>
                <w:szCs w:val="24"/>
              </w:rPr>
            </w:pPr>
            <w:r w:rsidRPr="00F23343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F23343" w:rsidRPr="00F23343" w:rsidRDefault="00F23343" w:rsidP="00F23343">
            <w:pPr>
              <w:suppressAutoHyphens/>
              <w:jc w:val="center"/>
              <w:rPr>
                <w:sz w:val="24"/>
                <w:szCs w:val="24"/>
              </w:rPr>
            </w:pPr>
            <w:r w:rsidRPr="00F2334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02" w:type="dxa"/>
            <w:vAlign w:val="center"/>
          </w:tcPr>
          <w:p w:rsidR="00F23343" w:rsidRPr="00F23343" w:rsidRDefault="00F23343" w:rsidP="00F23343">
            <w:pPr>
              <w:suppressAutoHyphens/>
              <w:jc w:val="center"/>
              <w:rPr>
                <w:sz w:val="24"/>
                <w:szCs w:val="24"/>
              </w:rPr>
            </w:pPr>
            <w:r w:rsidRPr="00F23343">
              <w:rPr>
                <w:rFonts w:eastAsia="SimSun"/>
                <w:sz w:val="24"/>
                <w:szCs w:val="24"/>
              </w:rPr>
              <w:t>Описание мероприятий</w:t>
            </w:r>
          </w:p>
        </w:tc>
        <w:tc>
          <w:tcPr>
            <w:tcW w:w="2515" w:type="dxa"/>
            <w:vAlign w:val="center"/>
          </w:tcPr>
          <w:p w:rsidR="00F23343" w:rsidRPr="00F23343" w:rsidRDefault="00F23343" w:rsidP="00F23343">
            <w:pPr>
              <w:suppressAutoHyphens/>
              <w:jc w:val="center"/>
              <w:rPr>
                <w:sz w:val="24"/>
                <w:szCs w:val="24"/>
              </w:rPr>
            </w:pPr>
            <w:r w:rsidRPr="00F23343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1595" w:type="dxa"/>
            <w:vAlign w:val="center"/>
          </w:tcPr>
          <w:p w:rsidR="00F23343" w:rsidRPr="00F23343" w:rsidRDefault="00F23343" w:rsidP="00F23343">
            <w:pPr>
              <w:suppressAutoHyphens/>
              <w:jc w:val="center"/>
              <w:rPr>
                <w:sz w:val="24"/>
                <w:szCs w:val="24"/>
              </w:rPr>
            </w:pPr>
            <w:r w:rsidRPr="00F23343">
              <w:rPr>
                <w:sz w:val="24"/>
                <w:szCs w:val="24"/>
              </w:rPr>
              <w:t>Срок</w:t>
            </w:r>
          </w:p>
          <w:p w:rsidR="00F23343" w:rsidRPr="00F23343" w:rsidRDefault="008C42D4" w:rsidP="00F23343">
            <w:pPr>
              <w:suppressAutoHyphens/>
              <w:jc w:val="center"/>
              <w:rPr>
                <w:sz w:val="24"/>
                <w:szCs w:val="24"/>
              </w:rPr>
            </w:pPr>
            <w:r w:rsidRPr="00F23343">
              <w:rPr>
                <w:sz w:val="24"/>
                <w:szCs w:val="24"/>
              </w:rPr>
              <w:t>В</w:t>
            </w:r>
            <w:r w:rsidR="00F23343" w:rsidRPr="00F23343">
              <w:rPr>
                <w:sz w:val="24"/>
                <w:szCs w:val="24"/>
              </w:rPr>
              <w:t>ыполнения</w:t>
            </w:r>
            <w:r>
              <w:rPr>
                <w:sz w:val="24"/>
                <w:szCs w:val="24"/>
              </w:rPr>
              <w:t>, год</w:t>
            </w:r>
          </w:p>
        </w:tc>
      </w:tr>
      <w:tr w:rsidR="00F23343" w:rsidRPr="00F23343" w:rsidTr="008F32E3">
        <w:trPr>
          <w:jc w:val="right"/>
        </w:trPr>
        <w:tc>
          <w:tcPr>
            <w:tcW w:w="562" w:type="dxa"/>
            <w:vAlign w:val="center"/>
          </w:tcPr>
          <w:p w:rsidR="00F23343" w:rsidRPr="00F23343" w:rsidRDefault="00F23343" w:rsidP="00F23343">
            <w:pPr>
              <w:suppressAutoHyphens/>
              <w:jc w:val="center"/>
              <w:rPr>
                <w:sz w:val="24"/>
                <w:szCs w:val="24"/>
                <w:highlight w:val="yellow"/>
              </w:rPr>
            </w:pPr>
            <w:r w:rsidRPr="00F23343">
              <w:rPr>
                <w:sz w:val="24"/>
                <w:szCs w:val="24"/>
              </w:rPr>
              <w:t>1</w:t>
            </w:r>
            <w:r w:rsidR="008C42D4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  <w:highlight w:val="yellow"/>
              </w:rPr>
            </w:pPr>
            <w:r w:rsidRPr="00F23343">
              <w:rPr>
                <w:sz w:val="24"/>
                <w:szCs w:val="24"/>
              </w:rPr>
              <w:t>Модернизация насосного оборудования с заменой насоса- ЭЦВ-6-16-110</w:t>
            </w:r>
          </w:p>
        </w:tc>
        <w:tc>
          <w:tcPr>
            <w:tcW w:w="3402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  <w:highlight w:val="yellow"/>
              </w:rPr>
            </w:pPr>
            <w:r w:rsidRPr="00F23343">
              <w:rPr>
                <w:sz w:val="24"/>
                <w:szCs w:val="24"/>
              </w:rPr>
              <w:t>Демонтаж оборудования, не пригодного для дальнейшего использования. Установка нового насосного оборудования</w:t>
            </w:r>
          </w:p>
        </w:tc>
        <w:tc>
          <w:tcPr>
            <w:tcW w:w="2515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Родник № 4 село Старый Маклауш</w:t>
            </w:r>
          </w:p>
        </w:tc>
        <w:tc>
          <w:tcPr>
            <w:tcW w:w="1595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  <w:highlight w:val="yellow"/>
              </w:rPr>
            </w:pPr>
            <w:r w:rsidRPr="00F23343">
              <w:rPr>
                <w:sz w:val="24"/>
                <w:szCs w:val="24"/>
              </w:rPr>
              <w:t>2027</w:t>
            </w:r>
          </w:p>
        </w:tc>
      </w:tr>
      <w:tr w:rsidR="00F23343" w:rsidRPr="00F23343" w:rsidTr="008F32E3">
        <w:trPr>
          <w:jc w:val="right"/>
        </w:trPr>
        <w:tc>
          <w:tcPr>
            <w:tcW w:w="562" w:type="dxa"/>
            <w:vAlign w:val="center"/>
          </w:tcPr>
          <w:p w:rsidR="00F23343" w:rsidRPr="00F23343" w:rsidRDefault="00F23343" w:rsidP="00F23343">
            <w:pPr>
              <w:suppressAutoHyphens/>
              <w:jc w:val="center"/>
              <w:rPr>
                <w:sz w:val="24"/>
                <w:szCs w:val="24"/>
              </w:rPr>
            </w:pPr>
            <w:r w:rsidRPr="00F23343">
              <w:rPr>
                <w:sz w:val="24"/>
                <w:szCs w:val="24"/>
              </w:rPr>
              <w:t>2</w:t>
            </w:r>
            <w:r w:rsidR="008C42D4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  <w:highlight w:val="yellow"/>
              </w:rPr>
            </w:pPr>
            <w:r w:rsidRPr="00F23343">
              <w:rPr>
                <w:sz w:val="24"/>
                <w:szCs w:val="24"/>
              </w:rPr>
              <w:t>Модернизация насосного оборудования с заменой насоса- ЭЦВ-6-16-110</w:t>
            </w:r>
          </w:p>
        </w:tc>
        <w:tc>
          <w:tcPr>
            <w:tcW w:w="3402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  <w:highlight w:val="yellow"/>
              </w:rPr>
            </w:pPr>
            <w:r w:rsidRPr="00F23343">
              <w:rPr>
                <w:sz w:val="24"/>
                <w:szCs w:val="24"/>
              </w:rPr>
              <w:t>Демонтаж оборудования, не пригодного для дальнейшего использования. Установка нового насосного оборудования</w:t>
            </w:r>
          </w:p>
        </w:tc>
        <w:tc>
          <w:tcPr>
            <w:tcW w:w="2515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</w:rPr>
            </w:pPr>
            <w:r w:rsidRPr="00F23343">
              <w:rPr>
                <w:color w:val="000000"/>
                <w:sz w:val="24"/>
                <w:szCs w:val="24"/>
              </w:rPr>
              <w:t>Родник №</w:t>
            </w:r>
            <w:r w:rsidR="008C42D4">
              <w:rPr>
                <w:color w:val="000000"/>
                <w:sz w:val="24"/>
                <w:szCs w:val="24"/>
              </w:rPr>
              <w:t xml:space="preserve"> </w:t>
            </w:r>
            <w:r w:rsidRPr="00F23343">
              <w:rPr>
                <w:color w:val="000000"/>
                <w:sz w:val="24"/>
                <w:szCs w:val="24"/>
              </w:rPr>
              <w:t xml:space="preserve">13 село Старое </w:t>
            </w:r>
            <w:proofErr w:type="spellStart"/>
            <w:r w:rsidRPr="00F23343">
              <w:rPr>
                <w:color w:val="000000"/>
                <w:sz w:val="24"/>
                <w:szCs w:val="24"/>
              </w:rPr>
              <w:t>Семёнкино</w:t>
            </w:r>
            <w:proofErr w:type="spellEnd"/>
          </w:p>
        </w:tc>
        <w:tc>
          <w:tcPr>
            <w:tcW w:w="1595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  <w:highlight w:val="yellow"/>
              </w:rPr>
            </w:pPr>
            <w:r w:rsidRPr="00F23343">
              <w:rPr>
                <w:sz w:val="24"/>
                <w:szCs w:val="24"/>
              </w:rPr>
              <w:t>2028</w:t>
            </w:r>
          </w:p>
        </w:tc>
      </w:tr>
      <w:tr w:rsidR="00F23343" w:rsidRPr="00F23343" w:rsidTr="008F32E3">
        <w:trPr>
          <w:jc w:val="right"/>
        </w:trPr>
        <w:tc>
          <w:tcPr>
            <w:tcW w:w="562" w:type="dxa"/>
            <w:vAlign w:val="center"/>
          </w:tcPr>
          <w:p w:rsidR="00F23343" w:rsidRPr="00F23343" w:rsidRDefault="00F23343" w:rsidP="00F23343">
            <w:pPr>
              <w:suppressAutoHyphens/>
              <w:jc w:val="center"/>
              <w:rPr>
                <w:sz w:val="24"/>
                <w:szCs w:val="24"/>
              </w:rPr>
            </w:pPr>
            <w:r w:rsidRPr="00F23343">
              <w:rPr>
                <w:sz w:val="24"/>
                <w:szCs w:val="24"/>
              </w:rPr>
              <w:t>3</w:t>
            </w:r>
            <w:r w:rsidR="008C42D4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  <w:highlight w:val="yellow"/>
              </w:rPr>
            </w:pPr>
            <w:r w:rsidRPr="00F23343">
              <w:rPr>
                <w:sz w:val="24"/>
                <w:szCs w:val="24"/>
              </w:rPr>
              <w:t>Модернизация существующего частотного преобразователя ESQ-600-4T0150G/0185P 15/18,5 кВт 380-460В</w:t>
            </w:r>
          </w:p>
        </w:tc>
        <w:tc>
          <w:tcPr>
            <w:tcW w:w="3402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  <w:highlight w:val="yellow"/>
              </w:rPr>
            </w:pPr>
            <w:r w:rsidRPr="00F23343">
              <w:rPr>
                <w:sz w:val="24"/>
                <w:szCs w:val="24"/>
              </w:rPr>
              <w:t>Демонтаж оборудования, не пригодного для дальнейшего использования.</w:t>
            </w:r>
            <w:r w:rsidR="008C42D4">
              <w:rPr>
                <w:sz w:val="24"/>
                <w:szCs w:val="24"/>
              </w:rPr>
              <w:t xml:space="preserve"> Установка нового оборудования</w:t>
            </w:r>
          </w:p>
        </w:tc>
        <w:tc>
          <w:tcPr>
            <w:tcW w:w="2515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</w:rPr>
            </w:pPr>
            <w:r w:rsidRPr="00F23343">
              <w:rPr>
                <w:sz w:val="24"/>
                <w:szCs w:val="24"/>
              </w:rPr>
              <w:t>Родник №</w:t>
            </w:r>
            <w:r w:rsidR="008C42D4">
              <w:rPr>
                <w:sz w:val="24"/>
                <w:szCs w:val="24"/>
              </w:rPr>
              <w:t xml:space="preserve"> </w:t>
            </w:r>
            <w:r w:rsidRPr="00F23343">
              <w:rPr>
                <w:sz w:val="24"/>
                <w:szCs w:val="24"/>
              </w:rPr>
              <w:t>2 село Новые Сосны</w:t>
            </w:r>
          </w:p>
        </w:tc>
        <w:tc>
          <w:tcPr>
            <w:tcW w:w="1595" w:type="dxa"/>
            <w:vAlign w:val="center"/>
          </w:tcPr>
          <w:p w:rsidR="00F23343" w:rsidRPr="00F23343" w:rsidRDefault="00F23343" w:rsidP="00F23343">
            <w:pPr>
              <w:jc w:val="center"/>
              <w:rPr>
                <w:sz w:val="24"/>
                <w:szCs w:val="24"/>
                <w:highlight w:val="yellow"/>
              </w:rPr>
            </w:pPr>
            <w:r w:rsidRPr="00F23343">
              <w:rPr>
                <w:sz w:val="24"/>
                <w:szCs w:val="24"/>
              </w:rPr>
              <w:t>2029</w:t>
            </w:r>
          </w:p>
        </w:tc>
      </w:tr>
    </w:tbl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color w:val="FF0000"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color w:val="FF0000"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color w:val="FF0000"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color w:val="FF0000"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color w:val="FF0000"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color w:val="FF0000"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color w:val="FF0000"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both"/>
        <w:rPr>
          <w:color w:val="FF0000"/>
          <w:sz w:val="28"/>
          <w:szCs w:val="28"/>
          <w:highlight w:val="yellow"/>
        </w:rPr>
      </w:pP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6"/>
          <w:szCs w:val="26"/>
        </w:rPr>
        <w:lastRenderedPageBreak/>
        <w:t xml:space="preserve">                                                                                            </w:t>
      </w:r>
      <w:r w:rsidRPr="00F23343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4</w:t>
      </w:r>
      <w:r w:rsidRPr="00F23343">
        <w:rPr>
          <w:sz w:val="24"/>
          <w:szCs w:val="24"/>
        </w:rPr>
        <w:t xml:space="preserve"> </w:t>
      </w:r>
    </w:p>
    <w:p w:rsid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для муниципального предприятия «</w:t>
      </w:r>
      <w:r w:rsidR="008C42D4" w:rsidRPr="008C42D4">
        <w:rPr>
          <w:sz w:val="24"/>
          <w:szCs w:val="24"/>
        </w:rPr>
        <w:t>Производственное объединение жилищно-коммунального хозяйства</w:t>
      </w:r>
      <w:r w:rsidRPr="00F23343">
        <w:rPr>
          <w:sz w:val="24"/>
          <w:szCs w:val="24"/>
        </w:rPr>
        <w:t>» Клявлинского района</w:t>
      </w:r>
    </w:p>
    <w:p w:rsid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водоснабжения муниципального района Клявлинский 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>Самарской области на 2027-2029 годы»</w:t>
      </w:r>
    </w:p>
    <w:p w:rsidR="00F23343" w:rsidRPr="00F23343" w:rsidRDefault="00F23343" w:rsidP="00F23343">
      <w:pPr>
        <w:ind w:firstLine="709"/>
        <w:jc w:val="right"/>
        <w:rPr>
          <w:color w:val="FF0000"/>
          <w:sz w:val="28"/>
          <w:szCs w:val="28"/>
        </w:rPr>
      </w:pPr>
    </w:p>
    <w:p w:rsidR="00F23343" w:rsidRPr="00F23343" w:rsidRDefault="00F23343" w:rsidP="00F23343">
      <w:pPr>
        <w:tabs>
          <w:tab w:val="left" w:pos="851"/>
        </w:tabs>
        <w:suppressAutoHyphens/>
        <w:jc w:val="center"/>
        <w:rPr>
          <w:sz w:val="28"/>
          <w:szCs w:val="28"/>
        </w:rPr>
      </w:pPr>
      <w:r w:rsidRPr="00F23343">
        <w:rPr>
          <w:sz w:val="28"/>
          <w:szCs w:val="28"/>
        </w:rPr>
        <w:t>Перечень мероприятий</w:t>
      </w:r>
    </w:p>
    <w:p w:rsidR="00F23343" w:rsidRPr="00F23343" w:rsidRDefault="008C42D4" w:rsidP="00F23343">
      <w:pPr>
        <w:tabs>
          <w:tab w:val="left" w:pos="851"/>
        </w:tabs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F23343" w:rsidRPr="00F23343">
        <w:rPr>
          <w:sz w:val="28"/>
          <w:szCs w:val="28"/>
        </w:rPr>
        <w:t>о защите централизованных систем водоснабжения и их отдельных объектов от угроз техногенного, природного характера и террористических актов по предотвращению возникновения аварийных ситуаций, снижению риска и смягчению последствий чрезвычайных ситуаций</w:t>
      </w:r>
    </w:p>
    <w:p w:rsidR="00F23343" w:rsidRPr="00F23343" w:rsidRDefault="00F23343" w:rsidP="00F23343">
      <w:pPr>
        <w:ind w:firstLine="709"/>
        <w:jc w:val="both"/>
        <w:rPr>
          <w:sz w:val="28"/>
          <w:szCs w:val="28"/>
        </w:rPr>
      </w:pPr>
    </w:p>
    <w:p w:rsidR="00F23343" w:rsidRPr="00F23343" w:rsidRDefault="00F23343" w:rsidP="00F23343">
      <w:pPr>
        <w:ind w:firstLine="709"/>
        <w:jc w:val="both"/>
        <w:rPr>
          <w:sz w:val="28"/>
          <w:szCs w:val="28"/>
        </w:rPr>
      </w:pPr>
    </w:p>
    <w:p w:rsidR="00F23343" w:rsidRPr="008C42D4" w:rsidRDefault="008C42D4" w:rsidP="00F23343">
      <w:pPr>
        <w:ind w:firstLine="709"/>
        <w:jc w:val="both"/>
        <w:rPr>
          <w:sz w:val="28"/>
          <w:szCs w:val="28"/>
        </w:rPr>
      </w:pPr>
      <w:r w:rsidRPr="008C42D4">
        <w:rPr>
          <w:sz w:val="28"/>
          <w:szCs w:val="28"/>
        </w:rPr>
        <w:t>Мероприятия отсутствуют.</w:t>
      </w:r>
      <w:r w:rsidR="00F23343" w:rsidRPr="008C42D4">
        <w:rPr>
          <w:sz w:val="28"/>
          <w:szCs w:val="28"/>
        </w:rPr>
        <w:t xml:space="preserve">                                                                                    </w:t>
      </w: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both"/>
        <w:rPr>
          <w:sz w:val="26"/>
          <w:szCs w:val="26"/>
        </w:rPr>
      </w:pP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Приложение № </w:t>
      </w:r>
      <w:r w:rsidR="008C42D4">
        <w:rPr>
          <w:sz w:val="24"/>
          <w:szCs w:val="24"/>
        </w:rPr>
        <w:t>5</w:t>
      </w:r>
      <w:r w:rsidRPr="00F23343">
        <w:rPr>
          <w:sz w:val="24"/>
          <w:szCs w:val="24"/>
        </w:rPr>
        <w:t xml:space="preserve"> </w:t>
      </w:r>
    </w:p>
    <w:p w:rsid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для муниципального предприятия «</w:t>
      </w:r>
      <w:r w:rsidR="008C42D4" w:rsidRPr="008C42D4">
        <w:rPr>
          <w:sz w:val="24"/>
          <w:szCs w:val="24"/>
        </w:rPr>
        <w:t>Производственное объединение жилищно-коммунального хозяйства</w:t>
      </w:r>
      <w:r w:rsidRPr="00F23343">
        <w:rPr>
          <w:sz w:val="24"/>
          <w:szCs w:val="24"/>
        </w:rPr>
        <w:t>» Клявлинского района</w:t>
      </w:r>
    </w:p>
    <w:p w:rsid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водоснабжения муниципального района Клявлинский 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>Самарской области на 2027-2029 годы»</w:t>
      </w:r>
    </w:p>
    <w:p w:rsidR="00F23343" w:rsidRPr="00F23343" w:rsidRDefault="00F23343" w:rsidP="00F23343">
      <w:pPr>
        <w:ind w:firstLine="709"/>
        <w:jc w:val="both"/>
        <w:rPr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rFonts w:eastAsia="Arial Unicode MS"/>
          <w:sz w:val="28"/>
          <w:szCs w:val="28"/>
          <w:lang w:eastAsia="en-US"/>
        </w:rPr>
      </w:pPr>
      <w:r w:rsidRPr="00F23343">
        <w:rPr>
          <w:sz w:val="28"/>
          <w:szCs w:val="28"/>
        </w:rPr>
        <w:t>П</w:t>
      </w:r>
      <w:r w:rsidRPr="00F23343">
        <w:rPr>
          <w:rFonts w:eastAsia="Arial Unicode MS"/>
          <w:sz w:val="28"/>
          <w:szCs w:val="28"/>
          <w:lang w:eastAsia="en-US"/>
        </w:rPr>
        <w:t>еречень мероприятий,</w:t>
      </w:r>
    </w:p>
    <w:p w:rsidR="00F23343" w:rsidRPr="00F23343" w:rsidRDefault="00F23343" w:rsidP="00F23343">
      <w:pPr>
        <w:suppressAutoHyphens/>
        <w:jc w:val="center"/>
        <w:rPr>
          <w:sz w:val="28"/>
          <w:szCs w:val="28"/>
        </w:rPr>
      </w:pPr>
      <w:r w:rsidRPr="00F23343">
        <w:rPr>
          <w:rFonts w:eastAsia="Arial Unicode MS"/>
          <w:sz w:val="28"/>
          <w:szCs w:val="28"/>
          <w:lang w:eastAsia="en-US"/>
        </w:rPr>
        <w:t xml:space="preserve">предусматривающих капитальные вложения в объекты основных средств и нематериальные активы регулируемых организаций,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обеспечением деятельности в сфере центрального водоснабжения </w:t>
      </w:r>
    </w:p>
    <w:p w:rsidR="00F23343" w:rsidRPr="00F23343" w:rsidRDefault="00F23343" w:rsidP="00F23343">
      <w:pPr>
        <w:ind w:firstLine="709"/>
        <w:jc w:val="both"/>
        <w:rPr>
          <w:sz w:val="28"/>
          <w:szCs w:val="28"/>
        </w:rPr>
      </w:pPr>
    </w:p>
    <w:p w:rsidR="00F23343" w:rsidRPr="00F23343" w:rsidRDefault="00F23343" w:rsidP="00F23343">
      <w:pPr>
        <w:ind w:firstLine="709"/>
        <w:jc w:val="both"/>
        <w:rPr>
          <w:sz w:val="28"/>
          <w:szCs w:val="28"/>
        </w:rPr>
      </w:pPr>
    </w:p>
    <w:p w:rsidR="00F23343" w:rsidRPr="00F23343" w:rsidRDefault="00F23343" w:rsidP="00F23343">
      <w:pPr>
        <w:ind w:firstLine="709"/>
        <w:jc w:val="both"/>
        <w:rPr>
          <w:sz w:val="28"/>
          <w:szCs w:val="28"/>
        </w:rPr>
      </w:pPr>
      <w:r w:rsidRPr="00F23343">
        <w:rPr>
          <w:sz w:val="28"/>
          <w:szCs w:val="28"/>
        </w:rPr>
        <w:t>Мероприятия отсутствуют.</w:t>
      </w:r>
    </w:p>
    <w:p w:rsidR="00F23343" w:rsidRPr="00F23343" w:rsidRDefault="00F23343" w:rsidP="00F23343">
      <w:pPr>
        <w:ind w:firstLine="709"/>
        <w:jc w:val="both"/>
        <w:rPr>
          <w:sz w:val="28"/>
          <w:szCs w:val="28"/>
        </w:rPr>
      </w:pPr>
    </w:p>
    <w:p w:rsidR="00F23343" w:rsidRPr="00F23343" w:rsidRDefault="00F23343" w:rsidP="00F23343">
      <w:pPr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ind w:firstLine="709"/>
        <w:jc w:val="both"/>
        <w:rPr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  <w:sectPr w:rsidR="00F23343" w:rsidSect="00F23343">
          <w:pgSz w:w="11906" w:h="16838"/>
          <w:pgMar w:top="1134" w:right="850" w:bottom="1134" w:left="1701" w:header="510" w:footer="567" w:gutter="0"/>
          <w:pgNumType w:start="1"/>
          <w:cols w:space="720"/>
          <w:formProt w:val="0"/>
          <w:docGrid w:linePitch="381"/>
        </w:sectPr>
      </w:pP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6</w:t>
      </w:r>
    </w:p>
    <w:p w:rsid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для муниципального предприятия «</w:t>
      </w:r>
      <w:r w:rsidR="008C42D4" w:rsidRPr="008C42D4">
        <w:rPr>
          <w:sz w:val="24"/>
          <w:szCs w:val="24"/>
        </w:rPr>
        <w:t>Производственное объединение жилищно-коммунального хозяйства</w:t>
      </w:r>
      <w:r w:rsidRPr="00F23343">
        <w:rPr>
          <w:sz w:val="24"/>
          <w:szCs w:val="24"/>
        </w:rPr>
        <w:t>» Клявлинского района</w:t>
      </w:r>
    </w:p>
    <w:p w:rsid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водоснабжения муниципального района Клявлинский </w:t>
      </w:r>
    </w:p>
    <w:p w:rsidR="00F23343" w:rsidRPr="00F23343" w:rsidRDefault="00F23343" w:rsidP="00F23343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>Самарской области на 2027-2029 годы»</w:t>
      </w: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sz w:val="28"/>
          <w:szCs w:val="28"/>
        </w:rPr>
      </w:pPr>
      <w:r w:rsidRPr="00F23343">
        <w:rPr>
          <w:sz w:val="28"/>
          <w:szCs w:val="28"/>
        </w:rPr>
        <w:t>Перечень мероприятий</w:t>
      </w: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  <w:r w:rsidRPr="00F23343">
        <w:rPr>
          <w:sz w:val="28"/>
          <w:szCs w:val="28"/>
        </w:rPr>
        <w:t xml:space="preserve">по приобретению основных средств и нематериальных активов, связанных с повышением качества обслуживания потребителей, информационных систем для расчетов с потребителями, информационных систем и программ для электронных машин, технических средств обеспечения функционирования информационных систем  </w:t>
      </w: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rPr>
          <w:sz w:val="28"/>
          <w:szCs w:val="28"/>
        </w:rPr>
      </w:pPr>
      <w:r w:rsidRPr="00F23343">
        <w:rPr>
          <w:sz w:val="28"/>
          <w:szCs w:val="28"/>
        </w:rPr>
        <w:t>Мероприятия отсутствуют.</w:t>
      </w: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rPr>
          <w:b/>
          <w:sz w:val="28"/>
          <w:szCs w:val="28"/>
          <w:highlight w:val="yellow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</w:pPr>
    </w:p>
    <w:p w:rsidR="001C7FE7" w:rsidRDefault="001C7FE7" w:rsidP="00F23343">
      <w:pPr>
        <w:suppressAutoHyphens/>
        <w:ind w:firstLine="709"/>
        <w:jc w:val="center"/>
        <w:rPr>
          <w:b/>
          <w:sz w:val="28"/>
          <w:szCs w:val="28"/>
          <w:highlight w:val="yellow"/>
        </w:rPr>
        <w:sectPr w:rsidR="001C7FE7" w:rsidSect="00F23343">
          <w:pgSz w:w="11906" w:h="16838"/>
          <w:pgMar w:top="1134" w:right="850" w:bottom="1134" w:left="1701" w:header="510" w:footer="567" w:gutter="0"/>
          <w:pgNumType w:start="1"/>
          <w:cols w:space="720"/>
          <w:formProt w:val="0"/>
          <w:docGrid w:linePitch="381"/>
        </w:sectPr>
      </w:pPr>
    </w:p>
    <w:p w:rsidR="001C7FE7" w:rsidRPr="00F23343" w:rsidRDefault="001C7FE7" w:rsidP="001C7FE7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7</w:t>
      </w:r>
      <w:r w:rsidRPr="00F23343">
        <w:rPr>
          <w:sz w:val="24"/>
          <w:szCs w:val="24"/>
        </w:rPr>
        <w:t xml:space="preserve"> </w:t>
      </w:r>
    </w:p>
    <w:p w:rsidR="001C7FE7" w:rsidRDefault="001C7FE7" w:rsidP="001C7FE7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</w:t>
      </w:r>
    </w:p>
    <w:p w:rsidR="001C7FE7" w:rsidRPr="00F23343" w:rsidRDefault="001C7FE7" w:rsidP="001C7FE7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 для муниципального предприятия «</w:t>
      </w:r>
      <w:r w:rsidR="008C42D4" w:rsidRPr="008C42D4">
        <w:rPr>
          <w:sz w:val="24"/>
          <w:szCs w:val="24"/>
        </w:rPr>
        <w:t>Производственное объединение жилищно-коммунального хозяйства</w:t>
      </w:r>
      <w:r w:rsidRPr="00F23343">
        <w:rPr>
          <w:sz w:val="24"/>
          <w:szCs w:val="24"/>
        </w:rPr>
        <w:t>» Клявлинского района</w:t>
      </w:r>
    </w:p>
    <w:p w:rsidR="001C7FE7" w:rsidRDefault="001C7FE7" w:rsidP="001C7FE7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водоснабжения муниципального района Клявлинский </w:t>
      </w:r>
    </w:p>
    <w:p w:rsidR="001C7FE7" w:rsidRPr="00F23343" w:rsidRDefault="001C7FE7" w:rsidP="001C7FE7">
      <w:pPr>
        <w:ind w:firstLine="709"/>
        <w:jc w:val="right"/>
        <w:rPr>
          <w:sz w:val="24"/>
          <w:szCs w:val="24"/>
        </w:rPr>
      </w:pPr>
      <w:r w:rsidRPr="00F23343">
        <w:rPr>
          <w:sz w:val="24"/>
          <w:szCs w:val="24"/>
        </w:rPr>
        <w:t>Самарской области на 2027-2029 годы»</w:t>
      </w: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rFonts w:eastAsia="Arial Unicode MS"/>
          <w:sz w:val="28"/>
          <w:szCs w:val="28"/>
          <w:lang w:eastAsia="en-US"/>
        </w:rPr>
      </w:pPr>
      <w:r w:rsidRPr="00F23343">
        <w:rPr>
          <w:rFonts w:eastAsia="Arial Unicode MS"/>
          <w:sz w:val="28"/>
          <w:szCs w:val="28"/>
          <w:lang w:eastAsia="en-US"/>
        </w:rPr>
        <w:t xml:space="preserve">Перечень мероприятий </w:t>
      </w: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  <w:r w:rsidRPr="00F23343">
        <w:rPr>
          <w:rFonts w:eastAsia="Arial Unicode MS"/>
          <w:sz w:val="28"/>
          <w:szCs w:val="28"/>
          <w:lang w:eastAsia="en-US"/>
        </w:rPr>
        <w:t xml:space="preserve"> по выводу из эксплуатации, консервации и демонтажу объектов холодного водоснабжения</w:t>
      </w:r>
      <w:r w:rsidR="00D974BF">
        <w:rPr>
          <w:rFonts w:eastAsia="Arial Unicode MS"/>
          <w:sz w:val="28"/>
          <w:szCs w:val="28"/>
          <w:lang w:eastAsia="en-US"/>
        </w:rPr>
        <w:t>,</w:t>
      </w:r>
      <w:r w:rsidRPr="00F23343">
        <w:rPr>
          <w:rFonts w:eastAsia="Arial Unicode MS"/>
          <w:sz w:val="28"/>
          <w:szCs w:val="28"/>
          <w:lang w:eastAsia="en-US"/>
        </w:rPr>
        <w:t xml:space="preserve"> мероприяти</w:t>
      </w:r>
      <w:r w:rsidR="00D974BF">
        <w:rPr>
          <w:rFonts w:eastAsia="Arial Unicode MS"/>
          <w:sz w:val="28"/>
          <w:szCs w:val="28"/>
          <w:lang w:eastAsia="en-US"/>
        </w:rPr>
        <w:t>й</w:t>
      </w:r>
      <w:r w:rsidRPr="00F23343">
        <w:rPr>
          <w:rFonts w:eastAsia="Arial Unicode MS"/>
          <w:sz w:val="28"/>
          <w:szCs w:val="28"/>
          <w:lang w:eastAsia="en-US"/>
        </w:rPr>
        <w:t xml:space="preserve"> по подключению потребителей к централизованной системе водоснабжения</w:t>
      </w: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jc w:val="center"/>
        <w:rPr>
          <w:b/>
          <w:sz w:val="28"/>
          <w:szCs w:val="28"/>
        </w:rPr>
      </w:pPr>
    </w:p>
    <w:p w:rsidR="00F23343" w:rsidRPr="00F23343" w:rsidRDefault="00F23343" w:rsidP="00F23343">
      <w:pPr>
        <w:suppressAutoHyphens/>
        <w:ind w:firstLine="709"/>
        <w:rPr>
          <w:sz w:val="28"/>
          <w:szCs w:val="28"/>
        </w:rPr>
      </w:pPr>
      <w:r w:rsidRPr="00F23343">
        <w:rPr>
          <w:sz w:val="28"/>
          <w:szCs w:val="28"/>
        </w:rPr>
        <w:t>Мероприятия отсутствуют.</w:t>
      </w:r>
    </w:p>
    <w:p w:rsidR="00F23343" w:rsidRPr="00F23343" w:rsidRDefault="00F23343" w:rsidP="00F23343">
      <w:pPr>
        <w:suppressAutoHyphens/>
        <w:ind w:firstLine="709"/>
        <w:rPr>
          <w:sz w:val="28"/>
          <w:szCs w:val="28"/>
        </w:rPr>
      </w:pPr>
    </w:p>
    <w:p w:rsidR="00F23343" w:rsidRDefault="00F23343" w:rsidP="000D67E8"/>
    <w:p w:rsidR="00B327E8" w:rsidRDefault="00B327E8" w:rsidP="000D67E8"/>
    <w:p w:rsidR="00B327E8" w:rsidRDefault="00B327E8" w:rsidP="000D67E8">
      <w:pPr>
        <w:sectPr w:rsidR="00B327E8" w:rsidSect="00F23343">
          <w:pgSz w:w="11906" w:h="16838"/>
          <w:pgMar w:top="1134" w:right="850" w:bottom="1134" w:left="1701" w:header="510" w:footer="567" w:gutter="0"/>
          <w:pgNumType w:start="1"/>
          <w:cols w:space="720"/>
          <w:formProt w:val="0"/>
          <w:docGrid w:linePitch="381"/>
        </w:sectPr>
      </w:pPr>
    </w:p>
    <w:p w:rsidR="00815F8C" w:rsidRPr="00815F8C" w:rsidRDefault="00815F8C" w:rsidP="00815F8C">
      <w:pPr>
        <w:tabs>
          <w:tab w:val="left" w:pos="709"/>
        </w:tabs>
        <w:jc w:val="right"/>
        <w:rPr>
          <w:sz w:val="24"/>
          <w:szCs w:val="24"/>
        </w:rPr>
      </w:pPr>
      <w:r w:rsidRPr="00A43259">
        <w:lastRenderedPageBreak/>
        <w:t xml:space="preserve">                                                                                                                                                                                                    </w:t>
      </w:r>
      <w:r w:rsidRPr="00815F8C">
        <w:rPr>
          <w:sz w:val="24"/>
          <w:szCs w:val="24"/>
        </w:rPr>
        <w:t xml:space="preserve">Приложение № 2 </w:t>
      </w:r>
    </w:p>
    <w:p w:rsidR="00815F8C" w:rsidRDefault="00815F8C" w:rsidP="00815F8C">
      <w:pPr>
        <w:tabs>
          <w:tab w:val="left" w:pos="709"/>
        </w:tabs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к </w:t>
      </w:r>
      <w:r>
        <w:rPr>
          <w:sz w:val="24"/>
          <w:szCs w:val="24"/>
        </w:rPr>
        <w:t>п</w:t>
      </w:r>
      <w:r w:rsidRPr="00815F8C">
        <w:rPr>
          <w:sz w:val="24"/>
          <w:szCs w:val="24"/>
        </w:rPr>
        <w:t xml:space="preserve">остановлению </w:t>
      </w:r>
      <w:r>
        <w:rPr>
          <w:sz w:val="24"/>
          <w:szCs w:val="24"/>
        </w:rPr>
        <w:t xml:space="preserve">администрации </w:t>
      </w:r>
    </w:p>
    <w:p w:rsidR="00815F8C" w:rsidRPr="00815F8C" w:rsidRDefault="00815F8C" w:rsidP="00815F8C">
      <w:pPr>
        <w:tabs>
          <w:tab w:val="left" w:pos="709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</w:t>
      </w:r>
      <w:r w:rsidRPr="00815F8C">
        <w:rPr>
          <w:sz w:val="24"/>
          <w:szCs w:val="24"/>
        </w:rPr>
        <w:t>р</w:t>
      </w:r>
      <w:r>
        <w:rPr>
          <w:sz w:val="24"/>
          <w:szCs w:val="24"/>
        </w:rPr>
        <w:t>айона</w:t>
      </w:r>
      <w:r w:rsidRPr="00815F8C">
        <w:rPr>
          <w:sz w:val="24"/>
          <w:szCs w:val="24"/>
        </w:rPr>
        <w:t xml:space="preserve"> Клявлинский</w:t>
      </w:r>
    </w:p>
    <w:p w:rsidR="00815F8C" w:rsidRPr="00815F8C" w:rsidRDefault="00815F8C" w:rsidP="00815F8C">
      <w:pPr>
        <w:tabs>
          <w:tab w:val="left" w:pos="709"/>
        </w:tabs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 Самарской области</w:t>
      </w:r>
    </w:p>
    <w:p w:rsidR="00815F8C" w:rsidRPr="00815F8C" w:rsidRDefault="00815F8C" w:rsidP="00815F8C">
      <w:pPr>
        <w:tabs>
          <w:tab w:val="left" w:pos="709"/>
        </w:tabs>
        <w:jc w:val="right"/>
        <w:rPr>
          <w:sz w:val="24"/>
          <w:szCs w:val="24"/>
        </w:rPr>
      </w:pPr>
      <w:r w:rsidRPr="00815F8C">
        <w:rPr>
          <w:sz w:val="24"/>
          <w:szCs w:val="24"/>
        </w:rPr>
        <w:t>от 01</w:t>
      </w:r>
      <w:r>
        <w:rPr>
          <w:sz w:val="24"/>
          <w:szCs w:val="24"/>
        </w:rPr>
        <w:t>.07.</w:t>
      </w:r>
      <w:r w:rsidRPr="00815F8C">
        <w:rPr>
          <w:sz w:val="24"/>
          <w:szCs w:val="24"/>
        </w:rPr>
        <w:t xml:space="preserve">2026 </w:t>
      </w:r>
      <w:r>
        <w:rPr>
          <w:sz w:val="24"/>
          <w:szCs w:val="24"/>
        </w:rPr>
        <w:t xml:space="preserve">г. </w:t>
      </w:r>
      <w:r w:rsidRPr="00815F8C">
        <w:rPr>
          <w:sz w:val="24"/>
          <w:szCs w:val="24"/>
        </w:rPr>
        <w:t>№ 234</w:t>
      </w:r>
    </w:p>
    <w:p w:rsidR="00815F8C" w:rsidRPr="004A3205" w:rsidRDefault="00815F8C" w:rsidP="00815F8C">
      <w:pPr>
        <w:tabs>
          <w:tab w:val="left" w:pos="709"/>
        </w:tabs>
        <w:jc w:val="right"/>
        <w:rPr>
          <w:b/>
          <w:highlight w:val="yellow"/>
        </w:rPr>
      </w:pPr>
    </w:p>
    <w:p w:rsidR="00815F8C" w:rsidRPr="004A3205" w:rsidRDefault="00815F8C" w:rsidP="00815F8C">
      <w:pPr>
        <w:jc w:val="center"/>
        <w:rPr>
          <w:b/>
          <w:sz w:val="28"/>
          <w:szCs w:val="28"/>
          <w:highlight w:val="yellow"/>
        </w:rPr>
      </w:pPr>
    </w:p>
    <w:p w:rsidR="00815F8C" w:rsidRPr="00815F8C" w:rsidRDefault="00815F8C" w:rsidP="00815F8C">
      <w:pPr>
        <w:jc w:val="center"/>
        <w:rPr>
          <w:b/>
          <w:sz w:val="28"/>
          <w:szCs w:val="28"/>
        </w:rPr>
      </w:pPr>
      <w:r w:rsidRPr="00815F8C">
        <w:rPr>
          <w:b/>
          <w:sz w:val="28"/>
          <w:szCs w:val="28"/>
        </w:rPr>
        <w:t>ТЕХНИЧЕСКОЕ ЗАДАНИЕ</w:t>
      </w:r>
    </w:p>
    <w:p w:rsidR="00815F8C" w:rsidRPr="00815F8C" w:rsidRDefault="00815F8C" w:rsidP="00815F8C">
      <w:pPr>
        <w:jc w:val="center"/>
        <w:rPr>
          <w:b/>
          <w:sz w:val="28"/>
          <w:szCs w:val="28"/>
        </w:rPr>
      </w:pPr>
      <w:r w:rsidRPr="00815F8C">
        <w:rPr>
          <w:b/>
          <w:sz w:val="28"/>
          <w:szCs w:val="28"/>
        </w:rPr>
        <w:t>на разработку инвестиционной программы для муниципального предприятия «</w:t>
      </w:r>
      <w:r w:rsidR="0050706E" w:rsidRPr="0050706E">
        <w:rPr>
          <w:b/>
          <w:sz w:val="28"/>
          <w:szCs w:val="28"/>
        </w:rPr>
        <w:t>Производственное объединение жилищно-коммунального хозяйства</w:t>
      </w:r>
      <w:r w:rsidRPr="00815F8C">
        <w:rPr>
          <w:b/>
          <w:sz w:val="28"/>
          <w:szCs w:val="28"/>
        </w:rPr>
        <w:t>» Клявлинского района</w:t>
      </w:r>
    </w:p>
    <w:p w:rsidR="00815F8C" w:rsidRPr="00815F8C" w:rsidRDefault="00815F8C" w:rsidP="00815F8C">
      <w:pPr>
        <w:contextualSpacing/>
        <w:jc w:val="center"/>
        <w:rPr>
          <w:b/>
          <w:sz w:val="28"/>
          <w:szCs w:val="28"/>
        </w:rPr>
      </w:pPr>
      <w:r w:rsidRPr="00815F8C">
        <w:rPr>
          <w:b/>
          <w:sz w:val="28"/>
          <w:szCs w:val="28"/>
        </w:rPr>
        <w:t>«Развитие, реконструкция, техническое перевооружение и модернизация системы водоотведения муниципального района Клявлинский Самарской области на 2027-2029 годы»</w:t>
      </w:r>
      <w:r w:rsidR="0050706E">
        <w:rPr>
          <w:b/>
          <w:sz w:val="28"/>
          <w:szCs w:val="28"/>
        </w:rPr>
        <w:t xml:space="preserve"> (далее – Инвестиционная программа)</w:t>
      </w:r>
    </w:p>
    <w:p w:rsidR="00815F8C" w:rsidRPr="00815F8C" w:rsidRDefault="00815F8C" w:rsidP="00815F8C">
      <w:pPr>
        <w:spacing w:line="360" w:lineRule="exact"/>
        <w:contextualSpacing/>
        <w:rPr>
          <w:b/>
          <w:sz w:val="28"/>
          <w:szCs w:val="28"/>
          <w:highlight w:val="yellow"/>
        </w:rPr>
      </w:pPr>
    </w:p>
    <w:p w:rsidR="00815F8C" w:rsidRPr="00815F8C" w:rsidRDefault="00815F8C" w:rsidP="00815F8C">
      <w:pPr>
        <w:pStyle w:val="a6"/>
        <w:numPr>
          <w:ilvl w:val="0"/>
          <w:numId w:val="3"/>
        </w:numPr>
        <w:spacing w:line="360" w:lineRule="exact"/>
        <w:jc w:val="center"/>
        <w:rPr>
          <w:b/>
          <w:bCs/>
          <w:sz w:val="28"/>
          <w:szCs w:val="28"/>
        </w:rPr>
      </w:pPr>
      <w:r w:rsidRPr="00815F8C">
        <w:rPr>
          <w:b/>
          <w:bCs/>
          <w:sz w:val="28"/>
          <w:szCs w:val="28"/>
        </w:rPr>
        <w:t>Общие положения</w:t>
      </w:r>
    </w:p>
    <w:p w:rsidR="00815F8C" w:rsidRPr="00815F8C" w:rsidRDefault="00815F8C" w:rsidP="00815F8C">
      <w:pPr>
        <w:contextualSpacing/>
        <w:rPr>
          <w:sz w:val="28"/>
          <w:szCs w:val="28"/>
        </w:rPr>
      </w:pPr>
    </w:p>
    <w:p w:rsidR="00815F8C" w:rsidRPr="00815F8C" w:rsidRDefault="00815F8C" w:rsidP="00815F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Техническое задание  для  разработки инвестиционной программы «Развитие, реконструкция, техническое перевооружение  и модернизация системы  водоотведения  муниципального района Клявлинский  Самарской области на 2027-2029 годы» (далее - Техническое задание) для муниципального предприятия «</w:t>
      </w:r>
      <w:r w:rsidR="0050706E" w:rsidRPr="0050706E">
        <w:rPr>
          <w:sz w:val="28"/>
          <w:szCs w:val="28"/>
        </w:rPr>
        <w:t>Производственное объединение жилищно-коммунального хозяйства</w:t>
      </w:r>
      <w:r w:rsidRPr="00815F8C">
        <w:rPr>
          <w:sz w:val="28"/>
          <w:szCs w:val="28"/>
        </w:rPr>
        <w:t>» Клявлинского района (далее – МП «ПО ЖКХ» Клявлинского района), основной целью которой  является выполнение мероприятий, направленных на повышение надежности и качества очистки сточных вод в соответствие с установленными требованиями, разработано на основании:</w:t>
      </w:r>
    </w:p>
    <w:p w:rsidR="00815F8C" w:rsidRPr="00815F8C" w:rsidRDefault="00815F8C" w:rsidP="00815F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- Земельного кодекса Российской Федерации;</w:t>
      </w:r>
    </w:p>
    <w:p w:rsidR="00815F8C" w:rsidRPr="00815F8C" w:rsidRDefault="00815F8C" w:rsidP="00815F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 xml:space="preserve">- Градостроительного кодекса Российской Федерации;  </w:t>
      </w:r>
    </w:p>
    <w:p w:rsidR="00815F8C" w:rsidRPr="00815F8C" w:rsidRDefault="00815F8C" w:rsidP="00815F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- Постановления Правительства РФ от 13.05.2013 № 406 «О государственном регулировании тарифов в сфере водоснабжения и водоотведения»;</w:t>
      </w:r>
    </w:p>
    <w:p w:rsidR="00815F8C" w:rsidRPr="00815F8C" w:rsidRDefault="00815F8C" w:rsidP="008F32E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- Федерального закона от 07</w:t>
      </w:r>
      <w:r w:rsidR="0050706E">
        <w:rPr>
          <w:sz w:val="28"/>
          <w:szCs w:val="28"/>
        </w:rPr>
        <w:t>.12.</w:t>
      </w:r>
      <w:r w:rsidRPr="00815F8C">
        <w:rPr>
          <w:sz w:val="28"/>
          <w:szCs w:val="28"/>
        </w:rPr>
        <w:t>2011 № 416-ФЗ «О водоснабжении и водоотведении»;</w:t>
      </w:r>
    </w:p>
    <w:p w:rsidR="00815F8C" w:rsidRPr="00815F8C" w:rsidRDefault="00815F8C" w:rsidP="008F32E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- Приказа Федеральной службы по тарифам от 27.12.2013 №</w:t>
      </w:r>
      <w:r w:rsidR="0050706E">
        <w:rPr>
          <w:sz w:val="28"/>
          <w:szCs w:val="28"/>
        </w:rPr>
        <w:t xml:space="preserve"> </w:t>
      </w:r>
      <w:r w:rsidRPr="00815F8C">
        <w:rPr>
          <w:sz w:val="28"/>
          <w:szCs w:val="28"/>
        </w:rPr>
        <w:t xml:space="preserve">1746-э «Об       </w:t>
      </w:r>
      <w:r w:rsidR="0050706E">
        <w:rPr>
          <w:sz w:val="28"/>
          <w:szCs w:val="28"/>
        </w:rPr>
        <w:lastRenderedPageBreak/>
        <w:t>утверждении М</w:t>
      </w:r>
      <w:r w:rsidRPr="00815F8C">
        <w:rPr>
          <w:sz w:val="28"/>
          <w:szCs w:val="28"/>
        </w:rPr>
        <w:t xml:space="preserve">етодических </w:t>
      </w:r>
      <w:r w:rsidR="0050706E">
        <w:rPr>
          <w:sz w:val="28"/>
          <w:szCs w:val="28"/>
        </w:rPr>
        <w:t>у</w:t>
      </w:r>
      <w:r w:rsidRPr="00815F8C">
        <w:rPr>
          <w:sz w:val="28"/>
          <w:szCs w:val="28"/>
        </w:rPr>
        <w:t>казаний по расчету регулируемых тарифов в сфере водоснабжения и водоотведения»;</w:t>
      </w:r>
    </w:p>
    <w:p w:rsidR="00815F8C" w:rsidRPr="00815F8C" w:rsidRDefault="00815F8C" w:rsidP="008F32E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- Постановления Правительства Российской Федерации от 29</w:t>
      </w:r>
      <w:r w:rsidR="0050706E">
        <w:rPr>
          <w:sz w:val="28"/>
          <w:szCs w:val="28"/>
        </w:rPr>
        <w:t>.07.</w:t>
      </w:r>
      <w:r w:rsidRPr="00815F8C">
        <w:rPr>
          <w:sz w:val="28"/>
          <w:szCs w:val="28"/>
        </w:rPr>
        <w:t>2013 № 641 «Об инвестиционных и производственных программах организаций, осуществляющих деятельность в сфере водоснабжения и водоотведения»;</w:t>
      </w:r>
    </w:p>
    <w:p w:rsidR="00815F8C" w:rsidRPr="00815F8C" w:rsidRDefault="00815F8C" w:rsidP="008F32E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- Приказа Министерства регионального развития Российской Федерации от 10</w:t>
      </w:r>
      <w:r w:rsidR="0050706E">
        <w:rPr>
          <w:sz w:val="28"/>
          <w:szCs w:val="28"/>
        </w:rPr>
        <w:t>.10.</w:t>
      </w:r>
      <w:r w:rsidRPr="00815F8C">
        <w:rPr>
          <w:sz w:val="28"/>
          <w:szCs w:val="28"/>
        </w:rPr>
        <w:t>2007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комплекса»;</w:t>
      </w:r>
    </w:p>
    <w:p w:rsidR="00815F8C" w:rsidRPr="00815F8C" w:rsidRDefault="00815F8C" w:rsidP="008F32E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- Приказа Министерства регионального развития Российской Федерации от 06</w:t>
      </w:r>
      <w:r w:rsidR="0050706E">
        <w:rPr>
          <w:sz w:val="28"/>
          <w:szCs w:val="28"/>
        </w:rPr>
        <w:t>.05.</w:t>
      </w:r>
      <w:r w:rsidRPr="00815F8C">
        <w:rPr>
          <w:sz w:val="28"/>
          <w:szCs w:val="28"/>
        </w:rPr>
        <w:t>2011 № 204 «О разработке программ комплексного развития систем коммунальной инфраструктуры муниципальных образований;</w:t>
      </w:r>
    </w:p>
    <w:p w:rsidR="00815F8C" w:rsidRPr="00815F8C" w:rsidRDefault="00815F8C" w:rsidP="008F32E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- Постановления Правительства Р</w:t>
      </w:r>
      <w:r w:rsidR="0050706E">
        <w:rPr>
          <w:sz w:val="28"/>
          <w:szCs w:val="28"/>
        </w:rPr>
        <w:t>оссийской Федерации</w:t>
      </w:r>
      <w:r w:rsidRPr="00815F8C">
        <w:rPr>
          <w:sz w:val="28"/>
          <w:szCs w:val="28"/>
        </w:rPr>
        <w:t xml:space="preserve"> от 30.05.2026 </w:t>
      </w:r>
      <w:r w:rsidR="0050706E">
        <w:rPr>
          <w:sz w:val="28"/>
          <w:szCs w:val="28"/>
        </w:rPr>
        <w:t>№</w:t>
      </w:r>
      <w:r w:rsidRPr="00815F8C">
        <w:rPr>
          <w:sz w:val="28"/>
          <w:szCs w:val="28"/>
        </w:rPr>
        <w:t xml:space="preserve"> 663 «О внесении изменений в некоторые акты правительства Российской Федерации»;</w:t>
      </w:r>
    </w:p>
    <w:p w:rsidR="00815F8C" w:rsidRPr="00815F8C" w:rsidRDefault="00815F8C" w:rsidP="008F32E3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815F8C">
        <w:rPr>
          <w:sz w:val="28"/>
          <w:szCs w:val="28"/>
        </w:rPr>
        <w:t xml:space="preserve">-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</w:t>
      </w:r>
      <w:hyperlink w:anchor="sub_0" w:history="1">
        <w:r w:rsidRPr="00815F8C">
          <w:rPr>
            <w:sz w:val="28"/>
            <w:szCs w:val="28"/>
          </w:rPr>
          <w:t>постановлением</w:t>
        </w:r>
      </w:hyperlink>
      <w:r w:rsidRPr="00815F8C">
        <w:rPr>
          <w:sz w:val="28"/>
          <w:szCs w:val="28"/>
        </w:rPr>
        <w:t xml:space="preserve"> Главного государственного санитарного врача Российской Федерации от 28</w:t>
      </w:r>
      <w:r w:rsidR="0050706E">
        <w:rPr>
          <w:sz w:val="28"/>
          <w:szCs w:val="28"/>
        </w:rPr>
        <w:t>.01.2021 № 3;</w:t>
      </w:r>
    </w:p>
    <w:p w:rsidR="00815F8C" w:rsidRPr="00815F8C" w:rsidRDefault="00815F8C" w:rsidP="008F32E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- СП 32.13330.2018 «Канализация. Наружные сети и сооружения» утверждён</w:t>
      </w:r>
      <w:r w:rsidR="0050706E">
        <w:rPr>
          <w:sz w:val="28"/>
          <w:szCs w:val="28"/>
        </w:rPr>
        <w:t>ного</w:t>
      </w:r>
      <w:r w:rsidRPr="00815F8C">
        <w:rPr>
          <w:sz w:val="28"/>
          <w:szCs w:val="28"/>
        </w:rPr>
        <w:t xml:space="preserve"> приказом Министерства строительства и жилищно-коммунального хозяйства Российской Федерации </w:t>
      </w:r>
      <w:r w:rsidR="0050706E">
        <w:rPr>
          <w:sz w:val="28"/>
          <w:szCs w:val="28"/>
        </w:rPr>
        <w:t>о</w:t>
      </w:r>
      <w:r w:rsidRPr="00815F8C">
        <w:rPr>
          <w:sz w:val="28"/>
          <w:szCs w:val="28"/>
        </w:rPr>
        <w:t>т 25</w:t>
      </w:r>
      <w:r w:rsidR="0050706E">
        <w:rPr>
          <w:sz w:val="28"/>
          <w:szCs w:val="28"/>
        </w:rPr>
        <w:t>.12.</w:t>
      </w:r>
      <w:r w:rsidRPr="00815F8C">
        <w:rPr>
          <w:sz w:val="28"/>
          <w:szCs w:val="28"/>
        </w:rPr>
        <w:t>2018 № 860/пр.</w:t>
      </w:r>
    </w:p>
    <w:p w:rsidR="00815F8C" w:rsidRPr="00815F8C" w:rsidRDefault="00815F8C" w:rsidP="008F32E3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815F8C" w:rsidRPr="00815F8C" w:rsidRDefault="00815F8C" w:rsidP="008F32E3">
      <w:pPr>
        <w:widowControl w:val="0"/>
        <w:jc w:val="center"/>
        <w:rPr>
          <w:b/>
          <w:bCs/>
          <w:sz w:val="28"/>
          <w:szCs w:val="28"/>
        </w:rPr>
      </w:pPr>
      <w:r w:rsidRPr="00815F8C">
        <w:rPr>
          <w:b/>
          <w:bCs/>
          <w:sz w:val="28"/>
          <w:szCs w:val="28"/>
        </w:rPr>
        <w:t xml:space="preserve">2. Цели и задачи разработки и реализации </w:t>
      </w:r>
    </w:p>
    <w:p w:rsidR="00815F8C" w:rsidRPr="00815F8C" w:rsidRDefault="00822E6C" w:rsidP="008F32E3">
      <w:pPr>
        <w:widowControl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="00815F8C" w:rsidRPr="00815F8C">
        <w:rPr>
          <w:b/>
          <w:bCs/>
          <w:sz w:val="28"/>
          <w:szCs w:val="28"/>
        </w:rPr>
        <w:t>нвестиционной программы</w:t>
      </w:r>
    </w:p>
    <w:p w:rsidR="00815F8C" w:rsidRPr="00815F8C" w:rsidRDefault="00815F8C" w:rsidP="008F32E3">
      <w:pPr>
        <w:widowControl w:val="0"/>
        <w:ind w:firstLine="709"/>
        <w:jc w:val="center"/>
        <w:rPr>
          <w:sz w:val="28"/>
          <w:szCs w:val="28"/>
        </w:rPr>
      </w:pPr>
    </w:p>
    <w:p w:rsidR="00815F8C" w:rsidRPr="00815F8C" w:rsidRDefault="00815F8C" w:rsidP="008F32E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lastRenderedPageBreak/>
        <w:t>2.1</w:t>
      </w:r>
      <w:r w:rsidR="00822E6C">
        <w:rPr>
          <w:sz w:val="28"/>
          <w:szCs w:val="28"/>
        </w:rPr>
        <w:t>. Цели разработки и реализации И</w:t>
      </w:r>
      <w:r w:rsidRPr="00815F8C">
        <w:rPr>
          <w:sz w:val="28"/>
          <w:szCs w:val="28"/>
        </w:rPr>
        <w:t xml:space="preserve">нвестиционной программы: выполнение мероприятий, направленных на повышение надежности и качества очистки сточных вод, в соответствие с установленными требованиями, повышение эффективности и надежности работы систем водоотведения, снижение потерь, снижение уровня износа существующих объектов централизованной системы водоотведения. </w:t>
      </w:r>
    </w:p>
    <w:p w:rsidR="00815F8C" w:rsidRPr="00815F8C" w:rsidRDefault="00815F8C" w:rsidP="00815F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2.2. Задачи разработки Инвестиционной программы:</w:t>
      </w:r>
    </w:p>
    <w:p w:rsidR="00815F8C" w:rsidRPr="00815F8C" w:rsidRDefault="00815F8C" w:rsidP="00815F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- повышение качества очистки сточных вод и соблюдение допустимых нормативных сбросов;</w:t>
      </w:r>
    </w:p>
    <w:p w:rsidR="00815F8C" w:rsidRPr="00815F8C" w:rsidRDefault="00815F8C" w:rsidP="00815F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- обеспечение бесперебойного и качественного предоставления услуг водоотведения для потребителей.</w:t>
      </w:r>
    </w:p>
    <w:p w:rsidR="00815F8C" w:rsidRPr="00815F8C" w:rsidRDefault="00815F8C" w:rsidP="00815F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Разра</w:t>
      </w:r>
      <w:r w:rsidR="00822E6C">
        <w:rPr>
          <w:sz w:val="28"/>
          <w:szCs w:val="28"/>
        </w:rPr>
        <w:t>ботка и последующая реализация И</w:t>
      </w:r>
      <w:r w:rsidRPr="00815F8C">
        <w:rPr>
          <w:sz w:val="28"/>
          <w:szCs w:val="28"/>
        </w:rPr>
        <w:t>нвестиционной программы должны обеспечить повышение надежности, качества и безопасности водоснабжения и водоотведения потребителей, снижение аварийности и износа, увеличение пропускной способности и улучшения качества воды.</w:t>
      </w:r>
    </w:p>
    <w:p w:rsidR="00815F8C" w:rsidRPr="00815F8C" w:rsidRDefault="00815F8C" w:rsidP="00815F8C">
      <w:pPr>
        <w:suppressAutoHyphens/>
        <w:ind w:firstLine="709"/>
        <w:jc w:val="both"/>
        <w:rPr>
          <w:color w:val="FF0000"/>
          <w:sz w:val="28"/>
          <w:szCs w:val="28"/>
        </w:rPr>
      </w:pPr>
    </w:p>
    <w:p w:rsidR="00815F8C" w:rsidRPr="00815F8C" w:rsidRDefault="00822E6C" w:rsidP="00815F8C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Срок разработки И</w:t>
      </w:r>
      <w:r w:rsidR="00815F8C" w:rsidRPr="00815F8C">
        <w:rPr>
          <w:b/>
          <w:sz w:val="28"/>
          <w:szCs w:val="28"/>
        </w:rPr>
        <w:t>нвестиционной программы</w:t>
      </w:r>
    </w:p>
    <w:p w:rsidR="00815F8C" w:rsidRPr="00815F8C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815F8C" w:rsidRDefault="00822E6C" w:rsidP="00815F8C">
      <w:pPr>
        <w:widowControl w:val="0"/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разработки И</w:t>
      </w:r>
      <w:r w:rsidR="00815F8C" w:rsidRPr="00815F8C">
        <w:rPr>
          <w:sz w:val="28"/>
          <w:szCs w:val="28"/>
        </w:rPr>
        <w:t>нвестиционной программы – в течение двух месяцев с момента утверждения технического задания.</w:t>
      </w:r>
    </w:p>
    <w:p w:rsidR="00815F8C" w:rsidRPr="00815F8C" w:rsidRDefault="00815F8C" w:rsidP="00815F8C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815F8C" w:rsidRPr="00815F8C" w:rsidRDefault="00815F8C" w:rsidP="00815F8C">
      <w:pPr>
        <w:suppressAutoHyphens/>
        <w:jc w:val="center"/>
        <w:rPr>
          <w:b/>
          <w:sz w:val="28"/>
          <w:szCs w:val="28"/>
        </w:rPr>
      </w:pPr>
      <w:r w:rsidRPr="00815F8C">
        <w:rPr>
          <w:b/>
          <w:sz w:val="28"/>
          <w:szCs w:val="28"/>
        </w:rPr>
        <w:t xml:space="preserve"> 4. Техническое задание включает в себя следующие приложения:</w:t>
      </w:r>
    </w:p>
    <w:p w:rsidR="00815F8C" w:rsidRPr="00815F8C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815F8C" w:rsidRDefault="00815F8C" w:rsidP="00815F8C">
      <w:pPr>
        <w:widowControl w:val="0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4.1. Перечень объектов капитального строительства абонентов, которые необходимо подключить к централизованным системам водоотведения, или перечень территорий, на которых расположены объекты, с указанием мест расположения подключаемых объектов, нагрузок и сроков подключения приведен в приложении №1 к Техническому заданию.</w:t>
      </w:r>
    </w:p>
    <w:p w:rsidR="00815F8C" w:rsidRPr="00815F8C" w:rsidRDefault="00815F8C" w:rsidP="00815F8C">
      <w:pPr>
        <w:widowControl w:val="0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4.2. Плановые значения показателей надежности, качества и энергетической эффективности объектов централизованных систем водоотведения приведены в приложении № 2 к Техническому заданию.</w:t>
      </w:r>
    </w:p>
    <w:p w:rsidR="00815F8C" w:rsidRPr="00815F8C" w:rsidRDefault="00815F8C" w:rsidP="00815F8C">
      <w:pPr>
        <w:widowControl w:val="0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 xml:space="preserve">4.3. Перечень мероприятий по строительству, техническому </w:t>
      </w:r>
      <w:r w:rsidRPr="00815F8C">
        <w:rPr>
          <w:sz w:val="28"/>
          <w:szCs w:val="28"/>
        </w:rPr>
        <w:lastRenderedPageBreak/>
        <w:t>перевооружению, модернизации и(или) реконструкции объектов централизованных систем водоотведения с указанием плановых значений показателей надежности и энергетической эффективности объектов, которые должны быть достигнуты в результате реализации таких мероприятий, мероприятий в целях создания цифровой инфраструктуры в сфере водоотведения приведен в приложении № 3 к Техническому заданию.</w:t>
      </w:r>
    </w:p>
    <w:p w:rsidR="00815F8C" w:rsidRPr="00815F8C" w:rsidRDefault="00815F8C" w:rsidP="00815F8C">
      <w:pPr>
        <w:widowControl w:val="0"/>
        <w:tabs>
          <w:tab w:val="left" w:pos="851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4.4. Перечень мероприятий по защите централизованных систем водоотведения и их отдельных объектов от угроз техногенного, природного характера и террористических актов по предотвращению возникновения аварийных ситуаций, снижению риска и смягчению последствий чрезвычайных ситуаций приведен в приложении № 4 к Техническому заданию.</w:t>
      </w:r>
    </w:p>
    <w:p w:rsidR="00815F8C" w:rsidRPr="00815F8C" w:rsidRDefault="00822E6C" w:rsidP="00815F8C">
      <w:pPr>
        <w:widowControl w:val="0"/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15F8C" w:rsidRPr="00815F8C">
        <w:rPr>
          <w:sz w:val="28"/>
          <w:szCs w:val="28"/>
        </w:rPr>
        <w:t>.5. Перечень мероприятий, предусматривающих капитальные вложения в объекты основных средств и нематериальные активы регулируемых организаций,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обеспечением деятельности в сфере центрального водоотведения приведен в приложении №</w:t>
      </w:r>
      <w:r>
        <w:rPr>
          <w:sz w:val="28"/>
          <w:szCs w:val="28"/>
        </w:rPr>
        <w:t xml:space="preserve"> </w:t>
      </w:r>
      <w:r w:rsidR="00815F8C" w:rsidRPr="00815F8C">
        <w:rPr>
          <w:sz w:val="28"/>
          <w:szCs w:val="28"/>
        </w:rPr>
        <w:t>5 к Техническому заданию.</w:t>
      </w:r>
    </w:p>
    <w:p w:rsidR="00815F8C" w:rsidRPr="00815F8C" w:rsidRDefault="00815F8C" w:rsidP="00815F8C">
      <w:pPr>
        <w:widowControl w:val="0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4.6. Перечень мероприятий по приобретению основных средств и нематериальных активов, связанных с повышением качества обслуживания потребителей, информационных систем для расчетов с потребителями, информационных систем и программ для электронных машин, технических средств обеспечения функционирования информационных систем приведен в приложении №</w:t>
      </w:r>
      <w:r w:rsidR="00822E6C">
        <w:rPr>
          <w:sz w:val="28"/>
          <w:szCs w:val="28"/>
        </w:rPr>
        <w:t xml:space="preserve"> </w:t>
      </w:r>
      <w:r w:rsidRPr="00815F8C">
        <w:rPr>
          <w:sz w:val="28"/>
          <w:szCs w:val="28"/>
        </w:rPr>
        <w:t>6 к Техническому заданию.</w:t>
      </w:r>
    </w:p>
    <w:p w:rsidR="00815F8C" w:rsidRPr="00815F8C" w:rsidRDefault="00815F8C" w:rsidP="00815F8C">
      <w:pPr>
        <w:widowControl w:val="0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815F8C">
        <w:rPr>
          <w:sz w:val="28"/>
          <w:szCs w:val="28"/>
        </w:rPr>
        <w:t>4.7</w:t>
      </w:r>
      <w:r w:rsidR="00822E6C">
        <w:rPr>
          <w:sz w:val="28"/>
          <w:szCs w:val="28"/>
        </w:rPr>
        <w:t>.</w:t>
      </w:r>
      <w:r w:rsidRPr="00815F8C">
        <w:rPr>
          <w:sz w:val="28"/>
          <w:szCs w:val="28"/>
        </w:rPr>
        <w:t xml:space="preserve"> Перечень мероприятий по выводу из эксплуатации, консервации и демонтажу объектов водоотведения</w:t>
      </w:r>
      <w:r w:rsidR="00822E6C">
        <w:rPr>
          <w:sz w:val="28"/>
          <w:szCs w:val="28"/>
        </w:rPr>
        <w:t>,</w:t>
      </w:r>
      <w:r w:rsidRPr="00815F8C">
        <w:rPr>
          <w:sz w:val="28"/>
          <w:szCs w:val="28"/>
        </w:rPr>
        <w:t xml:space="preserve"> мероприяти</w:t>
      </w:r>
      <w:r w:rsidR="00822E6C">
        <w:rPr>
          <w:sz w:val="28"/>
          <w:szCs w:val="28"/>
        </w:rPr>
        <w:t>й</w:t>
      </w:r>
      <w:r w:rsidRPr="00815F8C">
        <w:rPr>
          <w:sz w:val="28"/>
          <w:szCs w:val="28"/>
        </w:rPr>
        <w:t xml:space="preserve"> по подключению потребителей к централизованной системе водоотведения </w:t>
      </w:r>
      <w:r w:rsidR="00822E6C">
        <w:rPr>
          <w:sz w:val="28"/>
          <w:szCs w:val="28"/>
        </w:rPr>
        <w:t xml:space="preserve">приведен </w:t>
      </w:r>
      <w:r w:rsidRPr="00815F8C">
        <w:rPr>
          <w:sz w:val="28"/>
          <w:szCs w:val="28"/>
        </w:rPr>
        <w:t>в приложении № 7</w:t>
      </w:r>
      <w:r w:rsidR="00822E6C">
        <w:rPr>
          <w:sz w:val="28"/>
          <w:szCs w:val="28"/>
        </w:rPr>
        <w:t xml:space="preserve"> к Техническому заданию</w:t>
      </w:r>
      <w:r w:rsidRPr="00815F8C">
        <w:rPr>
          <w:sz w:val="28"/>
          <w:szCs w:val="28"/>
        </w:rPr>
        <w:t xml:space="preserve">.  </w:t>
      </w:r>
    </w:p>
    <w:p w:rsidR="00815F8C" w:rsidRDefault="00815F8C" w:rsidP="00815F8C">
      <w:pPr>
        <w:ind w:firstLine="709"/>
        <w:jc w:val="both"/>
        <w:rPr>
          <w:color w:val="FF0000"/>
          <w:sz w:val="28"/>
          <w:szCs w:val="28"/>
          <w:highlight w:val="yellow"/>
        </w:rPr>
      </w:pPr>
    </w:p>
    <w:p w:rsidR="00815F8C" w:rsidRDefault="00815F8C" w:rsidP="00815F8C">
      <w:pPr>
        <w:ind w:firstLine="709"/>
        <w:jc w:val="both"/>
        <w:rPr>
          <w:color w:val="FF0000"/>
          <w:sz w:val="28"/>
          <w:szCs w:val="28"/>
          <w:highlight w:val="yellow"/>
        </w:rPr>
        <w:sectPr w:rsidR="00815F8C" w:rsidSect="00815F8C">
          <w:pgSz w:w="11906" w:h="16838"/>
          <w:pgMar w:top="1134" w:right="850" w:bottom="1134" w:left="1701" w:header="510" w:footer="567" w:gutter="0"/>
          <w:pgNumType w:start="1"/>
          <w:cols w:space="720"/>
          <w:formProt w:val="0"/>
          <w:docGrid w:linePitch="381"/>
        </w:sectPr>
      </w:pP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4A3205">
        <w:rPr>
          <w:color w:val="FF0000"/>
          <w:sz w:val="26"/>
          <w:szCs w:val="26"/>
        </w:rPr>
        <w:lastRenderedPageBreak/>
        <w:t xml:space="preserve">                                                                                               </w:t>
      </w:r>
      <w:r w:rsidRPr="00815F8C">
        <w:rPr>
          <w:sz w:val="24"/>
          <w:szCs w:val="24"/>
        </w:rPr>
        <w:t xml:space="preserve">Приложение № 1 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для муниципального предприятия «</w:t>
      </w:r>
      <w:r w:rsidR="00A4526C" w:rsidRPr="00A4526C">
        <w:rPr>
          <w:sz w:val="24"/>
          <w:szCs w:val="24"/>
        </w:rPr>
        <w:t>Производственное объединение жилищно-коммунального хозяйства</w:t>
      </w:r>
      <w:r w:rsidRPr="00815F8C">
        <w:rPr>
          <w:sz w:val="24"/>
          <w:szCs w:val="24"/>
        </w:rPr>
        <w:t>» Клявлинского района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водоотведения муниципального района Клявлинский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Самарской области на 2027-2029 годы»</w:t>
      </w:r>
    </w:p>
    <w:p w:rsidR="00815F8C" w:rsidRPr="004A3205" w:rsidRDefault="00815F8C" w:rsidP="00815F8C">
      <w:pPr>
        <w:ind w:firstLine="709"/>
        <w:jc w:val="right"/>
        <w:rPr>
          <w:sz w:val="26"/>
          <w:szCs w:val="26"/>
        </w:rPr>
      </w:pPr>
    </w:p>
    <w:p w:rsidR="00815F8C" w:rsidRPr="004A3205" w:rsidRDefault="00815F8C" w:rsidP="00815F8C">
      <w:pPr>
        <w:suppressAutoHyphens/>
        <w:ind w:firstLine="709"/>
        <w:jc w:val="center"/>
        <w:rPr>
          <w:sz w:val="28"/>
          <w:szCs w:val="28"/>
        </w:rPr>
      </w:pPr>
      <w:r w:rsidRPr="004A3205">
        <w:rPr>
          <w:sz w:val="28"/>
          <w:szCs w:val="28"/>
        </w:rPr>
        <w:t>Перечень объектов</w:t>
      </w:r>
    </w:p>
    <w:p w:rsidR="00815F8C" w:rsidRPr="004A3205" w:rsidRDefault="00815F8C" w:rsidP="00815F8C">
      <w:pPr>
        <w:suppressAutoHyphens/>
        <w:ind w:firstLine="709"/>
        <w:jc w:val="center"/>
        <w:rPr>
          <w:sz w:val="28"/>
          <w:szCs w:val="28"/>
        </w:rPr>
      </w:pPr>
      <w:r w:rsidRPr="004A3205">
        <w:rPr>
          <w:sz w:val="28"/>
          <w:szCs w:val="28"/>
        </w:rPr>
        <w:t xml:space="preserve">  капитального строительства абонентов, которые необходимо подключить к централизованным системам водоотведения, или перечень территорий, на которых расположены объекты, с указанием мест расположения подключаемых объектов, нагрузок и сроков подключения</w:t>
      </w:r>
    </w:p>
    <w:p w:rsidR="00815F8C" w:rsidRPr="004A3205" w:rsidRDefault="00815F8C" w:rsidP="00815F8C">
      <w:pPr>
        <w:ind w:firstLine="709"/>
        <w:jc w:val="both"/>
        <w:rPr>
          <w:color w:val="FF0000"/>
          <w:sz w:val="28"/>
          <w:szCs w:val="28"/>
        </w:rPr>
      </w:pPr>
    </w:p>
    <w:p w:rsidR="00815F8C" w:rsidRPr="004A3205" w:rsidRDefault="00815F8C" w:rsidP="00815F8C">
      <w:pPr>
        <w:ind w:firstLine="709"/>
        <w:jc w:val="both"/>
        <w:rPr>
          <w:color w:val="FF0000"/>
          <w:sz w:val="28"/>
          <w:szCs w:val="28"/>
        </w:rPr>
      </w:pPr>
    </w:p>
    <w:p w:rsidR="00815F8C" w:rsidRPr="004A3205" w:rsidRDefault="00815F8C" w:rsidP="00815F8C">
      <w:pPr>
        <w:ind w:firstLine="709"/>
        <w:jc w:val="both"/>
        <w:rPr>
          <w:color w:val="FF0000"/>
          <w:sz w:val="28"/>
          <w:szCs w:val="28"/>
        </w:rPr>
      </w:pPr>
    </w:p>
    <w:p w:rsidR="00815F8C" w:rsidRPr="004A3205" w:rsidRDefault="00815F8C" w:rsidP="00815F8C">
      <w:pPr>
        <w:ind w:firstLine="709"/>
        <w:jc w:val="both"/>
        <w:rPr>
          <w:sz w:val="28"/>
          <w:szCs w:val="28"/>
        </w:rPr>
      </w:pPr>
      <w:r w:rsidRPr="004A3205">
        <w:rPr>
          <w:sz w:val="28"/>
          <w:szCs w:val="28"/>
        </w:rPr>
        <w:t>Мероприятия отсутствуют.</w:t>
      </w:r>
    </w:p>
    <w:p w:rsidR="00815F8C" w:rsidRPr="004A3205" w:rsidRDefault="00815F8C" w:rsidP="00815F8C">
      <w:pPr>
        <w:ind w:firstLine="709"/>
        <w:jc w:val="both"/>
        <w:rPr>
          <w:color w:val="FF0000"/>
          <w:sz w:val="28"/>
          <w:szCs w:val="28"/>
        </w:rPr>
      </w:pPr>
    </w:p>
    <w:p w:rsidR="00815F8C" w:rsidRPr="004A3205" w:rsidRDefault="00815F8C" w:rsidP="00815F8C">
      <w:pPr>
        <w:ind w:firstLine="709"/>
        <w:jc w:val="both"/>
        <w:rPr>
          <w:color w:val="FF0000"/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Default="00815F8C" w:rsidP="00815F8C">
      <w:pPr>
        <w:suppressAutoHyphens/>
        <w:ind w:firstLine="709"/>
        <w:jc w:val="both"/>
        <w:rPr>
          <w:sz w:val="28"/>
          <w:szCs w:val="28"/>
        </w:rPr>
        <w:sectPr w:rsidR="00815F8C" w:rsidSect="00815F8C">
          <w:pgSz w:w="11906" w:h="16838"/>
          <w:pgMar w:top="1134" w:right="850" w:bottom="1134" w:left="1701" w:header="510" w:footer="567" w:gutter="0"/>
          <w:pgNumType w:start="1"/>
          <w:cols w:space="720"/>
          <w:formProt w:val="0"/>
          <w:docGrid w:linePitch="381"/>
        </w:sectPr>
      </w:pP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  <w:r w:rsidRPr="00815F8C">
        <w:rPr>
          <w:sz w:val="24"/>
          <w:szCs w:val="24"/>
        </w:rPr>
        <w:t xml:space="preserve"> 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для муниципального предприятия «</w:t>
      </w:r>
      <w:r w:rsidR="00A4526C" w:rsidRPr="00A4526C">
        <w:rPr>
          <w:sz w:val="24"/>
          <w:szCs w:val="24"/>
        </w:rPr>
        <w:t>Производственное объединение жилищно-коммунального хозяйства</w:t>
      </w:r>
      <w:r w:rsidRPr="00815F8C">
        <w:rPr>
          <w:sz w:val="24"/>
          <w:szCs w:val="24"/>
        </w:rPr>
        <w:t>» Клявлинского района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водоотведения муниципального района Клявлинский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Самарской области на 2027-2029 годы»</w:t>
      </w: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</w:rPr>
      </w:pPr>
    </w:p>
    <w:p w:rsidR="00815F8C" w:rsidRPr="004A3205" w:rsidRDefault="00815F8C" w:rsidP="00815F8C">
      <w:pPr>
        <w:suppressAutoHyphens/>
        <w:jc w:val="center"/>
        <w:rPr>
          <w:sz w:val="28"/>
          <w:szCs w:val="28"/>
        </w:rPr>
      </w:pPr>
      <w:r w:rsidRPr="004A3205">
        <w:rPr>
          <w:sz w:val="28"/>
          <w:szCs w:val="28"/>
        </w:rPr>
        <w:t>Плановые значения</w:t>
      </w:r>
    </w:p>
    <w:p w:rsidR="00815F8C" w:rsidRPr="004A3205" w:rsidRDefault="00815F8C" w:rsidP="00815F8C">
      <w:pPr>
        <w:suppressAutoHyphens/>
        <w:jc w:val="center"/>
        <w:rPr>
          <w:sz w:val="28"/>
          <w:szCs w:val="28"/>
        </w:rPr>
      </w:pPr>
      <w:r w:rsidRPr="004A3205">
        <w:rPr>
          <w:sz w:val="28"/>
          <w:szCs w:val="28"/>
        </w:rPr>
        <w:t>показателей надежности, качества и энергетической эффективности объектов централизованных систем водоотведения</w:t>
      </w:r>
    </w:p>
    <w:p w:rsidR="00815F8C" w:rsidRPr="004A3205" w:rsidRDefault="00815F8C" w:rsidP="00815F8C">
      <w:pPr>
        <w:suppressAutoHyphens/>
        <w:ind w:firstLine="709"/>
        <w:jc w:val="center"/>
        <w:rPr>
          <w:sz w:val="28"/>
          <w:szCs w:val="28"/>
          <w:highlight w:val="yellow"/>
        </w:rPr>
      </w:pPr>
    </w:p>
    <w:tbl>
      <w:tblPr>
        <w:tblW w:w="9609" w:type="dxa"/>
        <w:tblInd w:w="279" w:type="dxa"/>
        <w:tblLook w:val="04A0" w:firstRow="1" w:lastRow="0" w:firstColumn="1" w:lastColumn="0" w:noHBand="0" w:noVBand="1"/>
      </w:tblPr>
      <w:tblGrid>
        <w:gridCol w:w="644"/>
        <w:gridCol w:w="4451"/>
        <w:gridCol w:w="1137"/>
        <w:gridCol w:w="1171"/>
        <w:gridCol w:w="1217"/>
        <w:gridCol w:w="989"/>
      </w:tblGrid>
      <w:tr w:rsidR="00815F8C" w:rsidRPr="004A3205" w:rsidTr="008F32E3">
        <w:trPr>
          <w:trHeight w:val="326"/>
          <w:tblHeader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Показатели надежности, качества и энергетической эффективности объектов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Период</w:t>
            </w:r>
          </w:p>
        </w:tc>
      </w:tr>
      <w:tr w:rsidR="00815F8C" w:rsidRPr="004A3205" w:rsidTr="008F32E3">
        <w:trPr>
          <w:trHeight w:val="326"/>
          <w:tblHeader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F8C" w:rsidRPr="008F32E3" w:rsidRDefault="00815F8C" w:rsidP="0052675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F8C" w:rsidRPr="008F32E3" w:rsidRDefault="00815F8C" w:rsidP="0052675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F8C" w:rsidRPr="008F32E3" w:rsidRDefault="00815F8C" w:rsidP="0052675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2027 г.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2028 г.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2029 г.</w:t>
            </w:r>
          </w:p>
        </w:tc>
      </w:tr>
      <w:tr w:rsidR="00815F8C" w:rsidRPr="004A3205" w:rsidTr="008F32E3">
        <w:trPr>
          <w:trHeight w:val="32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1</w:t>
            </w:r>
            <w:r w:rsidR="00A4526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F8C" w:rsidRPr="008F32E3" w:rsidRDefault="00815F8C" w:rsidP="00526753">
            <w:pPr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Показатели качества очистки сточных вод</w:t>
            </w:r>
          </w:p>
        </w:tc>
      </w:tr>
      <w:tr w:rsidR="00815F8C" w:rsidRPr="004A3205" w:rsidTr="008F32E3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F8C" w:rsidRPr="008F32E3" w:rsidRDefault="00815F8C" w:rsidP="00526753">
            <w:pPr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Доля сточных вод, не подвергающихся очистке, в общем объёме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15F8C" w:rsidRPr="004A3205" w:rsidTr="008F32E3">
        <w:trPr>
          <w:trHeight w:val="142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F8C" w:rsidRPr="008F32E3" w:rsidRDefault="00815F8C" w:rsidP="00526753">
            <w:pPr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Доля поверхностных сточных вод, не подвергающихся очистке в общем объёме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15F8C" w:rsidRPr="004A3205" w:rsidTr="008F32E3">
        <w:trPr>
          <w:trHeight w:val="142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1.3.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F8C" w:rsidRPr="008F32E3" w:rsidRDefault="00815F8C" w:rsidP="00526753">
            <w:pPr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 xml:space="preserve">Доля проб сточных вод, не соответствующих установленным нормативам допустимых сбросов, лимитам на сбросы для общесплавной (бытовой) и ливневой централизованных систем водоотведения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4,545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4,545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4,545</w:t>
            </w:r>
          </w:p>
        </w:tc>
      </w:tr>
      <w:tr w:rsidR="00815F8C" w:rsidRPr="004A3205" w:rsidTr="008F32E3">
        <w:trPr>
          <w:trHeight w:val="45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2</w:t>
            </w:r>
            <w:r w:rsidR="00A4526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F8C" w:rsidRPr="008F32E3" w:rsidRDefault="00815F8C" w:rsidP="00526753">
            <w:pPr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Показатели надежности и бесперебойности централизованных систем водоотведения</w:t>
            </w:r>
          </w:p>
        </w:tc>
      </w:tr>
      <w:tr w:rsidR="00815F8C" w:rsidRPr="004A3205" w:rsidTr="008F32E3">
        <w:trPr>
          <w:trHeight w:val="87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F8C" w:rsidRPr="008F32E3" w:rsidRDefault="00815F8C" w:rsidP="00526753">
            <w:pPr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Удельное количество аварий и засоров в расчете на протяжённость канализационной сети в год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F32E3">
              <w:rPr>
                <w:color w:val="000000"/>
                <w:sz w:val="24"/>
                <w:szCs w:val="24"/>
              </w:rPr>
              <w:t>ед</w:t>
            </w:r>
            <w:proofErr w:type="spellEnd"/>
            <w:r w:rsidRPr="008F32E3">
              <w:rPr>
                <w:color w:val="000000"/>
                <w:sz w:val="24"/>
                <w:szCs w:val="24"/>
              </w:rPr>
              <w:t>/км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15F8C" w:rsidRPr="004A3205" w:rsidTr="008F32E3">
        <w:trPr>
          <w:trHeight w:val="32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5F8C" w:rsidRPr="008F32E3" w:rsidRDefault="00815F8C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3</w:t>
            </w:r>
            <w:r w:rsidR="00A4526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F8C" w:rsidRPr="008F32E3" w:rsidRDefault="00815F8C" w:rsidP="00526753">
            <w:pPr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Показатели энергетической эффективности</w:t>
            </w:r>
          </w:p>
        </w:tc>
      </w:tr>
      <w:tr w:rsidR="008F32E3" w:rsidRPr="004A3205" w:rsidTr="00526753">
        <w:trPr>
          <w:trHeight w:val="32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32E3" w:rsidRPr="008F32E3" w:rsidRDefault="008F32E3" w:rsidP="00526753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F32E3"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896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32E3" w:rsidRPr="008F32E3" w:rsidRDefault="008F32E3" w:rsidP="00526753">
            <w:pPr>
              <w:rPr>
                <w:color w:val="000000"/>
                <w:sz w:val="24"/>
                <w:szCs w:val="24"/>
                <w:highlight w:val="yellow"/>
              </w:rPr>
            </w:pPr>
            <w:r w:rsidRPr="008F32E3">
              <w:rPr>
                <w:color w:val="000000"/>
                <w:sz w:val="24"/>
                <w:szCs w:val="24"/>
              </w:rPr>
              <w:t>Удельный расход электрической энергии, потребляемой в технологическом процессе очистке сточных вод, на единицу объема очищаемых сточных вод</w:t>
            </w:r>
          </w:p>
        </w:tc>
      </w:tr>
      <w:tr w:rsidR="008F32E3" w:rsidRPr="004A3205" w:rsidTr="008F32E3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32E3" w:rsidRPr="008F32E3" w:rsidRDefault="008F32E3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3.2.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2E3" w:rsidRPr="008F32E3" w:rsidRDefault="008F32E3" w:rsidP="00526753">
            <w:pPr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сточных вод на единицу объема транспортируемых сточных вод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32E3" w:rsidRPr="008F32E3" w:rsidRDefault="008F32E3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кВт*ч/м</w:t>
            </w:r>
            <w:r w:rsidRPr="008F32E3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32E3" w:rsidRPr="008F32E3" w:rsidRDefault="008F32E3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32E3" w:rsidRPr="008F32E3" w:rsidRDefault="008F32E3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32E3" w:rsidRPr="008F32E3" w:rsidRDefault="008F32E3" w:rsidP="00526753">
            <w:pPr>
              <w:jc w:val="center"/>
              <w:rPr>
                <w:color w:val="000000"/>
                <w:sz w:val="24"/>
                <w:szCs w:val="24"/>
              </w:rPr>
            </w:pPr>
            <w:r w:rsidRPr="008F32E3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8F32E3" w:rsidRDefault="008F32E3" w:rsidP="00815F8C">
      <w:pPr>
        <w:suppressAutoHyphens/>
        <w:ind w:firstLine="709"/>
        <w:jc w:val="center"/>
        <w:rPr>
          <w:sz w:val="28"/>
          <w:szCs w:val="28"/>
          <w:highlight w:val="yellow"/>
        </w:rPr>
        <w:sectPr w:rsidR="008F32E3" w:rsidSect="00815F8C">
          <w:pgSz w:w="11906" w:h="16838"/>
          <w:pgMar w:top="1134" w:right="850" w:bottom="1134" w:left="851" w:header="510" w:footer="567" w:gutter="0"/>
          <w:pgNumType w:start="1"/>
          <w:cols w:space="720"/>
          <w:formProt w:val="0"/>
          <w:docGrid w:linePitch="381"/>
        </w:sectPr>
      </w:pP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3</w:t>
      </w:r>
      <w:r w:rsidRPr="00815F8C">
        <w:rPr>
          <w:sz w:val="24"/>
          <w:szCs w:val="24"/>
        </w:rPr>
        <w:t xml:space="preserve"> 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для муниципального предприятия «</w:t>
      </w:r>
      <w:r w:rsidR="00A4526C" w:rsidRPr="00A4526C">
        <w:rPr>
          <w:sz w:val="24"/>
          <w:szCs w:val="24"/>
        </w:rPr>
        <w:t>Производственное объединение жилищно-коммунального хозяйства</w:t>
      </w:r>
      <w:r w:rsidRPr="00815F8C">
        <w:rPr>
          <w:sz w:val="24"/>
          <w:szCs w:val="24"/>
        </w:rPr>
        <w:t>» Клявлинского района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водоотведения муниципального района Клявлинский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Самарской области на 2027-2029 годы»</w:t>
      </w:r>
    </w:p>
    <w:p w:rsidR="00815F8C" w:rsidRPr="002810C4" w:rsidRDefault="00815F8C" w:rsidP="00815F8C">
      <w:pPr>
        <w:ind w:firstLine="709"/>
        <w:jc w:val="right"/>
        <w:rPr>
          <w:sz w:val="26"/>
          <w:szCs w:val="26"/>
        </w:rPr>
      </w:pPr>
    </w:p>
    <w:p w:rsidR="00815F8C" w:rsidRPr="002810C4" w:rsidRDefault="00815F8C" w:rsidP="00815F8C">
      <w:pPr>
        <w:suppressAutoHyphens/>
        <w:ind w:firstLine="709"/>
        <w:jc w:val="center"/>
        <w:rPr>
          <w:sz w:val="28"/>
          <w:szCs w:val="28"/>
        </w:rPr>
      </w:pPr>
      <w:r w:rsidRPr="002810C4">
        <w:rPr>
          <w:sz w:val="28"/>
          <w:szCs w:val="28"/>
        </w:rPr>
        <w:t>Перечень мероприятий</w:t>
      </w:r>
    </w:p>
    <w:p w:rsidR="00815F8C" w:rsidRPr="002810C4" w:rsidRDefault="00815F8C" w:rsidP="00815F8C">
      <w:pPr>
        <w:suppressAutoHyphens/>
        <w:ind w:firstLine="709"/>
        <w:jc w:val="center"/>
        <w:rPr>
          <w:sz w:val="28"/>
          <w:szCs w:val="28"/>
        </w:rPr>
      </w:pPr>
      <w:r w:rsidRPr="002810C4">
        <w:rPr>
          <w:sz w:val="28"/>
          <w:szCs w:val="28"/>
        </w:rPr>
        <w:t>по строительству, техническому перевооружению, модернизации и(или) реконструкции объектов централизованных систем водоотведения с указанием плановых значений показателей надежности и энергетической эффективности объектов, которые должны быть достигнуты в результате реализации таких мероприятий, мероприятий в целях создания цифровой инфраструктуры</w:t>
      </w:r>
      <w:r>
        <w:rPr>
          <w:sz w:val="28"/>
          <w:szCs w:val="28"/>
        </w:rPr>
        <w:t xml:space="preserve"> </w:t>
      </w:r>
      <w:r w:rsidRPr="002810C4">
        <w:rPr>
          <w:sz w:val="28"/>
          <w:szCs w:val="28"/>
        </w:rPr>
        <w:t>в сфере водоотведения</w:t>
      </w:r>
    </w:p>
    <w:p w:rsidR="00815F8C" w:rsidRPr="002810C4" w:rsidRDefault="00815F8C" w:rsidP="00815F8C">
      <w:pPr>
        <w:suppressAutoHyphens/>
        <w:ind w:firstLine="709"/>
        <w:jc w:val="center"/>
        <w:rPr>
          <w:sz w:val="28"/>
          <w:szCs w:val="28"/>
        </w:rPr>
      </w:pPr>
    </w:p>
    <w:tbl>
      <w:tblPr>
        <w:tblW w:w="1020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3402"/>
        <w:gridCol w:w="2515"/>
        <w:gridCol w:w="1595"/>
      </w:tblGrid>
      <w:tr w:rsidR="00815F8C" w:rsidRPr="002810C4" w:rsidTr="00F63847">
        <w:trPr>
          <w:trHeight w:val="699"/>
          <w:tblHeader/>
          <w:jc w:val="right"/>
        </w:trPr>
        <w:tc>
          <w:tcPr>
            <w:tcW w:w="562" w:type="dxa"/>
          </w:tcPr>
          <w:p w:rsidR="00815F8C" w:rsidRPr="00F63847" w:rsidRDefault="00815F8C" w:rsidP="00526753">
            <w:pPr>
              <w:suppressAutoHyphens/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815F8C" w:rsidRPr="00F63847" w:rsidRDefault="00815F8C" w:rsidP="00526753">
            <w:pPr>
              <w:suppressAutoHyphens/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02" w:type="dxa"/>
            <w:vAlign w:val="center"/>
          </w:tcPr>
          <w:p w:rsidR="00815F8C" w:rsidRPr="00F63847" w:rsidRDefault="00815F8C" w:rsidP="00526753">
            <w:pPr>
              <w:suppressAutoHyphens/>
              <w:jc w:val="center"/>
              <w:rPr>
                <w:sz w:val="24"/>
                <w:szCs w:val="24"/>
              </w:rPr>
            </w:pPr>
            <w:r w:rsidRPr="00F63847">
              <w:rPr>
                <w:rFonts w:eastAsia="SimSun"/>
                <w:sz w:val="24"/>
                <w:szCs w:val="24"/>
              </w:rPr>
              <w:t>Описание мероприятий</w:t>
            </w:r>
          </w:p>
        </w:tc>
        <w:tc>
          <w:tcPr>
            <w:tcW w:w="2515" w:type="dxa"/>
            <w:vAlign w:val="center"/>
          </w:tcPr>
          <w:p w:rsidR="00815F8C" w:rsidRPr="00F63847" w:rsidRDefault="00815F8C" w:rsidP="00526753">
            <w:pPr>
              <w:suppressAutoHyphens/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1595" w:type="dxa"/>
            <w:vAlign w:val="center"/>
          </w:tcPr>
          <w:p w:rsidR="00815F8C" w:rsidRPr="00F63847" w:rsidRDefault="00815F8C" w:rsidP="00526753">
            <w:pPr>
              <w:suppressAutoHyphens/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Срок</w:t>
            </w:r>
          </w:p>
          <w:p w:rsidR="00815F8C" w:rsidRPr="00F63847" w:rsidRDefault="00976514" w:rsidP="00526753">
            <w:pPr>
              <w:suppressAutoHyphens/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В</w:t>
            </w:r>
            <w:r w:rsidR="00815F8C" w:rsidRPr="00F63847">
              <w:rPr>
                <w:sz w:val="24"/>
                <w:szCs w:val="24"/>
              </w:rPr>
              <w:t>ыполнения</w:t>
            </w:r>
            <w:r>
              <w:rPr>
                <w:sz w:val="24"/>
                <w:szCs w:val="24"/>
              </w:rPr>
              <w:t>, год</w:t>
            </w:r>
          </w:p>
        </w:tc>
      </w:tr>
      <w:tr w:rsidR="00815F8C" w:rsidRPr="002810C4" w:rsidTr="00F63847">
        <w:trPr>
          <w:jc w:val="right"/>
        </w:trPr>
        <w:tc>
          <w:tcPr>
            <w:tcW w:w="562" w:type="dxa"/>
            <w:vAlign w:val="center"/>
          </w:tcPr>
          <w:p w:rsidR="00815F8C" w:rsidRPr="00F63847" w:rsidRDefault="00815F8C" w:rsidP="00526753">
            <w:pPr>
              <w:suppressAutoHyphens/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1</w:t>
            </w:r>
            <w:r w:rsidR="00976514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Замена насоса ЦМК-27 Здание решеток.</w:t>
            </w:r>
          </w:p>
        </w:tc>
        <w:tc>
          <w:tcPr>
            <w:tcW w:w="3402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Демонтаж центробежных насосов с электродвигателем</w:t>
            </w:r>
            <w:r w:rsidR="00976514">
              <w:rPr>
                <w:sz w:val="24"/>
                <w:szCs w:val="24"/>
              </w:rPr>
              <w:t>.</w:t>
            </w:r>
            <w:r w:rsidRPr="00F63847">
              <w:rPr>
                <w:sz w:val="24"/>
                <w:szCs w:val="24"/>
              </w:rPr>
              <w:t xml:space="preserve"> Установка насосо</w:t>
            </w:r>
            <w:r w:rsidR="00976514">
              <w:rPr>
                <w:sz w:val="24"/>
                <w:szCs w:val="24"/>
              </w:rPr>
              <w:t>в погружных с электродвигателем</w:t>
            </w:r>
          </w:p>
        </w:tc>
        <w:tc>
          <w:tcPr>
            <w:tcW w:w="2515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ст. Клявлино, ул. Солнечная 23</w:t>
            </w:r>
          </w:p>
        </w:tc>
        <w:tc>
          <w:tcPr>
            <w:tcW w:w="1595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2027</w:t>
            </w:r>
          </w:p>
        </w:tc>
      </w:tr>
      <w:tr w:rsidR="00815F8C" w:rsidRPr="002810C4" w:rsidTr="00F63847">
        <w:trPr>
          <w:jc w:val="right"/>
        </w:trPr>
        <w:tc>
          <w:tcPr>
            <w:tcW w:w="562" w:type="dxa"/>
            <w:vAlign w:val="center"/>
          </w:tcPr>
          <w:p w:rsidR="00815F8C" w:rsidRPr="00F63847" w:rsidRDefault="00815F8C" w:rsidP="00526753">
            <w:pPr>
              <w:suppressAutoHyphens/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2</w:t>
            </w:r>
            <w:r w:rsidR="00976514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Замена насоса ЦМК-27 Здание решеток.</w:t>
            </w:r>
          </w:p>
        </w:tc>
        <w:tc>
          <w:tcPr>
            <w:tcW w:w="3402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Демонтаж центробежных насосов с электродвигателем</w:t>
            </w:r>
            <w:r w:rsidR="00976514">
              <w:rPr>
                <w:sz w:val="24"/>
                <w:szCs w:val="24"/>
              </w:rPr>
              <w:t>.</w:t>
            </w:r>
            <w:r w:rsidRPr="00F63847">
              <w:rPr>
                <w:sz w:val="24"/>
                <w:szCs w:val="24"/>
              </w:rPr>
              <w:t xml:space="preserve"> Установка насосо</w:t>
            </w:r>
            <w:r w:rsidR="00976514">
              <w:rPr>
                <w:sz w:val="24"/>
                <w:szCs w:val="24"/>
              </w:rPr>
              <w:t>в погружных с электродвигателем</w:t>
            </w:r>
          </w:p>
        </w:tc>
        <w:tc>
          <w:tcPr>
            <w:tcW w:w="2515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ст. Клявлино, ул. Солнечная 23</w:t>
            </w:r>
          </w:p>
        </w:tc>
        <w:tc>
          <w:tcPr>
            <w:tcW w:w="1595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2027</w:t>
            </w:r>
          </w:p>
        </w:tc>
      </w:tr>
      <w:tr w:rsidR="00815F8C" w:rsidRPr="002810C4" w:rsidTr="00F63847">
        <w:trPr>
          <w:jc w:val="right"/>
        </w:trPr>
        <w:tc>
          <w:tcPr>
            <w:tcW w:w="562" w:type="dxa"/>
            <w:vAlign w:val="center"/>
          </w:tcPr>
          <w:p w:rsidR="00815F8C" w:rsidRPr="00F63847" w:rsidRDefault="00815F8C" w:rsidP="00526753">
            <w:pPr>
              <w:suppressAutoHyphens/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3</w:t>
            </w:r>
            <w:r w:rsidR="00976514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 xml:space="preserve">Модернизация блока ёмкостей (вторичный отстойник) Замена задвижек ф80-3 шт., ф100-3 шт., ф120-3 </w:t>
            </w:r>
            <w:proofErr w:type="spellStart"/>
            <w:r w:rsidRPr="00F63847">
              <w:rPr>
                <w:sz w:val="24"/>
                <w:szCs w:val="24"/>
              </w:rPr>
              <w:t>штт</w:t>
            </w:r>
            <w:proofErr w:type="spellEnd"/>
            <w:r w:rsidRPr="00F63847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Смена задвижек диаметром: 100 мм</w:t>
            </w:r>
          </w:p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Смена задвижек диаметром: 150 мм</w:t>
            </w:r>
          </w:p>
        </w:tc>
        <w:tc>
          <w:tcPr>
            <w:tcW w:w="2515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ст. Клявлино, ул. Солнечная 23</w:t>
            </w:r>
          </w:p>
        </w:tc>
        <w:tc>
          <w:tcPr>
            <w:tcW w:w="1595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2028</w:t>
            </w:r>
          </w:p>
        </w:tc>
      </w:tr>
      <w:tr w:rsidR="00815F8C" w:rsidRPr="002256F7" w:rsidTr="00F63847">
        <w:trPr>
          <w:jc w:val="right"/>
        </w:trPr>
        <w:tc>
          <w:tcPr>
            <w:tcW w:w="562" w:type="dxa"/>
            <w:vAlign w:val="center"/>
          </w:tcPr>
          <w:p w:rsidR="00815F8C" w:rsidRPr="00F63847" w:rsidRDefault="00815F8C" w:rsidP="00526753">
            <w:pPr>
              <w:suppressAutoHyphens/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4</w:t>
            </w:r>
            <w:r w:rsidR="00976514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Модернизация блока ёмкостей (вторичный отстойник) замена трубы метал. ф100-50м, ф25-50м. и задвижек ф80-2 шт., ф100-2 шт., ф120-2 шт. ст. Клявлино, ул. Солнечная 23</w:t>
            </w:r>
          </w:p>
        </w:tc>
        <w:tc>
          <w:tcPr>
            <w:tcW w:w="3402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Смена задвижек диаметром: 100 мм</w:t>
            </w:r>
          </w:p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 xml:space="preserve">Смена задвижек диаметром: 150 мм </w:t>
            </w:r>
          </w:p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Смена внутренних трубопроводов из стальных труб диаметром: до 25 мм</w:t>
            </w:r>
          </w:p>
        </w:tc>
        <w:tc>
          <w:tcPr>
            <w:tcW w:w="2515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ст. Клявлино, ул. Солнечная 23</w:t>
            </w:r>
          </w:p>
        </w:tc>
        <w:tc>
          <w:tcPr>
            <w:tcW w:w="1595" w:type="dxa"/>
            <w:vAlign w:val="center"/>
          </w:tcPr>
          <w:p w:rsidR="00815F8C" w:rsidRPr="00F63847" w:rsidRDefault="00815F8C" w:rsidP="00526753">
            <w:pPr>
              <w:jc w:val="center"/>
              <w:rPr>
                <w:sz w:val="24"/>
                <w:szCs w:val="24"/>
              </w:rPr>
            </w:pPr>
            <w:r w:rsidRPr="00F63847">
              <w:rPr>
                <w:sz w:val="24"/>
                <w:szCs w:val="24"/>
              </w:rPr>
              <w:t>2029</w:t>
            </w:r>
          </w:p>
        </w:tc>
      </w:tr>
    </w:tbl>
    <w:p w:rsidR="00815F8C" w:rsidRPr="004A3205" w:rsidRDefault="00815F8C" w:rsidP="00815F8C">
      <w:pPr>
        <w:suppressAutoHyphens/>
        <w:ind w:firstLine="709"/>
        <w:jc w:val="center"/>
        <w:rPr>
          <w:sz w:val="28"/>
          <w:szCs w:val="28"/>
          <w:highlight w:val="yellow"/>
        </w:rPr>
      </w:pPr>
    </w:p>
    <w:p w:rsidR="00815F8C" w:rsidRPr="004A3205" w:rsidRDefault="00815F8C" w:rsidP="00815F8C">
      <w:pPr>
        <w:suppressAutoHyphens/>
        <w:ind w:firstLine="709"/>
        <w:jc w:val="center"/>
        <w:rPr>
          <w:sz w:val="28"/>
          <w:szCs w:val="28"/>
          <w:highlight w:val="yellow"/>
        </w:rPr>
      </w:pPr>
    </w:p>
    <w:p w:rsidR="00815F8C" w:rsidRPr="004A3205" w:rsidRDefault="00815F8C" w:rsidP="00815F8C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815F8C" w:rsidRDefault="00815F8C" w:rsidP="00815F8C">
      <w:pPr>
        <w:suppressAutoHyphens/>
        <w:ind w:firstLine="709"/>
        <w:jc w:val="both"/>
        <w:rPr>
          <w:color w:val="FF0000"/>
          <w:sz w:val="28"/>
          <w:szCs w:val="28"/>
          <w:highlight w:val="yellow"/>
        </w:rPr>
        <w:sectPr w:rsidR="00815F8C" w:rsidSect="00815F8C">
          <w:pgSz w:w="11906" w:h="16838"/>
          <w:pgMar w:top="1134" w:right="850" w:bottom="1134" w:left="851" w:header="510" w:footer="567" w:gutter="0"/>
          <w:pgNumType w:start="1"/>
          <w:cols w:space="720"/>
          <w:formProt w:val="0"/>
          <w:docGrid w:linePitch="381"/>
        </w:sectPr>
      </w:pP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4</w:t>
      </w:r>
      <w:r w:rsidRPr="00815F8C">
        <w:rPr>
          <w:sz w:val="24"/>
          <w:szCs w:val="24"/>
        </w:rPr>
        <w:t xml:space="preserve"> 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для муниципального предприятия «</w:t>
      </w:r>
      <w:r w:rsidR="00976514" w:rsidRPr="00976514">
        <w:rPr>
          <w:sz w:val="24"/>
          <w:szCs w:val="24"/>
        </w:rPr>
        <w:t>Производственное объединение жилищно-коммунального хозяйства</w:t>
      </w:r>
      <w:r w:rsidRPr="00815F8C">
        <w:rPr>
          <w:sz w:val="24"/>
          <w:szCs w:val="24"/>
        </w:rPr>
        <w:t>» Клявлинского района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водоотведения муниципального района Клявлинский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Самарской области на 2027-2029 годы»</w:t>
      </w:r>
    </w:p>
    <w:p w:rsidR="00815F8C" w:rsidRPr="002256F7" w:rsidRDefault="00815F8C" w:rsidP="00815F8C">
      <w:pPr>
        <w:suppressAutoHyphens/>
        <w:ind w:firstLine="709"/>
        <w:jc w:val="both"/>
        <w:rPr>
          <w:color w:val="FF0000"/>
          <w:sz w:val="28"/>
          <w:szCs w:val="28"/>
        </w:rPr>
      </w:pPr>
    </w:p>
    <w:p w:rsidR="00815F8C" w:rsidRPr="002256F7" w:rsidRDefault="00815F8C" w:rsidP="00815F8C">
      <w:pPr>
        <w:tabs>
          <w:tab w:val="left" w:pos="851"/>
        </w:tabs>
        <w:suppressAutoHyphens/>
        <w:jc w:val="center"/>
        <w:rPr>
          <w:sz w:val="28"/>
          <w:szCs w:val="28"/>
        </w:rPr>
      </w:pPr>
      <w:r w:rsidRPr="002256F7">
        <w:rPr>
          <w:sz w:val="28"/>
          <w:szCs w:val="28"/>
        </w:rPr>
        <w:t>Перечень мероприятий</w:t>
      </w:r>
    </w:p>
    <w:p w:rsidR="00815F8C" w:rsidRPr="002256F7" w:rsidRDefault="00815F8C" w:rsidP="00815F8C">
      <w:pPr>
        <w:tabs>
          <w:tab w:val="left" w:pos="851"/>
        </w:tabs>
        <w:suppressAutoHyphens/>
        <w:jc w:val="center"/>
        <w:rPr>
          <w:sz w:val="28"/>
          <w:szCs w:val="28"/>
        </w:rPr>
      </w:pPr>
      <w:r w:rsidRPr="002256F7">
        <w:rPr>
          <w:sz w:val="28"/>
          <w:szCs w:val="28"/>
        </w:rPr>
        <w:t>По защите централизованных систем водоотведения и их отдельных объектов от угроз техногенного, природного характера и террористических актов по предотвращению возникновения аварийных ситуаций, снижению риска и смягчению последствий чрезвычайных ситуаций</w:t>
      </w:r>
    </w:p>
    <w:p w:rsidR="00815F8C" w:rsidRPr="002256F7" w:rsidRDefault="00815F8C" w:rsidP="00815F8C">
      <w:pPr>
        <w:tabs>
          <w:tab w:val="left" w:pos="851"/>
        </w:tabs>
        <w:suppressAutoHyphens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  <w:r w:rsidRPr="002256F7">
        <w:rPr>
          <w:sz w:val="28"/>
          <w:szCs w:val="28"/>
        </w:rPr>
        <w:t>Мероприятия отсутствуют</w:t>
      </w:r>
      <w:r w:rsidR="007522F1">
        <w:rPr>
          <w:sz w:val="28"/>
          <w:szCs w:val="28"/>
        </w:rPr>
        <w:t>.</w:t>
      </w: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Default="00815F8C" w:rsidP="00815F8C">
      <w:pPr>
        <w:ind w:firstLine="709"/>
        <w:jc w:val="both"/>
        <w:rPr>
          <w:sz w:val="28"/>
          <w:szCs w:val="28"/>
        </w:rPr>
        <w:sectPr w:rsidR="00815F8C" w:rsidSect="00815F8C">
          <w:pgSz w:w="11906" w:h="16838"/>
          <w:pgMar w:top="1134" w:right="850" w:bottom="1134" w:left="851" w:header="510" w:footer="567" w:gutter="0"/>
          <w:pgNumType w:start="1"/>
          <w:cols w:space="720"/>
          <w:formProt w:val="0"/>
          <w:docGrid w:linePitch="381"/>
        </w:sectPr>
      </w:pP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5</w:t>
      </w:r>
      <w:r w:rsidRPr="00815F8C">
        <w:rPr>
          <w:sz w:val="24"/>
          <w:szCs w:val="24"/>
        </w:rPr>
        <w:t xml:space="preserve"> 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для муниципального предприятия «</w:t>
      </w:r>
      <w:r w:rsidR="00976514" w:rsidRPr="00976514">
        <w:rPr>
          <w:sz w:val="24"/>
          <w:szCs w:val="24"/>
        </w:rPr>
        <w:t>Производственное объединение жилищно-коммунального хозяйства</w:t>
      </w:r>
      <w:r w:rsidRPr="00815F8C">
        <w:rPr>
          <w:sz w:val="24"/>
          <w:szCs w:val="24"/>
        </w:rPr>
        <w:t>» Клявлинского района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водоотведения муниципального района Клявлинский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Самарской области на 2027-2029 годы»</w:t>
      </w:r>
    </w:p>
    <w:p w:rsidR="00815F8C" w:rsidRPr="002256F7" w:rsidRDefault="00815F8C" w:rsidP="00815F8C">
      <w:pPr>
        <w:suppressAutoHyphens/>
        <w:ind w:firstLine="709"/>
        <w:jc w:val="center"/>
        <w:rPr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sz w:val="28"/>
          <w:szCs w:val="28"/>
        </w:rPr>
      </w:pPr>
      <w:r w:rsidRPr="002256F7">
        <w:rPr>
          <w:sz w:val="28"/>
          <w:szCs w:val="28"/>
        </w:rPr>
        <w:t>Перечень мероприятий,</w:t>
      </w:r>
    </w:p>
    <w:p w:rsidR="00815F8C" w:rsidRPr="002256F7" w:rsidRDefault="00815F8C" w:rsidP="00815F8C">
      <w:pPr>
        <w:suppressAutoHyphens/>
        <w:jc w:val="center"/>
        <w:rPr>
          <w:sz w:val="28"/>
          <w:szCs w:val="28"/>
        </w:rPr>
      </w:pPr>
      <w:r w:rsidRPr="002256F7">
        <w:rPr>
          <w:sz w:val="28"/>
          <w:szCs w:val="28"/>
        </w:rPr>
        <w:t>предусматривающих капитальные вложения в объекты основных средств и нематериальные активы регулируемых организаций,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обеспечением деятельности в сфере центрального водоотведения</w:t>
      </w: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  <w:r w:rsidRPr="002256F7">
        <w:rPr>
          <w:sz w:val="28"/>
          <w:szCs w:val="28"/>
        </w:rPr>
        <w:t>Мероприятия отсутствуют.</w:t>
      </w: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Pr="002256F7" w:rsidRDefault="00815F8C" w:rsidP="00815F8C">
      <w:pPr>
        <w:ind w:firstLine="709"/>
        <w:jc w:val="both"/>
        <w:rPr>
          <w:sz w:val="28"/>
          <w:szCs w:val="28"/>
        </w:rPr>
      </w:pPr>
    </w:p>
    <w:p w:rsidR="00815F8C" w:rsidRDefault="00815F8C" w:rsidP="00815F8C">
      <w:pPr>
        <w:suppressAutoHyphens/>
        <w:ind w:firstLine="709"/>
        <w:jc w:val="center"/>
        <w:rPr>
          <w:b/>
          <w:sz w:val="28"/>
          <w:szCs w:val="28"/>
        </w:rPr>
        <w:sectPr w:rsidR="00815F8C" w:rsidSect="00815F8C">
          <w:pgSz w:w="11906" w:h="16838"/>
          <w:pgMar w:top="1134" w:right="850" w:bottom="1134" w:left="851" w:header="510" w:footer="567" w:gutter="0"/>
          <w:pgNumType w:start="1"/>
          <w:cols w:space="720"/>
          <w:formProt w:val="0"/>
          <w:docGrid w:linePitch="381"/>
        </w:sectPr>
      </w:pP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6</w:t>
      </w:r>
      <w:r w:rsidRPr="00815F8C">
        <w:rPr>
          <w:sz w:val="24"/>
          <w:szCs w:val="24"/>
        </w:rPr>
        <w:t xml:space="preserve"> 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для муниципального предприятия «</w:t>
      </w:r>
      <w:r w:rsidR="00976514" w:rsidRPr="00976514">
        <w:rPr>
          <w:sz w:val="24"/>
          <w:szCs w:val="24"/>
        </w:rPr>
        <w:t>Производственное объединение жилищно-коммунального хозяйства</w:t>
      </w:r>
      <w:r w:rsidRPr="00815F8C">
        <w:rPr>
          <w:sz w:val="24"/>
          <w:szCs w:val="24"/>
        </w:rPr>
        <w:t>» Клявлинского района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водоотведения муниципального района Клявлинский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Самарской области на 2027-2029 годы»</w:t>
      </w:r>
    </w:p>
    <w:p w:rsidR="00815F8C" w:rsidRPr="002256F7" w:rsidRDefault="00815F8C" w:rsidP="00815F8C">
      <w:pPr>
        <w:suppressAutoHyphens/>
        <w:ind w:firstLine="709"/>
        <w:jc w:val="center"/>
        <w:rPr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sz w:val="28"/>
          <w:szCs w:val="28"/>
        </w:rPr>
      </w:pPr>
      <w:r w:rsidRPr="002256F7">
        <w:rPr>
          <w:sz w:val="28"/>
          <w:szCs w:val="28"/>
        </w:rPr>
        <w:t>Перечень мероприятий</w:t>
      </w: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  <w:r w:rsidRPr="002256F7">
        <w:rPr>
          <w:sz w:val="28"/>
          <w:szCs w:val="28"/>
        </w:rPr>
        <w:t xml:space="preserve">по приобретению основных средств и нематериальных активов, связанных с повышением качества обслуживания потребителей, информационных систем для расчетов с потребителями, информационных систем и программ для электронных машин, технических средств обеспечения функционирования информационных систем  </w:t>
      </w: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rPr>
          <w:sz w:val="28"/>
          <w:szCs w:val="28"/>
        </w:rPr>
      </w:pPr>
      <w:r w:rsidRPr="002256F7">
        <w:rPr>
          <w:sz w:val="28"/>
          <w:szCs w:val="28"/>
        </w:rPr>
        <w:t>Мероприятия отсутствуют.</w:t>
      </w: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E93AD4" w:rsidRDefault="00E93AD4" w:rsidP="00815F8C">
      <w:pPr>
        <w:suppressAutoHyphens/>
        <w:ind w:firstLine="709"/>
        <w:jc w:val="center"/>
        <w:rPr>
          <w:b/>
          <w:sz w:val="28"/>
          <w:szCs w:val="28"/>
        </w:rPr>
        <w:sectPr w:rsidR="00E93AD4" w:rsidSect="00815F8C">
          <w:pgSz w:w="11906" w:h="16838"/>
          <w:pgMar w:top="1134" w:right="850" w:bottom="1134" w:left="851" w:header="510" w:footer="567" w:gutter="0"/>
          <w:pgNumType w:start="1"/>
          <w:cols w:space="720"/>
          <w:formProt w:val="0"/>
          <w:docGrid w:linePitch="381"/>
        </w:sectPr>
      </w:pP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7</w:t>
      </w:r>
      <w:r w:rsidRPr="00815F8C">
        <w:rPr>
          <w:sz w:val="24"/>
          <w:szCs w:val="24"/>
        </w:rPr>
        <w:t xml:space="preserve"> 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                                                                                    к Техническому заданию на разработку инвестиционной программы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для муниципального предприятия «</w:t>
      </w:r>
      <w:r w:rsidR="00976514" w:rsidRPr="00976514">
        <w:rPr>
          <w:sz w:val="24"/>
          <w:szCs w:val="24"/>
        </w:rPr>
        <w:t>Производственное объединение жилищно-коммунального хозяйства</w:t>
      </w:r>
      <w:r w:rsidRPr="00815F8C">
        <w:rPr>
          <w:sz w:val="24"/>
          <w:szCs w:val="24"/>
        </w:rPr>
        <w:t>» Клявлинского района</w:t>
      </w:r>
    </w:p>
    <w:p w:rsid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 xml:space="preserve">«Развитие, реконструкция, техническое перевооружение и модернизация системы водоотведения муниципального района Клявлинский </w:t>
      </w:r>
    </w:p>
    <w:p w:rsidR="00815F8C" w:rsidRPr="00815F8C" w:rsidRDefault="00815F8C" w:rsidP="00815F8C">
      <w:pPr>
        <w:ind w:firstLine="709"/>
        <w:jc w:val="right"/>
        <w:rPr>
          <w:sz w:val="24"/>
          <w:szCs w:val="24"/>
        </w:rPr>
      </w:pPr>
      <w:r w:rsidRPr="00815F8C">
        <w:rPr>
          <w:sz w:val="24"/>
          <w:szCs w:val="24"/>
        </w:rPr>
        <w:t>Самарской области на 2027-2029 годы»</w:t>
      </w: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sz w:val="28"/>
          <w:szCs w:val="28"/>
        </w:rPr>
      </w:pPr>
      <w:r w:rsidRPr="002256F7">
        <w:rPr>
          <w:sz w:val="28"/>
          <w:szCs w:val="28"/>
        </w:rPr>
        <w:t xml:space="preserve">Перечень мероприятий </w:t>
      </w: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  <w:r w:rsidRPr="002256F7">
        <w:rPr>
          <w:sz w:val="28"/>
          <w:szCs w:val="28"/>
        </w:rPr>
        <w:t xml:space="preserve"> по выводу из эксплуатации, консервации и демонтажу объектов водоотведения</w:t>
      </w:r>
      <w:r w:rsidR="00976514">
        <w:rPr>
          <w:sz w:val="28"/>
          <w:szCs w:val="28"/>
        </w:rPr>
        <w:t>,</w:t>
      </w:r>
      <w:r w:rsidRPr="002256F7">
        <w:rPr>
          <w:sz w:val="28"/>
          <w:szCs w:val="28"/>
        </w:rPr>
        <w:t xml:space="preserve"> мероприяти</w:t>
      </w:r>
      <w:r w:rsidR="00976514">
        <w:rPr>
          <w:sz w:val="28"/>
          <w:szCs w:val="28"/>
        </w:rPr>
        <w:t>й</w:t>
      </w:r>
      <w:r w:rsidRPr="002256F7">
        <w:rPr>
          <w:sz w:val="28"/>
          <w:szCs w:val="28"/>
        </w:rPr>
        <w:t xml:space="preserve"> по подключению потребителей к централизованной системе водоотведения</w:t>
      </w: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2256F7" w:rsidRDefault="00815F8C" w:rsidP="00815F8C">
      <w:pPr>
        <w:suppressAutoHyphens/>
        <w:ind w:firstLine="709"/>
        <w:jc w:val="center"/>
        <w:rPr>
          <w:b/>
          <w:sz w:val="28"/>
          <w:szCs w:val="28"/>
        </w:rPr>
      </w:pPr>
    </w:p>
    <w:p w:rsidR="00815F8C" w:rsidRPr="00023AFD" w:rsidRDefault="00815F8C" w:rsidP="00815F8C">
      <w:pPr>
        <w:suppressAutoHyphens/>
        <w:ind w:firstLine="709"/>
        <w:rPr>
          <w:sz w:val="28"/>
          <w:szCs w:val="28"/>
        </w:rPr>
      </w:pPr>
      <w:r w:rsidRPr="002256F7">
        <w:rPr>
          <w:sz w:val="28"/>
          <w:szCs w:val="28"/>
        </w:rPr>
        <w:t>Мероприятия отсутствуют.</w:t>
      </w:r>
    </w:p>
    <w:p w:rsidR="00815F8C" w:rsidRPr="00023AFD" w:rsidRDefault="00815F8C" w:rsidP="00815F8C">
      <w:pPr>
        <w:suppressAutoHyphens/>
        <w:ind w:firstLine="709"/>
        <w:rPr>
          <w:sz w:val="28"/>
          <w:szCs w:val="28"/>
        </w:rPr>
      </w:pPr>
    </w:p>
    <w:p w:rsidR="00B327E8" w:rsidRDefault="00B327E8" w:rsidP="000D67E8"/>
    <w:sectPr w:rsidR="00B327E8" w:rsidSect="00815F8C">
      <w:pgSz w:w="11906" w:h="16838"/>
      <w:pgMar w:top="1134" w:right="850" w:bottom="1134" w:left="851" w:header="510" w:footer="567" w:gutter="0"/>
      <w:pgNumType w:start="1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D659A"/>
    <w:multiLevelType w:val="hybridMultilevel"/>
    <w:tmpl w:val="FACCE5F6"/>
    <w:lvl w:ilvl="0" w:tplc="7584C0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DD3D61"/>
    <w:multiLevelType w:val="hybridMultilevel"/>
    <w:tmpl w:val="2F30C0C4"/>
    <w:lvl w:ilvl="0" w:tplc="503683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34298D"/>
    <w:multiLevelType w:val="hybridMultilevel"/>
    <w:tmpl w:val="0A6048F0"/>
    <w:lvl w:ilvl="0" w:tplc="0419000F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5" w:hanging="360"/>
      </w:pPr>
    </w:lvl>
    <w:lvl w:ilvl="2" w:tplc="0419001B" w:tentative="1">
      <w:start w:val="1"/>
      <w:numFmt w:val="lowerRoman"/>
      <w:lvlText w:val="%3."/>
      <w:lvlJc w:val="right"/>
      <w:pPr>
        <w:ind w:left="11015" w:hanging="180"/>
      </w:pPr>
    </w:lvl>
    <w:lvl w:ilvl="3" w:tplc="0419000F" w:tentative="1">
      <w:start w:val="1"/>
      <w:numFmt w:val="decimal"/>
      <w:lvlText w:val="%4."/>
      <w:lvlJc w:val="left"/>
      <w:pPr>
        <w:ind w:left="11735" w:hanging="360"/>
      </w:pPr>
    </w:lvl>
    <w:lvl w:ilvl="4" w:tplc="04190019" w:tentative="1">
      <w:start w:val="1"/>
      <w:numFmt w:val="lowerLetter"/>
      <w:lvlText w:val="%5."/>
      <w:lvlJc w:val="left"/>
      <w:pPr>
        <w:ind w:left="12455" w:hanging="360"/>
      </w:pPr>
    </w:lvl>
    <w:lvl w:ilvl="5" w:tplc="0419001B" w:tentative="1">
      <w:start w:val="1"/>
      <w:numFmt w:val="lowerRoman"/>
      <w:lvlText w:val="%6."/>
      <w:lvlJc w:val="right"/>
      <w:pPr>
        <w:ind w:left="13175" w:hanging="180"/>
      </w:pPr>
    </w:lvl>
    <w:lvl w:ilvl="6" w:tplc="0419000F" w:tentative="1">
      <w:start w:val="1"/>
      <w:numFmt w:val="decimal"/>
      <w:lvlText w:val="%7."/>
      <w:lvlJc w:val="left"/>
      <w:pPr>
        <w:ind w:left="13895" w:hanging="360"/>
      </w:pPr>
    </w:lvl>
    <w:lvl w:ilvl="7" w:tplc="04190019" w:tentative="1">
      <w:start w:val="1"/>
      <w:numFmt w:val="lowerLetter"/>
      <w:lvlText w:val="%8."/>
      <w:lvlJc w:val="left"/>
      <w:pPr>
        <w:ind w:left="14615" w:hanging="360"/>
      </w:pPr>
    </w:lvl>
    <w:lvl w:ilvl="8" w:tplc="0419001B" w:tentative="1">
      <w:start w:val="1"/>
      <w:numFmt w:val="lowerRoman"/>
      <w:lvlText w:val="%9."/>
      <w:lvlJc w:val="right"/>
      <w:pPr>
        <w:ind w:left="1533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5C2"/>
    <w:rsid w:val="000162BE"/>
    <w:rsid w:val="0009480E"/>
    <w:rsid w:val="000C6C91"/>
    <w:rsid w:val="000D42E7"/>
    <w:rsid w:val="000D67E8"/>
    <w:rsid w:val="00107FB2"/>
    <w:rsid w:val="0015105F"/>
    <w:rsid w:val="001723ED"/>
    <w:rsid w:val="001C7FE7"/>
    <w:rsid w:val="001F1BA8"/>
    <w:rsid w:val="001F5DD5"/>
    <w:rsid w:val="002575C2"/>
    <w:rsid w:val="0028693E"/>
    <w:rsid w:val="002D449D"/>
    <w:rsid w:val="002D7E54"/>
    <w:rsid w:val="003B69A8"/>
    <w:rsid w:val="003C454A"/>
    <w:rsid w:val="003E3488"/>
    <w:rsid w:val="003E50D0"/>
    <w:rsid w:val="003E5F66"/>
    <w:rsid w:val="00406EA8"/>
    <w:rsid w:val="00412665"/>
    <w:rsid w:val="004367C4"/>
    <w:rsid w:val="004639A9"/>
    <w:rsid w:val="0048205D"/>
    <w:rsid w:val="0049178B"/>
    <w:rsid w:val="004C0666"/>
    <w:rsid w:val="004C3378"/>
    <w:rsid w:val="004D055A"/>
    <w:rsid w:val="00503A8E"/>
    <w:rsid w:val="0050706E"/>
    <w:rsid w:val="00526753"/>
    <w:rsid w:val="00532473"/>
    <w:rsid w:val="005618ED"/>
    <w:rsid w:val="005B1AA6"/>
    <w:rsid w:val="00650FF8"/>
    <w:rsid w:val="0071424B"/>
    <w:rsid w:val="007522F1"/>
    <w:rsid w:val="00755E30"/>
    <w:rsid w:val="0075763B"/>
    <w:rsid w:val="00784918"/>
    <w:rsid w:val="007C0F6E"/>
    <w:rsid w:val="007E600B"/>
    <w:rsid w:val="00815F8C"/>
    <w:rsid w:val="00822E6C"/>
    <w:rsid w:val="008C2B08"/>
    <w:rsid w:val="008C42D4"/>
    <w:rsid w:val="008F32E3"/>
    <w:rsid w:val="00927F02"/>
    <w:rsid w:val="00976514"/>
    <w:rsid w:val="00997B24"/>
    <w:rsid w:val="009B054C"/>
    <w:rsid w:val="009D66DD"/>
    <w:rsid w:val="009F5CAD"/>
    <w:rsid w:val="00A119AA"/>
    <w:rsid w:val="00A4526C"/>
    <w:rsid w:val="00A7335C"/>
    <w:rsid w:val="00AE412F"/>
    <w:rsid w:val="00B15D4E"/>
    <w:rsid w:val="00B327E8"/>
    <w:rsid w:val="00B402E7"/>
    <w:rsid w:val="00B43B00"/>
    <w:rsid w:val="00B67864"/>
    <w:rsid w:val="00B744DE"/>
    <w:rsid w:val="00B8114B"/>
    <w:rsid w:val="00B93F41"/>
    <w:rsid w:val="00B94990"/>
    <w:rsid w:val="00C01342"/>
    <w:rsid w:val="00C4431F"/>
    <w:rsid w:val="00D10ED9"/>
    <w:rsid w:val="00D2503C"/>
    <w:rsid w:val="00D52737"/>
    <w:rsid w:val="00D906BF"/>
    <w:rsid w:val="00D947D2"/>
    <w:rsid w:val="00D974BF"/>
    <w:rsid w:val="00DC622D"/>
    <w:rsid w:val="00E16ABF"/>
    <w:rsid w:val="00E93AD4"/>
    <w:rsid w:val="00EA2F3B"/>
    <w:rsid w:val="00EE27E0"/>
    <w:rsid w:val="00EE4ABF"/>
    <w:rsid w:val="00F23343"/>
    <w:rsid w:val="00F61B4D"/>
    <w:rsid w:val="00F627BB"/>
    <w:rsid w:val="00F63847"/>
    <w:rsid w:val="00F72499"/>
    <w:rsid w:val="00F952FA"/>
    <w:rsid w:val="00FA5C42"/>
    <w:rsid w:val="00FC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39C44"/>
  <w15:chartTrackingRefBased/>
  <w15:docId w15:val="{53A9148B-BB7A-4A87-B173-821435B43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0ED9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0E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D10ED9"/>
    <w:pPr>
      <w:spacing w:before="100" w:beforeAutospacing="1" w:after="100" w:afterAutospacing="1"/>
    </w:pPr>
    <w:rPr>
      <w:sz w:val="24"/>
      <w:szCs w:val="24"/>
    </w:rPr>
  </w:style>
  <w:style w:type="table" w:styleId="a3">
    <w:name w:val="Table Grid"/>
    <w:basedOn w:val="a1"/>
    <w:uiPriority w:val="39"/>
    <w:rsid w:val="0071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27B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7BB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4D0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DCB6A-596F-4EFE-85F8-95D01A173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25</Pages>
  <Words>4753</Words>
  <Characters>27098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Делопроизводитель</cp:lastModifiedBy>
  <cp:revision>30</cp:revision>
  <cp:lastPrinted>2026-09-30T09:35:00Z</cp:lastPrinted>
  <dcterms:created xsi:type="dcterms:W3CDTF">2026-09-30T05:08:00Z</dcterms:created>
  <dcterms:modified xsi:type="dcterms:W3CDTF">2026-09-30T09:39:00Z</dcterms:modified>
</cp:coreProperties>
</file>