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20AD" w:rsidRDefault="004A4066" w:rsidP="00A520AD">
      <w:pPr>
        <w:pStyle w:val="ab"/>
        <w:rPr>
          <w:rFonts w:ascii="Times New Roman" w:hAnsi="Times New Roman"/>
          <w:sz w:val="28"/>
          <w:szCs w:val="28"/>
        </w:rPr>
      </w:pPr>
      <w:r>
        <w:rPr>
          <w:noProof/>
          <w:lang w:eastAsia="ru-RU"/>
        </w:rPr>
        <w:pict>
          <v:shapetype id="_x0000_t202" coordsize="21600,21600" o:spt="202" path="m,l,21600r21600,l21600,xe">
            <v:stroke joinstyle="miter"/>
            <v:path gradientshapeok="t" o:connecttype="rect"/>
          </v:shapetype>
          <v:shape id="_x0000_s1026" type="#_x0000_t202" style="position:absolute;margin-left:-39.25pt;margin-top:-14.15pt;width:252pt;height:161.7pt;z-index:251658240" stroked="f">
            <v:textbox style="mso-next-textbox:#_x0000_s1026">
              <w:txbxContent>
                <w:p w:rsidR="00A520AD" w:rsidRPr="00B24C95" w:rsidRDefault="00A520AD" w:rsidP="00A520AD">
                  <w:pPr>
                    <w:jc w:val="center"/>
                    <w:rPr>
                      <w:b/>
                    </w:rPr>
                  </w:pPr>
                  <w:r w:rsidRPr="00B24C95">
                    <w:rPr>
                      <w:b/>
                      <w:sz w:val="22"/>
                      <w:szCs w:val="22"/>
                    </w:rPr>
                    <w:t>РОССИЙСКАЯ ФЕДЕРАЦИЯ</w:t>
                  </w:r>
                </w:p>
                <w:p w:rsidR="00A520AD" w:rsidRPr="00B24C95" w:rsidRDefault="00A520AD" w:rsidP="00A520AD">
                  <w:pPr>
                    <w:jc w:val="center"/>
                    <w:outlineLvl w:val="0"/>
                    <w:rPr>
                      <w:b/>
                    </w:rPr>
                  </w:pPr>
                  <w:r w:rsidRPr="00B24C95">
                    <w:rPr>
                      <w:b/>
                    </w:rPr>
                    <w:t>АДМИНИСТРАЦИЯ</w:t>
                  </w:r>
                </w:p>
                <w:p w:rsidR="00A520AD" w:rsidRPr="00B24C95" w:rsidRDefault="00A520AD" w:rsidP="00A520AD">
                  <w:pPr>
                    <w:jc w:val="center"/>
                    <w:outlineLvl w:val="0"/>
                    <w:rPr>
                      <w:b/>
                    </w:rPr>
                  </w:pPr>
                  <w:r w:rsidRPr="00B24C95">
                    <w:rPr>
                      <w:b/>
                    </w:rPr>
                    <w:t>сельского поселения</w:t>
                  </w:r>
                </w:p>
                <w:p w:rsidR="00A520AD" w:rsidRPr="00B24C95" w:rsidRDefault="00A520AD" w:rsidP="00A520AD">
                  <w:pPr>
                    <w:jc w:val="center"/>
                    <w:outlineLvl w:val="0"/>
                    <w:rPr>
                      <w:b/>
                    </w:rPr>
                  </w:pPr>
                  <w:r w:rsidRPr="00B24C95">
                    <w:rPr>
                      <w:b/>
                    </w:rPr>
                    <w:t>Старый Маклауш</w:t>
                  </w:r>
                </w:p>
                <w:p w:rsidR="00A520AD" w:rsidRPr="00B24C95" w:rsidRDefault="00A520AD" w:rsidP="00A520AD">
                  <w:pPr>
                    <w:jc w:val="center"/>
                    <w:outlineLvl w:val="0"/>
                    <w:rPr>
                      <w:b/>
                    </w:rPr>
                  </w:pPr>
                  <w:r w:rsidRPr="00B24C95">
                    <w:rPr>
                      <w:b/>
                    </w:rPr>
                    <w:t>муниципального района</w:t>
                  </w:r>
                </w:p>
                <w:p w:rsidR="00A520AD" w:rsidRPr="00B24C95" w:rsidRDefault="00A520AD" w:rsidP="00A520AD">
                  <w:pPr>
                    <w:jc w:val="center"/>
                    <w:outlineLvl w:val="0"/>
                    <w:rPr>
                      <w:b/>
                    </w:rPr>
                  </w:pPr>
                  <w:r w:rsidRPr="00B24C95">
                    <w:rPr>
                      <w:b/>
                    </w:rPr>
                    <w:t>Клявлинский</w:t>
                  </w:r>
                </w:p>
                <w:p w:rsidR="00A520AD" w:rsidRPr="00B24C95" w:rsidRDefault="00A520AD" w:rsidP="00A520AD">
                  <w:pPr>
                    <w:jc w:val="center"/>
                    <w:rPr>
                      <w:sz w:val="20"/>
                      <w:szCs w:val="20"/>
                    </w:rPr>
                  </w:pPr>
                  <w:r w:rsidRPr="00B24C95">
                    <w:rPr>
                      <w:sz w:val="20"/>
                      <w:szCs w:val="20"/>
                    </w:rPr>
                    <w:t>446940, Самарская область, Клявлинский</w:t>
                  </w:r>
                  <w:r w:rsidRPr="00B24C95">
                    <w:rPr>
                      <w:b/>
                      <w:sz w:val="20"/>
                      <w:szCs w:val="20"/>
                    </w:rPr>
                    <w:t>.</w:t>
                  </w:r>
                </w:p>
                <w:p w:rsidR="00A520AD" w:rsidRPr="00B24C95" w:rsidRDefault="00A520AD" w:rsidP="00A520AD">
                  <w:pPr>
                    <w:jc w:val="center"/>
                    <w:rPr>
                      <w:sz w:val="20"/>
                      <w:szCs w:val="20"/>
                    </w:rPr>
                  </w:pPr>
                  <w:r w:rsidRPr="00B24C95">
                    <w:rPr>
                      <w:sz w:val="20"/>
                      <w:szCs w:val="20"/>
                    </w:rPr>
                    <w:t>район, с.</w:t>
                  </w:r>
                  <w:r>
                    <w:rPr>
                      <w:sz w:val="20"/>
                      <w:szCs w:val="20"/>
                    </w:rPr>
                    <w:t xml:space="preserve"> </w:t>
                  </w:r>
                  <w:r w:rsidRPr="00B24C95">
                    <w:rPr>
                      <w:sz w:val="20"/>
                      <w:szCs w:val="20"/>
                    </w:rPr>
                    <w:t>Старый Маклауш, ул.</w:t>
                  </w:r>
                  <w:r>
                    <w:rPr>
                      <w:sz w:val="20"/>
                      <w:szCs w:val="20"/>
                    </w:rPr>
                    <w:t xml:space="preserve"> </w:t>
                  </w:r>
                  <w:r w:rsidRPr="00B24C95">
                    <w:rPr>
                      <w:sz w:val="20"/>
                      <w:szCs w:val="20"/>
                    </w:rPr>
                    <w:t>Почтовая, д.24</w:t>
                  </w:r>
                </w:p>
                <w:p w:rsidR="00A520AD" w:rsidRPr="00B24C95" w:rsidRDefault="00A520AD" w:rsidP="00A520AD">
                  <w:pPr>
                    <w:jc w:val="center"/>
                    <w:rPr>
                      <w:sz w:val="20"/>
                      <w:szCs w:val="20"/>
                    </w:rPr>
                  </w:pPr>
                  <w:r w:rsidRPr="00B24C95">
                    <w:rPr>
                      <w:sz w:val="20"/>
                      <w:szCs w:val="20"/>
                    </w:rPr>
                    <w:t>тел. 4-15-42, 4-15-36</w:t>
                  </w:r>
                </w:p>
                <w:p w:rsidR="00A520AD" w:rsidRDefault="00A520AD" w:rsidP="00A520AD">
                  <w:pPr>
                    <w:jc w:val="center"/>
                    <w:outlineLvl w:val="0"/>
                    <w:rPr>
                      <w:b/>
                    </w:rPr>
                  </w:pPr>
                  <w:r w:rsidRPr="00B24C95">
                    <w:rPr>
                      <w:b/>
                    </w:rPr>
                    <w:t>ПОСТАНОВЛЕНИЕ</w:t>
                  </w:r>
                </w:p>
                <w:p w:rsidR="00A520AD" w:rsidRDefault="00A520AD" w:rsidP="00A520AD">
                  <w:pPr>
                    <w:jc w:val="center"/>
                    <w:outlineLvl w:val="0"/>
                    <w:rPr>
                      <w:b/>
                    </w:rPr>
                  </w:pPr>
                </w:p>
                <w:p w:rsidR="00A520AD" w:rsidRPr="00AB1730" w:rsidRDefault="00496BB8" w:rsidP="00A520AD">
                  <w:pPr>
                    <w:jc w:val="center"/>
                    <w:outlineLvl w:val="0"/>
                    <w:rPr>
                      <w:b/>
                    </w:rPr>
                  </w:pPr>
                  <w:r>
                    <w:rPr>
                      <w:b/>
                    </w:rPr>
                    <w:t>№ 27 от 02.08.2022 г.</w:t>
                  </w:r>
                </w:p>
              </w:txbxContent>
            </v:textbox>
          </v:shape>
        </w:pict>
      </w:r>
      <w:r w:rsidR="00BB4661" w:rsidRPr="00203DAA">
        <w:t xml:space="preserve">  </w:t>
      </w:r>
    </w:p>
    <w:p w:rsidR="00A520AD" w:rsidRDefault="00A520AD" w:rsidP="00A520AD">
      <w:pPr>
        <w:pStyle w:val="ab"/>
        <w:rPr>
          <w:rFonts w:ascii="Times New Roman" w:hAnsi="Times New Roman"/>
          <w:sz w:val="28"/>
          <w:szCs w:val="28"/>
        </w:rPr>
      </w:pPr>
    </w:p>
    <w:p w:rsidR="00A520AD" w:rsidRDefault="00A520AD" w:rsidP="00A520AD">
      <w:pPr>
        <w:pStyle w:val="ab"/>
        <w:rPr>
          <w:rFonts w:ascii="Times New Roman" w:hAnsi="Times New Roman"/>
          <w:sz w:val="28"/>
          <w:szCs w:val="28"/>
        </w:rPr>
      </w:pPr>
    </w:p>
    <w:p w:rsidR="00A520AD" w:rsidRDefault="00A520AD" w:rsidP="00A520AD">
      <w:pPr>
        <w:pStyle w:val="ab"/>
        <w:rPr>
          <w:rFonts w:ascii="Times New Roman" w:hAnsi="Times New Roman"/>
          <w:sz w:val="28"/>
          <w:szCs w:val="28"/>
        </w:rPr>
      </w:pPr>
    </w:p>
    <w:p w:rsidR="00A520AD" w:rsidRDefault="00A520AD" w:rsidP="00A520AD">
      <w:pPr>
        <w:pStyle w:val="ab"/>
        <w:rPr>
          <w:rFonts w:ascii="Times New Roman" w:hAnsi="Times New Roman"/>
          <w:sz w:val="28"/>
          <w:szCs w:val="28"/>
        </w:rPr>
      </w:pPr>
    </w:p>
    <w:p w:rsidR="00A520AD" w:rsidRDefault="00A520AD" w:rsidP="00A520AD">
      <w:pPr>
        <w:pStyle w:val="ab"/>
        <w:rPr>
          <w:rFonts w:ascii="Times New Roman" w:hAnsi="Times New Roman"/>
          <w:sz w:val="28"/>
          <w:szCs w:val="28"/>
        </w:rPr>
      </w:pPr>
    </w:p>
    <w:p w:rsidR="00A520AD" w:rsidRDefault="00A520AD" w:rsidP="00A520AD">
      <w:pPr>
        <w:pStyle w:val="ab"/>
        <w:rPr>
          <w:rFonts w:ascii="Times New Roman" w:hAnsi="Times New Roman"/>
          <w:sz w:val="28"/>
          <w:szCs w:val="28"/>
        </w:rPr>
      </w:pPr>
    </w:p>
    <w:p w:rsidR="00A520AD" w:rsidRDefault="00A520AD" w:rsidP="00A520AD">
      <w:pPr>
        <w:pStyle w:val="ab"/>
        <w:rPr>
          <w:rFonts w:ascii="Times New Roman" w:hAnsi="Times New Roman"/>
          <w:sz w:val="28"/>
          <w:szCs w:val="28"/>
        </w:rPr>
      </w:pPr>
    </w:p>
    <w:p w:rsidR="00A520AD" w:rsidRDefault="00A520AD" w:rsidP="00A520AD">
      <w:pPr>
        <w:pStyle w:val="ab"/>
        <w:rPr>
          <w:rFonts w:ascii="Times New Roman" w:hAnsi="Times New Roman"/>
          <w:sz w:val="28"/>
          <w:szCs w:val="28"/>
        </w:rPr>
      </w:pPr>
    </w:p>
    <w:p w:rsidR="00A520AD" w:rsidRDefault="00A520AD" w:rsidP="00A520AD">
      <w:pPr>
        <w:pStyle w:val="ab"/>
        <w:rPr>
          <w:rFonts w:ascii="Times New Roman" w:hAnsi="Times New Roman"/>
          <w:sz w:val="28"/>
          <w:szCs w:val="28"/>
        </w:rPr>
      </w:pPr>
    </w:p>
    <w:p w:rsidR="00322B5C" w:rsidRPr="00496BB8" w:rsidRDefault="00BB4661" w:rsidP="00496BB8">
      <w:pPr>
        <w:pStyle w:val="ab"/>
        <w:tabs>
          <w:tab w:val="left" w:pos="3750"/>
        </w:tabs>
        <w:rPr>
          <w:rFonts w:ascii="Times New Roman" w:hAnsi="Times New Roman"/>
          <w:sz w:val="24"/>
          <w:szCs w:val="24"/>
        </w:rPr>
      </w:pPr>
      <w:r w:rsidRPr="00496BB8">
        <w:rPr>
          <w:rFonts w:ascii="Times New Roman" w:hAnsi="Times New Roman"/>
          <w:b/>
          <w:sz w:val="24"/>
          <w:szCs w:val="24"/>
        </w:rPr>
        <w:t>Об утверждении Административного регламента</w:t>
      </w:r>
      <w:r w:rsidR="00322B5C" w:rsidRPr="00496BB8">
        <w:rPr>
          <w:rFonts w:ascii="Times New Roman" w:hAnsi="Times New Roman"/>
          <w:b/>
          <w:sz w:val="24"/>
          <w:szCs w:val="24"/>
        </w:rPr>
        <w:t xml:space="preserve"> </w:t>
      </w:r>
      <w:r w:rsidR="009C15CA" w:rsidRPr="00496BB8">
        <w:rPr>
          <w:rFonts w:ascii="Times New Roman" w:hAnsi="Times New Roman"/>
          <w:b/>
          <w:sz w:val="24"/>
          <w:szCs w:val="24"/>
        </w:rPr>
        <w:t xml:space="preserve">Администрации сельского поселения </w:t>
      </w:r>
      <w:r w:rsidR="00A520AD" w:rsidRPr="00496BB8">
        <w:rPr>
          <w:rFonts w:ascii="Times New Roman" w:hAnsi="Times New Roman"/>
          <w:b/>
          <w:sz w:val="24"/>
          <w:szCs w:val="24"/>
        </w:rPr>
        <w:t>Старый Маклауш</w:t>
      </w:r>
      <w:r w:rsidR="00C70A9D" w:rsidRPr="00496BB8">
        <w:rPr>
          <w:rFonts w:ascii="Times New Roman" w:hAnsi="Times New Roman"/>
          <w:b/>
          <w:sz w:val="24"/>
          <w:szCs w:val="24"/>
        </w:rPr>
        <w:t xml:space="preserve"> </w:t>
      </w:r>
      <w:r w:rsidR="009C15CA" w:rsidRPr="00496BB8">
        <w:rPr>
          <w:rFonts w:ascii="Times New Roman" w:hAnsi="Times New Roman"/>
          <w:b/>
          <w:sz w:val="24"/>
          <w:szCs w:val="24"/>
        </w:rPr>
        <w:t xml:space="preserve"> мун</w:t>
      </w:r>
      <w:r w:rsidR="00872CDF" w:rsidRPr="00496BB8">
        <w:rPr>
          <w:rFonts w:ascii="Times New Roman" w:hAnsi="Times New Roman"/>
          <w:b/>
          <w:sz w:val="24"/>
          <w:szCs w:val="24"/>
        </w:rPr>
        <w:t>иципального района Клявлинский С</w:t>
      </w:r>
      <w:r w:rsidR="009C15CA" w:rsidRPr="00496BB8">
        <w:rPr>
          <w:rFonts w:ascii="Times New Roman" w:hAnsi="Times New Roman"/>
          <w:b/>
          <w:sz w:val="24"/>
          <w:szCs w:val="24"/>
        </w:rPr>
        <w:t xml:space="preserve">амарской области по </w:t>
      </w:r>
      <w:r w:rsidRPr="00496BB8">
        <w:rPr>
          <w:rFonts w:ascii="Times New Roman" w:hAnsi="Times New Roman"/>
          <w:b/>
          <w:sz w:val="24"/>
          <w:szCs w:val="24"/>
        </w:rPr>
        <w:t>предоставлени</w:t>
      </w:r>
      <w:r w:rsidR="009C15CA" w:rsidRPr="00496BB8">
        <w:rPr>
          <w:rFonts w:ascii="Times New Roman" w:hAnsi="Times New Roman"/>
          <w:b/>
          <w:sz w:val="24"/>
          <w:szCs w:val="24"/>
        </w:rPr>
        <w:t>ю</w:t>
      </w:r>
      <w:r w:rsidRPr="00496BB8">
        <w:rPr>
          <w:rFonts w:ascii="Times New Roman" w:hAnsi="Times New Roman"/>
          <w:b/>
          <w:sz w:val="24"/>
          <w:szCs w:val="24"/>
        </w:rPr>
        <w:t xml:space="preserve"> муниципальной услуги </w:t>
      </w:r>
      <w:r w:rsidR="009C15CA" w:rsidRPr="00496BB8">
        <w:rPr>
          <w:rFonts w:ascii="Times New Roman" w:hAnsi="Times New Roman"/>
          <w:b/>
          <w:sz w:val="24"/>
          <w:szCs w:val="24"/>
        </w:rPr>
        <w:t>«</w:t>
      </w:r>
      <w:r w:rsidR="00AD7F44" w:rsidRPr="00496BB8">
        <w:rPr>
          <w:rFonts w:ascii="Times New Roman" w:hAnsi="Times New Roman"/>
          <w:b/>
          <w:sz w:val="24"/>
          <w:szCs w:val="24"/>
        </w:rPr>
        <w:t>п</w:t>
      </w:r>
      <w:r w:rsidR="00C84468" w:rsidRPr="00496BB8">
        <w:rPr>
          <w:rFonts w:ascii="Times New Roman" w:hAnsi="Times New Roman"/>
          <w:b/>
          <w:sz w:val="24"/>
          <w:szCs w:val="24"/>
        </w:rPr>
        <w:t>рекращени</w:t>
      </w:r>
      <w:r w:rsidR="009C15CA" w:rsidRPr="00496BB8">
        <w:rPr>
          <w:rFonts w:ascii="Times New Roman" w:hAnsi="Times New Roman"/>
          <w:b/>
          <w:sz w:val="24"/>
          <w:szCs w:val="24"/>
        </w:rPr>
        <w:t>е</w:t>
      </w:r>
      <w:r w:rsidR="00C84468" w:rsidRPr="00496BB8">
        <w:rPr>
          <w:rFonts w:ascii="Times New Roman" w:hAnsi="Times New Roman"/>
          <w:b/>
          <w:sz w:val="24"/>
          <w:szCs w:val="24"/>
        </w:rPr>
        <w:t xml:space="preserve"> права постоянного (бес</w:t>
      </w:r>
      <w:r w:rsidR="00D741F2" w:rsidRPr="00496BB8">
        <w:rPr>
          <w:rFonts w:ascii="Times New Roman" w:hAnsi="Times New Roman"/>
          <w:b/>
          <w:sz w:val="24"/>
          <w:szCs w:val="24"/>
        </w:rPr>
        <w:t>с</w:t>
      </w:r>
      <w:r w:rsidR="00C84468" w:rsidRPr="00496BB8">
        <w:rPr>
          <w:rFonts w:ascii="Times New Roman" w:hAnsi="Times New Roman"/>
          <w:b/>
          <w:sz w:val="24"/>
          <w:szCs w:val="24"/>
        </w:rPr>
        <w:t>рочного) пользования земельным</w:t>
      </w:r>
      <w:r w:rsidR="009C15CA" w:rsidRPr="00496BB8">
        <w:rPr>
          <w:rFonts w:ascii="Times New Roman" w:hAnsi="Times New Roman"/>
          <w:b/>
          <w:sz w:val="24"/>
          <w:szCs w:val="24"/>
        </w:rPr>
        <w:t>и</w:t>
      </w:r>
      <w:r w:rsidR="00C84468" w:rsidRPr="00496BB8">
        <w:rPr>
          <w:rFonts w:ascii="Times New Roman" w:hAnsi="Times New Roman"/>
          <w:b/>
          <w:sz w:val="24"/>
          <w:szCs w:val="24"/>
        </w:rPr>
        <w:t xml:space="preserve"> участк</w:t>
      </w:r>
      <w:r w:rsidR="009C15CA" w:rsidRPr="00496BB8">
        <w:rPr>
          <w:rFonts w:ascii="Times New Roman" w:hAnsi="Times New Roman"/>
          <w:b/>
          <w:sz w:val="24"/>
          <w:szCs w:val="24"/>
        </w:rPr>
        <w:t>ами</w:t>
      </w:r>
      <w:r w:rsidR="00C84468" w:rsidRPr="00496BB8">
        <w:rPr>
          <w:rFonts w:ascii="Times New Roman" w:hAnsi="Times New Roman"/>
          <w:b/>
          <w:sz w:val="24"/>
          <w:szCs w:val="24"/>
        </w:rPr>
        <w:t>, находящим</w:t>
      </w:r>
      <w:r w:rsidR="009C15CA" w:rsidRPr="00496BB8">
        <w:rPr>
          <w:rFonts w:ascii="Times New Roman" w:hAnsi="Times New Roman"/>
          <w:b/>
          <w:sz w:val="24"/>
          <w:szCs w:val="24"/>
        </w:rPr>
        <w:t>и</w:t>
      </w:r>
      <w:r w:rsidR="00C84468" w:rsidRPr="00496BB8">
        <w:rPr>
          <w:rFonts w:ascii="Times New Roman" w:hAnsi="Times New Roman"/>
          <w:b/>
          <w:sz w:val="24"/>
          <w:szCs w:val="24"/>
        </w:rPr>
        <w:t>ся в муниципальной собственности</w:t>
      </w:r>
    </w:p>
    <w:p w:rsidR="00463BE8" w:rsidRPr="00203DAA" w:rsidRDefault="00463BE8" w:rsidP="00E7326F">
      <w:pPr>
        <w:autoSpaceDE w:val="0"/>
        <w:autoSpaceDN w:val="0"/>
        <w:adjustRightInd w:val="0"/>
        <w:rPr>
          <w:sz w:val="28"/>
          <w:szCs w:val="28"/>
        </w:rPr>
      </w:pPr>
    </w:p>
    <w:p w:rsidR="00463BE8" w:rsidRPr="008A6293" w:rsidRDefault="00463BE8" w:rsidP="008A6293">
      <w:pPr>
        <w:pStyle w:val="ab"/>
        <w:ind w:firstLine="284"/>
        <w:jc w:val="both"/>
        <w:rPr>
          <w:rFonts w:ascii="Times New Roman" w:hAnsi="Times New Roman"/>
          <w:sz w:val="26"/>
          <w:szCs w:val="26"/>
        </w:rPr>
      </w:pPr>
      <w:r w:rsidRPr="008A6293">
        <w:rPr>
          <w:rFonts w:ascii="Times New Roman" w:hAnsi="Times New Roman"/>
          <w:sz w:val="26"/>
          <w:szCs w:val="26"/>
        </w:rPr>
        <w:t xml:space="preserve">В соответствии с Федеральным законом от 27.07.2010 г. № 210-ФЗ «Об организации предоставления государственных и муниципальных услуг», </w:t>
      </w:r>
      <w:r w:rsidR="00C70A9D" w:rsidRPr="00C70A9D">
        <w:rPr>
          <w:rFonts w:ascii="Times New Roman" w:hAnsi="Times New Roman"/>
          <w:sz w:val="26"/>
          <w:szCs w:val="26"/>
        </w:rPr>
        <w:t xml:space="preserve">Постановлением администрации сельского поселения </w:t>
      </w:r>
      <w:r w:rsidR="00A520AD">
        <w:rPr>
          <w:rFonts w:ascii="Times New Roman" w:hAnsi="Times New Roman"/>
          <w:sz w:val="26"/>
          <w:szCs w:val="26"/>
        </w:rPr>
        <w:t>Старый Маклауш</w:t>
      </w:r>
      <w:r w:rsidR="00C70A9D" w:rsidRPr="00C70A9D">
        <w:rPr>
          <w:rFonts w:ascii="Times New Roman" w:hAnsi="Times New Roman"/>
          <w:sz w:val="26"/>
          <w:szCs w:val="26"/>
        </w:rPr>
        <w:t xml:space="preserve">  муниципального района Клявлинский № 33 от 24.08.2020 года  «Об утверждении Порядка разработки и утверждения административных регламентов предоставления муниципальных услуг»</w:t>
      </w:r>
      <w:r w:rsidR="00C70A9D">
        <w:rPr>
          <w:rFonts w:ascii="Times New Roman" w:hAnsi="Times New Roman"/>
          <w:sz w:val="26"/>
          <w:szCs w:val="26"/>
        </w:rPr>
        <w:t>, руководствуясь У</w:t>
      </w:r>
      <w:r w:rsidRPr="008A6293">
        <w:rPr>
          <w:rFonts w:ascii="Times New Roman" w:hAnsi="Times New Roman"/>
          <w:sz w:val="26"/>
          <w:szCs w:val="26"/>
        </w:rPr>
        <w:t xml:space="preserve">ставом </w:t>
      </w:r>
      <w:r w:rsidR="00844751" w:rsidRPr="008A6293">
        <w:rPr>
          <w:rFonts w:ascii="Times New Roman" w:hAnsi="Times New Roman"/>
          <w:sz w:val="26"/>
          <w:szCs w:val="26"/>
        </w:rPr>
        <w:t xml:space="preserve">сельского поселения </w:t>
      </w:r>
      <w:r w:rsidR="00A520AD">
        <w:rPr>
          <w:rFonts w:ascii="Times New Roman" w:hAnsi="Times New Roman"/>
          <w:sz w:val="26"/>
          <w:szCs w:val="26"/>
        </w:rPr>
        <w:t>Старый Маклауш</w:t>
      </w:r>
      <w:r w:rsidR="00C70A9D">
        <w:rPr>
          <w:rFonts w:ascii="Times New Roman" w:hAnsi="Times New Roman"/>
          <w:sz w:val="26"/>
          <w:szCs w:val="26"/>
        </w:rPr>
        <w:t xml:space="preserve"> </w:t>
      </w:r>
      <w:r w:rsidR="00844751" w:rsidRPr="008A6293">
        <w:rPr>
          <w:rFonts w:ascii="Times New Roman" w:hAnsi="Times New Roman"/>
          <w:sz w:val="26"/>
          <w:szCs w:val="26"/>
        </w:rPr>
        <w:t xml:space="preserve"> муниципального района Клявлинский </w:t>
      </w:r>
      <w:r w:rsidRPr="008A6293">
        <w:rPr>
          <w:rFonts w:ascii="Times New Roman" w:hAnsi="Times New Roman"/>
          <w:sz w:val="26"/>
          <w:szCs w:val="26"/>
        </w:rPr>
        <w:t xml:space="preserve">Самарской области, Администрация </w:t>
      </w:r>
      <w:r w:rsidR="00844751" w:rsidRPr="008A6293">
        <w:rPr>
          <w:rFonts w:ascii="Times New Roman" w:hAnsi="Times New Roman"/>
          <w:sz w:val="26"/>
          <w:szCs w:val="26"/>
        </w:rPr>
        <w:t xml:space="preserve">сельского поселения </w:t>
      </w:r>
      <w:r w:rsidR="00A520AD">
        <w:rPr>
          <w:rFonts w:ascii="Times New Roman" w:hAnsi="Times New Roman"/>
          <w:sz w:val="26"/>
          <w:szCs w:val="26"/>
        </w:rPr>
        <w:t>Старый Маклауш</w:t>
      </w:r>
      <w:r w:rsidR="00C70A9D">
        <w:rPr>
          <w:rFonts w:ascii="Times New Roman" w:hAnsi="Times New Roman"/>
          <w:sz w:val="26"/>
          <w:szCs w:val="26"/>
        </w:rPr>
        <w:t xml:space="preserve"> </w:t>
      </w:r>
      <w:r w:rsidR="00844751" w:rsidRPr="008A6293">
        <w:rPr>
          <w:rFonts w:ascii="Times New Roman" w:hAnsi="Times New Roman"/>
          <w:sz w:val="26"/>
          <w:szCs w:val="26"/>
        </w:rPr>
        <w:t xml:space="preserve"> муниципального района Клявлинский </w:t>
      </w:r>
      <w:r w:rsidRPr="008A6293">
        <w:rPr>
          <w:rFonts w:ascii="Times New Roman" w:hAnsi="Times New Roman"/>
          <w:sz w:val="26"/>
          <w:szCs w:val="26"/>
        </w:rPr>
        <w:t xml:space="preserve">ПОСТАНОВЛЯЕТ: </w:t>
      </w:r>
    </w:p>
    <w:p w:rsidR="00463BE8" w:rsidRPr="008A6293" w:rsidRDefault="0075349B" w:rsidP="008A6293">
      <w:pPr>
        <w:pStyle w:val="ab"/>
        <w:ind w:firstLine="284"/>
        <w:jc w:val="both"/>
        <w:rPr>
          <w:rFonts w:ascii="Times New Roman" w:hAnsi="Times New Roman"/>
          <w:sz w:val="26"/>
          <w:szCs w:val="26"/>
        </w:rPr>
      </w:pPr>
      <w:r w:rsidRPr="008A6293">
        <w:rPr>
          <w:rFonts w:ascii="Times New Roman" w:hAnsi="Times New Roman"/>
          <w:sz w:val="26"/>
          <w:szCs w:val="26"/>
        </w:rPr>
        <w:t xml:space="preserve">1. Утвердить прилагаемый </w:t>
      </w:r>
      <w:r w:rsidR="00EE2902" w:rsidRPr="008A6293">
        <w:rPr>
          <w:rFonts w:ascii="Times New Roman" w:hAnsi="Times New Roman"/>
          <w:sz w:val="26"/>
          <w:szCs w:val="26"/>
        </w:rPr>
        <w:t>А</w:t>
      </w:r>
      <w:r w:rsidRPr="008A6293">
        <w:rPr>
          <w:rFonts w:ascii="Times New Roman" w:hAnsi="Times New Roman"/>
          <w:sz w:val="26"/>
          <w:szCs w:val="26"/>
        </w:rPr>
        <w:t>дминистративн</w:t>
      </w:r>
      <w:r w:rsidR="00585B83" w:rsidRPr="008A6293">
        <w:rPr>
          <w:rFonts w:ascii="Times New Roman" w:hAnsi="Times New Roman"/>
          <w:sz w:val="26"/>
          <w:szCs w:val="26"/>
        </w:rPr>
        <w:t>ый</w:t>
      </w:r>
      <w:r w:rsidR="00E7326F" w:rsidRPr="008A6293">
        <w:rPr>
          <w:rFonts w:ascii="Times New Roman" w:hAnsi="Times New Roman"/>
          <w:sz w:val="26"/>
          <w:szCs w:val="26"/>
        </w:rPr>
        <w:t xml:space="preserve"> регламент </w:t>
      </w:r>
      <w:r w:rsidR="00844751" w:rsidRPr="008A6293">
        <w:rPr>
          <w:rFonts w:ascii="Times New Roman" w:hAnsi="Times New Roman"/>
          <w:sz w:val="26"/>
          <w:szCs w:val="26"/>
        </w:rPr>
        <w:t xml:space="preserve">Администрации сельского поселения </w:t>
      </w:r>
      <w:r w:rsidR="00A520AD">
        <w:rPr>
          <w:rFonts w:ascii="Times New Roman" w:hAnsi="Times New Roman"/>
          <w:sz w:val="26"/>
          <w:szCs w:val="26"/>
        </w:rPr>
        <w:t>Старый Маклауш</w:t>
      </w:r>
      <w:r w:rsidR="00C70A9D">
        <w:rPr>
          <w:rFonts w:ascii="Times New Roman" w:hAnsi="Times New Roman"/>
          <w:sz w:val="26"/>
          <w:szCs w:val="26"/>
        </w:rPr>
        <w:t xml:space="preserve"> </w:t>
      </w:r>
      <w:r w:rsidR="00844751" w:rsidRPr="008A6293">
        <w:rPr>
          <w:rFonts w:ascii="Times New Roman" w:hAnsi="Times New Roman"/>
          <w:sz w:val="26"/>
          <w:szCs w:val="26"/>
        </w:rPr>
        <w:t xml:space="preserve"> муниципального района Клявлинский </w:t>
      </w:r>
      <w:r w:rsidR="00C70A9D">
        <w:rPr>
          <w:rFonts w:ascii="Times New Roman" w:hAnsi="Times New Roman"/>
          <w:sz w:val="26"/>
          <w:szCs w:val="26"/>
        </w:rPr>
        <w:t>С</w:t>
      </w:r>
      <w:r w:rsidR="00844751" w:rsidRPr="008A6293">
        <w:rPr>
          <w:rFonts w:ascii="Times New Roman" w:hAnsi="Times New Roman"/>
          <w:sz w:val="26"/>
          <w:szCs w:val="26"/>
        </w:rPr>
        <w:t>амарской области по предоставлению муниципальной услуги «прекращение права постоянного (бессрочного) пользования земельными участками, находящимися в муниципальной собственности»</w:t>
      </w:r>
      <w:r w:rsidR="00EA416F" w:rsidRPr="008A6293">
        <w:rPr>
          <w:rFonts w:ascii="Times New Roman" w:hAnsi="Times New Roman"/>
          <w:sz w:val="26"/>
          <w:szCs w:val="26"/>
        </w:rPr>
        <w:t>.</w:t>
      </w:r>
    </w:p>
    <w:p w:rsidR="0075349B" w:rsidRPr="008A6293" w:rsidRDefault="00463BE8" w:rsidP="008A6293">
      <w:pPr>
        <w:pStyle w:val="ab"/>
        <w:ind w:firstLine="284"/>
        <w:jc w:val="both"/>
        <w:rPr>
          <w:rFonts w:ascii="Times New Roman" w:hAnsi="Times New Roman"/>
          <w:sz w:val="26"/>
          <w:szCs w:val="26"/>
        </w:rPr>
      </w:pPr>
      <w:r w:rsidRPr="008A6293">
        <w:rPr>
          <w:rFonts w:ascii="Times New Roman" w:hAnsi="Times New Roman"/>
          <w:sz w:val="26"/>
          <w:szCs w:val="26"/>
        </w:rPr>
        <w:t xml:space="preserve"> </w:t>
      </w:r>
      <w:r w:rsidR="0075349B" w:rsidRPr="008A6293">
        <w:rPr>
          <w:rFonts w:ascii="Times New Roman" w:hAnsi="Times New Roman"/>
          <w:sz w:val="26"/>
          <w:szCs w:val="26"/>
        </w:rPr>
        <w:t xml:space="preserve">2. Разместить настоящее постановление в информационно-телекоммуникационной сети «Интернет» на официальном сайте администрации муниципального района Клявлинский.  </w:t>
      </w:r>
    </w:p>
    <w:p w:rsidR="0075349B" w:rsidRPr="008A6293" w:rsidRDefault="0075349B" w:rsidP="008A6293">
      <w:pPr>
        <w:pStyle w:val="ab"/>
        <w:ind w:firstLine="284"/>
        <w:jc w:val="both"/>
        <w:rPr>
          <w:rFonts w:ascii="Times New Roman" w:hAnsi="Times New Roman"/>
          <w:sz w:val="26"/>
          <w:szCs w:val="26"/>
        </w:rPr>
      </w:pPr>
      <w:r w:rsidRPr="008A6293">
        <w:rPr>
          <w:rFonts w:ascii="Times New Roman" w:hAnsi="Times New Roman"/>
          <w:sz w:val="26"/>
          <w:szCs w:val="26"/>
        </w:rPr>
        <w:t>3.  Контроль за исполнением настоящего Постановления оставляю за собой.</w:t>
      </w:r>
    </w:p>
    <w:p w:rsidR="0075349B" w:rsidRPr="008A6293" w:rsidRDefault="0075349B" w:rsidP="008A6293">
      <w:pPr>
        <w:pStyle w:val="ab"/>
        <w:ind w:firstLine="284"/>
        <w:jc w:val="both"/>
        <w:rPr>
          <w:rFonts w:ascii="Times New Roman" w:hAnsi="Times New Roman"/>
          <w:sz w:val="26"/>
          <w:szCs w:val="26"/>
        </w:rPr>
      </w:pPr>
    </w:p>
    <w:p w:rsidR="0075349B" w:rsidRPr="008A6293" w:rsidRDefault="0075349B" w:rsidP="008A6293">
      <w:pPr>
        <w:pStyle w:val="ab"/>
        <w:ind w:firstLine="284"/>
        <w:jc w:val="both"/>
        <w:rPr>
          <w:rFonts w:ascii="Times New Roman" w:hAnsi="Times New Roman"/>
          <w:sz w:val="26"/>
          <w:szCs w:val="26"/>
        </w:rPr>
      </w:pPr>
    </w:p>
    <w:p w:rsidR="00844751" w:rsidRPr="008A6293" w:rsidRDefault="00844751" w:rsidP="008A6293">
      <w:pPr>
        <w:pStyle w:val="ab"/>
        <w:ind w:firstLine="284"/>
        <w:jc w:val="both"/>
        <w:rPr>
          <w:rFonts w:ascii="Times New Roman" w:hAnsi="Times New Roman"/>
          <w:sz w:val="26"/>
          <w:szCs w:val="26"/>
        </w:rPr>
      </w:pPr>
      <w:r w:rsidRPr="008A6293">
        <w:rPr>
          <w:rFonts w:ascii="Times New Roman" w:hAnsi="Times New Roman"/>
          <w:sz w:val="26"/>
          <w:szCs w:val="26"/>
        </w:rPr>
        <w:t xml:space="preserve">Глава сельского поселения </w:t>
      </w:r>
      <w:r w:rsidR="00A520AD">
        <w:rPr>
          <w:rFonts w:ascii="Times New Roman" w:hAnsi="Times New Roman"/>
          <w:sz w:val="26"/>
          <w:szCs w:val="26"/>
        </w:rPr>
        <w:t>Старый Маклауш</w:t>
      </w:r>
      <w:r w:rsidR="00C70A9D">
        <w:rPr>
          <w:rFonts w:ascii="Times New Roman" w:hAnsi="Times New Roman"/>
          <w:sz w:val="26"/>
          <w:szCs w:val="26"/>
        </w:rPr>
        <w:t xml:space="preserve"> </w:t>
      </w:r>
    </w:p>
    <w:p w:rsidR="00844751" w:rsidRPr="008A6293" w:rsidRDefault="00844751" w:rsidP="008A6293">
      <w:pPr>
        <w:pStyle w:val="ab"/>
        <w:ind w:firstLine="284"/>
        <w:jc w:val="both"/>
        <w:rPr>
          <w:rFonts w:ascii="Times New Roman" w:hAnsi="Times New Roman"/>
          <w:sz w:val="26"/>
          <w:szCs w:val="26"/>
        </w:rPr>
      </w:pPr>
      <w:r w:rsidRPr="008A6293">
        <w:rPr>
          <w:rFonts w:ascii="Times New Roman" w:hAnsi="Times New Roman"/>
          <w:sz w:val="26"/>
          <w:szCs w:val="26"/>
        </w:rPr>
        <w:t xml:space="preserve">муниципального района Клявлинский </w:t>
      </w:r>
    </w:p>
    <w:p w:rsidR="00844751" w:rsidRPr="008A6293" w:rsidRDefault="00844751" w:rsidP="008A6293">
      <w:pPr>
        <w:pStyle w:val="ab"/>
        <w:ind w:firstLine="284"/>
        <w:jc w:val="both"/>
        <w:rPr>
          <w:rFonts w:ascii="Times New Roman" w:hAnsi="Times New Roman"/>
          <w:sz w:val="26"/>
          <w:szCs w:val="26"/>
        </w:rPr>
      </w:pPr>
      <w:r w:rsidRPr="008A6293">
        <w:rPr>
          <w:rFonts w:ascii="Times New Roman" w:hAnsi="Times New Roman"/>
          <w:sz w:val="26"/>
          <w:szCs w:val="26"/>
        </w:rPr>
        <w:t xml:space="preserve">Самарской области                                                                         </w:t>
      </w:r>
      <w:r w:rsidR="00A520AD">
        <w:rPr>
          <w:rFonts w:ascii="Times New Roman" w:hAnsi="Times New Roman"/>
          <w:sz w:val="26"/>
          <w:szCs w:val="26"/>
        </w:rPr>
        <w:t>В.Л. Михайлов</w:t>
      </w:r>
    </w:p>
    <w:p w:rsidR="0075349B" w:rsidRPr="00203DAA" w:rsidRDefault="0075349B" w:rsidP="0075349B">
      <w:pPr>
        <w:rPr>
          <w:sz w:val="28"/>
          <w:szCs w:val="28"/>
        </w:rPr>
      </w:pPr>
    </w:p>
    <w:p w:rsidR="0075349B" w:rsidRPr="00203DAA" w:rsidRDefault="0075349B" w:rsidP="0075349B"/>
    <w:p w:rsidR="0075349B" w:rsidRPr="00203DAA" w:rsidRDefault="0075349B" w:rsidP="0075349B"/>
    <w:p w:rsidR="0075349B" w:rsidRPr="00203DAA" w:rsidRDefault="0075349B" w:rsidP="0075349B"/>
    <w:p w:rsidR="0075349B" w:rsidRPr="00203DAA" w:rsidRDefault="0075349B" w:rsidP="0075349B"/>
    <w:p w:rsidR="00463BE8" w:rsidRPr="00203DAA" w:rsidRDefault="00463BE8" w:rsidP="0075349B"/>
    <w:p w:rsidR="00463BE8" w:rsidRPr="00203DAA" w:rsidRDefault="00463BE8" w:rsidP="0075349B"/>
    <w:p w:rsidR="00463BE8" w:rsidRPr="00203DAA" w:rsidRDefault="00463BE8" w:rsidP="0075349B"/>
    <w:p w:rsidR="00463BE8" w:rsidRPr="00203DAA" w:rsidRDefault="00463BE8" w:rsidP="0075349B"/>
    <w:p w:rsidR="00A520AD" w:rsidRDefault="00A520AD" w:rsidP="00463BE8">
      <w:pPr>
        <w:pStyle w:val="ConsPlusNormal"/>
        <w:widowControl/>
        <w:ind w:firstLine="540"/>
        <w:jc w:val="right"/>
        <w:rPr>
          <w:rFonts w:ascii="Times New Roman" w:hAnsi="Times New Roman" w:cs="Times New Roman"/>
          <w:sz w:val="24"/>
          <w:szCs w:val="24"/>
        </w:rPr>
      </w:pPr>
    </w:p>
    <w:p w:rsidR="00496BB8" w:rsidRDefault="00496BB8" w:rsidP="00463BE8">
      <w:pPr>
        <w:pStyle w:val="ConsPlusNormal"/>
        <w:widowControl/>
        <w:ind w:firstLine="540"/>
        <w:jc w:val="right"/>
        <w:rPr>
          <w:rFonts w:ascii="Times New Roman" w:hAnsi="Times New Roman" w:cs="Times New Roman"/>
          <w:sz w:val="24"/>
          <w:szCs w:val="24"/>
        </w:rPr>
      </w:pPr>
    </w:p>
    <w:p w:rsidR="00496BB8" w:rsidRDefault="00496BB8" w:rsidP="00463BE8">
      <w:pPr>
        <w:pStyle w:val="ConsPlusNormal"/>
        <w:widowControl/>
        <w:ind w:firstLine="540"/>
        <w:jc w:val="right"/>
        <w:rPr>
          <w:rFonts w:ascii="Times New Roman" w:hAnsi="Times New Roman" w:cs="Times New Roman"/>
          <w:sz w:val="24"/>
          <w:szCs w:val="24"/>
        </w:rPr>
      </w:pPr>
    </w:p>
    <w:p w:rsidR="00496BB8" w:rsidRDefault="00496BB8" w:rsidP="00463BE8">
      <w:pPr>
        <w:pStyle w:val="ConsPlusNormal"/>
        <w:widowControl/>
        <w:ind w:firstLine="540"/>
        <w:jc w:val="right"/>
        <w:rPr>
          <w:rFonts w:ascii="Times New Roman" w:hAnsi="Times New Roman" w:cs="Times New Roman"/>
          <w:sz w:val="24"/>
          <w:szCs w:val="24"/>
        </w:rPr>
      </w:pPr>
    </w:p>
    <w:p w:rsidR="006D20E5" w:rsidRDefault="006D20E5" w:rsidP="00463BE8">
      <w:pPr>
        <w:pStyle w:val="ConsPlusNormal"/>
        <w:widowControl/>
        <w:ind w:firstLine="540"/>
        <w:jc w:val="right"/>
        <w:rPr>
          <w:rFonts w:ascii="Times New Roman" w:hAnsi="Times New Roman" w:cs="Times New Roman"/>
          <w:sz w:val="24"/>
          <w:szCs w:val="24"/>
        </w:rPr>
      </w:pPr>
    </w:p>
    <w:p w:rsidR="006D20E5" w:rsidRDefault="006D20E5" w:rsidP="00463BE8">
      <w:pPr>
        <w:pStyle w:val="ConsPlusNormal"/>
        <w:widowControl/>
        <w:ind w:firstLine="540"/>
        <w:jc w:val="right"/>
        <w:rPr>
          <w:rFonts w:ascii="Times New Roman" w:hAnsi="Times New Roman" w:cs="Times New Roman"/>
          <w:sz w:val="24"/>
          <w:szCs w:val="24"/>
        </w:rPr>
      </w:pPr>
    </w:p>
    <w:p w:rsidR="00463BE8" w:rsidRPr="0074588B" w:rsidRDefault="00463BE8" w:rsidP="00463BE8">
      <w:pPr>
        <w:pStyle w:val="ConsPlusNormal"/>
        <w:widowControl/>
        <w:ind w:firstLine="540"/>
        <w:jc w:val="right"/>
        <w:rPr>
          <w:rFonts w:ascii="Times New Roman" w:hAnsi="Times New Roman" w:cs="Times New Roman"/>
          <w:sz w:val="24"/>
          <w:szCs w:val="24"/>
        </w:rPr>
      </w:pPr>
      <w:bookmarkStart w:id="0" w:name="_GoBack"/>
      <w:bookmarkEnd w:id="0"/>
      <w:r w:rsidRPr="0074588B">
        <w:rPr>
          <w:rFonts w:ascii="Times New Roman" w:hAnsi="Times New Roman" w:cs="Times New Roman"/>
          <w:sz w:val="24"/>
          <w:szCs w:val="24"/>
        </w:rPr>
        <w:lastRenderedPageBreak/>
        <w:t>Утвержден</w:t>
      </w:r>
    </w:p>
    <w:p w:rsidR="00463BE8" w:rsidRPr="0074588B" w:rsidRDefault="00463BE8" w:rsidP="00463BE8">
      <w:pPr>
        <w:autoSpaceDE w:val="0"/>
        <w:autoSpaceDN w:val="0"/>
        <w:adjustRightInd w:val="0"/>
        <w:jc w:val="right"/>
      </w:pPr>
      <w:r w:rsidRPr="0074588B">
        <w:t>Постановлением администрации</w:t>
      </w:r>
    </w:p>
    <w:p w:rsidR="00844751" w:rsidRPr="0074588B" w:rsidRDefault="00844751" w:rsidP="00463BE8">
      <w:pPr>
        <w:autoSpaceDE w:val="0"/>
        <w:autoSpaceDN w:val="0"/>
        <w:adjustRightInd w:val="0"/>
        <w:jc w:val="right"/>
      </w:pPr>
      <w:r w:rsidRPr="0074588B">
        <w:t xml:space="preserve">сельского поселения </w:t>
      </w:r>
      <w:r w:rsidR="00A520AD">
        <w:t>Старый Маклауш</w:t>
      </w:r>
      <w:r w:rsidR="00C70A9D">
        <w:t xml:space="preserve"> </w:t>
      </w:r>
    </w:p>
    <w:p w:rsidR="00463BE8" w:rsidRPr="0074588B" w:rsidRDefault="00463BE8" w:rsidP="00463BE8">
      <w:pPr>
        <w:autoSpaceDE w:val="0"/>
        <w:autoSpaceDN w:val="0"/>
        <w:adjustRightInd w:val="0"/>
        <w:jc w:val="right"/>
      </w:pPr>
      <w:r w:rsidRPr="0074588B">
        <w:t xml:space="preserve">муниципального района Клявлинский </w:t>
      </w:r>
    </w:p>
    <w:p w:rsidR="00463BE8" w:rsidRPr="0074588B" w:rsidRDefault="00496BB8" w:rsidP="00463BE8">
      <w:pPr>
        <w:ind w:firstLine="851"/>
        <w:jc w:val="right"/>
      </w:pPr>
      <w:r>
        <w:t xml:space="preserve">№ 27 </w:t>
      </w:r>
      <w:r w:rsidR="008544B4" w:rsidRPr="0074588B">
        <w:t>от</w:t>
      </w:r>
      <w:r>
        <w:t xml:space="preserve"> 02.08.</w:t>
      </w:r>
      <w:r w:rsidR="0074588B" w:rsidRPr="0074588B">
        <w:rPr>
          <w:spacing w:val="-8"/>
        </w:rPr>
        <w:t>.</w:t>
      </w:r>
      <w:r w:rsidR="00844751" w:rsidRPr="0074588B">
        <w:rPr>
          <w:spacing w:val="-8"/>
        </w:rPr>
        <w:t>2022</w:t>
      </w:r>
      <w:r w:rsidR="00D2698D" w:rsidRPr="0074588B">
        <w:rPr>
          <w:spacing w:val="-8"/>
        </w:rPr>
        <w:t xml:space="preserve"> г.</w:t>
      </w:r>
      <w:r w:rsidR="00C70A9D">
        <w:t xml:space="preserve">   </w:t>
      </w:r>
      <w:r w:rsidR="008544B4" w:rsidRPr="0074588B">
        <w:t xml:space="preserve"> </w:t>
      </w:r>
    </w:p>
    <w:p w:rsidR="00BB4661" w:rsidRPr="0074588B" w:rsidRDefault="00BB4661" w:rsidP="0073707E">
      <w:pPr>
        <w:ind w:firstLine="720"/>
        <w:jc w:val="center"/>
      </w:pPr>
    </w:p>
    <w:p w:rsidR="00C65290" w:rsidRPr="0074588B" w:rsidRDefault="00C65290" w:rsidP="00C65290">
      <w:pPr>
        <w:jc w:val="center"/>
        <w:rPr>
          <w:b/>
        </w:rPr>
      </w:pPr>
      <w:r w:rsidRPr="0074588B">
        <w:rPr>
          <w:b/>
        </w:rPr>
        <w:t>АДМИНИСТРАТИВН</w:t>
      </w:r>
      <w:r w:rsidR="00585B83" w:rsidRPr="0074588B">
        <w:rPr>
          <w:b/>
        </w:rPr>
        <w:t>ЫЙ</w:t>
      </w:r>
      <w:r w:rsidRPr="0074588B">
        <w:rPr>
          <w:b/>
        </w:rPr>
        <w:t xml:space="preserve"> РЕГЛАМЕНТ</w:t>
      </w:r>
    </w:p>
    <w:p w:rsidR="007A28E8" w:rsidRPr="0074588B" w:rsidRDefault="00844751" w:rsidP="00150FD0">
      <w:pPr>
        <w:pStyle w:val="ConsPlusNonformat"/>
        <w:ind w:firstLine="709"/>
        <w:jc w:val="center"/>
        <w:rPr>
          <w:rFonts w:ascii="Times New Roman" w:hAnsi="Times New Roman" w:cs="Times New Roman"/>
          <w:b/>
          <w:sz w:val="24"/>
          <w:szCs w:val="24"/>
        </w:rPr>
      </w:pPr>
      <w:r w:rsidRPr="0074588B">
        <w:rPr>
          <w:rFonts w:ascii="Times New Roman" w:hAnsi="Times New Roman" w:cs="Times New Roman"/>
          <w:b/>
          <w:sz w:val="24"/>
          <w:szCs w:val="24"/>
        </w:rPr>
        <w:t xml:space="preserve">Администрации сельского поселения </w:t>
      </w:r>
      <w:r w:rsidR="00A520AD">
        <w:rPr>
          <w:rFonts w:ascii="Times New Roman" w:hAnsi="Times New Roman" w:cs="Times New Roman"/>
          <w:b/>
          <w:sz w:val="24"/>
          <w:szCs w:val="24"/>
        </w:rPr>
        <w:t>Старый Маклауш</w:t>
      </w:r>
      <w:r w:rsidR="00C70A9D">
        <w:rPr>
          <w:rFonts w:ascii="Times New Roman" w:hAnsi="Times New Roman" w:cs="Times New Roman"/>
          <w:b/>
          <w:sz w:val="24"/>
          <w:szCs w:val="24"/>
        </w:rPr>
        <w:t xml:space="preserve"> </w:t>
      </w:r>
      <w:r w:rsidRPr="0074588B">
        <w:rPr>
          <w:rFonts w:ascii="Times New Roman" w:hAnsi="Times New Roman" w:cs="Times New Roman"/>
          <w:b/>
          <w:sz w:val="24"/>
          <w:szCs w:val="24"/>
        </w:rPr>
        <w:t xml:space="preserve"> муниципального района Клявлинский самарской области по предоставлению муниципальной услуги «прекращение права постоянного (бессрочного) пользования земельными участками, находящимися в муниципальной собственности»</w:t>
      </w:r>
    </w:p>
    <w:p w:rsidR="00844751" w:rsidRPr="0074588B" w:rsidRDefault="00844751" w:rsidP="00150FD0">
      <w:pPr>
        <w:pStyle w:val="ConsPlusNonformat"/>
        <w:ind w:firstLine="709"/>
        <w:jc w:val="center"/>
        <w:rPr>
          <w:rFonts w:ascii="Times New Roman" w:hAnsi="Times New Roman" w:cs="Times New Roman"/>
          <w:sz w:val="24"/>
          <w:szCs w:val="24"/>
        </w:rPr>
      </w:pPr>
    </w:p>
    <w:p w:rsidR="00150FD0" w:rsidRPr="0074588B" w:rsidRDefault="008A6293" w:rsidP="00496BB8">
      <w:pPr>
        <w:pStyle w:val="ab"/>
        <w:ind w:firstLine="567"/>
        <w:jc w:val="center"/>
        <w:rPr>
          <w:rFonts w:ascii="Times New Roman" w:hAnsi="Times New Roman"/>
          <w:b/>
          <w:sz w:val="24"/>
          <w:szCs w:val="24"/>
        </w:rPr>
      </w:pPr>
      <w:r w:rsidRPr="0074588B">
        <w:rPr>
          <w:rFonts w:ascii="Times New Roman" w:hAnsi="Times New Roman"/>
          <w:b/>
          <w:sz w:val="24"/>
          <w:szCs w:val="24"/>
        </w:rPr>
        <w:t>1</w:t>
      </w:r>
      <w:r w:rsidR="00150FD0" w:rsidRPr="0074588B">
        <w:rPr>
          <w:rFonts w:ascii="Times New Roman" w:hAnsi="Times New Roman"/>
          <w:b/>
          <w:sz w:val="24"/>
          <w:szCs w:val="24"/>
        </w:rPr>
        <w:t>. Общие положения</w:t>
      </w:r>
    </w:p>
    <w:p w:rsidR="00150FD0" w:rsidRPr="0074588B" w:rsidRDefault="00150FD0" w:rsidP="00496BB8">
      <w:pPr>
        <w:pStyle w:val="ab"/>
        <w:ind w:firstLine="567"/>
        <w:jc w:val="both"/>
        <w:rPr>
          <w:rFonts w:ascii="Times New Roman" w:hAnsi="Times New Roman"/>
          <w:sz w:val="24"/>
          <w:szCs w:val="24"/>
        </w:rPr>
      </w:pPr>
      <w:r w:rsidRPr="0074588B">
        <w:rPr>
          <w:rFonts w:ascii="Times New Roman" w:hAnsi="Times New Roman"/>
          <w:sz w:val="24"/>
          <w:szCs w:val="24"/>
        </w:rPr>
        <w:t xml:space="preserve">1.1. Административный регламент </w:t>
      </w:r>
      <w:r w:rsidR="00844751" w:rsidRPr="0074588B">
        <w:rPr>
          <w:rFonts w:ascii="Times New Roman" w:hAnsi="Times New Roman"/>
          <w:sz w:val="24"/>
          <w:szCs w:val="24"/>
        </w:rPr>
        <w:t xml:space="preserve">Администрации сельского поселения </w:t>
      </w:r>
      <w:r w:rsidR="00A520AD">
        <w:rPr>
          <w:rFonts w:ascii="Times New Roman" w:hAnsi="Times New Roman"/>
          <w:sz w:val="24"/>
          <w:szCs w:val="24"/>
        </w:rPr>
        <w:t>Старый Маклауш</w:t>
      </w:r>
      <w:r w:rsidR="00C70A9D">
        <w:rPr>
          <w:rFonts w:ascii="Times New Roman" w:hAnsi="Times New Roman"/>
          <w:sz w:val="24"/>
          <w:szCs w:val="24"/>
        </w:rPr>
        <w:t xml:space="preserve"> </w:t>
      </w:r>
      <w:r w:rsidR="00844751" w:rsidRPr="0074588B">
        <w:rPr>
          <w:rFonts w:ascii="Times New Roman" w:hAnsi="Times New Roman"/>
          <w:sz w:val="24"/>
          <w:szCs w:val="24"/>
        </w:rPr>
        <w:t xml:space="preserve"> муниципального района Клявлинский самарской области по предоставлению муниципальной услуги «прекращение права постоянного (бессрочного) пользования земельными участками, находящимися в муниципальной собственности»</w:t>
      </w:r>
      <w:r w:rsidRPr="0074588B">
        <w:rPr>
          <w:rFonts w:ascii="Times New Roman" w:hAnsi="Times New Roman"/>
          <w:sz w:val="24"/>
          <w:szCs w:val="24"/>
        </w:rPr>
        <w:t xml:space="preserve"> (далее – Административный регламент) </w:t>
      </w:r>
      <w:r w:rsidRPr="0074588B">
        <w:rPr>
          <w:rFonts w:ascii="Times New Roman" w:eastAsia="Times New Roman CYR" w:hAnsi="Times New Roman"/>
          <w:sz w:val="24"/>
          <w:szCs w:val="24"/>
        </w:rPr>
        <w:t xml:space="preserve">разработан в целях повышения результатов и качества доступности </w:t>
      </w:r>
      <w:r w:rsidR="00F15B2B" w:rsidRPr="0074588B">
        <w:rPr>
          <w:rFonts w:ascii="Times New Roman" w:eastAsia="Times New Roman CYR" w:hAnsi="Times New Roman"/>
          <w:sz w:val="24"/>
          <w:szCs w:val="24"/>
        </w:rPr>
        <w:t>предоставл</w:t>
      </w:r>
      <w:r w:rsidRPr="0074588B">
        <w:rPr>
          <w:rFonts w:ascii="Times New Roman" w:eastAsia="Times New Roman CYR" w:hAnsi="Times New Roman"/>
          <w:sz w:val="24"/>
          <w:szCs w:val="24"/>
        </w:rPr>
        <w:t>ения муниципальной услуги</w:t>
      </w:r>
      <w:r w:rsidR="00E61202" w:rsidRPr="0074588B">
        <w:rPr>
          <w:rFonts w:ascii="Times New Roman" w:hAnsi="Times New Roman"/>
          <w:sz w:val="24"/>
          <w:szCs w:val="24"/>
        </w:rPr>
        <w:t>.</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1.1. Предмет регулирования административного регламента. </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Предметом регулирования административного регламента по предоставлению муниципальной услуги «Прекращение права постоянного (бессрочного) пользования земельными участками, находящимися в муниципальной собственности» (далее – административный регламент) являются отношения, возникающие между заявителями и администрацией сельского поселения </w:t>
      </w:r>
      <w:r w:rsidR="00A520AD">
        <w:rPr>
          <w:rFonts w:ascii="Times New Roman" w:hAnsi="Times New Roman"/>
          <w:sz w:val="24"/>
          <w:szCs w:val="24"/>
          <w:lang w:eastAsia="ru-RU"/>
        </w:rPr>
        <w:t>Старый Маклауш</w:t>
      </w:r>
      <w:r w:rsidR="00C70A9D">
        <w:rPr>
          <w:rFonts w:ascii="Times New Roman" w:hAnsi="Times New Roman"/>
          <w:sz w:val="24"/>
          <w:szCs w:val="24"/>
          <w:lang w:eastAsia="ru-RU"/>
        </w:rPr>
        <w:t xml:space="preserve"> </w:t>
      </w:r>
      <w:r w:rsidRPr="0074588B">
        <w:rPr>
          <w:rFonts w:ascii="Times New Roman" w:hAnsi="Times New Roman"/>
          <w:sz w:val="24"/>
          <w:szCs w:val="24"/>
          <w:lang w:eastAsia="ru-RU"/>
        </w:rPr>
        <w:t xml:space="preserve"> при отказе заявителя от принадлежащего ему права постоянного (бессрочного) пользования на земельный участок, находящийся в муниципальной собственности, а также определение порядка, сроков и последовательности выполнения административных действий (процедур) при предоставлении муниципальной услуги. </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1.2. Описание заявителей.</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Заявителями являются физические и юридические лица, землепользователи земельных участков, заинтересованные в прекращении права постоянного (бессрочного) пользования земельным участком, либо их представители, действующие в силу закона или на основании договора, доверенности (далее - заявитель, заявители). </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1.3. Требования к порядку информирования о предоставлении муниципальной услуги.</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1.3.1. Орган, предоставляющий муниципальную услугу: администрация сельского поселения </w:t>
      </w:r>
      <w:r w:rsidR="00A520AD">
        <w:rPr>
          <w:rFonts w:ascii="Times New Roman" w:hAnsi="Times New Roman"/>
          <w:sz w:val="24"/>
          <w:szCs w:val="24"/>
          <w:lang w:eastAsia="ru-RU"/>
        </w:rPr>
        <w:t>Старый Маклауш</w:t>
      </w:r>
      <w:r w:rsidR="00C70A9D">
        <w:rPr>
          <w:rFonts w:ascii="Times New Roman" w:hAnsi="Times New Roman"/>
          <w:sz w:val="24"/>
          <w:szCs w:val="24"/>
          <w:lang w:eastAsia="ru-RU"/>
        </w:rPr>
        <w:t xml:space="preserve"> </w:t>
      </w:r>
      <w:r w:rsidRPr="0074588B">
        <w:rPr>
          <w:rFonts w:ascii="Times New Roman" w:hAnsi="Times New Roman"/>
          <w:sz w:val="24"/>
          <w:szCs w:val="24"/>
          <w:lang w:eastAsia="ru-RU"/>
        </w:rPr>
        <w:t xml:space="preserve"> (далее – администрация). </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Администрация расположена по адресу: 4469</w:t>
      </w:r>
      <w:r w:rsidR="00A520AD">
        <w:rPr>
          <w:rFonts w:ascii="Times New Roman" w:hAnsi="Times New Roman"/>
          <w:sz w:val="24"/>
          <w:szCs w:val="24"/>
          <w:lang w:eastAsia="ru-RU"/>
        </w:rPr>
        <w:t>40</w:t>
      </w:r>
      <w:r w:rsidRPr="0074588B">
        <w:rPr>
          <w:rFonts w:ascii="Times New Roman" w:hAnsi="Times New Roman"/>
          <w:sz w:val="24"/>
          <w:szCs w:val="24"/>
          <w:lang w:eastAsia="ru-RU"/>
        </w:rPr>
        <w:t xml:space="preserve">, Самарская область, Клявлинский район, </w:t>
      </w:r>
      <w:r w:rsidR="00C70A9D">
        <w:rPr>
          <w:rFonts w:ascii="Times New Roman" w:hAnsi="Times New Roman"/>
          <w:sz w:val="24"/>
          <w:szCs w:val="24"/>
          <w:lang w:eastAsia="ru-RU"/>
        </w:rPr>
        <w:t>с.</w:t>
      </w:r>
      <w:r w:rsidR="00A520AD">
        <w:rPr>
          <w:rFonts w:ascii="Times New Roman" w:hAnsi="Times New Roman"/>
          <w:sz w:val="24"/>
          <w:szCs w:val="24"/>
          <w:lang w:eastAsia="ru-RU"/>
        </w:rPr>
        <w:t xml:space="preserve"> Старый Маклауш</w:t>
      </w:r>
      <w:r w:rsidR="00C70A9D">
        <w:rPr>
          <w:rFonts w:ascii="Times New Roman" w:hAnsi="Times New Roman"/>
          <w:sz w:val="24"/>
          <w:szCs w:val="24"/>
          <w:lang w:eastAsia="ru-RU"/>
        </w:rPr>
        <w:t>, ул.</w:t>
      </w:r>
      <w:r w:rsidR="00A520AD">
        <w:rPr>
          <w:rFonts w:ascii="Times New Roman" w:hAnsi="Times New Roman"/>
          <w:sz w:val="24"/>
          <w:szCs w:val="24"/>
          <w:lang w:eastAsia="ru-RU"/>
        </w:rPr>
        <w:t xml:space="preserve"> Почтовая</w:t>
      </w:r>
      <w:r w:rsidR="00C70A9D">
        <w:rPr>
          <w:rFonts w:ascii="Times New Roman" w:hAnsi="Times New Roman"/>
          <w:sz w:val="24"/>
          <w:szCs w:val="24"/>
          <w:lang w:eastAsia="ru-RU"/>
        </w:rPr>
        <w:t>, д.2</w:t>
      </w:r>
      <w:r w:rsidR="00A520AD">
        <w:rPr>
          <w:rFonts w:ascii="Times New Roman" w:hAnsi="Times New Roman"/>
          <w:sz w:val="24"/>
          <w:szCs w:val="24"/>
          <w:lang w:eastAsia="ru-RU"/>
        </w:rPr>
        <w:t>4</w:t>
      </w:r>
      <w:r w:rsidRPr="0074588B">
        <w:rPr>
          <w:rFonts w:ascii="Times New Roman" w:hAnsi="Times New Roman"/>
          <w:sz w:val="24"/>
          <w:szCs w:val="24"/>
          <w:lang w:eastAsia="ru-RU"/>
        </w:rPr>
        <w:t xml:space="preserve">. </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Информация о месте нахождения, графике работы, контактных телефонах (телефонах для справок и консультаций), интернет-адресах, адресах электронной почты администрации сельского поселения </w:t>
      </w:r>
      <w:r w:rsidR="00A520AD">
        <w:rPr>
          <w:rFonts w:ascii="Times New Roman" w:hAnsi="Times New Roman"/>
          <w:sz w:val="24"/>
          <w:szCs w:val="24"/>
          <w:lang w:eastAsia="ru-RU"/>
        </w:rPr>
        <w:t>Старый Маклауш</w:t>
      </w:r>
      <w:r w:rsidR="00C70A9D">
        <w:rPr>
          <w:rFonts w:ascii="Times New Roman" w:hAnsi="Times New Roman"/>
          <w:sz w:val="24"/>
          <w:szCs w:val="24"/>
          <w:lang w:eastAsia="ru-RU"/>
        </w:rPr>
        <w:t xml:space="preserve"> </w:t>
      </w:r>
      <w:r w:rsidRPr="0074588B">
        <w:rPr>
          <w:rFonts w:ascii="Times New Roman" w:hAnsi="Times New Roman"/>
          <w:sz w:val="24"/>
          <w:szCs w:val="24"/>
          <w:lang w:eastAsia="ru-RU"/>
        </w:rPr>
        <w:t>, приводятся в приложении № 1 к настоящему Административному регламенту и размещаются:</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на официальном сайте администрации муниципального района Клявлинский Самарской области в информационно-коммуникационной сети Интернет - http://klvadm.ru;</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в федеральной государственной информационной системе "Единый портал государственных и муниципальных услуг (функций)" (далее - Единый портал) - </w:t>
      </w:r>
      <w:hyperlink r:id="rId9" w:history="1">
        <w:r w:rsidR="008A6293" w:rsidRPr="0074588B">
          <w:rPr>
            <w:rStyle w:val="a7"/>
            <w:rFonts w:ascii="Times New Roman" w:hAnsi="Times New Roman"/>
            <w:sz w:val="24"/>
            <w:szCs w:val="24"/>
            <w:lang w:eastAsia="ru-RU"/>
          </w:rPr>
          <w:t>http://www.gosuslugi.ru</w:t>
        </w:r>
      </w:hyperlink>
      <w:r w:rsidRPr="0074588B">
        <w:rPr>
          <w:rFonts w:ascii="Times New Roman" w:hAnsi="Times New Roman"/>
          <w:sz w:val="24"/>
          <w:szCs w:val="24"/>
          <w:lang w:eastAsia="ru-RU"/>
        </w:rPr>
        <w:t>;</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в региональной информационной системе "Портал государственных и муниципальных услуг Самарской области" (далее - Региональный портал) - http://www.pgu.samregion.ru и </w:t>
      </w:r>
      <w:hyperlink r:id="rId10" w:history="1">
        <w:r w:rsidRPr="0074588B">
          <w:rPr>
            <w:rStyle w:val="a7"/>
            <w:rFonts w:ascii="Times New Roman" w:hAnsi="Times New Roman"/>
            <w:sz w:val="24"/>
            <w:szCs w:val="24"/>
            <w:lang w:eastAsia="ru-RU"/>
          </w:rPr>
          <w:t>http://www.uslugi.samregion.ru</w:t>
        </w:r>
      </w:hyperlink>
      <w:r w:rsidRPr="0074588B">
        <w:rPr>
          <w:rFonts w:ascii="Times New Roman" w:hAnsi="Times New Roman"/>
          <w:sz w:val="24"/>
          <w:szCs w:val="24"/>
          <w:lang w:eastAsia="ru-RU"/>
        </w:rPr>
        <w:t>.</w:t>
      </w:r>
    </w:p>
    <w:p w:rsidR="00AA71A4" w:rsidRPr="0074588B" w:rsidRDefault="00AA71A4" w:rsidP="00496BB8">
      <w:pPr>
        <w:pStyle w:val="ab"/>
        <w:ind w:firstLine="567"/>
        <w:jc w:val="both"/>
        <w:rPr>
          <w:rFonts w:ascii="Times New Roman" w:hAnsi="Times New Roman"/>
          <w:sz w:val="24"/>
          <w:szCs w:val="24"/>
        </w:rPr>
      </w:pPr>
      <w:r w:rsidRPr="0074588B">
        <w:rPr>
          <w:rFonts w:ascii="Times New Roman" w:hAnsi="Times New Roman"/>
          <w:sz w:val="24"/>
          <w:szCs w:val="24"/>
        </w:rPr>
        <w:t xml:space="preserve">- в федеральной государственной информационной системе "Федеральный реестр государственных и муниципальных услуг (функций)" (далее - федеральный реестр) - </w:t>
      </w:r>
      <w:hyperlink r:id="rId11" w:history="1">
        <w:r w:rsidRPr="0074588B">
          <w:rPr>
            <w:rStyle w:val="a7"/>
            <w:rFonts w:ascii="Times New Roman" w:hAnsi="Times New Roman"/>
            <w:color w:val="auto"/>
            <w:sz w:val="24"/>
            <w:szCs w:val="24"/>
          </w:rPr>
          <w:t>https://frgu.gosuslugi.ru</w:t>
        </w:r>
      </w:hyperlink>
      <w:r w:rsidRPr="0074588B">
        <w:rPr>
          <w:rFonts w:ascii="Times New Roman" w:hAnsi="Times New Roman"/>
          <w:sz w:val="24"/>
          <w:szCs w:val="24"/>
        </w:rPr>
        <w:t>;</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на информационном стенде в администрации.</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lastRenderedPageBreak/>
        <w:t>1.3.2. Способы получения информации о месте нахождения и графиках работы администрации и организаций, обращение в которые необходимо для получения муниципальной услуги.</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непосредственно в администрации,</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с использованием средств телефонной связи, средств сети Интернет.</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1.3.3.  Информация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сведения о ходе предоставления указанных услуг предоставляются заявителям уполномоченными должностными лицами администрации (далее - уполномоченные должностные лица).</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Информирование о ходе предоставления муниципальной услуги осуществляется уполномоченными должностными лицами при личном контакте с заявителем или с использованием почтовой, телефонной связи, с использованием информационно-технологической и коммуникационной инфраструктуры, в том числе Единого портала государственных и муниципальных услуг (функций) и (или) Портала государственных и муниципальных услуг Самарской области.</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На информационных стендах в местах предоставления муниципальной услуги, а также на официальных сайтах администрации, на Портале государственных и муниципальных услуг Самарской области, на Едином портале государственных и муниципальных услуг (функций) размещается также следующая информация:</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текст настоящего Административного регламента</w:t>
      </w:r>
      <w:r w:rsidR="002216B6" w:rsidRPr="0074588B">
        <w:rPr>
          <w:rFonts w:ascii="Times New Roman" w:hAnsi="Times New Roman"/>
          <w:sz w:val="24"/>
          <w:szCs w:val="24"/>
          <w:lang w:eastAsia="ru-RU"/>
        </w:rPr>
        <w:t xml:space="preserve"> (на бумажном носителе)</w:t>
      </w:r>
      <w:r w:rsidRPr="0074588B">
        <w:rPr>
          <w:rFonts w:ascii="Times New Roman" w:hAnsi="Times New Roman"/>
          <w:sz w:val="24"/>
          <w:szCs w:val="24"/>
          <w:lang w:eastAsia="ru-RU"/>
        </w:rPr>
        <w:t>;</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тексты, выдержки из нормативных правовых актов, регулирующих предоставление муниципальной услуги;</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формы, образцы заявлений, иных документов.</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1.3.4. Заявители, представившие заявление на получение муниципальной услуги, в обязательном порядке информируются уполномоченными должностными лицами:</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о порядке предоставления муниципальной услуги;</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о ходе предоставления муниципальной услуги;</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об отказе в предоставлении муниципальной услуги.</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1.3.5. Информация о сроке завершения оформления документов и возможности их получения заявителю сообщается при подаче документов.</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1.3.6. В любое время с момента приема документов заявитель имеет право на получение сведений о прохождении процедуры предоставления муниципальной услуги, с использованием телефонной связи, средств Интернета, а также при личном контакте с уполномоченными должностными лицами.</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При ответах на телефонные звонки и устные обращения уполномоченные должностные лица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занимаемой должности специалиста, принявшего телефонный звонок.</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При отсутствии у уполномоченного должностного лица, принявшего звонок, возможности самостоятельно ответить на поставленные вопросы телефонный звонок должен быть переадресован (переведен) другому должностному лицу или же обратившемуся гражданину должен быть сообщен телефонный номер, по которому можно получить необходимую информацию.</w:t>
      </w:r>
    </w:p>
    <w:p w:rsidR="00AA71A4" w:rsidRPr="0074588B" w:rsidRDefault="00496BB8" w:rsidP="00496BB8">
      <w:pPr>
        <w:pStyle w:val="ab"/>
        <w:tabs>
          <w:tab w:val="left" w:pos="2685"/>
        </w:tabs>
        <w:ind w:firstLine="567"/>
        <w:jc w:val="both"/>
        <w:rPr>
          <w:rFonts w:ascii="Times New Roman" w:hAnsi="Times New Roman"/>
          <w:b/>
          <w:bCs/>
          <w:sz w:val="24"/>
          <w:szCs w:val="24"/>
          <w:lang w:eastAsia="ru-RU"/>
        </w:rPr>
      </w:pPr>
      <w:r>
        <w:rPr>
          <w:rFonts w:ascii="Times New Roman" w:hAnsi="Times New Roman"/>
          <w:sz w:val="24"/>
          <w:szCs w:val="24"/>
          <w:lang w:eastAsia="ru-RU"/>
        </w:rPr>
        <w:tab/>
      </w:r>
      <w:r w:rsidR="00AA71A4" w:rsidRPr="0074588B">
        <w:rPr>
          <w:rFonts w:ascii="Times New Roman" w:hAnsi="Times New Roman"/>
          <w:b/>
          <w:bCs/>
          <w:sz w:val="24"/>
          <w:szCs w:val="24"/>
          <w:lang w:eastAsia="ru-RU"/>
        </w:rPr>
        <w:t>2. Стандарт предоставления муниципальной услуги</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2.1. Наименование муниципальной услуги – «Прекращение права постоянного (бессрочного) пользования земельными участками, находящимися в муниципальной собственности». </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2.2. Наименование органа, представляющего муниципальную услугу. </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2.2.1. Орган, предоставляющий муниципальную услугу: администрация сельского поселения</w:t>
      </w:r>
      <w:r w:rsidR="00AC1911" w:rsidRPr="0074588B">
        <w:rPr>
          <w:rFonts w:ascii="Times New Roman" w:hAnsi="Times New Roman"/>
          <w:sz w:val="24"/>
          <w:szCs w:val="24"/>
          <w:lang w:eastAsia="ru-RU"/>
        </w:rPr>
        <w:t xml:space="preserve"> </w:t>
      </w:r>
      <w:r w:rsidR="00A520AD">
        <w:rPr>
          <w:rFonts w:ascii="Times New Roman" w:hAnsi="Times New Roman"/>
          <w:sz w:val="24"/>
          <w:szCs w:val="24"/>
          <w:lang w:eastAsia="ru-RU"/>
        </w:rPr>
        <w:t>Старый Маклауш</w:t>
      </w:r>
      <w:r w:rsidR="00C70A9D">
        <w:rPr>
          <w:rFonts w:ascii="Times New Roman" w:hAnsi="Times New Roman"/>
          <w:sz w:val="24"/>
          <w:szCs w:val="24"/>
          <w:lang w:eastAsia="ru-RU"/>
        </w:rPr>
        <w:t xml:space="preserve"> </w:t>
      </w:r>
      <w:r w:rsidR="00AC1911" w:rsidRPr="0074588B">
        <w:rPr>
          <w:rFonts w:ascii="Times New Roman" w:hAnsi="Times New Roman"/>
          <w:sz w:val="24"/>
          <w:szCs w:val="24"/>
          <w:lang w:eastAsia="ru-RU"/>
        </w:rPr>
        <w:t xml:space="preserve"> муниципального района Клявлинский Самарской области</w:t>
      </w:r>
      <w:r w:rsidRPr="0074588B">
        <w:rPr>
          <w:rFonts w:ascii="Times New Roman" w:hAnsi="Times New Roman"/>
          <w:sz w:val="24"/>
          <w:szCs w:val="24"/>
          <w:lang w:eastAsia="ru-RU"/>
        </w:rPr>
        <w:t>.</w:t>
      </w:r>
    </w:p>
    <w:p w:rsidR="008A6293"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2.2.</w:t>
      </w:r>
      <w:r w:rsidR="002216B6" w:rsidRPr="0074588B">
        <w:rPr>
          <w:rFonts w:ascii="Times New Roman" w:hAnsi="Times New Roman"/>
          <w:sz w:val="24"/>
          <w:szCs w:val="24"/>
          <w:lang w:eastAsia="ru-RU"/>
        </w:rPr>
        <w:t>2</w:t>
      </w:r>
      <w:r w:rsidRPr="0074588B">
        <w:rPr>
          <w:rFonts w:ascii="Times New Roman" w:hAnsi="Times New Roman"/>
          <w:sz w:val="24"/>
          <w:szCs w:val="24"/>
          <w:lang w:eastAsia="ru-RU"/>
        </w:rPr>
        <w:t>.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r w:rsidR="008A6293" w:rsidRPr="0074588B">
        <w:rPr>
          <w:rFonts w:ascii="Times New Roman" w:hAnsi="Times New Roman"/>
          <w:sz w:val="24"/>
          <w:szCs w:val="24"/>
          <w:lang w:eastAsia="ru-RU"/>
        </w:rPr>
        <w:t>.</w:t>
      </w:r>
    </w:p>
    <w:p w:rsidR="00F83742"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lastRenderedPageBreak/>
        <w:t xml:space="preserve"> 2.3. Результат предоставления муниципальной услуги. </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Результатом предоставления муниципальной услуги является выдача постановления администрации о прекращении права постоянного (бессрочного) пользования земельным участком, находящимся в муниципальной собственности, либо уведомления о мотивированном отказе в предоставлении муниципальной услуги. </w:t>
      </w:r>
    </w:p>
    <w:p w:rsidR="00F83742"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2.4. Срок предоставления муниципальной услуги. </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Срок предоставления муниципальной услуги не должен превышать </w:t>
      </w:r>
      <w:r w:rsidR="0003120D" w:rsidRPr="0074588B">
        <w:rPr>
          <w:rFonts w:ascii="Times New Roman" w:hAnsi="Times New Roman"/>
          <w:sz w:val="24"/>
          <w:szCs w:val="24"/>
          <w:lang w:eastAsia="ru-RU"/>
        </w:rPr>
        <w:t>30</w:t>
      </w:r>
      <w:r w:rsidRPr="0074588B">
        <w:rPr>
          <w:rFonts w:ascii="Times New Roman" w:hAnsi="Times New Roman"/>
          <w:sz w:val="24"/>
          <w:szCs w:val="24"/>
          <w:lang w:eastAsia="ru-RU"/>
        </w:rPr>
        <w:t xml:space="preserve"> календарных дней с момента регистрации поступившего заявления с приложением документов, необходимых для предоставления муниципальной услуги, предусмотренных настоящим Административным регламентом. </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Срок исправления технических ошибок, допущенных при оформлении документов, не должен превышать трех рабочих дней с момента обнаружения ошибки или получения от любого заинтересованного лица в письменной форме заявления об ошибке в записях.</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Оснований для приостановления предоставления муниципальной услуги законодательством не предусмотрено.</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2.5. Правовые основы для предоставления муниципальной услуги. </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Предоставление муниципальной услуги «Прекращение права постоянного (бессрочного) пользования земельными участками, находящимися в муниципальной собственности» осуществляется в соответствии с:</w:t>
      </w:r>
    </w:p>
    <w:p w:rsidR="00F83742" w:rsidRPr="0074588B" w:rsidRDefault="00E47A3A"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w:t>
      </w:r>
      <w:r w:rsidR="00AA71A4" w:rsidRPr="0074588B">
        <w:rPr>
          <w:rFonts w:ascii="Times New Roman" w:hAnsi="Times New Roman"/>
          <w:sz w:val="24"/>
          <w:szCs w:val="24"/>
          <w:lang w:eastAsia="ru-RU"/>
        </w:rPr>
        <w:t>Конституцией Российской Федерации, принятой на всенародном голосовании 12.12.1993;</w:t>
      </w:r>
    </w:p>
    <w:p w:rsidR="00F83742"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Градостроительным кодексом Российской Федерации от 29.12.2004 № 190-ФЗ; </w:t>
      </w:r>
    </w:p>
    <w:p w:rsidR="00F83742" w:rsidRPr="0074588B" w:rsidRDefault="00E47A3A"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w:t>
      </w:r>
      <w:r w:rsidR="00AA71A4" w:rsidRPr="0074588B">
        <w:rPr>
          <w:rFonts w:ascii="Times New Roman" w:hAnsi="Times New Roman"/>
          <w:sz w:val="24"/>
          <w:szCs w:val="24"/>
          <w:lang w:eastAsia="ru-RU"/>
        </w:rPr>
        <w:t xml:space="preserve">Гражданским кодексом Российской Федерации (часть 1) от 30.11.1994 № 51-ФЗ; </w:t>
      </w:r>
    </w:p>
    <w:p w:rsidR="00F83742" w:rsidRPr="0074588B" w:rsidRDefault="00E47A3A"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w:t>
      </w:r>
      <w:r w:rsidR="00AA71A4" w:rsidRPr="0074588B">
        <w:rPr>
          <w:rFonts w:ascii="Times New Roman" w:hAnsi="Times New Roman"/>
          <w:sz w:val="24"/>
          <w:szCs w:val="24"/>
          <w:lang w:eastAsia="ru-RU"/>
        </w:rPr>
        <w:t xml:space="preserve">Земельным кодексом Российской Федерации от 25.10.2001 № 136-ФЗ; Федеральным законом от 25.10.2001 № 137-ФЗ «О введении в действие Земельного кодекса Российской Федерации»; </w:t>
      </w:r>
    </w:p>
    <w:p w:rsidR="00AA71A4" w:rsidRPr="0074588B" w:rsidRDefault="00E47A3A"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w:t>
      </w:r>
      <w:r w:rsidR="00AA71A4" w:rsidRPr="0074588B">
        <w:rPr>
          <w:rFonts w:ascii="Times New Roman" w:hAnsi="Times New Roman"/>
          <w:sz w:val="24"/>
          <w:szCs w:val="24"/>
          <w:lang w:eastAsia="ru-RU"/>
        </w:rPr>
        <w:t xml:space="preserve">Федеральным законом от 27.07.2010 № 210-ФЗ «Об организации предоставления государственных и муниципальных услуг»; </w:t>
      </w:r>
    </w:p>
    <w:p w:rsidR="00AA71A4" w:rsidRPr="0074588B" w:rsidRDefault="00E47A3A"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w:t>
      </w:r>
      <w:r w:rsidR="00AA71A4" w:rsidRPr="0074588B">
        <w:rPr>
          <w:rFonts w:ascii="Times New Roman" w:hAnsi="Times New Roman"/>
          <w:sz w:val="24"/>
          <w:szCs w:val="24"/>
          <w:lang w:eastAsia="ru-RU"/>
        </w:rPr>
        <w:t>Федеральным законом от 06.10.2003 N 131-ФЗ «Об общих принципах организации местного самоуправления в Российской Федерации»;</w:t>
      </w:r>
    </w:p>
    <w:p w:rsidR="00AA71A4" w:rsidRPr="0074588B" w:rsidRDefault="00E47A3A"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w:t>
      </w:r>
      <w:r w:rsidR="00AA71A4" w:rsidRPr="0074588B">
        <w:rPr>
          <w:rFonts w:ascii="Times New Roman" w:hAnsi="Times New Roman"/>
          <w:sz w:val="24"/>
          <w:szCs w:val="24"/>
          <w:lang w:eastAsia="ru-RU"/>
        </w:rPr>
        <w:t xml:space="preserve">Законом </w:t>
      </w:r>
      <w:r w:rsidR="00F83742" w:rsidRPr="0074588B">
        <w:rPr>
          <w:rFonts w:ascii="Times New Roman" w:hAnsi="Times New Roman"/>
          <w:sz w:val="24"/>
          <w:szCs w:val="24"/>
          <w:lang w:eastAsia="ru-RU"/>
        </w:rPr>
        <w:t>Самар</w:t>
      </w:r>
      <w:r w:rsidR="00AA71A4" w:rsidRPr="0074588B">
        <w:rPr>
          <w:rFonts w:ascii="Times New Roman" w:hAnsi="Times New Roman"/>
          <w:sz w:val="24"/>
          <w:szCs w:val="24"/>
          <w:lang w:eastAsia="ru-RU"/>
        </w:rPr>
        <w:t xml:space="preserve">ской области от </w:t>
      </w:r>
      <w:r w:rsidR="00F83742" w:rsidRPr="0074588B">
        <w:rPr>
          <w:rFonts w:ascii="Times New Roman" w:hAnsi="Times New Roman"/>
          <w:sz w:val="24"/>
          <w:szCs w:val="24"/>
          <w:lang w:eastAsia="ru-RU"/>
        </w:rPr>
        <w:t>11.03.2005</w:t>
      </w:r>
      <w:r w:rsidR="00AA71A4" w:rsidRPr="0074588B">
        <w:rPr>
          <w:rFonts w:ascii="Times New Roman" w:hAnsi="Times New Roman"/>
          <w:sz w:val="24"/>
          <w:szCs w:val="24"/>
          <w:lang w:eastAsia="ru-RU"/>
        </w:rPr>
        <w:t xml:space="preserve"> № </w:t>
      </w:r>
      <w:r w:rsidR="00F83742" w:rsidRPr="0074588B">
        <w:rPr>
          <w:rFonts w:ascii="Times New Roman" w:hAnsi="Times New Roman"/>
          <w:sz w:val="24"/>
          <w:szCs w:val="24"/>
          <w:lang w:eastAsia="ru-RU"/>
        </w:rPr>
        <w:t>94-ГД</w:t>
      </w:r>
      <w:r w:rsidR="00AA71A4" w:rsidRPr="0074588B">
        <w:rPr>
          <w:rFonts w:ascii="Times New Roman" w:hAnsi="Times New Roman"/>
          <w:sz w:val="24"/>
          <w:szCs w:val="24"/>
          <w:lang w:eastAsia="ru-RU"/>
        </w:rPr>
        <w:t xml:space="preserve"> «О </w:t>
      </w:r>
      <w:r w:rsidR="00F83742" w:rsidRPr="0074588B">
        <w:rPr>
          <w:rFonts w:ascii="Times New Roman" w:hAnsi="Times New Roman"/>
          <w:sz w:val="24"/>
          <w:szCs w:val="24"/>
          <w:lang w:eastAsia="ru-RU"/>
        </w:rPr>
        <w:t>земле»;</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Уставом </w:t>
      </w:r>
      <w:r w:rsidR="00F83742" w:rsidRPr="0074588B">
        <w:rPr>
          <w:rFonts w:ascii="Times New Roman" w:hAnsi="Times New Roman"/>
          <w:sz w:val="24"/>
          <w:szCs w:val="24"/>
          <w:lang w:eastAsia="ru-RU"/>
        </w:rPr>
        <w:t xml:space="preserve">сельского поселения </w:t>
      </w:r>
      <w:r w:rsidR="00A520AD">
        <w:rPr>
          <w:rFonts w:ascii="Times New Roman" w:hAnsi="Times New Roman"/>
          <w:sz w:val="24"/>
          <w:szCs w:val="24"/>
          <w:lang w:eastAsia="ru-RU"/>
        </w:rPr>
        <w:t>Старый Маклауш</w:t>
      </w:r>
      <w:r w:rsidR="00C70A9D">
        <w:rPr>
          <w:rFonts w:ascii="Times New Roman" w:hAnsi="Times New Roman"/>
          <w:sz w:val="24"/>
          <w:szCs w:val="24"/>
          <w:lang w:eastAsia="ru-RU"/>
        </w:rPr>
        <w:t xml:space="preserve"> </w:t>
      </w:r>
      <w:r w:rsidRPr="0074588B">
        <w:rPr>
          <w:rFonts w:ascii="Times New Roman" w:hAnsi="Times New Roman"/>
          <w:sz w:val="24"/>
          <w:szCs w:val="24"/>
          <w:lang w:eastAsia="ru-RU"/>
        </w:rPr>
        <w:t xml:space="preserve"> муниципального района </w:t>
      </w:r>
      <w:r w:rsidR="00E47A3A" w:rsidRPr="0074588B">
        <w:rPr>
          <w:rFonts w:ascii="Times New Roman" w:hAnsi="Times New Roman"/>
          <w:sz w:val="24"/>
          <w:szCs w:val="24"/>
          <w:lang w:eastAsia="ru-RU"/>
        </w:rPr>
        <w:t>Клявлинский Самар</w:t>
      </w:r>
      <w:r w:rsidRPr="0074588B">
        <w:rPr>
          <w:rFonts w:ascii="Times New Roman" w:hAnsi="Times New Roman"/>
          <w:sz w:val="24"/>
          <w:szCs w:val="24"/>
          <w:lang w:eastAsia="ru-RU"/>
        </w:rPr>
        <w:t>ской области;</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иными нормативными правовыми актами Российской Федерации, </w:t>
      </w:r>
      <w:r w:rsidR="00E47A3A" w:rsidRPr="0074588B">
        <w:rPr>
          <w:rFonts w:ascii="Times New Roman" w:hAnsi="Times New Roman"/>
          <w:sz w:val="24"/>
          <w:szCs w:val="24"/>
          <w:lang w:eastAsia="ru-RU"/>
        </w:rPr>
        <w:t>Самар</w:t>
      </w:r>
      <w:r w:rsidRPr="0074588B">
        <w:rPr>
          <w:rFonts w:ascii="Times New Roman" w:hAnsi="Times New Roman"/>
          <w:sz w:val="24"/>
          <w:szCs w:val="24"/>
          <w:lang w:eastAsia="ru-RU"/>
        </w:rPr>
        <w:t xml:space="preserve">ской области и сельского поселения </w:t>
      </w:r>
      <w:r w:rsidR="00A520AD">
        <w:rPr>
          <w:rFonts w:ascii="Times New Roman" w:hAnsi="Times New Roman"/>
          <w:sz w:val="24"/>
          <w:szCs w:val="24"/>
          <w:lang w:eastAsia="ru-RU"/>
        </w:rPr>
        <w:t>Старый Маклауш</w:t>
      </w:r>
      <w:r w:rsidR="00C70A9D">
        <w:rPr>
          <w:rFonts w:ascii="Times New Roman" w:hAnsi="Times New Roman"/>
          <w:sz w:val="24"/>
          <w:szCs w:val="24"/>
          <w:lang w:eastAsia="ru-RU"/>
        </w:rPr>
        <w:t xml:space="preserve"> </w:t>
      </w:r>
      <w:r w:rsidRPr="0074588B">
        <w:rPr>
          <w:rFonts w:ascii="Times New Roman" w:hAnsi="Times New Roman"/>
          <w:sz w:val="24"/>
          <w:szCs w:val="24"/>
          <w:lang w:eastAsia="ru-RU"/>
        </w:rPr>
        <w:t xml:space="preserve"> муниципального района </w:t>
      </w:r>
      <w:r w:rsidR="00E47A3A" w:rsidRPr="0074588B">
        <w:rPr>
          <w:rFonts w:ascii="Times New Roman" w:hAnsi="Times New Roman"/>
          <w:sz w:val="24"/>
          <w:szCs w:val="24"/>
          <w:lang w:eastAsia="ru-RU"/>
        </w:rPr>
        <w:t>Клявлинский Самарской</w:t>
      </w:r>
      <w:r w:rsidRPr="0074588B">
        <w:rPr>
          <w:rFonts w:ascii="Times New Roman" w:hAnsi="Times New Roman"/>
          <w:sz w:val="24"/>
          <w:szCs w:val="24"/>
          <w:lang w:eastAsia="ru-RU"/>
        </w:rPr>
        <w:t xml:space="preserve"> области, регламентирующими правоотношения в сфере предоставления государственных услуг.</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2.6.1.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Муниципальная услуга предоставляется на основании заявления, поступившего в администрацию.</w:t>
      </w:r>
    </w:p>
    <w:p w:rsidR="00CE6B66"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В письменном заявлении должна быть указана информация о заявителе (для физического лица </w:t>
      </w:r>
    </w:p>
    <w:p w:rsidR="00CE6B66"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Ф.И.О., паспортные данные, адрес регистрации, контактный телефон, для юридического лица </w:t>
      </w:r>
    </w:p>
    <w:p w:rsidR="00E47A3A"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полное наименование, ИНН, контактный телефон, фактический адрес). Заявление должно быть подписано заявителем или его уполномоченным представителем. Образец заявления приведен в приложении № 2 к настоящему Административному регламенту. </w:t>
      </w:r>
    </w:p>
    <w:p w:rsidR="00E47A3A"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К заявлению прилагаются следующие документы: </w:t>
      </w:r>
    </w:p>
    <w:p w:rsidR="00E47A3A"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 </w:t>
      </w:r>
    </w:p>
    <w:p w:rsidR="00E47A3A"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lastRenderedPageBreak/>
        <w:t xml:space="preserve">- копия документа, удостоверяющего права (полномочия) представителя заявителя, если с заявлением обращается представитель заявителя (заявителей); </w:t>
      </w:r>
    </w:p>
    <w:p w:rsidR="00E47A3A"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к заявлениям юридических лиц, указанных в пункте 2 статьи 39.9 Земельного кодекса Российской Федерации, и государственных и муниципальных предприятий должен быть приложен документ, подтверждающий согласие органа, создавшего соответствующее юридическое лицо, или иного действующего от имени учредителя органа на отказ от права постоянного (бессрочного) пользования земельным участком.</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документы, удостоверяющие права на землю, в случае, если они не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E47A3A"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Заявление на бумажном носителе представляется: </w:t>
      </w:r>
    </w:p>
    <w:p w:rsidR="00E47A3A"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посредством почтового отправления; </w:t>
      </w:r>
    </w:p>
    <w:p w:rsidR="00E47A3A"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при личном обращении заявителя либо его законного представителя. </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В электронной форме заявление предоставляется путем заполнения формы, размещенной на Едином портале государственных и муниципальных услуг (функций) и (или) Портале государственных и муниципальных услуг </w:t>
      </w:r>
      <w:r w:rsidR="00E47A3A" w:rsidRPr="0074588B">
        <w:rPr>
          <w:rFonts w:ascii="Times New Roman" w:hAnsi="Times New Roman"/>
          <w:sz w:val="24"/>
          <w:szCs w:val="24"/>
          <w:lang w:eastAsia="ru-RU"/>
        </w:rPr>
        <w:t>Самар</w:t>
      </w:r>
      <w:r w:rsidRPr="0074588B">
        <w:rPr>
          <w:rFonts w:ascii="Times New Roman" w:hAnsi="Times New Roman"/>
          <w:sz w:val="24"/>
          <w:szCs w:val="24"/>
          <w:lang w:eastAsia="ru-RU"/>
        </w:rPr>
        <w:t xml:space="preserve">ской области. Заявление в форме электронного документа подписывается заявителем от имени физического лица с использованием простой электронной подписи. </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Заявление в форме электронного документа от имени юридического лица заверяется электронной подписью:</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лица, действующего от имени юридического лица без доверенности;</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К заявлению в форме электронного документа прилагается копия документа,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В случае представления заявления в форме электронного документа представителем заявителя, действующим на основании доверенности, к заявлению в форме электронного документа также прилагается доверенность в виде электронного образа такого документа.</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Электронные документы (электронные образы документов), прилагаемые к заявлению, в том числе доверенности, направляются в</w:t>
      </w:r>
      <w:r w:rsidR="00E47A3A" w:rsidRPr="0074588B">
        <w:rPr>
          <w:rFonts w:ascii="Times New Roman" w:hAnsi="Times New Roman"/>
          <w:sz w:val="24"/>
          <w:szCs w:val="24"/>
          <w:lang w:eastAsia="ru-RU"/>
        </w:rPr>
        <w:t xml:space="preserve"> виде файлов в форматах PDF</w:t>
      </w:r>
      <w:r w:rsidRPr="0074588B">
        <w:rPr>
          <w:rFonts w:ascii="Times New Roman" w:hAnsi="Times New Roman"/>
          <w:sz w:val="24"/>
          <w:szCs w:val="24"/>
          <w:lang w:eastAsia="ru-RU"/>
        </w:rPr>
        <w:t>.</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Качество предоставляемых электронных документов (электронных образов</w:t>
      </w:r>
      <w:r w:rsidR="00E47A3A" w:rsidRPr="0074588B">
        <w:rPr>
          <w:rFonts w:ascii="Times New Roman" w:hAnsi="Times New Roman"/>
          <w:sz w:val="24"/>
          <w:szCs w:val="24"/>
          <w:lang w:eastAsia="ru-RU"/>
        </w:rPr>
        <w:t xml:space="preserve"> документов) в форматах PDF</w:t>
      </w:r>
      <w:r w:rsidRPr="0074588B">
        <w:rPr>
          <w:rFonts w:ascii="Times New Roman" w:hAnsi="Times New Roman"/>
          <w:sz w:val="24"/>
          <w:szCs w:val="24"/>
          <w:lang w:eastAsia="ru-RU"/>
        </w:rPr>
        <w:t xml:space="preserve"> должно позволять в полном объеме прочитать текст документа и распознать реквизиты документа.</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2.6.2.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участвующих в предоставлении муниципальной услуги, и которые заявитель вправе представить:</w:t>
      </w:r>
    </w:p>
    <w:p w:rsidR="00E47A3A"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копия документа, подтверждающего государственную регистрацию юридического лица (для юридического лица) или выписка из Единого государственного реестра юридических лиц; </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Для предоставления муниципальной услуги администрация в рамках межведомственного взаимодействия запрашивает данные документы в управлении Федеральной налоговой службы по </w:t>
      </w:r>
      <w:r w:rsidR="00E47A3A" w:rsidRPr="0074588B">
        <w:rPr>
          <w:rFonts w:ascii="Times New Roman" w:hAnsi="Times New Roman"/>
          <w:sz w:val="24"/>
          <w:szCs w:val="24"/>
          <w:lang w:eastAsia="ru-RU"/>
        </w:rPr>
        <w:t>Самар</w:t>
      </w:r>
      <w:r w:rsidRPr="0074588B">
        <w:rPr>
          <w:rFonts w:ascii="Times New Roman" w:hAnsi="Times New Roman"/>
          <w:sz w:val="24"/>
          <w:szCs w:val="24"/>
          <w:lang w:eastAsia="ru-RU"/>
        </w:rPr>
        <w:t xml:space="preserve">ской области. </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кадастровый паспорт земельного участка или кадастровая выписка о земельном участке (выписка из государственного кадастра недвижимости);</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Для предоставления муниципальной услуги администрация в рамках межведомственного взаимодействия запрашивает данные документы в филиале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w:t>
      </w:r>
      <w:r w:rsidR="00E47A3A" w:rsidRPr="0074588B">
        <w:rPr>
          <w:rFonts w:ascii="Times New Roman" w:hAnsi="Times New Roman"/>
          <w:sz w:val="24"/>
          <w:szCs w:val="24"/>
          <w:lang w:eastAsia="ru-RU"/>
        </w:rPr>
        <w:t>Самар</w:t>
      </w:r>
      <w:r w:rsidRPr="0074588B">
        <w:rPr>
          <w:rFonts w:ascii="Times New Roman" w:hAnsi="Times New Roman"/>
          <w:sz w:val="24"/>
          <w:szCs w:val="24"/>
          <w:lang w:eastAsia="ru-RU"/>
        </w:rPr>
        <w:t>ской области.</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документы, удостоверяющие права на землю или выписка из Единого государственного реестра прав на недвижимое имущество и сделок с ним о зарегистрированных правах на объект недвижимости (земельный участок); </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lastRenderedPageBreak/>
        <w:t xml:space="preserve">Для предоставления муниципальной услуги администрация в рамках межведомственного взаимодействия запрашивает данные документы в управлении Федеральной службы государственной регистрации, кадастра и картографии по </w:t>
      </w:r>
      <w:r w:rsidR="0003120D" w:rsidRPr="0074588B">
        <w:rPr>
          <w:rFonts w:ascii="Times New Roman" w:hAnsi="Times New Roman"/>
          <w:sz w:val="24"/>
          <w:szCs w:val="24"/>
          <w:lang w:eastAsia="ru-RU"/>
        </w:rPr>
        <w:t>Самар</w:t>
      </w:r>
      <w:r w:rsidRPr="0074588B">
        <w:rPr>
          <w:rFonts w:ascii="Times New Roman" w:hAnsi="Times New Roman"/>
          <w:sz w:val="24"/>
          <w:szCs w:val="24"/>
          <w:lang w:eastAsia="ru-RU"/>
        </w:rPr>
        <w:t>ской области.</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копия решения органа местного самоуправления, уполномоченного на предоставление земельных участков, о предоставлении земельного участка, в случае отсутствия документов, удостоверяющих права на землю. </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Для предоставления муниципальной услуги администрация в рамках межведомственного взаимодействия запрашивает данные документы в администрации муниципального района</w:t>
      </w:r>
      <w:r w:rsidR="00E47A3A" w:rsidRPr="0074588B">
        <w:rPr>
          <w:rFonts w:ascii="Times New Roman" w:hAnsi="Times New Roman"/>
          <w:sz w:val="24"/>
          <w:szCs w:val="24"/>
          <w:lang w:eastAsia="ru-RU"/>
        </w:rPr>
        <w:t xml:space="preserve"> Клявлинский Самарской области</w:t>
      </w:r>
      <w:r w:rsidRPr="0074588B">
        <w:rPr>
          <w:rFonts w:ascii="Times New Roman" w:hAnsi="Times New Roman"/>
          <w:sz w:val="24"/>
          <w:szCs w:val="24"/>
          <w:lang w:eastAsia="ru-RU"/>
        </w:rPr>
        <w:t>.</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Заявитель вправе представить указанные документы самостоятельно</w:t>
      </w:r>
      <w:r w:rsidR="00C3406C" w:rsidRPr="0074588B">
        <w:rPr>
          <w:rFonts w:ascii="Times New Roman" w:hAnsi="Times New Roman"/>
          <w:sz w:val="24"/>
          <w:szCs w:val="24"/>
          <w:lang w:eastAsia="ru-RU"/>
        </w:rPr>
        <w:t>,</w:t>
      </w:r>
      <w:r w:rsidR="00C3406C" w:rsidRPr="0074588B">
        <w:rPr>
          <w:sz w:val="24"/>
          <w:szCs w:val="24"/>
          <w:lang w:eastAsia="ru-RU"/>
        </w:rPr>
        <w:t xml:space="preserve"> </w:t>
      </w:r>
      <w:r w:rsidR="00C3406C" w:rsidRPr="0074588B">
        <w:rPr>
          <w:rFonts w:ascii="Times New Roman" w:hAnsi="Times New Roman"/>
          <w:sz w:val="24"/>
          <w:szCs w:val="24"/>
        </w:rPr>
        <w:t>так как они подлежат представлению в рамках межведомственного информационного взаимодействия</w:t>
      </w:r>
      <w:r w:rsidRPr="0074588B">
        <w:rPr>
          <w:rFonts w:ascii="Times New Roman" w:hAnsi="Times New Roman"/>
          <w:sz w:val="24"/>
          <w:szCs w:val="24"/>
        </w:rPr>
        <w:t>.</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Непредставление заявителем указанных документов не является основанием для отказа заявителю в предоставлении услуги.</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Запрещается требовать от заявителя:</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представления документов и информации, которые в соответствии с нормативными правовыми актами Российской Федерации, нормативными правовыми актами </w:t>
      </w:r>
      <w:r w:rsidR="00E47A3A" w:rsidRPr="0074588B">
        <w:rPr>
          <w:rFonts w:ascii="Times New Roman" w:hAnsi="Times New Roman"/>
          <w:sz w:val="24"/>
          <w:szCs w:val="24"/>
          <w:lang w:eastAsia="ru-RU"/>
        </w:rPr>
        <w:t>Самар</w:t>
      </w:r>
      <w:r w:rsidRPr="0074588B">
        <w:rPr>
          <w:rFonts w:ascii="Times New Roman" w:hAnsi="Times New Roman"/>
          <w:sz w:val="24"/>
          <w:szCs w:val="24"/>
          <w:lang w:eastAsia="ru-RU"/>
        </w:rPr>
        <w:t xml:space="preserve">ской области и муниципальными правовыми актами сельского поселения </w:t>
      </w:r>
      <w:r w:rsidR="00A520AD">
        <w:rPr>
          <w:rFonts w:ascii="Times New Roman" w:hAnsi="Times New Roman"/>
          <w:sz w:val="24"/>
          <w:szCs w:val="24"/>
          <w:lang w:eastAsia="ru-RU"/>
        </w:rPr>
        <w:t>Старый Маклауш</w:t>
      </w:r>
      <w:r w:rsidR="00C70A9D">
        <w:rPr>
          <w:rFonts w:ascii="Times New Roman" w:hAnsi="Times New Roman"/>
          <w:sz w:val="24"/>
          <w:szCs w:val="24"/>
          <w:lang w:eastAsia="ru-RU"/>
        </w:rPr>
        <w:t xml:space="preserve"> </w:t>
      </w:r>
      <w:r w:rsidR="00E47A3A" w:rsidRPr="0074588B">
        <w:rPr>
          <w:rFonts w:ascii="Times New Roman" w:hAnsi="Times New Roman"/>
          <w:sz w:val="24"/>
          <w:szCs w:val="24"/>
          <w:lang w:eastAsia="ru-RU"/>
        </w:rPr>
        <w:t xml:space="preserve"> </w:t>
      </w:r>
      <w:r w:rsidRPr="0074588B">
        <w:rPr>
          <w:rFonts w:ascii="Times New Roman" w:hAnsi="Times New Roman"/>
          <w:sz w:val="24"/>
          <w:szCs w:val="24"/>
          <w:lang w:eastAsia="ru-RU"/>
        </w:rPr>
        <w:t>находятся в распоряжении администрации,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2.6.3. Перечень услуг, которые являются необходимыми и обязательными для предоставления муниципальной услуги, в том числе сведения о документах, выдаваемых организациями, участвующими в предоставлении муниципальной услуги.</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Получение заявителем услуг, которые являются необходимыми и обязательными для предоставления муниципальной услуги, не требуется.</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2.7. Исчерпывающий перечень оснований для отказа в приеме документов, необходимых для предоставления муниципальной услуги. </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заявление не соответствует установленной форме, не поддается прочтению или содержит неоговоренные заявителем зачеркивания, исправления, подчистки.</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подача заявления лицом, не уполномоченным совершать такого рода действия.</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2.8. Исчерпывающий перечень оснований для отказа в предоставлении муниципальной услуги. </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Основанием для отказа в предоставлении муниципальной услуги является:</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наличие противоречий между заявленными и уже зарегистрированными правами;</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орган, предоставляющий услугу, не является уполномоченным органом по принятию решений о прекращении права постоянного (бессрочного) пользования земельными участками, указанными в заявлении.</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2.9. Размер платы, взимаемой с заявителя при предоставлении муниципальной услуги. </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Муниципальная услуга предоставляется на безвозмездной основе. </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Максимальный срок ожидания в очереди при подаче запроса о предоставлении муниципальной услуги не должен превышать 15 минут.</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Максимальный срок ожидания в очереди при получении результата предоставления муниципальной услуги не должен превышать 15 минут.</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2.11. Срок регистрации запроса заявителя о предоставлении муниципальной услуги. </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Регистрация запроса заявителя о предоставлении муниципальной услуги осуществляется в течение 1-го календарного дня с момента поступления заявления. При поступлении заявления в электронной форме в выходные (праздничные) дни его регистрация производится на следующий рабочий день.</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lastRenderedPageBreak/>
        <w:t xml:space="preserve"> 2.12. Требования к помещениям, в которых предоставляется муниципальная услуга. </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2.12.1. Прием граждан осуществляется в специально выделенных для предоставления муниципальных услуг помещениях.</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Помещения должны содержать места для информирования, ожидания и приема граждан. Помещения должны соответствовать санитарно-эпидемиологическим правилам и нормам, а также быть оборудованы противопожарной системой и средствами пожаротушения.</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2.12.2.  Около здания должны быть организованы парковочные места для автотранспорта, в том числе для лиц с ограниченными возможностями здоровья (инвалидов).</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Доступ заявителей к парковочным местам является бесплатным.</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2.12.3.  В помещениях для ожидания заявителям отводятся места, оборудованные стульями, кресельными секциями. </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2.12.4.  Места информирования, предназначенные для ознакомления заявителей с информационными материалами, оборудуются:</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информационными стендами, на которых размещается визуальная и текстовая информация;</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стульями и столами для оформления документов.</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К информационным стендам должна быть обеспечена возможность свободного доступа граждан.</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На информационных стендах, а также на официальных сайтах в сети Интернет размещается следующая обязательная информация:</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номера телефонов, факсов, адреса официальных сайтов, электронной почты органов, предоставляющих муниципальную услугу;</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режим работы органов, предоставляющих муниципальную услугу;</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графики личного приема граждан уполномоченными должностными лицами;</w:t>
      </w:r>
    </w:p>
    <w:p w:rsidR="004A4578"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номера кабинетов, где осуществляются прием письменных обращений граждан и устное информирование граждан; </w:t>
      </w:r>
    </w:p>
    <w:p w:rsidR="00AA71A4" w:rsidRPr="0074588B" w:rsidRDefault="004A4578"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w:t>
      </w:r>
      <w:r w:rsidR="00AA71A4" w:rsidRPr="0074588B">
        <w:rPr>
          <w:rFonts w:ascii="Times New Roman" w:hAnsi="Times New Roman"/>
          <w:sz w:val="24"/>
          <w:szCs w:val="24"/>
          <w:lang w:eastAsia="ru-RU"/>
        </w:rPr>
        <w:t>фамилии, имена, отчества и должности лиц, осуществляющих прием письменных обращений граждан и устное информирование граждан;</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текст настоящего административного регламента (полная версия - на официальном сайте администрации в сети Интернет);</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тексты, выдержки из нормативных правовых актов, регулирующих предоставление муниципальной услуги;</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образцы оформления документов.</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2.12.5.  Помещения для приема заявителей должны быть оборудованы табличками с указанием номера кабинета и должности лица, осуществляющего прием. Место для приема заявителей должно быть оборудовано стулом, иметь место для написания заявлений и размещения документов.</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Помещения для приема заявителей должны обеспечивать возможность реализации прав лиц с ограниченными возможностями здоровья (инвалидов) на предоставление муниципальной услуги. </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2.12.6. Требования к обеспечению условий доступности муниципальных услуг для инвалидов.</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Орган, предоставляющий муниципальную услугу, обеспечивает условия доступности для беспрепятственного доступа инвалидов в здание и помещения, в котором предоставляется муниципальная услуга, и получения муниципальной услуги в соответствии с требованиями, установленными Федеральным законом от 24.11.1995 № 181-ФЗ «О социальной защите инвалидов в Российской Федерации», и другими законодательными и иными нормативными правовыми актами Российской Федерации и </w:t>
      </w:r>
      <w:r w:rsidR="00A75E7B" w:rsidRPr="0074588B">
        <w:rPr>
          <w:rFonts w:ascii="Times New Roman" w:hAnsi="Times New Roman"/>
          <w:sz w:val="24"/>
          <w:szCs w:val="24"/>
          <w:lang w:eastAsia="ru-RU"/>
        </w:rPr>
        <w:t>Самар</w:t>
      </w:r>
      <w:r w:rsidRPr="0074588B">
        <w:rPr>
          <w:rFonts w:ascii="Times New Roman" w:hAnsi="Times New Roman"/>
          <w:sz w:val="24"/>
          <w:szCs w:val="24"/>
          <w:lang w:eastAsia="ru-RU"/>
        </w:rPr>
        <w:t>ской области.</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Если здание и помещения, в которых предоставляется услуга, не приспособлены или не полностью приспособлены для потребностей инвалидов, орган, предоставляющий муниципальную услугу, обеспечивает предоставление муниципальной услуги по месту жительства инвалида.</w:t>
      </w:r>
    </w:p>
    <w:p w:rsidR="00A75E7B"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2.13. Показатели доступности и качества муниципальной услуги. </w:t>
      </w:r>
    </w:p>
    <w:p w:rsidR="00A75E7B"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2.13.1. Показателями доступности муниципальной услуги являются: </w:t>
      </w:r>
    </w:p>
    <w:p w:rsidR="00A75E7B"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lastRenderedPageBreak/>
        <w:t xml:space="preserve">- оборудование территорий, прилегающих к месторасположению администрации, местами для парковки автотранспортных средств, в том числе для лиц с ограниченными возможностями здоровья (инвалидов); </w:t>
      </w:r>
    </w:p>
    <w:p w:rsidR="00A75E7B"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оборудование мест ожидания в администрации доступными местами общего пользования; </w:t>
      </w:r>
    </w:p>
    <w:p w:rsidR="00A75E7B"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оборудование мест ожидания и мест приема заявителей в администрации стульями, столами (стойками) для возможности оформления документов; </w:t>
      </w:r>
    </w:p>
    <w:p w:rsidR="00A75E7B"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соблюдение графика работы администрации; </w:t>
      </w:r>
    </w:p>
    <w:p w:rsidR="00A75E7B"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размещение полной, достоверной и актуальной информации о муниципальной услуге на Портале государственных и муниципальных услуг </w:t>
      </w:r>
      <w:r w:rsidR="00A75E7B" w:rsidRPr="0074588B">
        <w:rPr>
          <w:rFonts w:ascii="Times New Roman" w:hAnsi="Times New Roman"/>
          <w:sz w:val="24"/>
          <w:szCs w:val="24"/>
          <w:lang w:eastAsia="ru-RU"/>
        </w:rPr>
        <w:t>Самар</w:t>
      </w:r>
      <w:r w:rsidRPr="0074588B">
        <w:rPr>
          <w:rFonts w:ascii="Times New Roman" w:hAnsi="Times New Roman"/>
          <w:sz w:val="24"/>
          <w:szCs w:val="24"/>
          <w:lang w:eastAsia="ru-RU"/>
        </w:rPr>
        <w:t xml:space="preserve">ской области в сети Интернет, Едином портале государственных и муниципальных услуг (функций) в сети Интернет, на официальном сайте администрации, на информационных стендах в местах предоставления муниципальной услуги; </w:t>
      </w:r>
    </w:p>
    <w:p w:rsidR="00A75E7B"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возможность получения информации о ходе предоставления муниципальной услуги, в том числе с использованием информационно-коммуникационных технологий. </w:t>
      </w:r>
    </w:p>
    <w:p w:rsidR="00A75E7B"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2.13.2.  Показателями качества муниципальной услуги являются: </w:t>
      </w:r>
    </w:p>
    <w:p w:rsidR="00A75E7B"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полнота предоставления муниципальной услуги в соответствии с требованиями настоящего Административного регламента; </w:t>
      </w:r>
    </w:p>
    <w:p w:rsidR="00A75E7B"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соблюдение сроков предоставления муниципальной услуги; </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удельный вес жалоб, поступивших в администрацию по вопросу предоставления муниципальной услуги, в общем количестве заявлений на предоставление муниципальной услуги. </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2.14.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 </w:t>
      </w:r>
    </w:p>
    <w:p w:rsidR="00364A8D" w:rsidRPr="0074588B" w:rsidRDefault="00AA71A4" w:rsidP="00496BB8">
      <w:pPr>
        <w:pStyle w:val="ab"/>
        <w:ind w:firstLine="567"/>
        <w:jc w:val="both"/>
        <w:rPr>
          <w:rFonts w:ascii="Times New Roman" w:hAnsi="Times New Roman"/>
          <w:sz w:val="24"/>
          <w:szCs w:val="24"/>
        </w:rPr>
      </w:pPr>
      <w:r w:rsidRPr="0074588B">
        <w:rPr>
          <w:rFonts w:ascii="Times New Roman" w:hAnsi="Times New Roman"/>
          <w:sz w:val="24"/>
          <w:szCs w:val="24"/>
          <w:lang w:eastAsia="ru-RU"/>
        </w:rPr>
        <w:t>2.14.1. </w:t>
      </w:r>
      <w:r w:rsidR="00364A8D" w:rsidRPr="0074588B">
        <w:rPr>
          <w:rFonts w:ascii="Times New Roman" w:hAnsi="Times New Roman"/>
          <w:sz w:val="24"/>
          <w:szCs w:val="24"/>
        </w:rPr>
        <w:t xml:space="preserve">Запросы (заявления) и документы, предусмотренные соответственно </w:t>
      </w:r>
      <w:hyperlink w:anchor="P302" w:history="1">
        <w:r w:rsidR="00CE6B66" w:rsidRPr="0074588B">
          <w:rPr>
            <w:rFonts w:ascii="Times New Roman" w:hAnsi="Times New Roman"/>
            <w:sz w:val="24"/>
            <w:szCs w:val="24"/>
          </w:rPr>
          <w:t>пунктом</w:t>
        </w:r>
        <w:r w:rsidR="00364A8D" w:rsidRPr="0074588B">
          <w:rPr>
            <w:rFonts w:ascii="Times New Roman" w:hAnsi="Times New Roman"/>
            <w:sz w:val="24"/>
            <w:szCs w:val="24"/>
          </w:rPr>
          <w:t xml:space="preserve"> 2.6</w:t>
        </w:r>
      </w:hyperlink>
      <w:r w:rsidR="00364A8D" w:rsidRPr="0074588B">
        <w:rPr>
          <w:rFonts w:ascii="Times New Roman" w:hAnsi="Times New Roman"/>
          <w:color w:val="FF0000"/>
          <w:sz w:val="24"/>
          <w:szCs w:val="24"/>
        </w:rPr>
        <w:t xml:space="preserve"> </w:t>
      </w:r>
      <w:r w:rsidR="00364A8D" w:rsidRPr="0074588B">
        <w:rPr>
          <w:rFonts w:ascii="Times New Roman" w:hAnsi="Times New Roman"/>
          <w:sz w:val="24"/>
          <w:szCs w:val="24"/>
        </w:rPr>
        <w:t>настоящего Административного регламента, могут быть поданы заявителем через должностных лиц МФЦ, с которыми у уполномоченного органа заключено соглашение о взаимодействии.</w:t>
      </w:r>
    </w:p>
    <w:p w:rsidR="00364A8D" w:rsidRPr="0074588B" w:rsidRDefault="00364A8D" w:rsidP="00496BB8">
      <w:pPr>
        <w:pStyle w:val="ab"/>
        <w:ind w:firstLine="567"/>
        <w:jc w:val="both"/>
        <w:rPr>
          <w:rFonts w:ascii="Times New Roman" w:hAnsi="Times New Roman"/>
          <w:sz w:val="24"/>
          <w:szCs w:val="24"/>
        </w:rPr>
      </w:pPr>
      <w:r w:rsidRPr="0074588B">
        <w:rPr>
          <w:rFonts w:ascii="Times New Roman" w:hAnsi="Times New Roman"/>
          <w:sz w:val="24"/>
          <w:szCs w:val="24"/>
        </w:rPr>
        <w:t>Предоставление муниципальной услуги в электронной форме осуществляется в соответствии с законодательством Российской Федерации и законодательством Самарской области.</w:t>
      </w:r>
    </w:p>
    <w:p w:rsidR="00364A8D" w:rsidRPr="0074588B" w:rsidRDefault="00364A8D" w:rsidP="00496BB8">
      <w:pPr>
        <w:pStyle w:val="ab"/>
        <w:ind w:firstLine="567"/>
        <w:jc w:val="both"/>
        <w:rPr>
          <w:rFonts w:ascii="Times New Roman" w:hAnsi="Times New Roman"/>
          <w:sz w:val="24"/>
          <w:szCs w:val="24"/>
        </w:rPr>
      </w:pPr>
      <w:r w:rsidRPr="0074588B">
        <w:rPr>
          <w:rFonts w:ascii="Times New Roman" w:hAnsi="Times New Roman"/>
          <w:sz w:val="24"/>
          <w:szCs w:val="24"/>
        </w:rPr>
        <w:t>Представление заявления в электронной форме или в виде электронного документа осуществляется с учетом информационно-технологических условий (возможностей) и требует наличия у обеих сторон (заявителя и органа, предоставляющего муниципальную услугу) доступа к Региональному</w:t>
      </w:r>
      <w:r w:rsidR="00CE6B66" w:rsidRPr="0074588B">
        <w:rPr>
          <w:rFonts w:ascii="Times New Roman" w:hAnsi="Times New Roman"/>
          <w:sz w:val="24"/>
          <w:szCs w:val="24"/>
        </w:rPr>
        <w:t>,</w:t>
      </w:r>
      <w:r w:rsidRPr="0074588B">
        <w:rPr>
          <w:rFonts w:ascii="Times New Roman" w:hAnsi="Times New Roman"/>
          <w:sz w:val="24"/>
          <w:szCs w:val="24"/>
        </w:rPr>
        <w:t xml:space="preserve"> либо Единому порталам в сети Интернет.</w:t>
      </w:r>
    </w:p>
    <w:p w:rsidR="00364A8D" w:rsidRPr="0074588B" w:rsidRDefault="00364A8D" w:rsidP="00496BB8">
      <w:pPr>
        <w:pStyle w:val="ab"/>
        <w:ind w:firstLine="567"/>
        <w:jc w:val="both"/>
        <w:rPr>
          <w:rFonts w:ascii="Times New Roman" w:hAnsi="Times New Roman"/>
          <w:sz w:val="24"/>
          <w:szCs w:val="24"/>
        </w:rPr>
      </w:pPr>
      <w:r w:rsidRPr="0074588B">
        <w:rPr>
          <w:rFonts w:ascii="Times New Roman" w:hAnsi="Times New Roman"/>
          <w:sz w:val="24"/>
          <w:szCs w:val="24"/>
        </w:rPr>
        <w:t>Прием и регистрация заявлений, представляемых с использованием информационно-коммуникационных технологий, осуществляется в пределах срока регистрации, предусмотренного Регламентом.</w:t>
      </w:r>
    </w:p>
    <w:p w:rsidR="00364A8D" w:rsidRPr="0074588B" w:rsidRDefault="00364A8D" w:rsidP="00496BB8">
      <w:pPr>
        <w:pStyle w:val="ab"/>
        <w:ind w:firstLine="567"/>
        <w:jc w:val="both"/>
        <w:rPr>
          <w:rFonts w:ascii="Times New Roman" w:hAnsi="Times New Roman"/>
          <w:sz w:val="24"/>
          <w:szCs w:val="24"/>
        </w:rPr>
      </w:pPr>
      <w:r w:rsidRPr="0074588B">
        <w:rPr>
          <w:rFonts w:ascii="Times New Roman" w:hAnsi="Times New Roman"/>
          <w:sz w:val="24"/>
          <w:szCs w:val="24"/>
        </w:rPr>
        <w:t>Предоставление муниципальной услуги на базе МФЦ осуществляется после однократного личного обращения заявителя с соответствующим заявлением в МФЦ. Взаимодействие с уполномоченным органом осуществляется МФЦ без участия заявителя в соответствии с нормативными правовыми актами Российской Федерации, Самарской области и соглашением о взаимодействии между уполномоченным органом и МФЦ, заключенным в установленном порядке.</w:t>
      </w:r>
    </w:p>
    <w:p w:rsidR="00364A8D" w:rsidRPr="0074588B" w:rsidRDefault="00364A8D" w:rsidP="00496BB8">
      <w:pPr>
        <w:pStyle w:val="ab"/>
        <w:ind w:firstLine="567"/>
        <w:jc w:val="both"/>
        <w:rPr>
          <w:rFonts w:ascii="Times New Roman" w:hAnsi="Times New Roman"/>
          <w:sz w:val="24"/>
          <w:szCs w:val="24"/>
        </w:rPr>
      </w:pPr>
      <w:r w:rsidRPr="0074588B">
        <w:rPr>
          <w:rFonts w:ascii="Times New Roman" w:hAnsi="Times New Roman"/>
          <w:sz w:val="24"/>
          <w:szCs w:val="24"/>
        </w:rPr>
        <w:t xml:space="preserve">Документы, необходимые для предоставления муниципальной услуги, указанные в </w:t>
      </w:r>
      <w:hyperlink w:anchor="P302" w:history="1">
        <w:r w:rsidRPr="0074588B">
          <w:rPr>
            <w:rFonts w:ascii="Times New Roman" w:hAnsi="Times New Roman"/>
            <w:sz w:val="24"/>
            <w:szCs w:val="24"/>
          </w:rPr>
          <w:t>пункте 2.6</w:t>
        </w:r>
      </w:hyperlink>
      <w:r w:rsidRPr="0074588B">
        <w:rPr>
          <w:rFonts w:ascii="Times New Roman" w:hAnsi="Times New Roman"/>
          <w:sz w:val="24"/>
          <w:szCs w:val="24"/>
        </w:rPr>
        <w:t xml:space="preserve"> Административного регламента, приложенные к заявлению и представленные в электронной форме с использованием Портала, являются основанием для начала предоставления муниципальной услуги.</w:t>
      </w:r>
    </w:p>
    <w:p w:rsidR="00364A8D" w:rsidRPr="0074588B" w:rsidRDefault="00364A8D" w:rsidP="00496BB8">
      <w:pPr>
        <w:pStyle w:val="ab"/>
        <w:ind w:firstLine="567"/>
        <w:jc w:val="both"/>
        <w:rPr>
          <w:rFonts w:ascii="Times New Roman" w:hAnsi="Times New Roman"/>
          <w:sz w:val="24"/>
          <w:szCs w:val="24"/>
        </w:rPr>
      </w:pPr>
      <w:r w:rsidRPr="0074588B">
        <w:rPr>
          <w:rFonts w:ascii="Times New Roman" w:hAnsi="Times New Roman"/>
          <w:sz w:val="24"/>
          <w:szCs w:val="24"/>
        </w:rPr>
        <w:t xml:space="preserve">В данном случае для получения результатов муниципальной услуги заявитель (физическое лицо, индивидуальный предприниматель) должен предъявить оригиналы документов, необходимых для предоставления муниципальной услуги, указанных в </w:t>
      </w:r>
      <w:hyperlink w:anchor="P302" w:history="1">
        <w:r w:rsidRPr="0074588B">
          <w:rPr>
            <w:rFonts w:ascii="Times New Roman" w:hAnsi="Times New Roman"/>
            <w:sz w:val="24"/>
            <w:szCs w:val="24"/>
          </w:rPr>
          <w:t>пункте 2.6</w:t>
        </w:r>
      </w:hyperlink>
      <w:r w:rsidRPr="0074588B">
        <w:rPr>
          <w:rFonts w:ascii="Times New Roman" w:hAnsi="Times New Roman"/>
          <w:sz w:val="24"/>
          <w:szCs w:val="24"/>
        </w:rPr>
        <w:t xml:space="preserve"> Регламента.</w:t>
      </w:r>
    </w:p>
    <w:p w:rsidR="00364A8D" w:rsidRPr="0074588B" w:rsidRDefault="00364A8D" w:rsidP="00496BB8">
      <w:pPr>
        <w:pStyle w:val="ab"/>
        <w:ind w:firstLine="567"/>
        <w:jc w:val="both"/>
        <w:rPr>
          <w:rFonts w:ascii="Times New Roman" w:hAnsi="Times New Roman"/>
          <w:sz w:val="24"/>
          <w:szCs w:val="24"/>
        </w:rPr>
      </w:pPr>
      <w:r w:rsidRPr="0074588B">
        <w:rPr>
          <w:rFonts w:ascii="Times New Roman" w:hAnsi="Times New Roman"/>
          <w:sz w:val="24"/>
          <w:szCs w:val="24"/>
        </w:rPr>
        <w:t xml:space="preserve">В случае направления в электронной форме заявления без приложения документов, указанных в </w:t>
      </w:r>
      <w:hyperlink w:anchor="P302" w:history="1">
        <w:r w:rsidRPr="0074588B">
          <w:rPr>
            <w:rFonts w:ascii="Times New Roman" w:hAnsi="Times New Roman"/>
            <w:sz w:val="24"/>
            <w:szCs w:val="24"/>
          </w:rPr>
          <w:t>пункте 2.6</w:t>
        </w:r>
      </w:hyperlink>
      <w:r w:rsidRPr="0074588B">
        <w:rPr>
          <w:rFonts w:ascii="Times New Roman" w:hAnsi="Times New Roman"/>
          <w:sz w:val="24"/>
          <w:szCs w:val="24"/>
        </w:rPr>
        <w:t xml:space="preserve"> Регламента, должны быть представлены заявителем в уполномоченный орган на личном приеме в течение 5 дней с момента направления заявления. До предоставления </w:t>
      </w:r>
      <w:r w:rsidRPr="0074588B">
        <w:rPr>
          <w:rFonts w:ascii="Times New Roman" w:hAnsi="Times New Roman"/>
          <w:sz w:val="24"/>
          <w:szCs w:val="24"/>
        </w:rPr>
        <w:lastRenderedPageBreak/>
        <w:t>заявителем указанных документов рассмотрение заявления о предоставлении муниципальной услуги приостанавливается.</w:t>
      </w:r>
    </w:p>
    <w:p w:rsidR="00364A8D" w:rsidRPr="0074588B" w:rsidRDefault="00364A8D" w:rsidP="00496BB8">
      <w:pPr>
        <w:pStyle w:val="ab"/>
        <w:ind w:firstLine="567"/>
        <w:jc w:val="both"/>
        <w:rPr>
          <w:rFonts w:ascii="Times New Roman" w:hAnsi="Times New Roman"/>
          <w:sz w:val="24"/>
          <w:szCs w:val="24"/>
        </w:rPr>
      </w:pPr>
      <w:r w:rsidRPr="0074588B">
        <w:rPr>
          <w:rFonts w:ascii="Times New Roman" w:hAnsi="Times New Roman"/>
          <w:sz w:val="24"/>
          <w:szCs w:val="24"/>
        </w:rPr>
        <w:t>В случае подачи запроса (заявления) о предоставлении муниципальной услуги в электронной форме с документами в виде электронных документов (электронных образов документов), заверенных в установленном порядке, документы на бумажных носителях заявителем не предоставляются.</w:t>
      </w:r>
    </w:p>
    <w:p w:rsidR="00AA71A4" w:rsidRPr="0074588B" w:rsidRDefault="00AA71A4" w:rsidP="00496BB8">
      <w:pPr>
        <w:pStyle w:val="ab"/>
        <w:ind w:firstLine="567"/>
        <w:jc w:val="center"/>
        <w:rPr>
          <w:rFonts w:ascii="Times New Roman" w:hAnsi="Times New Roman"/>
          <w:b/>
          <w:sz w:val="24"/>
          <w:szCs w:val="24"/>
          <w:lang w:eastAsia="ru-RU"/>
        </w:rPr>
      </w:pPr>
      <w:r w:rsidRPr="0074588B">
        <w:rPr>
          <w:rFonts w:ascii="Times New Roman" w:hAnsi="Times New Roman"/>
          <w:b/>
          <w:bCs/>
          <w:sz w:val="24"/>
          <w:szCs w:val="24"/>
          <w:lang w:eastAsia="ru-RU"/>
        </w:rPr>
        <w:t xml:space="preserve">3. </w:t>
      </w:r>
      <w:r w:rsidRPr="0074588B">
        <w:rPr>
          <w:rFonts w:ascii="Times New Roman" w:hAnsi="Times New Roman"/>
          <w:b/>
          <w:bCs/>
          <w:sz w:val="24"/>
          <w:szCs w:val="24"/>
          <w:lang w:val="en-US" w:eastAsia="ru-RU"/>
        </w:rPr>
        <w:t>C</w:t>
      </w:r>
      <w:r w:rsidRPr="0074588B">
        <w:rPr>
          <w:rFonts w:ascii="Times New Roman" w:hAnsi="Times New Roman"/>
          <w:b/>
          <w:bCs/>
          <w:sz w:val="24"/>
          <w:szCs w:val="24"/>
          <w:lang w:eastAsia="ru-RU"/>
        </w:rPr>
        <w:t>остав, последовательность и сроки выполнения административных процедур, требования к порядку их выполнения</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3.1. </w:t>
      </w:r>
      <w:r w:rsidR="00CE6B66" w:rsidRPr="0074588B">
        <w:rPr>
          <w:rFonts w:ascii="Times New Roman" w:hAnsi="Times New Roman"/>
          <w:sz w:val="24"/>
          <w:szCs w:val="24"/>
          <w:lang w:eastAsia="ru-RU"/>
        </w:rPr>
        <w:t>П</w:t>
      </w:r>
      <w:r w:rsidRPr="0074588B">
        <w:rPr>
          <w:rFonts w:ascii="Times New Roman" w:hAnsi="Times New Roman"/>
          <w:sz w:val="24"/>
          <w:szCs w:val="24"/>
          <w:lang w:eastAsia="ru-RU"/>
        </w:rPr>
        <w:t>редоставление муниципальной услуги включает в себя следующие административные процедуры:</w:t>
      </w:r>
    </w:p>
    <w:p w:rsidR="00CE6B66"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прием и регистрация заявления и прилагаемых к нему документов; </w:t>
      </w:r>
    </w:p>
    <w:p w:rsidR="00CE6B66"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рассмотрение представленных документов, истребование документов (сведений), указанных в пункте 2.6.2. настоящего Административного регламента, в рамках межведомственного взаимодействия; </w:t>
      </w:r>
    </w:p>
    <w:p w:rsidR="00CE6B66"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подготовка проекта постановления администрации о прекращении права постоянного (бессрочного) пользования земельным участком или подготовка мотивированного отказа в предоставлении муниципальной услуги; </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направление заявителю постановления администрации о прекращении права постоянного (бессрочного) пользования земельным участком либо уведомления о мотивированном отказе. </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Последовательность действий при предоставлении муниципальной услуги отражена в блок-схеме предоставления муниципальной услуги, приведенной в приложении № 3 к настоящему административному регламенту.</w:t>
      </w:r>
    </w:p>
    <w:p w:rsidR="00CE6B66"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3.2. Прием и регистрация заявления и прилагаемых к нему документов. </w:t>
      </w:r>
    </w:p>
    <w:p w:rsidR="00CE6B66"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3.2.1. Основанием для начала административной процедуры является личное обращение заявителя или его уполномоченного представителя в администрацию с заявлением либо поступление заявления в адрес администрации посредством почтового отправления с описью вложения и уведомлением о вручении, с использованием Единого портала государственных и муниципальных услуг (функций) и (или) Портала государственных и муниципальных услуг </w:t>
      </w:r>
      <w:r w:rsidR="00CE6B66" w:rsidRPr="0074588B">
        <w:rPr>
          <w:rFonts w:ascii="Times New Roman" w:hAnsi="Times New Roman"/>
          <w:sz w:val="24"/>
          <w:szCs w:val="24"/>
          <w:lang w:eastAsia="ru-RU"/>
        </w:rPr>
        <w:t>Самар</w:t>
      </w:r>
      <w:r w:rsidRPr="0074588B">
        <w:rPr>
          <w:rFonts w:ascii="Times New Roman" w:hAnsi="Times New Roman"/>
          <w:sz w:val="24"/>
          <w:szCs w:val="24"/>
          <w:lang w:eastAsia="ru-RU"/>
        </w:rPr>
        <w:t xml:space="preserve">ской области. К заявлению должны быть приложены документы, указанные в п. 2.6.1. настоящего Административного регламента. </w:t>
      </w:r>
    </w:p>
    <w:p w:rsidR="00CE6B66"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3.2.2. В случае направления заявителем заявления посредством почтового отправления к заявлению о предоставлении муниципальной услуги прилагаются копии документов, удостоверенные в установленном законом порядке; подлинники документов не направляются. При поступлении заявления и комплекта документов в электронном виде документы распечатываются на бумажном носителе и в дальнейшем работа с ними ведется в установленном порядке. </w:t>
      </w:r>
    </w:p>
    <w:p w:rsidR="00CE6B66"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3.2.3. При личном обращении заявителя или уполномоченного представителя в администрацию должностное лицо, уполномоченное на прием документов: </w:t>
      </w:r>
    </w:p>
    <w:p w:rsidR="00CE6B66"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устанавливает предмет обращения, устанавливает личность заявителя, проверяет документ, удостоверяющий личность заявителя; </w:t>
      </w:r>
    </w:p>
    <w:p w:rsidR="00CE6B66"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проверяет полномочия заявителя, в том числе полномочия представителя гражданина действовать от его имени, полномочия представителя юридического лица действовать от имени юридического лица; </w:t>
      </w:r>
    </w:p>
    <w:p w:rsidR="00CE6B66"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проверяет соответствие заявления установленным требованиям; </w:t>
      </w:r>
    </w:p>
    <w:p w:rsidR="00D0796D"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проверяет соответствие представленных документов следующим требованиям: документы в установленных законодательством случаях нотариально удостоверены, скреплены печатями, имеют надлежащие подписи определенных законодательством должностных лиц; в документах нет подчисток, приписок, зачеркнутых слов и иных неоговоренных исправлений; документы не имеют серьезных повреждений, наличие которых не позволяет однозначно истолковать их содержание; </w:t>
      </w:r>
    </w:p>
    <w:p w:rsidR="00D0796D"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регистрирует заявление с прилагаемым комплектом документов; </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выдает расписку в получении документов по установленной форме (приложение № 4 к настоящему Административному регламенту) с указанием перечня документов и даты их </w:t>
      </w:r>
      <w:r w:rsidRPr="0074588B">
        <w:rPr>
          <w:rFonts w:ascii="Times New Roman" w:hAnsi="Times New Roman"/>
          <w:sz w:val="24"/>
          <w:szCs w:val="24"/>
          <w:lang w:eastAsia="ru-RU"/>
        </w:rPr>
        <w:lastRenderedPageBreak/>
        <w:t xml:space="preserve">получения, а также с указанием перечня документов, которые будут получены по межведомственным запросам. </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При направлении заявления и документов в форме электронного документа, получение документов подтверждается администрацией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документов, с указанием их объема.</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Сообщение о получении заявления и документов направляется в личный кабинет заявителя (представителя заявителя) на Едином портале государственных и муниципальных услуг (функций) или Портале государственных и муниципальных услуг </w:t>
      </w:r>
      <w:r w:rsidR="00D0796D" w:rsidRPr="0074588B">
        <w:rPr>
          <w:rFonts w:ascii="Times New Roman" w:hAnsi="Times New Roman"/>
          <w:sz w:val="24"/>
          <w:szCs w:val="24"/>
          <w:lang w:eastAsia="ru-RU"/>
        </w:rPr>
        <w:t>Самар</w:t>
      </w:r>
      <w:r w:rsidRPr="0074588B">
        <w:rPr>
          <w:rFonts w:ascii="Times New Roman" w:hAnsi="Times New Roman"/>
          <w:sz w:val="24"/>
          <w:szCs w:val="24"/>
          <w:lang w:eastAsia="ru-RU"/>
        </w:rPr>
        <w:t>ской области.</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Сообщение о получении заявления и документов направляется заявителю (представителю заявителя) не позднее рабочего дня, следующего за днем поступления заявления в администрацию.</w:t>
      </w:r>
    </w:p>
    <w:p w:rsidR="00D0796D"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3.2.4. При наличии оснований, указанных в п. 2.7. настоящего Административного регламента, специалист, ответственный за прием документов, уведомляет заявителя о наличии препятствий к принятию документов, возвращает документы, объясняет заявителю содержание выявленных недостатков в представленных документах и предлагает принять меры по их устранению. </w:t>
      </w:r>
    </w:p>
    <w:p w:rsidR="00D0796D"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3.2.5. Результатом административной процедуры является прием и регистрация заявления и комплекта документов, выдача расписки в получении документов либо возврат документов заявителю. </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3.2.6. Максимальный срок исполнения административной процедуры - 1 календарный день. </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3.3. Рассмотрение представленных документов, истребование документов (сведений), указанных в пункте 2.6.2. настоящего Административного регламента, в рамках межведомственного взаимодействия. </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3.3.1. Основанием для начала административной процедуры является наличие зарегистрированного заявления и прилагаемых к нему документов. </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3.3.2. Специалист администрации, ответственный за прием документов:</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проводит проверку заявления и прилагаемых документов на соответствие требованиям, установленным пунктом 2.6.1. настоящего Административного регламента.</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В случае отсутствия в представленном пакете документов, указанных в пункте 2.6.2. в рамках межведомственного взаимодействия в течение 5 рабочих дней направляет межведомственные запросы:</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а) в отдел управления Федеральной службы государственной регистрации, кадастра и картографии по </w:t>
      </w:r>
      <w:r w:rsidR="00D0796D" w:rsidRPr="0074588B">
        <w:rPr>
          <w:rFonts w:ascii="Times New Roman" w:hAnsi="Times New Roman"/>
          <w:sz w:val="24"/>
          <w:szCs w:val="24"/>
          <w:lang w:eastAsia="ru-RU"/>
        </w:rPr>
        <w:t>Самар</w:t>
      </w:r>
      <w:r w:rsidRPr="0074588B">
        <w:rPr>
          <w:rFonts w:ascii="Times New Roman" w:hAnsi="Times New Roman"/>
          <w:sz w:val="24"/>
          <w:szCs w:val="24"/>
          <w:lang w:eastAsia="ru-RU"/>
        </w:rPr>
        <w:t>ской области для получения:</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выписки из Единого государственного реестра прав на недвижимое имущество и сделок с ним о зарегистрированных правах на указанный в заявлении земельный участок;</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выписки из Единого государственного реестра прав на недвижимое имущество и сделок с ним о зарегистрированных правах на объекты недвижимого имущества, находящиеся на указанном в заявлении земельном участке.</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б) в Управлении Федеральной налоговой службы по </w:t>
      </w:r>
      <w:r w:rsidR="00D0796D" w:rsidRPr="0074588B">
        <w:rPr>
          <w:rFonts w:ascii="Times New Roman" w:hAnsi="Times New Roman"/>
          <w:sz w:val="24"/>
          <w:szCs w:val="24"/>
          <w:lang w:eastAsia="ru-RU"/>
        </w:rPr>
        <w:t>Самар</w:t>
      </w:r>
      <w:r w:rsidRPr="0074588B">
        <w:rPr>
          <w:rFonts w:ascii="Times New Roman" w:hAnsi="Times New Roman"/>
          <w:sz w:val="24"/>
          <w:szCs w:val="24"/>
          <w:lang w:eastAsia="ru-RU"/>
        </w:rPr>
        <w:t>ской области для получения:</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выписку из Единого государственного реестра юридических лиц о регистрации юридического лица (если заявителем является юридическое лицо);</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в) в отдел филиала ФГБУ «Федеральная Кадастровая Палата Росреестра» по </w:t>
      </w:r>
      <w:r w:rsidR="00D0796D" w:rsidRPr="0074588B">
        <w:rPr>
          <w:rFonts w:ascii="Times New Roman" w:hAnsi="Times New Roman"/>
          <w:sz w:val="24"/>
          <w:szCs w:val="24"/>
          <w:lang w:eastAsia="ru-RU"/>
        </w:rPr>
        <w:t>Самар</w:t>
      </w:r>
      <w:r w:rsidRPr="0074588B">
        <w:rPr>
          <w:rFonts w:ascii="Times New Roman" w:hAnsi="Times New Roman"/>
          <w:sz w:val="24"/>
          <w:szCs w:val="24"/>
          <w:lang w:eastAsia="ru-RU"/>
        </w:rPr>
        <w:t>ской области для получения кадастровой выписки о земельном участке.</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проверяет наличие или отсутствие оснований для отказа в предоставлении муниципальной услуги, установленных пунктом 2.8. настоящего административного регламента;</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3.3.3. Результатом административной процедуры является установление предмета наличия или отсутствия оснований, указанных в пункте 2.8. настоящего Административного регламента.</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3.3.4. Максимальный срок исполнения административной процедуры - 10 календарных дней.</w:t>
      </w:r>
    </w:p>
    <w:p w:rsidR="00D0796D"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lastRenderedPageBreak/>
        <w:t> 3.4. Подготовка проекта постановления администрации о прекращении права постоянного (бессрочного) пользования земельным участком или подготовка мотивированного отказа в предо</w:t>
      </w:r>
      <w:r w:rsidR="00D0796D" w:rsidRPr="0074588B">
        <w:rPr>
          <w:rFonts w:ascii="Times New Roman" w:hAnsi="Times New Roman"/>
          <w:sz w:val="24"/>
          <w:szCs w:val="24"/>
          <w:lang w:eastAsia="ru-RU"/>
        </w:rPr>
        <w:t>ставлении муниципальной услуги</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3.4.1. В случае отсутствия оснований, указанных в пункте 2.8. настоящего Административного регламента, принимается решение о подготовке проекта постановления администрации о прекращении права постоянного (бессрочного) пользования земельным участком. </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3.4.2. В случае наличия оснований, указанных в пункте 2.8. настоящего Административного регламента, принимается решение об отказе в прекращении права постоянного (бессрочного) пользования земельным участком.</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3.4.3. По результатам принятого решения специалист:</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3.4.3.1. В течение одного рабочего дня готовит проект постановления администрации о прекращении права постоянного (бессрочного) пользования земельным участком.</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Направляет подготовленный проект постановления для подписания упо</w:t>
      </w:r>
      <w:r w:rsidR="00D0796D" w:rsidRPr="0074588B">
        <w:rPr>
          <w:rFonts w:ascii="Times New Roman" w:hAnsi="Times New Roman"/>
          <w:sz w:val="24"/>
          <w:szCs w:val="24"/>
          <w:lang w:eastAsia="ru-RU"/>
        </w:rPr>
        <w:t>лномоченному должностному лицу Г</w:t>
      </w:r>
      <w:r w:rsidRPr="0074588B">
        <w:rPr>
          <w:rFonts w:ascii="Times New Roman" w:hAnsi="Times New Roman"/>
          <w:sz w:val="24"/>
          <w:szCs w:val="24"/>
          <w:lang w:eastAsia="ru-RU"/>
        </w:rPr>
        <w:t xml:space="preserve">лаве </w:t>
      </w:r>
      <w:r w:rsidR="00D0796D" w:rsidRPr="0074588B">
        <w:rPr>
          <w:rFonts w:ascii="Times New Roman" w:hAnsi="Times New Roman"/>
          <w:sz w:val="24"/>
          <w:szCs w:val="24"/>
          <w:lang w:eastAsia="ru-RU"/>
        </w:rPr>
        <w:t xml:space="preserve">сельского </w:t>
      </w:r>
      <w:r w:rsidRPr="0074588B">
        <w:rPr>
          <w:rFonts w:ascii="Times New Roman" w:hAnsi="Times New Roman"/>
          <w:sz w:val="24"/>
          <w:szCs w:val="24"/>
          <w:lang w:eastAsia="ru-RU"/>
        </w:rPr>
        <w:t>поселения.</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3.4.3.2. В случае отказа в прекращении права постоянного (бессрочного) пользования земельным участком готовит уведомление о мотивированном отказе в предоставлении муниципальной услуги.</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3.4.4. Результатом административной процедуры является издание постановления администрации о прекращении права постоянного (бессрочного) пользования земельным участком либо подготовка уведомления о мотивированном отказе в предоставлении муниципальной услуги.</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3.4.5. Максимальный срок исполнения административной процедуры - </w:t>
      </w:r>
      <w:r w:rsidR="009A51D8" w:rsidRPr="0074588B">
        <w:rPr>
          <w:rFonts w:ascii="Times New Roman" w:hAnsi="Times New Roman"/>
          <w:sz w:val="24"/>
          <w:szCs w:val="24"/>
          <w:lang w:eastAsia="ru-RU"/>
        </w:rPr>
        <w:t>20</w:t>
      </w:r>
      <w:r w:rsidRPr="0074588B">
        <w:rPr>
          <w:rFonts w:ascii="Times New Roman" w:hAnsi="Times New Roman"/>
          <w:sz w:val="24"/>
          <w:szCs w:val="24"/>
          <w:lang w:eastAsia="ru-RU"/>
        </w:rPr>
        <w:t xml:space="preserve"> календарных дней.</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3.5. Направление заявителю постановления администрации о прекращении права постоянного (бессрочного) пользования земельным участком либо уведомления о мотивированном отказе </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3.5.1. Постановление администрации о прекращении права постоянного (бессрочного) пользования земельным участком или уведомление о мотивированном отказе в предоставлении муниципальной услуги направляются заявителю заказным письмом с уведомлением о вручении либо по желанию заявителя могут быть выданы ему лично (или уполномоченному им надлежащим образом представителю) непосредственно по месту подачи заявления.</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3.5.2. При подготовке направления (выдачи) заявителю постановления администрации о прекращении права постоянного (бессрочного) пользования земельным участком, специалист администрации подготавливает и направляет в федеральные органы исполнительной власти сообщение об отказе от права постоянного (бессрочного) пользования или обращение о государственной регистрации прекращения соответствующего права на земельный участок.</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3.5.2.1. В случае если право постоянного (бессрочного) пользования земельным участком не было ранее зарегистрировано в Едином государственном реестре прав на недвижимое имущество и сделок с ним, специалист администрации готовит сообщение в налоговый орган по месту нахождения земельного участка с приложением копии постановления администрации о прекращении права постоянного (бессрочного) пользования и направляет их в семидневный срок в адрес налогового органа по месту нахождения земельного участка.</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3.5.2.2. В случае если право постоянного (бессрочного) пользования земельным участком было ранее зарегистрировано в Едином государственном реестре прав на недвижимое имущество и сделок с ним, специалист администрации после подписания постановления администрации о прекращении права постоянного (бессрочного) пользования земельным участком готовит заявление и пакет документов, необходимых для государственной регистрации прекращения права постоянного (бессрочного) пользования земельным участком, и направляет их в семидневный срок, в Управление Федеральной службы государственной регистрации, кадастра и картографии по </w:t>
      </w:r>
      <w:r w:rsidR="00D0796D" w:rsidRPr="0074588B">
        <w:rPr>
          <w:rFonts w:ascii="Times New Roman" w:hAnsi="Times New Roman"/>
          <w:sz w:val="24"/>
          <w:szCs w:val="24"/>
          <w:lang w:eastAsia="ru-RU"/>
        </w:rPr>
        <w:t>Самар</w:t>
      </w:r>
      <w:r w:rsidRPr="0074588B">
        <w:rPr>
          <w:rFonts w:ascii="Times New Roman" w:hAnsi="Times New Roman"/>
          <w:sz w:val="24"/>
          <w:szCs w:val="24"/>
          <w:lang w:eastAsia="ru-RU"/>
        </w:rPr>
        <w:t>ской области.</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3.5.3. Результатом административной процедуры является выдача (направление) постановления администрации о прекращении права постоянного (бессрочного) пользования земельным участком, либо уведомления о мотивированном отказе в предоставлении муниципальной услуги.</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lastRenderedPageBreak/>
        <w:t xml:space="preserve"> 3.6. Подача заявителем запроса и иных документов, необходимых для предоставления муниципальной услуги, и прием таких запросов и документов в электронной форме. </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3.6.1. Подача заявителем заявления и иных документов, необходимых для предоставления муниципальной услуги, в электронной форме предусмотрена на Едином портале государственных и муниципальных услуг (функций) и Портале государственных и муниципальных услуг </w:t>
      </w:r>
      <w:r w:rsidR="00D0796D" w:rsidRPr="0074588B">
        <w:rPr>
          <w:rFonts w:ascii="Times New Roman" w:hAnsi="Times New Roman"/>
          <w:sz w:val="24"/>
          <w:szCs w:val="24"/>
          <w:lang w:eastAsia="ru-RU"/>
        </w:rPr>
        <w:t>Самар</w:t>
      </w:r>
      <w:r w:rsidRPr="0074588B">
        <w:rPr>
          <w:rFonts w:ascii="Times New Roman" w:hAnsi="Times New Roman"/>
          <w:sz w:val="24"/>
          <w:szCs w:val="24"/>
          <w:lang w:eastAsia="ru-RU"/>
        </w:rPr>
        <w:t>ской области.</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Заявление в форме электронного документа подписывается заявителем с использованием простой электронной подписи. Иные необходимые для предоставления муниципальной услуги документы представляются в форме электронных документов, электронных образов документов. </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3.6.2. Заявитель вправе получить сведения о ходе предоставления муниципальной услуги в электронной форме с использованием Единого портала государственных и муниципальных услуг (функций) и Портала государственных и муниципальных услуг Воронежской области.</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3.6.3. Получение результата муниципальной услуги в электронной форме не предусмотрено.</w:t>
      </w:r>
    </w:p>
    <w:p w:rsidR="00D0796D"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 3.7. Взаимодействие администрации с иными органами государственной власти, органами местного самоуправления и организациями, участвующими в предоставлении муниципальных услуг в электронной форме </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 xml:space="preserve">Для подтверждения отсутствия обременения на испрашиваемый земельный участок предусмотрено межведомственное взаимодействие администрации с Управлением Федеральной службы государственной регистрации, кадастра и картографии по </w:t>
      </w:r>
      <w:r w:rsidR="00D0796D" w:rsidRPr="0074588B">
        <w:rPr>
          <w:rFonts w:ascii="Times New Roman" w:hAnsi="Times New Roman"/>
          <w:sz w:val="24"/>
          <w:szCs w:val="24"/>
          <w:lang w:eastAsia="ru-RU"/>
        </w:rPr>
        <w:t>Самар</w:t>
      </w:r>
      <w:r w:rsidRPr="0074588B">
        <w:rPr>
          <w:rFonts w:ascii="Times New Roman" w:hAnsi="Times New Roman"/>
          <w:sz w:val="24"/>
          <w:szCs w:val="24"/>
          <w:lang w:eastAsia="ru-RU"/>
        </w:rPr>
        <w:t xml:space="preserve">ской области в электронной форме. Для подтверждения факта, что юридическое лицо являются действующими, предусмотрено межведомственное взаимодействие администрации с Управлением Федеральной налоговой службы по </w:t>
      </w:r>
      <w:r w:rsidR="00D0796D" w:rsidRPr="0074588B">
        <w:rPr>
          <w:rFonts w:ascii="Times New Roman" w:hAnsi="Times New Roman"/>
          <w:sz w:val="24"/>
          <w:szCs w:val="24"/>
          <w:lang w:eastAsia="ru-RU"/>
        </w:rPr>
        <w:t>Самар</w:t>
      </w:r>
      <w:r w:rsidRPr="0074588B">
        <w:rPr>
          <w:rFonts w:ascii="Times New Roman" w:hAnsi="Times New Roman"/>
          <w:sz w:val="24"/>
          <w:szCs w:val="24"/>
          <w:lang w:eastAsia="ru-RU"/>
        </w:rPr>
        <w:t xml:space="preserve">ской области. Для получения кадастровой выписки о земельном участке предусмотрено межведомственное взаимодействие с отделом филиала ФГБУ «Федеральная Кадастровая Палата Росреестра» по </w:t>
      </w:r>
      <w:r w:rsidR="00D0796D" w:rsidRPr="0074588B">
        <w:rPr>
          <w:rFonts w:ascii="Times New Roman" w:hAnsi="Times New Roman"/>
          <w:sz w:val="24"/>
          <w:szCs w:val="24"/>
          <w:lang w:eastAsia="ru-RU"/>
        </w:rPr>
        <w:t>Самар</w:t>
      </w:r>
      <w:r w:rsidRPr="0074588B">
        <w:rPr>
          <w:rFonts w:ascii="Times New Roman" w:hAnsi="Times New Roman"/>
          <w:sz w:val="24"/>
          <w:szCs w:val="24"/>
          <w:lang w:eastAsia="ru-RU"/>
        </w:rPr>
        <w:t xml:space="preserve">ской области в электронной форме. </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Заявитель вправе представить указанные документы самостоятельно.</w:t>
      </w:r>
    </w:p>
    <w:p w:rsidR="00AA71A4" w:rsidRPr="0074588B" w:rsidRDefault="00AA71A4" w:rsidP="00496BB8">
      <w:pPr>
        <w:pStyle w:val="ab"/>
        <w:ind w:firstLine="567"/>
        <w:jc w:val="center"/>
        <w:rPr>
          <w:rFonts w:ascii="Times New Roman" w:hAnsi="Times New Roman"/>
          <w:b/>
          <w:bCs/>
          <w:sz w:val="24"/>
          <w:szCs w:val="24"/>
          <w:lang w:eastAsia="ru-RU"/>
        </w:rPr>
      </w:pPr>
      <w:r w:rsidRPr="0074588B">
        <w:rPr>
          <w:rFonts w:ascii="Times New Roman" w:hAnsi="Times New Roman"/>
          <w:b/>
          <w:bCs/>
          <w:sz w:val="24"/>
          <w:szCs w:val="24"/>
          <w:lang w:eastAsia="ru-RU"/>
        </w:rPr>
        <w:t>4. Формы контроля за исполнением административного регламента</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4.1. Текущий контроль организации предоставления муниципальной услуги осуществляется должностными лицами органа местного самоуправления, ответственными за организацию работы по предоставлению муниципальной услуги.</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4.2. Перечень иных должностных лиц администрации, осуществляющих текущий контроль организации предоставления муниципальной услуги, в том числе реализации предусмотренных настоящим административным регламентом административных процедур, устанавливается муниципальными правовыми актами администрации.</w:t>
      </w:r>
    </w:p>
    <w:p w:rsidR="00AA71A4" w:rsidRPr="0074588B" w:rsidRDefault="00B60793"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Специалисты</w:t>
      </w:r>
      <w:r w:rsidR="00AA71A4" w:rsidRPr="0074588B">
        <w:rPr>
          <w:rFonts w:ascii="Times New Roman" w:hAnsi="Times New Roman"/>
          <w:sz w:val="24"/>
          <w:szCs w:val="24"/>
          <w:lang w:eastAsia="ru-RU"/>
        </w:rPr>
        <w:t>, ответственные за предоставление муниципальной услуги, несут персональную ответственность за соблюдение сроков и порядка исполнения каждой административной процедуры, предусмотренной настоящим административным регламентом.</w:t>
      </w:r>
    </w:p>
    <w:p w:rsidR="00AA71A4" w:rsidRPr="0074588B" w:rsidRDefault="00AA71A4" w:rsidP="00496BB8">
      <w:pPr>
        <w:pStyle w:val="ab"/>
        <w:ind w:firstLine="567"/>
        <w:jc w:val="both"/>
        <w:rPr>
          <w:rFonts w:ascii="Times New Roman" w:hAnsi="Times New Roman"/>
          <w:sz w:val="24"/>
          <w:szCs w:val="24"/>
          <w:lang w:eastAsia="ru-RU"/>
        </w:rPr>
      </w:pPr>
      <w:r w:rsidRPr="0074588B">
        <w:rPr>
          <w:rFonts w:ascii="Times New Roman" w:hAnsi="Times New Roman"/>
          <w:sz w:val="24"/>
          <w:szCs w:val="24"/>
          <w:lang w:eastAsia="ru-RU"/>
        </w:rPr>
        <w:t>4.3. Текущий контроль осуществляется путем проведения должностным лицом, ответственным за организацию работы по предоставлению муниципальной услуги, проверок соблюдения и исполнения сотрудниками положений Административного регламента.</w:t>
      </w:r>
    </w:p>
    <w:p w:rsidR="00AA71A4" w:rsidRPr="0074588B" w:rsidRDefault="00AA71A4" w:rsidP="00496BB8">
      <w:pPr>
        <w:pStyle w:val="ab"/>
        <w:ind w:firstLine="567"/>
        <w:jc w:val="both"/>
        <w:rPr>
          <w:rFonts w:ascii="Times New Roman" w:hAnsi="Times New Roman"/>
          <w:color w:val="C00000"/>
          <w:sz w:val="24"/>
          <w:szCs w:val="24"/>
          <w:lang w:eastAsia="ru-RU"/>
        </w:rPr>
      </w:pPr>
      <w:r w:rsidRPr="0074588B">
        <w:rPr>
          <w:rFonts w:ascii="Times New Roman" w:hAnsi="Times New Roman"/>
          <w:sz w:val="24"/>
          <w:szCs w:val="24"/>
          <w:lang w:eastAsia="ru-RU"/>
        </w:rPr>
        <w:t>4.4. Проведение текущего контроля должно осуществляться не реже двух раз в год.</w:t>
      </w:r>
      <w:r w:rsidRPr="0074588B">
        <w:rPr>
          <w:rFonts w:ascii="Times New Roman" w:hAnsi="Times New Roman"/>
          <w:color w:val="C00000"/>
          <w:sz w:val="24"/>
          <w:szCs w:val="24"/>
          <w:lang w:eastAsia="ru-RU"/>
        </w:rPr>
        <w:t xml:space="preserve"> </w:t>
      </w:r>
    </w:p>
    <w:p w:rsidR="00B60793" w:rsidRPr="0074588B" w:rsidRDefault="00AA71A4" w:rsidP="00496BB8">
      <w:pPr>
        <w:pStyle w:val="ab"/>
        <w:ind w:firstLine="567"/>
        <w:jc w:val="center"/>
        <w:rPr>
          <w:rFonts w:ascii="Times New Roman" w:hAnsi="Times New Roman"/>
          <w:b/>
          <w:bCs/>
          <w:sz w:val="24"/>
          <w:szCs w:val="24"/>
          <w:lang w:eastAsia="ru-RU"/>
        </w:rPr>
      </w:pPr>
      <w:r w:rsidRPr="0074588B">
        <w:rPr>
          <w:rFonts w:ascii="Times New Roman" w:hAnsi="Times New Roman"/>
          <w:b/>
          <w:bCs/>
          <w:sz w:val="24"/>
          <w:szCs w:val="24"/>
          <w:lang w:eastAsia="ru-RU"/>
        </w:rPr>
        <w:t>5. Досудебный (внесудебный) порядок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7D2305" w:rsidRPr="0074588B" w:rsidRDefault="007D2305" w:rsidP="00496BB8">
      <w:pPr>
        <w:pStyle w:val="ab"/>
        <w:ind w:firstLine="567"/>
        <w:jc w:val="both"/>
        <w:rPr>
          <w:rFonts w:ascii="Times New Roman" w:hAnsi="Times New Roman"/>
          <w:sz w:val="24"/>
          <w:szCs w:val="24"/>
        </w:rPr>
      </w:pPr>
      <w:r w:rsidRPr="0074588B">
        <w:rPr>
          <w:rFonts w:ascii="Times New Roman" w:hAnsi="Times New Roman"/>
          <w:color w:val="000000"/>
          <w:sz w:val="24"/>
          <w:szCs w:val="24"/>
        </w:rPr>
        <w:t>5.1. Решения и действия (бездействие) Уполномоченного органа, должностных</w:t>
      </w:r>
      <w:r w:rsidRPr="0074588B">
        <w:rPr>
          <w:rFonts w:ascii="Times New Roman" w:hAnsi="Times New Roman"/>
          <w:sz w:val="24"/>
          <w:szCs w:val="24"/>
        </w:rPr>
        <w:t xml:space="preserve"> лиц уполномоченного органа, предоставляющего муниципальную услугу, либо муниципальных служащих, МФЦ, работника МФЦ, принятые (осуществляемые) в ходе предоставления муниципальной услуги, могут быть обжалованы заявителем в досудебном (внесудебном) порядке путем направления жалобы в письменной форме на бумажном носителе, в электронной форме в администрацию.</w:t>
      </w:r>
    </w:p>
    <w:p w:rsidR="007D2305" w:rsidRPr="0074588B" w:rsidRDefault="007D2305" w:rsidP="00496BB8">
      <w:pPr>
        <w:pStyle w:val="ab"/>
        <w:ind w:firstLine="567"/>
        <w:jc w:val="both"/>
        <w:rPr>
          <w:rFonts w:ascii="Times New Roman" w:hAnsi="Times New Roman"/>
          <w:sz w:val="24"/>
          <w:szCs w:val="24"/>
        </w:rPr>
      </w:pPr>
      <w:r w:rsidRPr="0074588B">
        <w:rPr>
          <w:rFonts w:ascii="Times New Roman" w:hAnsi="Times New Roman"/>
          <w:sz w:val="24"/>
          <w:szCs w:val="24"/>
        </w:rPr>
        <w:t>5.2. Досудебный (внесудебный) порядок обжалования, установленный настоящим разделом, применяется ко всем административным процедурам, настоящего административного регламента, в том числе заявитель вправе обратиться с жалобой в случаях:</w:t>
      </w:r>
    </w:p>
    <w:p w:rsidR="007D2305" w:rsidRPr="0074588B" w:rsidRDefault="007D2305" w:rsidP="00496BB8">
      <w:pPr>
        <w:pStyle w:val="ab"/>
        <w:ind w:firstLine="567"/>
        <w:jc w:val="both"/>
        <w:rPr>
          <w:rFonts w:ascii="Times New Roman" w:hAnsi="Times New Roman"/>
          <w:sz w:val="24"/>
          <w:szCs w:val="24"/>
        </w:rPr>
      </w:pPr>
      <w:r w:rsidRPr="0074588B">
        <w:rPr>
          <w:rFonts w:ascii="Times New Roman" w:hAnsi="Times New Roman"/>
          <w:sz w:val="24"/>
          <w:szCs w:val="24"/>
        </w:rPr>
        <w:lastRenderedPageBreak/>
        <w:t>5.2.1 нарушения срока регистрации заявления о предоставлении муниципальной услуги;</w:t>
      </w:r>
    </w:p>
    <w:p w:rsidR="007D2305" w:rsidRPr="0074588B" w:rsidRDefault="007D2305" w:rsidP="00496BB8">
      <w:pPr>
        <w:pStyle w:val="ab"/>
        <w:ind w:firstLine="567"/>
        <w:jc w:val="both"/>
        <w:rPr>
          <w:rFonts w:ascii="Times New Roman" w:hAnsi="Times New Roman"/>
          <w:sz w:val="24"/>
          <w:szCs w:val="24"/>
        </w:rPr>
      </w:pPr>
      <w:r w:rsidRPr="0074588B">
        <w:rPr>
          <w:rFonts w:ascii="Times New Roman" w:hAnsi="Times New Roman"/>
          <w:sz w:val="24"/>
          <w:szCs w:val="24"/>
        </w:rPr>
        <w:t>5.2.2 нарушения срока предоставления муниципальной услуги;</w:t>
      </w:r>
    </w:p>
    <w:p w:rsidR="007D2305" w:rsidRPr="0074588B" w:rsidRDefault="007D2305" w:rsidP="00496BB8">
      <w:pPr>
        <w:pStyle w:val="ab"/>
        <w:ind w:firstLine="567"/>
        <w:jc w:val="both"/>
        <w:rPr>
          <w:rFonts w:ascii="Times New Roman" w:hAnsi="Times New Roman"/>
          <w:sz w:val="24"/>
          <w:szCs w:val="24"/>
        </w:rPr>
      </w:pPr>
      <w:r w:rsidRPr="0074588B">
        <w:rPr>
          <w:rFonts w:ascii="Times New Roman" w:hAnsi="Times New Roman"/>
          <w:sz w:val="24"/>
          <w:szCs w:val="24"/>
        </w:rPr>
        <w:t>5.2.3 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муниципальными правовыми актами администрации сельского поселения для предоставления муниципальной услуги;</w:t>
      </w:r>
    </w:p>
    <w:p w:rsidR="007D2305" w:rsidRPr="0074588B" w:rsidRDefault="007D2305" w:rsidP="00496BB8">
      <w:pPr>
        <w:pStyle w:val="ab"/>
        <w:ind w:firstLine="567"/>
        <w:jc w:val="both"/>
        <w:rPr>
          <w:rFonts w:ascii="Times New Roman" w:hAnsi="Times New Roman"/>
          <w:sz w:val="24"/>
          <w:szCs w:val="24"/>
        </w:rPr>
      </w:pPr>
      <w:r w:rsidRPr="0074588B">
        <w:rPr>
          <w:rFonts w:ascii="Times New Roman" w:hAnsi="Times New Roman"/>
          <w:sz w:val="24"/>
          <w:szCs w:val="24"/>
        </w:rPr>
        <w:t>5.2.4 отказа заявителю в приеме документов, предоставление которых предусмотрено нормативными правовыми актами Российской Федерации, муниципальными правовыми актами администрации сельского поселения для предоставления муниципальной услуги;</w:t>
      </w:r>
    </w:p>
    <w:p w:rsidR="007D2305" w:rsidRPr="0074588B" w:rsidRDefault="007D2305" w:rsidP="00496BB8">
      <w:pPr>
        <w:pStyle w:val="ab"/>
        <w:ind w:firstLine="567"/>
        <w:jc w:val="both"/>
        <w:rPr>
          <w:rFonts w:ascii="Times New Roman" w:hAnsi="Times New Roman"/>
          <w:sz w:val="24"/>
          <w:szCs w:val="24"/>
        </w:rPr>
      </w:pPr>
      <w:r w:rsidRPr="0074588B">
        <w:rPr>
          <w:rFonts w:ascii="Times New Roman" w:hAnsi="Times New Roman"/>
          <w:sz w:val="24"/>
          <w:szCs w:val="24"/>
        </w:rPr>
        <w:t xml:space="preserve">5.2.5 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администрации сельского поселения; </w:t>
      </w:r>
    </w:p>
    <w:p w:rsidR="007D2305" w:rsidRPr="0074588B" w:rsidRDefault="007D2305" w:rsidP="00496BB8">
      <w:pPr>
        <w:pStyle w:val="ab"/>
        <w:ind w:firstLine="567"/>
        <w:jc w:val="both"/>
        <w:rPr>
          <w:rFonts w:ascii="Times New Roman" w:hAnsi="Times New Roman"/>
          <w:sz w:val="24"/>
          <w:szCs w:val="24"/>
        </w:rPr>
      </w:pPr>
      <w:r w:rsidRPr="0074588B">
        <w:rPr>
          <w:rFonts w:ascii="Times New Roman" w:hAnsi="Times New Roman"/>
          <w:sz w:val="24"/>
          <w:szCs w:val="24"/>
        </w:rPr>
        <w:t>5.2.6 требования у заявителя при предоставлении муниципальной услуги платы, не предусмотренной нормативными правовыми актами Российской Федерации, муниципальными правовыми актами администрации сельского поселения;</w:t>
      </w:r>
    </w:p>
    <w:p w:rsidR="007D2305" w:rsidRPr="0074588B" w:rsidRDefault="007D2305" w:rsidP="00496BB8">
      <w:pPr>
        <w:pStyle w:val="ab"/>
        <w:ind w:firstLine="567"/>
        <w:jc w:val="both"/>
        <w:rPr>
          <w:rFonts w:ascii="Times New Roman" w:hAnsi="Times New Roman"/>
          <w:sz w:val="24"/>
          <w:szCs w:val="24"/>
        </w:rPr>
      </w:pPr>
      <w:r w:rsidRPr="0074588B">
        <w:rPr>
          <w:rFonts w:ascii="Times New Roman" w:hAnsi="Times New Roman"/>
          <w:sz w:val="24"/>
          <w:szCs w:val="24"/>
        </w:rPr>
        <w:t>5.2.7 отказа администрации сельского поселения, предоставляющей муниципальную услугу, должностного лица органа, предоставляющего муниципальную услугу, либо муниципального служащего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7D2305" w:rsidRPr="0074588B" w:rsidRDefault="007D2305" w:rsidP="00496BB8">
      <w:pPr>
        <w:pStyle w:val="ab"/>
        <w:ind w:firstLine="567"/>
        <w:jc w:val="both"/>
        <w:rPr>
          <w:rFonts w:ascii="Times New Roman" w:hAnsi="Times New Roman"/>
          <w:sz w:val="24"/>
          <w:szCs w:val="24"/>
        </w:rPr>
      </w:pPr>
      <w:r w:rsidRPr="0074588B">
        <w:rPr>
          <w:rFonts w:ascii="Times New Roman" w:hAnsi="Times New Roman"/>
          <w:sz w:val="24"/>
          <w:szCs w:val="24"/>
        </w:rPr>
        <w:t>5.2.8 нарушения срока или порядка выдачи документов по результатам предоставления муниципальной услуги;</w:t>
      </w:r>
    </w:p>
    <w:p w:rsidR="007D2305" w:rsidRPr="0074588B" w:rsidRDefault="007D2305" w:rsidP="00496BB8">
      <w:pPr>
        <w:pStyle w:val="ab"/>
        <w:ind w:firstLine="567"/>
        <w:jc w:val="both"/>
        <w:rPr>
          <w:rFonts w:ascii="Times New Roman" w:hAnsi="Times New Roman"/>
          <w:sz w:val="24"/>
          <w:szCs w:val="24"/>
        </w:rPr>
      </w:pPr>
      <w:r w:rsidRPr="0074588B">
        <w:rPr>
          <w:rFonts w:ascii="Times New Roman" w:hAnsi="Times New Roman"/>
          <w:sz w:val="24"/>
          <w:szCs w:val="24"/>
        </w:rPr>
        <w:t>5.2.9 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нормативными правовыми актами Российской Федерации, муниципальными правовыми актами администрации сельского поселения;</w:t>
      </w:r>
    </w:p>
    <w:p w:rsidR="007D2305" w:rsidRPr="0074588B" w:rsidRDefault="007D2305" w:rsidP="00496BB8">
      <w:pPr>
        <w:pStyle w:val="ab"/>
        <w:ind w:firstLine="567"/>
        <w:jc w:val="both"/>
        <w:rPr>
          <w:rFonts w:ascii="Times New Roman" w:hAnsi="Times New Roman"/>
          <w:sz w:val="24"/>
          <w:szCs w:val="24"/>
        </w:rPr>
      </w:pPr>
      <w:r w:rsidRPr="0074588B">
        <w:rPr>
          <w:rFonts w:ascii="Times New Roman" w:hAnsi="Times New Roman"/>
          <w:sz w:val="24"/>
          <w:szCs w:val="24"/>
        </w:rPr>
        <w:t xml:space="preserve">5.2.10 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Федеральным </w:t>
      </w:r>
      <w:hyperlink r:id="rId12" w:history="1">
        <w:r w:rsidRPr="0074588B">
          <w:rPr>
            <w:rFonts w:ascii="Times New Roman" w:hAnsi="Times New Roman"/>
            <w:sz w:val="24"/>
            <w:szCs w:val="24"/>
          </w:rPr>
          <w:t>законом</w:t>
        </w:r>
      </w:hyperlink>
      <w:r w:rsidRPr="0074588B">
        <w:rPr>
          <w:rFonts w:ascii="Times New Roman" w:hAnsi="Times New Roman"/>
          <w:sz w:val="24"/>
          <w:szCs w:val="24"/>
        </w:rPr>
        <w:t xml:space="preserve"> от 27.07.2010 № 210-ФЗ "Об организации предоставления государственных и муниципальных услуг".</w:t>
      </w:r>
    </w:p>
    <w:p w:rsidR="007D2305" w:rsidRPr="0074588B" w:rsidRDefault="007D2305" w:rsidP="00496BB8">
      <w:pPr>
        <w:pStyle w:val="ab"/>
        <w:ind w:firstLine="567"/>
        <w:jc w:val="both"/>
        <w:rPr>
          <w:rFonts w:ascii="Times New Roman" w:hAnsi="Times New Roman"/>
          <w:sz w:val="24"/>
          <w:szCs w:val="24"/>
        </w:rPr>
      </w:pPr>
      <w:r w:rsidRPr="0074588B">
        <w:rPr>
          <w:rFonts w:ascii="Times New Roman" w:hAnsi="Times New Roman"/>
          <w:sz w:val="24"/>
          <w:szCs w:val="24"/>
        </w:rPr>
        <w:t>5.3. Жалоба может быть направлена по почте, через МФЦ, с использованием информационно-телекоммуникационной сети Интернет, официального сайта администрации муниципального района Клявлинский Самарской области, а также может быть принята при личном приеме заявителя.</w:t>
      </w:r>
    </w:p>
    <w:p w:rsidR="007D2305" w:rsidRPr="0074588B" w:rsidRDefault="007D2305" w:rsidP="00496BB8">
      <w:pPr>
        <w:pStyle w:val="ab"/>
        <w:ind w:firstLine="567"/>
        <w:jc w:val="both"/>
        <w:rPr>
          <w:rFonts w:ascii="Times New Roman" w:hAnsi="Times New Roman"/>
          <w:sz w:val="24"/>
          <w:szCs w:val="24"/>
        </w:rPr>
      </w:pPr>
      <w:r w:rsidRPr="0074588B">
        <w:rPr>
          <w:rFonts w:ascii="Times New Roman" w:hAnsi="Times New Roman"/>
          <w:sz w:val="24"/>
          <w:szCs w:val="24"/>
        </w:rPr>
        <w:t xml:space="preserve">5.4. Жалоба может быть принята при личном приеме заявителя. Личный прием проводится по предварительной записи. Запись заинтересованного лица проводится при личном обращении в Администрацию сельского поселения </w:t>
      </w:r>
      <w:r w:rsidR="00A520AD">
        <w:rPr>
          <w:rFonts w:ascii="Times New Roman" w:hAnsi="Times New Roman"/>
          <w:sz w:val="24"/>
          <w:szCs w:val="24"/>
        </w:rPr>
        <w:t>Старый Маклауш</w:t>
      </w:r>
      <w:r w:rsidR="00C70A9D">
        <w:rPr>
          <w:rFonts w:ascii="Times New Roman" w:hAnsi="Times New Roman"/>
          <w:sz w:val="24"/>
          <w:szCs w:val="24"/>
        </w:rPr>
        <w:t xml:space="preserve"> </w:t>
      </w:r>
      <w:r w:rsidRPr="0074588B">
        <w:rPr>
          <w:rFonts w:ascii="Times New Roman" w:hAnsi="Times New Roman"/>
          <w:sz w:val="24"/>
          <w:szCs w:val="24"/>
        </w:rPr>
        <w:t xml:space="preserve"> муниципального района Клявлинский Самарской области по адресу: 4469</w:t>
      </w:r>
      <w:r w:rsidR="00C70A9D">
        <w:rPr>
          <w:rFonts w:ascii="Times New Roman" w:hAnsi="Times New Roman"/>
          <w:sz w:val="24"/>
          <w:szCs w:val="24"/>
        </w:rPr>
        <w:t>41</w:t>
      </w:r>
      <w:r w:rsidRPr="0074588B">
        <w:rPr>
          <w:rFonts w:ascii="Times New Roman" w:hAnsi="Times New Roman"/>
          <w:sz w:val="24"/>
          <w:szCs w:val="24"/>
        </w:rPr>
        <w:t xml:space="preserve">, Самарская область, Клявлинский район, </w:t>
      </w:r>
      <w:r w:rsidR="00C70A9D">
        <w:rPr>
          <w:rFonts w:ascii="Times New Roman" w:hAnsi="Times New Roman"/>
          <w:sz w:val="24"/>
          <w:szCs w:val="24"/>
        </w:rPr>
        <w:t>с.</w:t>
      </w:r>
      <w:r w:rsidR="00A520AD">
        <w:rPr>
          <w:rFonts w:ascii="Times New Roman" w:hAnsi="Times New Roman"/>
          <w:sz w:val="24"/>
          <w:szCs w:val="24"/>
        </w:rPr>
        <w:t>Старый Маклауш</w:t>
      </w:r>
      <w:r w:rsidR="00C70A9D">
        <w:rPr>
          <w:rFonts w:ascii="Times New Roman" w:hAnsi="Times New Roman"/>
          <w:sz w:val="24"/>
          <w:szCs w:val="24"/>
        </w:rPr>
        <w:t>, ул.Центральная, д.29</w:t>
      </w:r>
      <w:r w:rsidRPr="0074588B">
        <w:rPr>
          <w:rFonts w:ascii="Times New Roman" w:hAnsi="Times New Roman"/>
          <w:sz w:val="24"/>
          <w:szCs w:val="24"/>
        </w:rPr>
        <w:t xml:space="preserve"> или по телефону: 8(84653) </w:t>
      </w:r>
      <w:r w:rsidR="00C70A9D">
        <w:rPr>
          <w:rFonts w:ascii="Times New Roman" w:hAnsi="Times New Roman"/>
          <w:sz w:val="24"/>
          <w:szCs w:val="24"/>
        </w:rPr>
        <w:t>4-31-69</w:t>
      </w:r>
      <w:r w:rsidRPr="0074588B">
        <w:rPr>
          <w:rFonts w:ascii="Times New Roman" w:hAnsi="Times New Roman"/>
          <w:sz w:val="24"/>
          <w:szCs w:val="24"/>
        </w:rPr>
        <w:t>. Специалист, осуществляющий запись на личный прием, информирует заинтересованное лицо о дате, времени, месте приема.</w:t>
      </w:r>
    </w:p>
    <w:p w:rsidR="007D2305" w:rsidRPr="0074588B" w:rsidRDefault="007D2305" w:rsidP="00496BB8">
      <w:pPr>
        <w:pStyle w:val="ab"/>
        <w:ind w:firstLine="567"/>
        <w:jc w:val="both"/>
        <w:rPr>
          <w:rFonts w:ascii="Times New Roman" w:hAnsi="Times New Roman"/>
          <w:sz w:val="24"/>
          <w:szCs w:val="24"/>
        </w:rPr>
      </w:pPr>
      <w:r w:rsidRPr="0074588B">
        <w:rPr>
          <w:rFonts w:ascii="Times New Roman" w:hAnsi="Times New Roman"/>
          <w:sz w:val="24"/>
          <w:szCs w:val="24"/>
        </w:rPr>
        <w:t>5.5. Жалоба должна содержать:</w:t>
      </w:r>
    </w:p>
    <w:p w:rsidR="007D2305" w:rsidRPr="0074588B" w:rsidRDefault="007D2305" w:rsidP="00496BB8">
      <w:pPr>
        <w:pStyle w:val="ab"/>
        <w:ind w:firstLine="567"/>
        <w:jc w:val="both"/>
        <w:rPr>
          <w:rFonts w:ascii="Times New Roman" w:hAnsi="Times New Roman"/>
          <w:sz w:val="24"/>
          <w:szCs w:val="24"/>
        </w:rPr>
      </w:pPr>
      <w:r w:rsidRPr="0074588B">
        <w:rPr>
          <w:rFonts w:ascii="Times New Roman" w:hAnsi="Times New Roman"/>
          <w:sz w:val="24"/>
          <w:szCs w:val="24"/>
        </w:rPr>
        <w:t>5.5.1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которого обжалуются;</w:t>
      </w:r>
    </w:p>
    <w:p w:rsidR="007D2305" w:rsidRPr="0074588B" w:rsidRDefault="007D2305" w:rsidP="00496BB8">
      <w:pPr>
        <w:pStyle w:val="ab"/>
        <w:ind w:firstLine="567"/>
        <w:jc w:val="both"/>
        <w:rPr>
          <w:rFonts w:ascii="Times New Roman" w:hAnsi="Times New Roman"/>
          <w:sz w:val="24"/>
          <w:szCs w:val="24"/>
        </w:rPr>
      </w:pPr>
      <w:r w:rsidRPr="0074588B">
        <w:rPr>
          <w:rFonts w:ascii="Times New Roman" w:hAnsi="Times New Roman"/>
          <w:sz w:val="24"/>
          <w:szCs w:val="24"/>
        </w:rPr>
        <w:t>5.5.2 фамилию, имя, отчество (последнее - при наличии)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7D2305" w:rsidRPr="0074588B" w:rsidRDefault="007D2305" w:rsidP="00496BB8">
      <w:pPr>
        <w:pStyle w:val="ab"/>
        <w:ind w:firstLine="567"/>
        <w:jc w:val="both"/>
        <w:rPr>
          <w:rFonts w:ascii="Times New Roman" w:hAnsi="Times New Roman"/>
          <w:sz w:val="24"/>
          <w:szCs w:val="24"/>
        </w:rPr>
      </w:pPr>
      <w:r w:rsidRPr="0074588B">
        <w:rPr>
          <w:rFonts w:ascii="Times New Roman" w:hAnsi="Times New Roman"/>
          <w:sz w:val="24"/>
          <w:szCs w:val="24"/>
        </w:rPr>
        <w:lastRenderedPageBreak/>
        <w:t>5.5.3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7D2305" w:rsidRPr="0074588B" w:rsidRDefault="007D2305" w:rsidP="00496BB8">
      <w:pPr>
        <w:pStyle w:val="ab"/>
        <w:ind w:firstLine="567"/>
        <w:jc w:val="both"/>
        <w:rPr>
          <w:rFonts w:ascii="Times New Roman" w:hAnsi="Times New Roman"/>
          <w:sz w:val="24"/>
          <w:szCs w:val="24"/>
        </w:rPr>
      </w:pPr>
      <w:r w:rsidRPr="0074588B">
        <w:rPr>
          <w:rFonts w:ascii="Times New Roman" w:hAnsi="Times New Roman"/>
          <w:sz w:val="24"/>
          <w:szCs w:val="24"/>
        </w:rPr>
        <w:t>5.5.4 доводы, на основании которых заявитель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7D2305" w:rsidRPr="0074588B" w:rsidRDefault="007D2305" w:rsidP="00496BB8">
      <w:pPr>
        <w:pStyle w:val="ab"/>
        <w:ind w:firstLine="567"/>
        <w:jc w:val="both"/>
        <w:rPr>
          <w:rFonts w:ascii="Times New Roman" w:hAnsi="Times New Roman"/>
          <w:sz w:val="24"/>
          <w:szCs w:val="24"/>
        </w:rPr>
      </w:pPr>
      <w:r w:rsidRPr="0074588B">
        <w:rPr>
          <w:rFonts w:ascii="Times New Roman" w:hAnsi="Times New Roman"/>
          <w:sz w:val="24"/>
          <w:szCs w:val="24"/>
        </w:rPr>
        <w:t xml:space="preserve">5.6. Жалоба подлежит регистрации в течение трех дней со дня поступления в администрацию </w:t>
      </w:r>
      <w:r w:rsidR="003729B1" w:rsidRPr="0074588B">
        <w:rPr>
          <w:rFonts w:ascii="Times New Roman" w:hAnsi="Times New Roman"/>
          <w:sz w:val="24"/>
          <w:szCs w:val="24"/>
        </w:rPr>
        <w:t>сельского поселения</w:t>
      </w:r>
      <w:r w:rsidRPr="0074588B">
        <w:rPr>
          <w:rFonts w:ascii="Times New Roman" w:hAnsi="Times New Roman"/>
          <w:sz w:val="24"/>
          <w:szCs w:val="24"/>
        </w:rPr>
        <w:t>.</w:t>
      </w:r>
    </w:p>
    <w:p w:rsidR="007D2305" w:rsidRPr="0074588B" w:rsidRDefault="007D2305" w:rsidP="00496BB8">
      <w:pPr>
        <w:pStyle w:val="ab"/>
        <w:ind w:firstLine="567"/>
        <w:jc w:val="both"/>
        <w:rPr>
          <w:rFonts w:ascii="Times New Roman" w:hAnsi="Times New Roman"/>
          <w:sz w:val="24"/>
          <w:szCs w:val="24"/>
        </w:rPr>
      </w:pPr>
      <w:r w:rsidRPr="0074588B">
        <w:rPr>
          <w:rFonts w:ascii="Times New Roman" w:hAnsi="Times New Roman"/>
          <w:sz w:val="24"/>
          <w:szCs w:val="24"/>
        </w:rPr>
        <w:t xml:space="preserve">5.7. Жалоба, поступившая в администрацию </w:t>
      </w:r>
      <w:r w:rsidR="003729B1" w:rsidRPr="0074588B">
        <w:rPr>
          <w:rFonts w:ascii="Times New Roman" w:hAnsi="Times New Roman"/>
          <w:sz w:val="24"/>
          <w:szCs w:val="24"/>
        </w:rPr>
        <w:t>сельского поселения</w:t>
      </w:r>
      <w:r w:rsidRPr="0074588B">
        <w:rPr>
          <w:rFonts w:ascii="Times New Roman" w:hAnsi="Times New Roman"/>
          <w:sz w:val="24"/>
          <w:szCs w:val="24"/>
        </w:rPr>
        <w:t>, подлежит рассмотрению уполномоченным должностным лицом в течение 15 рабо</w:t>
      </w:r>
      <w:r w:rsidR="003729B1" w:rsidRPr="0074588B">
        <w:rPr>
          <w:rFonts w:ascii="Times New Roman" w:hAnsi="Times New Roman"/>
          <w:sz w:val="24"/>
          <w:szCs w:val="24"/>
        </w:rPr>
        <w:t xml:space="preserve">чих дней со дня ее регистрации, </w:t>
      </w:r>
      <w:r w:rsidRPr="0074588B">
        <w:rPr>
          <w:rFonts w:ascii="Times New Roman" w:hAnsi="Times New Roman"/>
          <w:sz w:val="24"/>
          <w:szCs w:val="24"/>
        </w:rPr>
        <w:t>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7D2305" w:rsidRPr="0074588B" w:rsidRDefault="007D2305" w:rsidP="00496BB8">
      <w:pPr>
        <w:pStyle w:val="ab"/>
        <w:ind w:firstLine="567"/>
        <w:jc w:val="both"/>
        <w:rPr>
          <w:rFonts w:ascii="Times New Roman" w:hAnsi="Times New Roman"/>
          <w:sz w:val="24"/>
          <w:szCs w:val="24"/>
        </w:rPr>
      </w:pPr>
      <w:r w:rsidRPr="0074588B">
        <w:rPr>
          <w:rFonts w:ascii="Times New Roman" w:hAnsi="Times New Roman"/>
          <w:sz w:val="24"/>
          <w:szCs w:val="24"/>
        </w:rPr>
        <w:t>5.8. По результатам рассмотрения жалобы уполномоченное должностное лицо принимает одно из следующих решений:</w:t>
      </w:r>
    </w:p>
    <w:p w:rsidR="007D2305" w:rsidRPr="0074588B" w:rsidRDefault="007D2305" w:rsidP="00496BB8">
      <w:pPr>
        <w:pStyle w:val="ab"/>
        <w:ind w:firstLine="567"/>
        <w:jc w:val="both"/>
        <w:rPr>
          <w:rFonts w:ascii="Times New Roman" w:hAnsi="Times New Roman"/>
          <w:sz w:val="24"/>
          <w:szCs w:val="24"/>
        </w:rPr>
      </w:pPr>
      <w:r w:rsidRPr="0074588B">
        <w:rPr>
          <w:rFonts w:ascii="Times New Roman" w:hAnsi="Times New Roman"/>
          <w:sz w:val="24"/>
          <w:szCs w:val="24"/>
        </w:rPr>
        <w:t xml:space="preserve">1) удовлетворяет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муниципальными правовыми актами администрации </w:t>
      </w:r>
      <w:r w:rsidR="003729B1" w:rsidRPr="0074588B">
        <w:rPr>
          <w:rFonts w:ascii="Times New Roman" w:hAnsi="Times New Roman"/>
          <w:sz w:val="24"/>
          <w:szCs w:val="24"/>
        </w:rPr>
        <w:t>сельского поселения</w:t>
      </w:r>
      <w:r w:rsidRPr="0074588B">
        <w:rPr>
          <w:rFonts w:ascii="Times New Roman" w:hAnsi="Times New Roman"/>
          <w:sz w:val="24"/>
          <w:szCs w:val="24"/>
        </w:rPr>
        <w:t>;</w:t>
      </w:r>
    </w:p>
    <w:p w:rsidR="007D2305" w:rsidRPr="0074588B" w:rsidRDefault="007D2305" w:rsidP="00496BB8">
      <w:pPr>
        <w:pStyle w:val="ab"/>
        <w:ind w:firstLine="567"/>
        <w:jc w:val="both"/>
        <w:rPr>
          <w:rFonts w:ascii="Times New Roman" w:hAnsi="Times New Roman"/>
          <w:sz w:val="24"/>
          <w:szCs w:val="24"/>
        </w:rPr>
      </w:pPr>
      <w:r w:rsidRPr="0074588B">
        <w:rPr>
          <w:rFonts w:ascii="Times New Roman" w:hAnsi="Times New Roman"/>
          <w:sz w:val="24"/>
          <w:szCs w:val="24"/>
        </w:rPr>
        <w:t>2) отказывает в удовлетворении жалобы.</w:t>
      </w:r>
    </w:p>
    <w:p w:rsidR="007D2305" w:rsidRPr="0074588B" w:rsidRDefault="007D2305" w:rsidP="00496BB8">
      <w:pPr>
        <w:pStyle w:val="ab"/>
        <w:ind w:firstLine="567"/>
        <w:jc w:val="both"/>
        <w:rPr>
          <w:rFonts w:ascii="Times New Roman" w:hAnsi="Times New Roman"/>
          <w:sz w:val="24"/>
          <w:szCs w:val="24"/>
        </w:rPr>
      </w:pPr>
      <w:r w:rsidRPr="0074588B">
        <w:rPr>
          <w:rFonts w:ascii="Times New Roman" w:hAnsi="Times New Roman"/>
          <w:sz w:val="24"/>
          <w:szCs w:val="24"/>
        </w:rPr>
        <w:t>21.9. Не позднее дня, следующего за днем принятия решения, указанного в п. 5.8. настоящего раздела,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D2305" w:rsidRPr="0074588B" w:rsidRDefault="007D2305" w:rsidP="00496BB8">
      <w:pPr>
        <w:pStyle w:val="ab"/>
        <w:ind w:firstLine="567"/>
        <w:jc w:val="both"/>
        <w:rPr>
          <w:rFonts w:ascii="Times New Roman" w:hAnsi="Times New Roman"/>
          <w:sz w:val="24"/>
          <w:szCs w:val="24"/>
        </w:rPr>
      </w:pPr>
      <w:r w:rsidRPr="0074588B">
        <w:rPr>
          <w:rFonts w:ascii="Times New Roman" w:hAnsi="Times New Roman"/>
          <w:sz w:val="24"/>
          <w:szCs w:val="24"/>
        </w:rPr>
        <w:t>5.9.1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7D2305" w:rsidRPr="0074588B" w:rsidRDefault="007D2305" w:rsidP="00496BB8">
      <w:pPr>
        <w:pStyle w:val="ab"/>
        <w:ind w:firstLine="567"/>
        <w:jc w:val="both"/>
        <w:rPr>
          <w:rFonts w:ascii="Times New Roman" w:hAnsi="Times New Roman"/>
          <w:sz w:val="24"/>
          <w:szCs w:val="24"/>
        </w:rPr>
      </w:pPr>
      <w:r w:rsidRPr="0074588B">
        <w:rPr>
          <w:rFonts w:ascii="Times New Roman" w:hAnsi="Times New Roman"/>
          <w:sz w:val="24"/>
          <w:szCs w:val="24"/>
        </w:rPr>
        <w:t>5.9.2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7D2305" w:rsidRPr="0074588B" w:rsidRDefault="007D2305" w:rsidP="00496BB8">
      <w:pPr>
        <w:pStyle w:val="ab"/>
        <w:ind w:firstLine="567"/>
        <w:jc w:val="both"/>
        <w:rPr>
          <w:rFonts w:ascii="Times New Roman" w:hAnsi="Times New Roman"/>
          <w:color w:val="000000"/>
          <w:sz w:val="24"/>
          <w:szCs w:val="24"/>
        </w:rPr>
      </w:pPr>
      <w:r w:rsidRPr="0074588B">
        <w:rPr>
          <w:rFonts w:ascii="Times New Roman" w:hAnsi="Times New Roman"/>
          <w:sz w:val="24"/>
          <w:szCs w:val="24"/>
        </w:rPr>
        <w:t>5.10. В случае установления в ходе или по результатам рассмотрения жалобы признаков состава административного правонарушения или преступления уполномоченное должностное лицо, работник незамедлительно направляет имеющиеся материалы в органы прокуратуры.</w:t>
      </w:r>
    </w:p>
    <w:p w:rsidR="00496BB8" w:rsidRDefault="00496BB8" w:rsidP="00496BB8">
      <w:pPr>
        <w:pStyle w:val="ab"/>
        <w:ind w:firstLine="567"/>
        <w:jc w:val="right"/>
        <w:rPr>
          <w:rFonts w:ascii="Times New Roman" w:hAnsi="Times New Roman"/>
          <w:sz w:val="24"/>
          <w:szCs w:val="24"/>
          <w:lang w:eastAsia="ru-RU"/>
        </w:rPr>
      </w:pPr>
    </w:p>
    <w:p w:rsidR="008D3816" w:rsidRPr="00496BB8" w:rsidRDefault="00AA71A4" w:rsidP="00496BB8">
      <w:pPr>
        <w:pStyle w:val="ab"/>
        <w:ind w:firstLine="567"/>
        <w:jc w:val="right"/>
        <w:rPr>
          <w:rFonts w:ascii="Times New Roman" w:hAnsi="Times New Roman"/>
          <w:sz w:val="24"/>
          <w:szCs w:val="24"/>
          <w:lang w:eastAsia="ru-RU"/>
        </w:rPr>
      </w:pPr>
      <w:r w:rsidRPr="00496BB8">
        <w:rPr>
          <w:rFonts w:ascii="Times New Roman" w:hAnsi="Times New Roman"/>
          <w:sz w:val="24"/>
          <w:szCs w:val="24"/>
          <w:lang w:eastAsia="ru-RU"/>
        </w:rPr>
        <w:t xml:space="preserve">Приложение № 1 </w:t>
      </w:r>
    </w:p>
    <w:p w:rsidR="00AA71A4" w:rsidRPr="00496BB8" w:rsidRDefault="008D3816" w:rsidP="00496BB8">
      <w:pPr>
        <w:pStyle w:val="ab"/>
        <w:ind w:firstLine="567"/>
        <w:jc w:val="right"/>
        <w:rPr>
          <w:rFonts w:ascii="Times New Roman" w:hAnsi="Times New Roman"/>
          <w:sz w:val="24"/>
          <w:szCs w:val="24"/>
          <w:lang w:eastAsia="ru-RU"/>
        </w:rPr>
      </w:pPr>
      <w:r w:rsidRPr="00496BB8">
        <w:rPr>
          <w:rFonts w:ascii="Times New Roman" w:hAnsi="Times New Roman"/>
          <w:sz w:val="24"/>
          <w:szCs w:val="24"/>
          <w:lang w:eastAsia="ru-RU"/>
        </w:rPr>
        <w:t>к административному регламенту</w:t>
      </w:r>
    </w:p>
    <w:p w:rsidR="00AA71A4" w:rsidRPr="00496BB8" w:rsidRDefault="00AA71A4" w:rsidP="00496BB8">
      <w:pPr>
        <w:suppressAutoHyphens w:val="0"/>
        <w:jc w:val="both"/>
        <w:rPr>
          <w:lang w:eastAsia="ru-RU"/>
        </w:rPr>
      </w:pPr>
      <w:r w:rsidRPr="00496BB8">
        <w:rPr>
          <w:lang w:eastAsia="ru-RU"/>
        </w:rPr>
        <w:t xml:space="preserve">1. Место нахождения администрации сельского поселения </w:t>
      </w:r>
      <w:r w:rsidR="00A520AD" w:rsidRPr="00496BB8">
        <w:rPr>
          <w:lang w:eastAsia="ru-RU"/>
        </w:rPr>
        <w:t>Старый Маклауш</w:t>
      </w:r>
      <w:r w:rsidR="00C70A9D" w:rsidRPr="00496BB8">
        <w:rPr>
          <w:lang w:eastAsia="ru-RU"/>
        </w:rPr>
        <w:t xml:space="preserve"> </w:t>
      </w:r>
      <w:r w:rsidRPr="00496BB8">
        <w:rPr>
          <w:lang w:eastAsia="ru-RU"/>
        </w:rPr>
        <w:t xml:space="preserve"> муниципального района </w:t>
      </w:r>
      <w:r w:rsidR="00B60793" w:rsidRPr="00496BB8">
        <w:rPr>
          <w:lang w:eastAsia="ru-RU"/>
        </w:rPr>
        <w:t>Клявлинский Самарской</w:t>
      </w:r>
      <w:r w:rsidRPr="00496BB8">
        <w:rPr>
          <w:lang w:eastAsia="ru-RU"/>
        </w:rPr>
        <w:t xml:space="preserve"> области: </w:t>
      </w:r>
      <w:r w:rsidR="00C70A9D" w:rsidRPr="00496BB8">
        <w:rPr>
          <w:lang w:eastAsia="ru-RU"/>
        </w:rPr>
        <w:t>44694</w:t>
      </w:r>
      <w:r w:rsidR="00A520AD" w:rsidRPr="00496BB8">
        <w:rPr>
          <w:lang w:eastAsia="ru-RU"/>
        </w:rPr>
        <w:t>0</w:t>
      </w:r>
      <w:r w:rsidR="00C70A9D" w:rsidRPr="00496BB8">
        <w:rPr>
          <w:lang w:eastAsia="ru-RU"/>
        </w:rPr>
        <w:t>, Самарская область, Клявлинский район, с.</w:t>
      </w:r>
      <w:r w:rsidR="00A520AD" w:rsidRPr="00496BB8">
        <w:rPr>
          <w:lang w:eastAsia="ru-RU"/>
        </w:rPr>
        <w:t xml:space="preserve"> Старый Маклауш</w:t>
      </w:r>
      <w:r w:rsidR="00C70A9D" w:rsidRPr="00496BB8">
        <w:rPr>
          <w:lang w:eastAsia="ru-RU"/>
        </w:rPr>
        <w:t>, ул.</w:t>
      </w:r>
      <w:r w:rsidR="00A520AD" w:rsidRPr="00496BB8">
        <w:rPr>
          <w:lang w:eastAsia="ru-RU"/>
        </w:rPr>
        <w:t xml:space="preserve"> Почтовая</w:t>
      </w:r>
      <w:r w:rsidR="00C70A9D" w:rsidRPr="00496BB8">
        <w:rPr>
          <w:lang w:eastAsia="ru-RU"/>
        </w:rPr>
        <w:t>, д.</w:t>
      </w:r>
      <w:r w:rsidR="00A520AD" w:rsidRPr="00496BB8">
        <w:rPr>
          <w:lang w:eastAsia="ru-RU"/>
        </w:rPr>
        <w:t xml:space="preserve"> </w:t>
      </w:r>
      <w:r w:rsidR="00C70A9D" w:rsidRPr="00496BB8">
        <w:rPr>
          <w:lang w:eastAsia="ru-RU"/>
        </w:rPr>
        <w:t>2</w:t>
      </w:r>
      <w:r w:rsidR="00A520AD" w:rsidRPr="00496BB8">
        <w:rPr>
          <w:lang w:eastAsia="ru-RU"/>
        </w:rPr>
        <w:t>4</w:t>
      </w:r>
      <w:r w:rsidRPr="00496BB8">
        <w:rPr>
          <w:lang w:eastAsia="ru-RU"/>
        </w:rPr>
        <w:t>.</w:t>
      </w:r>
    </w:p>
    <w:p w:rsidR="00AA71A4" w:rsidRPr="00496BB8" w:rsidRDefault="00AA71A4" w:rsidP="00496BB8">
      <w:pPr>
        <w:suppressAutoHyphens w:val="0"/>
        <w:jc w:val="both"/>
        <w:rPr>
          <w:lang w:eastAsia="ru-RU"/>
        </w:rPr>
      </w:pPr>
      <w:r w:rsidRPr="00496BB8">
        <w:rPr>
          <w:lang w:eastAsia="ru-RU"/>
        </w:rPr>
        <w:t xml:space="preserve">График работы администрации сельского поселения </w:t>
      </w:r>
      <w:r w:rsidR="00A520AD" w:rsidRPr="00496BB8">
        <w:rPr>
          <w:lang w:eastAsia="ru-RU"/>
        </w:rPr>
        <w:t>Старый Маклауш</w:t>
      </w:r>
      <w:r w:rsidR="00C70A9D" w:rsidRPr="00496BB8">
        <w:rPr>
          <w:lang w:eastAsia="ru-RU"/>
        </w:rPr>
        <w:t xml:space="preserve"> </w:t>
      </w:r>
      <w:r w:rsidR="00B60793" w:rsidRPr="00496BB8">
        <w:rPr>
          <w:lang w:eastAsia="ru-RU"/>
        </w:rPr>
        <w:t xml:space="preserve"> </w:t>
      </w:r>
      <w:r w:rsidRPr="00496BB8">
        <w:rPr>
          <w:lang w:eastAsia="ru-RU"/>
        </w:rPr>
        <w:t xml:space="preserve">муниципального района </w:t>
      </w:r>
      <w:r w:rsidR="00B60793" w:rsidRPr="00496BB8">
        <w:rPr>
          <w:lang w:eastAsia="ru-RU"/>
        </w:rPr>
        <w:t>Клявлинский Самар</w:t>
      </w:r>
      <w:r w:rsidRPr="00496BB8">
        <w:rPr>
          <w:lang w:eastAsia="ru-RU"/>
        </w:rPr>
        <w:t>ской области:</w:t>
      </w:r>
    </w:p>
    <w:p w:rsidR="00AA71A4" w:rsidRPr="00496BB8" w:rsidRDefault="00AA71A4" w:rsidP="00496BB8">
      <w:pPr>
        <w:suppressAutoHyphens w:val="0"/>
        <w:rPr>
          <w:lang w:eastAsia="ru-RU"/>
        </w:rPr>
      </w:pPr>
      <w:r w:rsidRPr="00496BB8">
        <w:rPr>
          <w:lang w:eastAsia="ru-RU"/>
        </w:rPr>
        <w:t>понедельник - пятница: с 08.00 до 17.00;</w:t>
      </w:r>
    </w:p>
    <w:p w:rsidR="00AA71A4" w:rsidRPr="00496BB8" w:rsidRDefault="00AA71A4" w:rsidP="00496BB8">
      <w:pPr>
        <w:suppressAutoHyphens w:val="0"/>
        <w:rPr>
          <w:lang w:eastAsia="ru-RU"/>
        </w:rPr>
      </w:pPr>
      <w:r w:rsidRPr="00496BB8">
        <w:rPr>
          <w:lang w:eastAsia="ru-RU"/>
        </w:rPr>
        <w:t>перерыв: с 12.00 до 1</w:t>
      </w:r>
      <w:r w:rsidR="00B60793" w:rsidRPr="00496BB8">
        <w:rPr>
          <w:lang w:eastAsia="ru-RU"/>
        </w:rPr>
        <w:t>3</w:t>
      </w:r>
      <w:r w:rsidRPr="00496BB8">
        <w:rPr>
          <w:lang w:eastAsia="ru-RU"/>
        </w:rPr>
        <w:t>.00;</w:t>
      </w:r>
    </w:p>
    <w:p w:rsidR="00AA71A4" w:rsidRPr="00496BB8" w:rsidRDefault="00AA71A4" w:rsidP="00496BB8">
      <w:pPr>
        <w:suppressAutoHyphens w:val="0"/>
        <w:rPr>
          <w:lang w:eastAsia="ru-RU"/>
        </w:rPr>
      </w:pPr>
      <w:r w:rsidRPr="00496BB8">
        <w:rPr>
          <w:lang w:eastAsia="ru-RU"/>
        </w:rPr>
        <w:t>суббота, воскресенье – выходной.</w:t>
      </w:r>
    </w:p>
    <w:p w:rsidR="008B70DF" w:rsidRPr="00496BB8" w:rsidRDefault="00AA71A4" w:rsidP="00496BB8">
      <w:pPr>
        <w:suppressAutoHyphens w:val="0"/>
        <w:rPr>
          <w:lang w:eastAsia="ru-RU"/>
        </w:rPr>
      </w:pPr>
      <w:r w:rsidRPr="00496BB8">
        <w:rPr>
          <w:lang w:eastAsia="ru-RU"/>
        </w:rPr>
        <w:t xml:space="preserve">Официальный сайт </w:t>
      </w:r>
      <w:r w:rsidR="008B70DF" w:rsidRPr="00496BB8">
        <w:rPr>
          <w:lang w:eastAsia="ru-RU"/>
        </w:rPr>
        <w:t>администрации муниципального района Клявлинский Самарской области - http://klvadm.ru.</w:t>
      </w:r>
    </w:p>
    <w:p w:rsidR="00AA71A4" w:rsidRPr="00496BB8" w:rsidRDefault="00AA71A4" w:rsidP="00496BB8">
      <w:pPr>
        <w:suppressAutoHyphens w:val="0"/>
        <w:jc w:val="both"/>
        <w:rPr>
          <w:lang w:eastAsia="ru-RU"/>
        </w:rPr>
      </w:pPr>
      <w:r w:rsidRPr="00496BB8">
        <w:rPr>
          <w:lang w:eastAsia="ru-RU"/>
        </w:rPr>
        <w:t xml:space="preserve">Адрес электронной почты администрации сельского поселения </w:t>
      </w:r>
      <w:r w:rsidR="00A520AD" w:rsidRPr="00496BB8">
        <w:rPr>
          <w:lang w:eastAsia="ru-RU"/>
        </w:rPr>
        <w:t>Старый Маклауш</w:t>
      </w:r>
      <w:r w:rsidR="00C70A9D" w:rsidRPr="00496BB8">
        <w:rPr>
          <w:lang w:eastAsia="ru-RU"/>
        </w:rPr>
        <w:t xml:space="preserve"> </w:t>
      </w:r>
      <w:r w:rsidR="008B70DF" w:rsidRPr="00496BB8">
        <w:rPr>
          <w:lang w:eastAsia="ru-RU"/>
        </w:rPr>
        <w:t xml:space="preserve"> </w:t>
      </w:r>
      <w:r w:rsidRPr="00496BB8">
        <w:rPr>
          <w:lang w:eastAsia="ru-RU"/>
        </w:rPr>
        <w:t xml:space="preserve">муниципального района </w:t>
      </w:r>
      <w:r w:rsidR="008B70DF" w:rsidRPr="00496BB8">
        <w:rPr>
          <w:lang w:eastAsia="ru-RU"/>
        </w:rPr>
        <w:t>Клявлинский Самар</w:t>
      </w:r>
      <w:r w:rsidRPr="00496BB8">
        <w:rPr>
          <w:lang w:eastAsia="ru-RU"/>
        </w:rPr>
        <w:t xml:space="preserve">ской области: </w:t>
      </w:r>
      <w:r w:rsidR="00A520AD" w:rsidRPr="00496BB8">
        <w:rPr>
          <w:lang w:val="en-US" w:eastAsia="ru-RU"/>
        </w:rPr>
        <w:t>st</w:t>
      </w:r>
      <w:r w:rsidR="00A520AD" w:rsidRPr="00496BB8">
        <w:rPr>
          <w:lang w:eastAsia="ru-RU"/>
        </w:rPr>
        <w:t>.</w:t>
      </w:r>
      <w:r w:rsidR="00A520AD" w:rsidRPr="00496BB8">
        <w:rPr>
          <w:lang w:val="en-US" w:eastAsia="ru-RU"/>
        </w:rPr>
        <w:t>maklauch</w:t>
      </w:r>
      <w:r w:rsidR="00C70A9D" w:rsidRPr="00496BB8">
        <w:rPr>
          <w:lang w:eastAsia="ru-RU"/>
        </w:rPr>
        <w:t>@</w:t>
      </w:r>
      <w:r w:rsidR="00C70A9D" w:rsidRPr="00496BB8">
        <w:rPr>
          <w:lang w:val="en-US" w:eastAsia="ru-RU"/>
        </w:rPr>
        <w:t>mail</w:t>
      </w:r>
      <w:r w:rsidR="008B70DF" w:rsidRPr="00496BB8">
        <w:rPr>
          <w:lang w:eastAsia="ru-RU"/>
        </w:rPr>
        <w:t>.ru</w:t>
      </w:r>
      <w:r w:rsidRPr="00496BB8">
        <w:rPr>
          <w:lang w:eastAsia="ru-RU"/>
        </w:rPr>
        <w:t>.</w:t>
      </w:r>
    </w:p>
    <w:p w:rsidR="00AA71A4" w:rsidRPr="00496BB8" w:rsidRDefault="00AA71A4" w:rsidP="00496BB8">
      <w:pPr>
        <w:suppressAutoHyphens w:val="0"/>
        <w:ind w:firstLine="709"/>
        <w:rPr>
          <w:lang w:eastAsia="ru-RU"/>
        </w:rPr>
      </w:pPr>
      <w:r w:rsidRPr="00496BB8">
        <w:rPr>
          <w:lang w:eastAsia="ru-RU"/>
        </w:rPr>
        <w:t>2. Телефоны для справок:</w:t>
      </w:r>
      <w:r w:rsidR="00C70A9D" w:rsidRPr="00496BB8">
        <w:rPr>
          <w:lang w:eastAsia="ru-RU"/>
        </w:rPr>
        <w:t>8</w:t>
      </w:r>
      <w:r w:rsidRPr="00496BB8">
        <w:rPr>
          <w:lang w:eastAsia="ru-RU"/>
        </w:rPr>
        <w:t xml:space="preserve"> (84</w:t>
      </w:r>
      <w:r w:rsidR="008B70DF" w:rsidRPr="00496BB8">
        <w:rPr>
          <w:lang w:eastAsia="ru-RU"/>
        </w:rPr>
        <w:t>653</w:t>
      </w:r>
      <w:r w:rsidRPr="00496BB8">
        <w:rPr>
          <w:lang w:eastAsia="ru-RU"/>
        </w:rPr>
        <w:t xml:space="preserve">) </w:t>
      </w:r>
      <w:r w:rsidR="00C70A9D" w:rsidRPr="00496BB8">
        <w:rPr>
          <w:lang w:eastAsia="ru-RU"/>
        </w:rPr>
        <w:t>4-</w:t>
      </w:r>
      <w:r w:rsidR="00A520AD" w:rsidRPr="00496BB8">
        <w:rPr>
          <w:lang w:eastAsia="ru-RU"/>
        </w:rPr>
        <w:t xml:space="preserve"> 15-36. </w:t>
      </w:r>
      <w:r w:rsidR="00A520AD" w:rsidRPr="00496BB8">
        <w:rPr>
          <w:lang w:val="en-US" w:eastAsia="ru-RU"/>
        </w:rPr>
        <w:t>4-15-42</w:t>
      </w:r>
      <w:r w:rsidRPr="00496BB8">
        <w:rPr>
          <w:lang w:eastAsia="ru-RU"/>
        </w:rPr>
        <w:t>.</w:t>
      </w:r>
    </w:p>
    <w:tbl>
      <w:tblPr>
        <w:tblW w:w="0" w:type="auto"/>
        <w:tblCellMar>
          <w:left w:w="0" w:type="dxa"/>
          <w:right w:w="0" w:type="dxa"/>
        </w:tblCellMar>
        <w:tblLook w:val="04A0" w:firstRow="1" w:lastRow="0" w:firstColumn="1" w:lastColumn="0" w:noHBand="0" w:noVBand="1"/>
      </w:tblPr>
      <w:tblGrid>
        <w:gridCol w:w="1940"/>
        <w:gridCol w:w="7636"/>
      </w:tblGrid>
      <w:tr w:rsidR="00AA71A4" w:rsidRPr="00AA71A4" w:rsidTr="00496BB8">
        <w:trPr>
          <w:trHeight w:val="7746"/>
        </w:trPr>
        <w:tc>
          <w:tcPr>
            <w:tcW w:w="1940" w:type="dxa"/>
            <w:tcMar>
              <w:top w:w="0" w:type="dxa"/>
              <w:left w:w="108" w:type="dxa"/>
              <w:bottom w:w="0" w:type="dxa"/>
              <w:right w:w="108" w:type="dxa"/>
            </w:tcMar>
            <w:hideMark/>
          </w:tcPr>
          <w:p w:rsidR="00496BB8" w:rsidRDefault="00AA71A4" w:rsidP="00496BB8">
            <w:pPr>
              <w:suppressAutoHyphens w:val="0"/>
              <w:ind w:firstLine="709"/>
              <w:rPr>
                <w:lang w:eastAsia="ru-RU"/>
              </w:rPr>
            </w:pPr>
            <w:r w:rsidRPr="00AA71A4">
              <w:rPr>
                <w:lang w:eastAsia="ru-RU"/>
              </w:rPr>
              <w:lastRenderedPageBreak/>
              <w:br w:type="page"/>
              <w:t> </w:t>
            </w:r>
          </w:p>
          <w:p w:rsidR="00AA71A4" w:rsidRPr="00AA71A4" w:rsidRDefault="00AA71A4" w:rsidP="00496BB8">
            <w:pPr>
              <w:suppressAutoHyphens w:val="0"/>
              <w:ind w:firstLine="709"/>
              <w:rPr>
                <w:lang w:eastAsia="ru-RU"/>
              </w:rPr>
            </w:pPr>
            <w:r w:rsidRPr="00AA71A4">
              <w:rPr>
                <w:lang w:eastAsia="ru-RU"/>
              </w:rPr>
              <w:t> </w:t>
            </w:r>
          </w:p>
        </w:tc>
        <w:tc>
          <w:tcPr>
            <w:tcW w:w="7636" w:type="dxa"/>
            <w:tcMar>
              <w:top w:w="0" w:type="dxa"/>
              <w:left w:w="108" w:type="dxa"/>
              <w:bottom w:w="0" w:type="dxa"/>
              <w:right w:w="108" w:type="dxa"/>
            </w:tcMar>
            <w:hideMark/>
          </w:tcPr>
          <w:p w:rsidR="008D3816" w:rsidRPr="00496BB8" w:rsidRDefault="00AA71A4" w:rsidP="00496BB8">
            <w:pPr>
              <w:suppressAutoHyphens w:val="0"/>
              <w:ind w:left="1386"/>
              <w:jc w:val="right"/>
              <w:rPr>
                <w:lang w:eastAsia="ru-RU"/>
              </w:rPr>
            </w:pPr>
            <w:r w:rsidRPr="00496BB8">
              <w:rPr>
                <w:lang w:eastAsia="ru-RU"/>
              </w:rPr>
              <w:t xml:space="preserve">Приложение № 2 </w:t>
            </w:r>
          </w:p>
          <w:p w:rsidR="008B70DF" w:rsidRPr="008D3816" w:rsidRDefault="00AA71A4" w:rsidP="00496BB8">
            <w:pPr>
              <w:suppressAutoHyphens w:val="0"/>
              <w:ind w:left="1386"/>
              <w:jc w:val="right"/>
              <w:rPr>
                <w:b/>
                <w:lang w:eastAsia="ru-RU"/>
              </w:rPr>
            </w:pPr>
            <w:r w:rsidRPr="00496BB8">
              <w:rPr>
                <w:lang w:eastAsia="ru-RU"/>
              </w:rPr>
              <w:t>к Административному регламенту</w:t>
            </w:r>
          </w:p>
          <w:p w:rsidR="008B70DF" w:rsidRDefault="00AA71A4" w:rsidP="00496BB8">
            <w:pPr>
              <w:suppressAutoHyphens w:val="0"/>
              <w:ind w:left="1386"/>
              <w:jc w:val="right"/>
              <w:rPr>
                <w:lang w:eastAsia="ru-RU"/>
              </w:rPr>
            </w:pPr>
            <w:r w:rsidRPr="00AA71A4">
              <w:rPr>
                <w:lang w:eastAsia="ru-RU"/>
              </w:rPr>
              <w:t xml:space="preserve">  Форма заявления </w:t>
            </w:r>
          </w:p>
          <w:p w:rsidR="008B70DF" w:rsidRDefault="008B70DF" w:rsidP="00496BB8">
            <w:pPr>
              <w:suppressAutoHyphens w:val="0"/>
              <w:ind w:left="1386"/>
              <w:jc w:val="right"/>
              <w:rPr>
                <w:lang w:eastAsia="ru-RU"/>
              </w:rPr>
            </w:pPr>
          </w:p>
          <w:p w:rsidR="008B70DF" w:rsidRDefault="00AA71A4" w:rsidP="00496BB8">
            <w:pPr>
              <w:suppressAutoHyphens w:val="0"/>
              <w:ind w:left="1386"/>
              <w:jc w:val="right"/>
              <w:rPr>
                <w:lang w:eastAsia="ru-RU"/>
              </w:rPr>
            </w:pPr>
            <w:r w:rsidRPr="00AA71A4">
              <w:rPr>
                <w:lang w:eastAsia="ru-RU"/>
              </w:rPr>
              <w:t>В администрацию сельского поселения</w:t>
            </w:r>
            <w:r w:rsidR="008B70DF">
              <w:rPr>
                <w:lang w:eastAsia="ru-RU"/>
              </w:rPr>
              <w:t xml:space="preserve"> </w:t>
            </w:r>
            <w:r w:rsidR="00A520AD">
              <w:rPr>
                <w:lang w:eastAsia="ru-RU"/>
              </w:rPr>
              <w:t>Старый Маклауш</w:t>
            </w:r>
            <w:r w:rsidR="00C70A9D">
              <w:rPr>
                <w:lang w:eastAsia="ru-RU"/>
              </w:rPr>
              <w:t xml:space="preserve"> </w:t>
            </w:r>
            <w:r w:rsidRPr="00AA71A4">
              <w:rPr>
                <w:lang w:eastAsia="ru-RU"/>
              </w:rPr>
              <w:t xml:space="preserve"> ______</w:t>
            </w:r>
            <w:r w:rsidR="008B70DF">
              <w:rPr>
                <w:lang w:eastAsia="ru-RU"/>
              </w:rPr>
              <w:t>___________________________</w:t>
            </w:r>
          </w:p>
          <w:p w:rsidR="008B70DF" w:rsidRDefault="00AA71A4" w:rsidP="00496BB8">
            <w:pPr>
              <w:suppressAutoHyphens w:val="0"/>
              <w:ind w:left="1386"/>
              <w:jc w:val="right"/>
              <w:rPr>
                <w:lang w:eastAsia="ru-RU"/>
              </w:rPr>
            </w:pPr>
            <w:r w:rsidRPr="00AA71A4">
              <w:rPr>
                <w:lang w:eastAsia="ru-RU"/>
              </w:rPr>
              <w:t xml:space="preserve"> (Ф.И.О.) </w:t>
            </w:r>
          </w:p>
          <w:p w:rsidR="008B70DF" w:rsidRPr="00496BB8" w:rsidRDefault="00AA71A4" w:rsidP="00496BB8">
            <w:pPr>
              <w:suppressAutoHyphens w:val="0"/>
              <w:ind w:left="1386"/>
              <w:jc w:val="right"/>
              <w:rPr>
                <w:lang w:eastAsia="ru-RU"/>
              </w:rPr>
            </w:pPr>
            <w:r w:rsidRPr="00496BB8">
              <w:rPr>
                <w:lang w:eastAsia="ru-RU"/>
              </w:rPr>
              <w:t>Для физических лиц: _______</w:t>
            </w:r>
            <w:r w:rsidR="008B70DF" w:rsidRPr="00496BB8">
              <w:rPr>
                <w:lang w:eastAsia="ru-RU"/>
              </w:rPr>
              <w:t>_________________________</w:t>
            </w:r>
            <w:r w:rsidRPr="00496BB8">
              <w:rPr>
                <w:lang w:eastAsia="ru-RU"/>
              </w:rPr>
              <w:t> </w:t>
            </w:r>
          </w:p>
          <w:p w:rsidR="008B70DF" w:rsidRPr="00496BB8" w:rsidRDefault="00AA71A4" w:rsidP="00496BB8">
            <w:pPr>
              <w:suppressAutoHyphens w:val="0"/>
              <w:ind w:left="1386"/>
              <w:jc w:val="right"/>
              <w:rPr>
                <w:lang w:eastAsia="ru-RU"/>
              </w:rPr>
            </w:pPr>
            <w:r w:rsidRPr="00496BB8">
              <w:rPr>
                <w:lang w:eastAsia="ru-RU"/>
              </w:rPr>
              <w:t xml:space="preserve">(Ф.И.О. заявителя) ______________________________________ </w:t>
            </w:r>
          </w:p>
          <w:p w:rsidR="008B70DF" w:rsidRPr="00496BB8" w:rsidRDefault="00AA71A4" w:rsidP="00496BB8">
            <w:pPr>
              <w:suppressAutoHyphens w:val="0"/>
              <w:ind w:left="1386"/>
              <w:jc w:val="right"/>
              <w:rPr>
                <w:lang w:eastAsia="ru-RU"/>
              </w:rPr>
            </w:pPr>
            <w:r w:rsidRPr="00496BB8">
              <w:rPr>
                <w:lang w:eastAsia="ru-RU"/>
              </w:rPr>
              <w:t xml:space="preserve">(паспортные данные) ______________________________________ </w:t>
            </w:r>
          </w:p>
          <w:p w:rsidR="008B70DF" w:rsidRPr="00496BB8" w:rsidRDefault="00AA71A4" w:rsidP="00496BB8">
            <w:pPr>
              <w:suppressAutoHyphens w:val="0"/>
              <w:ind w:left="1386"/>
              <w:jc w:val="right"/>
              <w:rPr>
                <w:lang w:eastAsia="ru-RU"/>
              </w:rPr>
            </w:pPr>
            <w:r w:rsidRPr="00496BB8">
              <w:rPr>
                <w:lang w:eastAsia="ru-RU"/>
              </w:rPr>
              <w:t xml:space="preserve">(по доверенности в интересах) ______________________________________ </w:t>
            </w:r>
          </w:p>
          <w:p w:rsidR="008B70DF" w:rsidRPr="00496BB8" w:rsidRDefault="00AA71A4" w:rsidP="00496BB8">
            <w:pPr>
              <w:suppressAutoHyphens w:val="0"/>
              <w:ind w:left="1386"/>
              <w:jc w:val="right"/>
              <w:rPr>
                <w:lang w:eastAsia="ru-RU"/>
              </w:rPr>
            </w:pPr>
            <w:r w:rsidRPr="00496BB8">
              <w:rPr>
                <w:lang w:eastAsia="ru-RU"/>
              </w:rPr>
              <w:t xml:space="preserve">(адрес регистрации) </w:t>
            </w:r>
          </w:p>
          <w:p w:rsidR="008B70DF" w:rsidRPr="00496BB8" w:rsidRDefault="00AA71A4" w:rsidP="00496BB8">
            <w:pPr>
              <w:suppressAutoHyphens w:val="0"/>
              <w:ind w:left="1386"/>
              <w:jc w:val="right"/>
              <w:rPr>
                <w:lang w:eastAsia="ru-RU"/>
              </w:rPr>
            </w:pPr>
            <w:r w:rsidRPr="00496BB8">
              <w:rPr>
                <w:lang w:eastAsia="ru-RU"/>
              </w:rPr>
              <w:t xml:space="preserve">Контактный телефон ___________________ </w:t>
            </w:r>
          </w:p>
          <w:p w:rsidR="008B70DF" w:rsidRPr="00496BB8" w:rsidRDefault="00AA71A4" w:rsidP="00496BB8">
            <w:pPr>
              <w:suppressAutoHyphens w:val="0"/>
              <w:ind w:left="1386"/>
              <w:jc w:val="right"/>
              <w:rPr>
                <w:lang w:eastAsia="ru-RU"/>
              </w:rPr>
            </w:pPr>
            <w:r w:rsidRPr="00496BB8">
              <w:rPr>
                <w:lang w:eastAsia="ru-RU"/>
              </w:rPr>
              <w:t xml:space="preserve">(указывается по желанию) </w:t>
            </w:r>
          </w:p>
          <w:p w:rsidR="008B70DF" w:rsidRDefault="00AA71A4" w:rsidP="00496BB8">
            <w:pPr>
              <w:suppressAutoHyphens w:val="0"/>
              <w:ind w:left="1386"/>
              <w:jc w:val="right"/>
              <w:rPr>
                <w:lang w:eastAsia="ru-RU"/>
              </w:rPr>
            </w:pPr>
            <w:r w:rsidRPr="00496BB8">
              <w:rPr>
                <w:lang w:eastAsia="ru-RU"/>
              </w:rPr>
              <w:t>Для юридических лиц</w:t>
            </w:r>
            <w:r w:rsidRPr="008B70DF">
              <w:rPr>
                <w:b/>
                <w:lang w:eastAsia="ru-RU"/>
              </w:rPr>
              <w:t>:</w:t>
            </w:r>
            <w:r w:rsidRPr="00AA71A4">
              <w:rPr>
                <w:lang w:eastAsia="ru-RU"/>
              </w:rPr>
              <w:t xml:space="preserve"> ______________________________________</w:t>
            </w:r>
          </w:p>
          <w:p w:rsidR="008B70DF" w:rsidRDefault="00AA71A4" w:rsidP="00496BB8">
            <w:pPr>
              <w:suppressAutoHyphens w:val="0"/>
              <w:ind w:left="1386"/>
              <w:jc w:val="right"/>
              <w:rPr>
                <w:lang w:eastAsia="ru-RU"/>
              </w:rPr>
            </w:pPr>
            <w:r w:rsidRPr="00AA71A4">
              <w:rPr>
                <w:lang w:eastAsia="ru-RU"/>
              </w:rPr>
              <w:t xml:space="preserve"> (полное наименование юридического лица) ______________________________________ </w:t>
            </w:r>
          </w:p>
          <w:p w:rsidR="008B70DF" w:rsidRDefault="00AA71A4" w:rsidP="00496BB8">
            <w:pPr>
              <w:suppressAutoHyphens w:val="0"/>
              <w:ind w:left="1386"/>
              <w:jc w:val="right"/>
              <w:rPr>
                <w:lang w:eastAsia="ru-RU"/>
              </w:rPr>
            </w:pPr>
            <w:r w:rsidRPr="00AA71A4">
              <w:rPr>
                <w:lang w:eastAsia="ru-RU"/>
              </w:rPr>
              <w:t xml:space="preserve">(Ф.И.О. руководителя) ______________________________________ </w:t>
            </w:r>
          </w:p>
          <w:p w:rsidR="008B70DF" w:rsidRDefault="00AA71A4" w:rsidP="00496BB8">
            <w:pPr>
              <w:suppressAutoHyphens w:val="0"/>
              <w:ind w:left="1386"/>
              <w:jc w:val="right"/>
              <w:rPr>
                <w:lang w:eastAsia="ru-RU"/>
              </w:rPr>
            </w:pPr>
            <w:r w:rsidRPr="00AA71A4">
              <w:rPr>
                <w:lang w:eastAsia="ru-RU"/>
              </w:rPr>
              <w:t xml:space="preserve">(почтовый адрес) ______________________________________ </w:t>
            </w:r>
          </w:p>
          <w:p w:rsidR="008B70DF" w:rsidRDefault="00AA71A4" w:rsidP="00496BB8">
            <w:pPr>
              <w:suppressAutoHyphens w:val="0"/>
              <w:ind w:left="1386"/>
              <w:jc w:val="right"/>
              <w:rPr>
                <w:lang w:eastAsia="ru-RU"/>
              </w:rPr>
            </w:pPr>
            <w:r w:rsidRPr="00AA71A4">
              <w:rPr>
                <w:lang w:eastAsia="ru-RU"/>
              </w:rPr>
              <w:t xml:space="preserve">(по доверенности в интересах) ОГРН ________________________________ </w:t>
            </w:r>
          </w:p>
          <w:p w:rsidR="008B70DF" w:rsidRDefault="00AA71A4" w:rsidP="00496BB8">
            <w:pPr>
              <w:suppressAutoHyphens w:val="0"/>
              <w:ind w:left="1386"/>
              <w:jc w:val="right"/>
              <w:rPr>
                <w:lang w:eastAsia="ru-RU"/>
              </w:rPr>
            </w:pPr>
            <w:r w:rsidRPr="00AA71A4">
              <w:rPr>
                <w:lang w:eastAsia="ru-RU"/>
              </w:rPr>
              <w:t xml:space="preserve">ИНН ________________________________ </w:t>
            </w:r>
          </w:p>
          <w:p w:rsidR="008B70DF" w:rsidRDefault="00AA71A4" w:rsidP="00496BB8">
            <w:pPr>
              <w:suppressAutoHyphens w:val="0"/>
              <w:ind w:left="1386"/>
              <w:jc w:val="right"/>
              <w:rPr>
                <w:lang w:eastAsia="ru-RU"/>
              </w:rPr>
            </w:pPr>
            <w:r w:rsidRPr="00AA71A4">
              <w:rPr>
                <w:lang w:eastAsia="ru-RU"/>
              </w:rPr>
              <w:t xml:space="preserve">Контактный телефон ___________________ </w:t>
            </w:r>
          </w:p>
          <w:p w:rsidR="00AA71A4" w:rsidRPr="00AA71A4" w:rsidRDefault="00AA71A4" w:rsidP="00496BB8">
            <w:pPr>
              <w:suppressAutoHyphens w:val="0"/>
              <w:ind w:left="1386"/>
              <w:jc w:val="right"/>
              <w:rPr>
                <w:lang w:eastAsia="ru-RU"/>
              </w:rPr>
            </w:pPr>
            <w:r w:rsidRPr="00AA71A4">
              <w:rPr>
                <w:lang w:eastAsia="ru-RU"/>
              </w:rPr>
              <w:t xml:space="preserve">(указывается по желанию)   </w:t>
            </w:r>
          </w:p>
        </w:tc>
      </w:tr>
    </w:tbl>
    <w:p w:rsidR="008B70DF" w:rsidRPr="008A6293" w:rsidRDefault="00AA71A4" w:rsidP="00496BB8">
      <w:pPr>
        <w:pStyle w:val="ab"/>
        <w:ind w:firstLine="426"/>
        <w:jc w:val="center"/>
        <w:rPr>
          <w:rFonts w:ascii="Times New Roman" w:hAnsi="Times New Roman"/>
          <w:sz w:val="24"/>
          <w:szCs w:val="24"/>
        </w:rPr>
      </w:pPr>
      <w:r w:rsidRPr="008A6293">
        <w:rPr>
          <w:rFonts w:ascii="Times New Roman" w:hAnsi="Times New Roman"/>
          <w:sz w:val="24"/>
          <w:szCs w:val="24"/>
        </w:rPr>
        <w:t>ЗАЯВЛЕНИЕ</w:t>
      </w:r>
    </w:p>
    <w:p w:rsidR="00AA71A4" w:rsidRDefault="00AA71A4" w:rsidP="00496BB8">
      <w:pPr>
        <w:pStyle w:val="ab"/>
        <w:ind w:firstLine="426"/>
        <w:jc w:val="center"/>
        <w:rPr>
          <w:rFonts w:ascii="Times New Roman" w:hAnsi="Times New Roman"/>
          <w:sz w:val="24"/>
          <w:szCs w:val="24"/>
        </w:rPr>
      </w:pPr>
      <w:r w:rsidRPr="008A6293">
        <w:rPr>
          <w:rFonts w:ascii="Times New Roman" w:hAnsi="Times New Roman"/>
          <w:sz w:val="24"/>
          <w:szCs w:val="24"/>
        </w:rPr>
        <w:t>о прекращении права постоянного (бессрочного) пользования земельным участком</w:t>
      </w:r>
    </w:p>
    <w:p w:rsidR="008A6293" w:rsidRPr="008A6293" w:rsidRDefault="008A6293" w:rsidP="00496BB8">
      <w:pPr>
        <w:pStyle w:val="ab"/>
        <w:ind w:firstLine="426"/>
        <w:jc w:val="center"/>
        <w:rPr>
          <w:rFonts w:ascii="Times New Roman" w:hAnsi="Times New Roman"/>
          <w:sz w:val="24"/>
          <w:szCs w:val="24"/>
        </w:rPr>
      </w:pPr>
    </w:p>
    <w:p w:rsidR="00AA71A4" w:rsidRPr="008A6293" w:rsidRDefault="00AA71A4" w:rsidP="00496BB8">
      <w:pPr>
        <w:pStyle w:val="ab"/>
        <w:ind w:firstLine="426"/>
        <w:jc w:val="both"/>
        <w:rPr>
          <w:rFonts w:ascii="Times New Roman" w:hAnsi="Times New Roman"/>
          <w:sz w:val="24"/>
          <w:szCs w:val="24"/>
        </w:rPr>
      </w:pPr>
      <w:r w:rsidRPr="008A6293">
        <w:rPr>
          <w:rFonts w:ascii="Times New Roman" w:hAnsi="Times New Roman"/>
          <w:sz w:val="24"/>
          <w:szCs w:val="24"/>
        </w:rPr>
        <w:t> Прошу прекратить право постоянного (бессрочного) пользования земельным участком, находящимся в собственности муниципального образования ___________________________________________________</w:t>
      </w:r>
      <w:r w:rsidR="008A6293" w:rsidRPr="008A6293">
        <w:rPr>
          <w:rFonts w:ascii="Times New Roman" w:hAnsi="Times New Roman"/>
          <w:sz w:val="24"/>
          <w:szCs w:val="24"/>
        </w:rPr>
        <w:t>_________________________</w:t>
      </w:r>
      <w:r w:rsidRPr="008A6293">
        <w:rPr>
          <w:rFonts w:ascii="Times New Roman" w:hAnsi="Times New Roman"/>
          <w:sz w:val="24"/>
          <w:szCs w:val="24"/>
        </w:rPr>
        <w:t xml:space="preserve">, </w:t>
      </w:r>
    </w:p>
    <w:p w:rsidR="008A6293" w:rsidRPr="008A6293" w:rsidRDefault="00AA71A4" w:rsidP="00496BB8">
      <w:pPr>
        <w:pStyle w:val="ab"/>
        <w:ind w:firstLine="426"/>
        <w:jc w:val="both"/>
        <w:rPr>
          <w:rFonts w:ascii="Times New Roman" w:hAnsi="Times New Roman"/>
          <w:sz w:val="24"/>
          <w:szCs w:val="24"/>
        </w:rPr>
      </w:pPr>
      <w:r w:rsidRPr="008A6293">
        <w:rPr>
          <w:rFonts w:ascii="Times New Roman" w:hAnsi="Times New Roman"/>
          <w:sz w:val="24"/>
          <w:szCs w:val="24"/>
        </w:rPr>
        <w:t>площадью ___________ кв. м, кадастровый номер_____________________</w:t>
      </w:r>
      <w:r w:rsidR="008A6293">
        <w:rPr>
          <w:rFonts w:ascii="Times New Roman" w:hAnsi="Times New Roman"/>
          <w:sz w:val="24"/>
          <w:szCs w:val="24"/>
        </w:rPr>
        <w:t>________</w:t>
      </w:r>
    </w:p>
    <w:p w:rsidR="008A6293" w:rsidRPr="008A6293" w:rsidRDefault="00AA71A4" w:rsidP="00496BB8">
      <w:pPr>
        <w:pStyle w:val="ab"/>
        <w:ind w:firstLine="426"/>
        <w:jc w:val="both"/>
        <w:rPr>
          <w:rFonts w:ascii="Times New Roman" w:hAnsi="Times New Roman"/>
          <w:sz w:val="24"/>
          <w:szCs w:val="24"/>
        </w:rPr>
      </w:pPr>
      <w:r w:rsidRPr="008A6293">
        <w:rPr>
          <w:rFonts w:ascii="Times New Roman" w:hAnsi="Times New Roman"/>
          <w:sz w:val="24"/>
          <w:szCs w:val="24"/>
        </w:rPr>
        <w:t>(при наличии), расположенный по адресу: _____________________</w:t>
      </w:r>
      <w:r w:rsidR="008A6293">
        <w:rPr>
          <w:rFonts w:ascii="Times New Roman" w:hAnsi="Times New Roman"/>
          <w:sz w:val="24"/>
          <w:szCs w:val="24"/>
        </w:rPr>
        <w:t>______________</w:t>
      </w:r>
    </w:p>
    <w:p w:rsidR="00AA71A4" w:rsidRPr="008A6293" w:rsidRDefault="008A6293" w:rsidP="00496BB8">
      <w:pPr>
        <w:pStyle w:val="ab"/>
        <w:ind w:firstLine="426"/>
        <w:jc w:val="both"/>
        <w:rPr>
          <w:rFonts w:ascii="Times New Roman" w:hAnsi="Times New Roman"/>
          <w:sz w:val="24"/>
          <w:szCs w:val="24"/>
        </w:rPr>
      </w:pPr>
      <w:r w:rsidRPr="008A6293">
        <w:rPr>
          <w:rFonts w:ascii="Times New Roman" w:hAnsi="Times New Roman"/>
          <w:sz w:val="24"/>
          <w:szCs w:val="24"/>
        </w:rPr>
        <w:t>____________________________________________</w:t>
      </w:r>
      <w:r>
        <w:rPr>
          <w:rFonts w:ascii="Times New Roman" w:hAnsi="Times New Roman"/>
          <w:sz w:val="24"/>
          <w:szCs w:val="24"/>
        </w:rPr>
        <w:t>____________________________</w:t>
      </w:r>
      <w:r w:rsidR="00AA71A4" w:rsidRPr="008A6293">
        <w:rPr>
          <w:rFonts w:ascii="Times New Roman" w:hAnsi="Times New Roman"/>
          <w:sz w:val="24"/>
          <w:szCs w:val="24"/>
        </w:rPr>
        <w:t>.</w:t>
      </w:r>
    </w:p>
    <w:p w:rsidR="00AA71A4" w:rsidRPr="008A6293" w:rsidRDefault="00AA71A4" w:rsidP="00496BB8">
      <w:pPr>
        <w:pStyle w:val="ab"/>
        <w:ind w:firstLine="426"/>
        <w:jc w:val="both"/>
        <w:rPr>
          <w:rFonts w:ascii="Times New Roman" w:hAnsi="Times New Roman"/>
          <w:sz w:val="24"/>
          <w:szCs w:val="24"/>
        </w:rPr>
      </w:pPr>
      <w:r w:rsidRPr="008A6293">
        <w:rPr>
          <w:rFonts w:ascii="Times New Roman" w:hAnsi="Times New Roman"/>
          <w:sz w:val="24"/>
          <w:szCs w:val="24"/>
        </w:rPr>
        <w:t>Решение о прекращении права постоянного (бессрочного) пользования земельным участком прошу выдать мне лично (или уполномоченному представителю)/выслать по почте (по желанию заявителя).</w:t>
      </w:r>
    </w:p>
    <w:p w:rsidR="00AA71A4" w:rsidRPr="008A6293" w:rsidRDefault="00AA71A4" w:rsidP="00496BB8">
      <w:pPr>
        <w:pStyle w:val="ab"/>
        <w:ind w:firstLine="426"/>
        <w:jc w:val="both"/>
        <w:rPr>
          <w:rFonts w:ascii="Times New Roman" w:hAnsi="Times New Roman"/>
          <w:sz w:val="24"/>
          <w:szCs w:val="24"/>
        </w:rPr>
      </w:pPr>
      <w:r w:rsidRPr="008A6293">
        <w:rPr>
          <w:rFonts w:ascii="Times New Roman" w:hAnsi="Times New Roman"/>
          <w:sz w:val="24"/>
          <w:szCs w:val="24"/>
        </w:rPr>
        <w:t>Приложения: (указывается список прилагаемых к заявлению документов):</w:t>
      </w:r>
    </w:p>
    <w:p w:rsidR="00AA71A4" w:rsidRPr="008A6293" w:rsidRDefault="00AA71A4" w:rsidP="00496BB8">
      <w:pPr>
        <w:pStyle w:val="ab"/>
        <w:ind w:firstLine="426"/>
        <w:jc w:val="both"/>
        <w:rPr>
          <w:rFonts w:ascii="Times New Roman" w:hAnsi="Times New Roman"/>
          <w:sz w:val="24"/>
          <w:szCs w:val="24"/>
        </w:rPr>
      </w:pPr>
      <w:r w:rsidRPr="008A6293">
        <w:rPr>
          <w:rFonts w:ascii="Times New Roman" w:hAnsi="Times New Roman"/>
          <w:sz w:val="24"/>
          <w:szCs w:val="24"/>
        </w:rPr>
        <w:t>_____________________________________________</w:t>
      </w:r>
      <w:r w:rsidR="008A6293">
        <w:rPr>
          <w:rFonts w:ascii="Times New Roman" w:hAnsi="Times New Roman"/>
          <w:sz w:val="24"/>
          <w:szCs w:val="24"/>
        </w:rPr>
        <w:t>____________________________</w:t>
      </w:r>
    </w:p>
    <w:p w:rsidR="00AA71A4" w:rsidRPr="008A6293" w:rsidRDefault="00AA71A4" w:rsidP="00496BB8">
      <w:pPr>
        <w:pStyle w:val="ab"/>
        <w:ind w:firstLine="426"/>
        <w:jc w:val="both"/>
        <w:rPr>
          <w:rFonts w:ascii="Times New Roman" w:hAnsi="Times New Roman"/>
          <w:sz w:val="24"/>
          <w:szCs w:val="24"/>
        </w:rPr>
      </w:pPr>
      <w:r w:rsidRPr="008A6293">
        <w:rPr>
          <w:rFonts w:ascii="Times New Roman" w:hAnsi="Times New Roman"/>
          <w:sz w:val="24"/>
          <w:szCs w:val="24"/>
        </w:rPr>
        <w:t>__________  ________  _____________</w:t>
      </w:r>
    </w:p>
    <w:p w:rsidR="00AA71A4" w:rsidRPr="008A6293" w:rsidRDefault="00AA71A4" w:rsidP="00496BB8">
      <w:pPr>
        <w:pStyle w:val="ab"/>
        <w:ind w:firstLine="426"/>
        <w:jc w:val="both"/>
        <w:rPr>
          <w:rFonts w:ascii="Times New Roman" w:hAnsi="Times New Roman"/>
          <w:sz w:val="24"/>
          <w:szCs w:val="24"/>
        </w:rPr>
      </w:pPr>
      <w:r w:rsidRPr="008A6293">
        <w:rPr>
          <w:rFonts w:ascii="Times New Roman" w:hAnsi="Times New Roman"/>
          <w:sz w:val="24"/>
          <w:szCs w:val="24"/>
        </w:rPr>
        <w:t>(должность) (подпись) (фамилия И.О.)</w:t>
      </w:r>
    </w:p>
    <w:p w:rsidR="00496BB8" w:rsidRDefault="00AA71A4" w:rsidP="00496BB8">
      <w:pPr>
        <w:pStyle w:val="ab"/>
        <w:ind w:firstLine="426"/>
      </w:pPr>
      <w:r w:rsidRPr="008A6293">
        <w:rPr>
          <w:rFonts w:ascii="Times New Roman" w:hAnsi="Times New Roman"/>
          <w:sz w:val="24"/>
          <w:szCs w:val="24"/>
        </w:rPr>
        <w:t> МП</w:t>
      </w:r>
      <w:r w:rsidRPr="00AA71A4">
        <w:t xml:space="preserve"> </w:t>
      </w:r>
    </w:p>
    <w:p w:rsidR="008D3816" w:rsidRPr="00496BB8" w:rsidRDefault="00AA71A4" w:rsidP="00496BB8">
      <w:pPr>
        <w:pStyle w:val="ab"/>
        <w:ind w:firstLine="426"/>
        <w:jc w:val="right"/>
        <w:rPr>
          <w:rFonts w:ascii="Times New Roman" w:hAnsi="Times New Roman"/>
        </w:rPr>
      </w:pPr>
      <w:r w:rsidRPr="00496BB8">
        <w:rPr>
          <w:rFonts w:ascii="Times New Roman" w:hAnsi="Times New Roman"/>
        </w:rPr>
        <w:t>Приложение № 3</w:t>
      </w:r>
    </w:p>
    <w:p w:rsidR="008A6293" w:rsidRPr="00496BB8" w:rsidRDefault="00AA71A4" w:rsidP="008D3816">
      <w:pPr>
        <w:pStyle w:val="ab"/>
        <w:ind w:firstLine="426"/>
        <w:jc w:val="right"/>
      </w:pPr>
      <w:r w:rsidRPr="00496BB8">
        <w:rPr>
          <w:rFonts w:ascii="Times New Roman" w:hAnsi="Times New Roman"/>
        </w:rPr>
        <w:t xml:space="preserve"> к административному регламенту</w:t>
      </w:r>
      <w:r w:rsidRPr="00496BB8">
        <w:t xml:space="preserve">  </w:t>
      </w:r>
    </w:p>
    <w:p w:rsidR="00AA71A4" w:rsidRPr="00496BB8" w:rsidRDefault="00AA71A4" w:rsidP="008A6293">
      <w:pPr>
        <w:pStyle w:val="ab"/>
        <w:ind w:firstLine="426"/>
        <w:jc w:val="right"/>
      </w:pPr>
      <w:r w:rsidRPr="00496BB8">
        <w:t xml:space="preserve"> </w:t>
      </w:r>
    </w:p>
    <w:tbl>
      <w:tblPr>
        <w:tblW w:w="9525" w:type="dxa"/>
        <w:tblCellMar>
          <w:left w:w="0" w:type="dxa"/>
          <w:right w:w="0" w:type="dxa"/>
        </w:tblCellMar>
        <w:tblLook w:val="04A0" w:firstRow="1" w:lastRow="0" w:firstColumn="1" w:lastColumn="0" w:noHBand="0" w:noVBand="1"/>
      </w:tblPr>
      <w:tblGrid>
        <w:gridCol w:w="1242"/>
        <w:gridCol w:w="30"/>
        <w:gridCol w:w="962"/>
        <w:gridCol w:w="285"/>
        <w:gridCol w:w="425"/>
        <w:gridCol w:w="1555"/>
        <w:gridCol w:w="240"/>
        <w:gridCol w:w="30"/>
        <w:gridCol w:w="1225"/>
        <w:gridCol w:w="92"/>
        <w:gridCol w:w="255"/>
        <w:gridCol w:w="190"/>
        <w:gridCol w:w="239"/>
        <w:gridCol w:w="528"/>
        <w:gridCol w:w="92"/>
        <w:gridCol w:w="643"/>
        <w:gridCol w:w="306"/>
        <w:gridCol w:w="1081"/>
        <w:gridCol w:w="105"/>
      </w:tblGrid>
      <w:tr w:rsidR="00AA71A4" w:rsidRPr="00AA71A4" w:rsidTr="00AA71A4">
        <w:tc>
          <w:tcPr>
            <w:tcW w:w="1245" w:type="dxa"/>
            <w:tcBorders>
              <w:top w:val="nil"/>
              <w:left w:val="nil"/>
              <w:bottom w:val="nil"/>
              <w:right w:val="nil"/>
            </w:tcBorders>
            <w:vAlign w:val="center"/>
            <w:hideMark/>
          </w:tcPr>
          <w:p w:rsidR="00AA71A4" w:rsidRPr="00AA71A4" w:rsidRDefault="00AA71A4" w:rsidP="00AA71A4">
            <w:pPr>
              <w:suppressAutoHyphens w:val="0"/>
              <w:spacing w:before="100" w:beforeAutospacing="1" w:after="100" w:afterAutospacing="1"/>
              <w:rPr>
                <w:lang w:eastAsia="ru-RU"/>
              </w:rPr>
            </w:pPr>
            <w:r w:rsidRPr="00AA71A4">
              <w:rPr>
                <w:lang w:eastAsia="ru-RU"/>
              </w:rPr>
              <w:t> </w:t>
            </w:r>
          </w:p>
        </w:tc>
        <w:tc>
          <w:tcPr>
            <w:tcW w:w="6803" w:type="dxa"/>
            <w:gridSpan w:val="15"/>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A71A4" w:rsidRPr="00AA71A4" w:rsidRDefault="00AA71A4" w:rsidP="00496BB8">
            <w:pPr>
              <w:suppressAutoHyphens w:val="0"/>
              <w:jc w:val="center"/>
              <w:rPr>
                <w:lang w:eastAsia="ru-RU"/>
              </w:rPr>
            </w:pPr>
            <w:r w:rsidRPr="00AA71A4">
              <w:rPr>
                <w:lang w:eastAsia="ru-RU"/>
              </w:rPr>
              <w:t>Прием и регистрация заявления и прилагаемых к нему документов</w:t>
            </w:r>
          </w:p>
        </w:tc>
        <w:tc>
          <w:tcPr>
            <w:tcW w:w="1485" w:type="dxa"/>
            <w:gridSpan w:val="3"/>
            <w:tcBorders>
              <w:top w:val="nil"/>
              <w:left w:val="nil"/>
              <w:bottom w:val="nil"/>
              <w:right w:val="nil"/>
            </w:tcBorders>
            <w:vAlign w:val="center"/>
            <w:hideMark/>
          </w:tcPr>
          <w:p w:rsidR="00AA71A4" w:rsidRPr="00AA71A4" w:rsidRDefault="00AA71A4" w:rsidP="00AA71A4">
            <w:pPr>
              <w:suppressAutoHyphens w:val="0"/>
              <w:spacing w:before="100" w:beforeAutospacing="1" w:after="100" w:afterAutospacing="1"/>
              <w:rPr>
                <w:lang w:eastAsia="ru-RU"/>
              </w:rPr>
            </w:pPr>
            <w:r w:rsidRPr="00AA71A4">
              <w:rPr>
                <w:lang w:eastAsia="ru-RU"/>
              </w:rPr>
              <w:t> </w:t>
            </w:r>
          </w:p>
        </w:tc>
      </w:tr>
      <w:tr w:rsidR="00AA71A4" w:rsidRPr="00AA71A4" w:rsidTr="00AA71A4">
        <w:tc>
          <w:tcPr>
            <w:tcW w:w="2239" w:type="dxa"/>
            <w:gridSpan w:val="3"/>
            <w:tcBorders>
              <w:top w:val="nil"/>
              <w:left w:val="nil"/>
              <w:bottom w:val="nil"/>
              <w:right w:val="nil"/>
            </w:tcBorders>
            <w:tcMar>
              <w:top w:w="0" w:type="dxa"/>
              <w:left w:w="108" w:type="dxa"/>
              <w:bottom w:w="0" w:type="dxa"/>
              <w:right w:w="108" w:type="dxa"/>
            </w:tcMar>
            <w:hideMark/>
          </w:tcPr>
          <w:p w:rsidR="00AA71A4" w:rsidRPr="00AA71A4" w:rsidRDefault="00AA71A4" w:rsidP="00AA71A4">
            <w:pPr>
              <w:suppressAutoHyphens w:val="0"/>
              <w:spacing w:before="100" w:beforeAutospacing="1" w:after="100" w:afterAutospacing="1"/>
              <w:ind w:firstLine="709"/>
              <w:rPr>
                <w:lang w:eastAsia="ru-RU"/>
              </w:rPr>
            </w:pPr>
            <w:r w:rsidRPr="00AA71A4">
              <w:rPr>
                <w:lang w:eastAsia="ru-RU"/>
              </w:rPr>
              <w:t> </w:t>
            </w:r>
          </w:p>
        </w:tc>
        <w:tc>
          <w:tcPr>
            <w:tcW w:w="2262" w:type="dxa"/>
            <w:gridSpan w:val="3"/>
            <w:tcBorders>
              <w:top w:val="nil"/>
              <w:left w:val="nil"/>
              <w:bottom w:val="nil"/>
              <w:right w:val="nil"/>
            </w:tcBorders>
            <w:tcMar>
              <w:top w:w="0" w:type="dxa"/>
              <w:left w:w="108" w:type="dxa"/>
              <w:bottom w:w="0" w:type="dxa"/>
              <w:right w:w="108" w:type="dxa"/>
            </w:tcMar>
            <w:hideMark/>
          </w:tcPr>
          <w:p w:rsidR="00AA71A4" w:rsidRPr="00AA71A4" w:rsidRDefault="00AA71A4" w:rsidP="00496BB8">
            <w:pPr>
              <w:suppressAutoHyphens w:val="0"/>
              <w:spacing w:before="100" w:beforeAutospacing="1" w:after="100" w:afterAutospacing="1"/>
              <w:ind w:firstLine="709"/>
              <w:jc w:val="center"/>
              <w:rPr>
                <w:lang w:eastAsia="ru-RU"/>
              </w:rPr>
            </w:pPr>
          </w:p>
        </w:tc>
        <w:tc>
          <w:tcPr>
            <w:tcW w:w="236" w:type="dxa"/>
            <w:tcBorders>
              <w:top w:val="nil"/>
              <w:left w:val="nil"/>
              <w:bottom w:val="nil"/>
              <w:right w:val="single" w:sz="8" w:space="0" w:color="auto"/>
            </w:tcBorders>
            <w:hideMark/>
          </w:tcPr>
          <w:p w:rsidR="00AA71A4" w:rsidRPr="00AA71A4" w:rsidRDefault="00AA71A4" w:rsidP="00496BB8">
            <w:pPr>
              <w:suppressAutoHyphens w:val="0"/>
              <w:spacing w:before="100" w:beforeAutospacing="1" w:after="100" w:afterAutospacing="1"/>
              <w:ind w:firstLine="709"/>
              <w:jc w:val="center"/>
              <w:rPr>
                <w:lang w:eastAsia="ru-RU"/>
              </w:rPr>
            </w:pPr>
          </w:p>
        </w:tc>
        <w:tc>
          <w:tcPr>
            <w:tcW w:w="1352" w:type="dxa"/>
            <w:gridSpan w:val="3"/>
            <w:tcBorders>
              <w:top w:val="nil"/>
              <w:left w:val="nil"/>
              <w:bottom w:val="nil"/>
              <w:right w:val="nil"/>
            </w:tcBorders>
            <w:tcMar>
              <w:top w:w="0" w:type="dxa"/>
              <w:left w:w="108" w:type="dxa"/>
              <w:bottom w:w="0" w:type="dxa"/>
              <w:right w:w="108" w:type="dxa"/>
            </w:tcMar>
            <w:hideMark/>
          </w:tcPr>
          <w:p w:rsidR="00AA71A4" w:rsidRPr="00AA71A4" w:rsidRDefault="00AA71A4" w:rsidP="00496BB8">
            <w:pPr>
              <w:suppressAutoHyphens w:val="0"/>
              <w:spacing w:before="100" w:beforeAutospacing="1" w:after="100" w:afterAutospacing="1"/>
              <w:ind w:firstLine="709"/>
              <w:jc w:val="center"/>
              <w:rPr>
                <w:lang w:eastAsia="ru-RU"/>
              </w:rPr>
            </w:pPr>
          </w:p>
        </w:tc>
        <w:tc>
          <w:tcPr>
            <w:tcW w:w="1307" w:type="dxa"/>
            <w:gridSpan w:val="5"/>
            <w:tcBorders>
              <w:top w:val="nil"/>
              <w:left w:val="nil"/>
              <w:bottom w:val="nil"/>
              <w:right w:val="nil"/>
            </w:tcBorders>
            <w:tcMar>
              <w:top w:w="0" w:type="dxa"/>
              <w:left w:w="108" w:type="dxa"/>
              <w:bottom w:w="0" w:type="dxa"/>
              <w:right w:w="108" w:type="dxa"/>
            </w:tcMar>
            <w:hideMark/>
          </w:tcPr>
          <w:p w:rsidR="00AA71A4" w:rsidRPr="00AA71A4" w:rsidRDefault="00AA71A4" w:rsidP="00496BB8">
            <w:pPr>
              <w:suppressAutoHyphens w:val="0"/>
              <w:spacing w:before="100" w:beforeAutospacing="1" w:after="100" w:afterAutospacing="1"/>
              <w:ind w:firstLine="709"/>
              <w:jc w:val="center"/>
              <w:rPr>
                <w:lang w:eastAsia="ru-RU"/>
              </w:rPr>
            </w:pPr>
          </w:p>
        </w:tc>
        <w:tc>
          <w:tcPr>
            <w:tcW w:w="2132" w:type="dxa"/>
            <w:gridSpan w:val="4"/>
            <w:tcBorders>
              <w:top w:val="nil"/>
              <w:left w:val="nil"/>
              <w:bottom w:val="nil"/>
              <w:right w:val="nil"/>
            </w:tcBorders>
            <w:tcMar>
              <w:top w:w="0" w:type="dxa"/>
              <w:left w:w="108" w:type="dxa"/>
              <w:bottom w:w="0" w:type="dxa"/>
              <w:right w:w="108" w:type="dxa"/>
            </w:tcMar>
            <w:hideMark/>
          </w:tcPr>
          <w:p w:rsidR="00AA71A4" w:rsidRPr="00AA71A4" w:rsidRDefault="00AA71A4" w:rsidP="00496BB8">
            <w:pPr>
              <w:suppressAutoHyphens w:val="0"/>
              <w:spacing w:before="100" w:beforeAutospacing="1" w:after="100" w:afterAutospacing="1"/>
              <w:ind w:firstLine="709"/>
              <w:jc w:val="center"/>
              <w:rPr>
                <w:lang w:eastAsia="ru-RU"/>
              </w:rPr>
            </w:pPr>
          </w:p>
        </w:tc>
      </w:tr>
      <w:tr w:rsidR="00AA71A4" w:rsidRPr="00AA71A4" w:rsidTr="00AA71A4">
        <w:tc>
          <w:tcPr>
            <w:tcW w:w="1245" w:type="dxa"/>
            <w:tcBorders>
              <w:top w:val="nil"/>
              <w:left w:val="nil"/>
              <w:bottom w:val="nil"/>
              <w:right w:val="nil"/>
            </w:tcBorders>
            <w:vAlign w:val="center"/>
            <w:hideMark/>
          </w:tcPr>
          <w:p w:rsidR="00AA71A4" w:rsidRPr="00AA71A4" w:rsidRDefault="00AA71A4" w:rsidP="00AA71A4">
            <w:pPr>
              <w:suppressAutoHyphens w:val="0"/>
              <w:spacing w:before="100" w:beforeAutospacing="1" w:after="100" w:afterAutospacing="1"/>
              <w:rPr>
                <w:lang w:eastAsia="ru-RU"/>
              </w:rPr>
            </w:pPr>
            <w:r w:rsidRPr="00AA71A4">
              <w:rPr>
                <w:lang w:eastAsia="ru-RU"/>
              </w:rPr>
              <w:t> </w:t>
            </w:r>
          </w:p>
        </w:tc>
        <w:tc>
          <w:tcPr>
            <w:tcW w:w="6803" w:type="dxa"/>
            <w:gridSpan w:val="15"/>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A71A4" w:rsidRPr="00AA71A4" w:rsidRDefault="00AA71A4" w:rsidP="00496BB8">
            <w:pPr>
              <w:suppressAutoHyphens w:val="0"/>
              <w:jc w:val="center"/>
              <w:rPr>
                <w:lang w:eastAsia="ru-RU"/>
              </w:rPr>
            </w:pPr>
            <w:r w:rsidRPr="00AA71A4">
              <w:rPr>
                <w:lang w:eastAsia="ru-RU"/>
              </w:rPr>
              <w:t xml:space="preserve">Рассмотрение представленных документов, истребование </w:t>
            </w:r>
            <w:r w:rsidRPr="00AA71A4">
              <w:rPr>
                <w:lang w:eastAsia="ru-RU"/>
              </w:rPr>
              <w:lastRenderedPageBreak/>
              <w:t>документов (сведений), указанных в пункте 2.6.2 настоящего Административного регламента, в рамках межведомственного взаимодействия</w:t>
            </w:r>
          </w:p>
        </w:tc>
        <w:tc>
          <w:tcPr>
            <w:tcW w:w="1485" w:type="dxa"/>
            <w:gridSpan w:val="3"/>
            <w:tcBorders>
              <w:top w:val="nil"/>
              <w:left w:val="nil"/>
              <w:bottom w:val="nil"/>
              <w:right w:val="nil"/>
            </w:tcBorders>
            <w:vAlign w:val="center"/>
            <w:hideMark/>
          </w:tcPr>
          <w:p w:rsidR="00AA71A4" w:rsidRPr="00AA71A4" w:rsidRDefault="00AA71A4" w:rsidP="00AA71A4">
            <w:pPr>
              <w:suppressAutoHyphens w:val="0"/>
              <w:spacing w:before="100" w:beforeAutospacing="1" w:after="100" w:afterAutospacing="1"/>
              <w:rPr>
                <w:lang w:eastAsia="ru-RU"/>
              </w:rPr>
            </w:pPr>
            <w:r w:rsidRPr="00AA71A4">
              <w:rPr>
                <w:lang w:eastAsia="ru-RU"/>
              </w:rPr>
              <w:lastRenderedPageBreak/>
              <w:t> </w:t>
            </w:r>
          </w:p>
        </w:tc>
      </w:tr>
      <w:tr w:rsidR="00AA71A4" w:rsidRPr="00AA71A4" w:rsidTr="00AA71A4">
        <w:tc>
          <w:tcPr>
            <w:tcW w:w="2518" w:type="dxa"/>
            <w:gridSpan w:val="4"/>
            <w:tcBorders>
              <w:top w:val="nil"/>
              <w:left w:val="nil"/>
              <w:bottom w:val="single" w:sz="8" w:space="0" w:color="auto"/>
              <w:right w:val="nil"/>
            </w:tcBorders>
            <w:hideMark/>
          </w:tcPr>
          <w:p w:rsidR="00AA71A4" w:rsidRPr="00AA71A4" w:rsidRDefault="00AA71A4" w:rsidP="00AA71A4">
            <w:pPr>
              <w:suppressAutoHyphens w:val="0"/>
              <w:spacing w:before="100" w:beforeAutospacing="1" w:after="100" w:afterAutospacing="1"/>
              <w:ind w:firstLine="709"/>
              <w:rPr>
                <w:lang w:eastAsia="ru-RU"/>
              </w:rPr>
            </w:pPr>
            <w:r w:rsidRPr="00AA71A4">
              <w:rPr>
                <w:lang w:eastAsia="ru-RU"/>
              </w:rPr>
              <w:lastRenderedPageBreak/>
              <w:t> </w:t>
            </w:r>
          </w:p>
        </w:tc>
        <w:tc>
          <w:tcPr>
            <w:tcW w:w="425" w:type="dxa"/>
            <w:tcBorders>
              <w:top w:val="nil"/>
              <w:left w:val="nil"/>
              <w:bottom w:val="nil"/>
              <w:right w:val="nil"/>
            </w:tcBorders>
            <w:tcMar>
              <w:top w:w="0" w:type="dxa"/>
              <w:left w:w="108" w:type="dxa"/>
              <w:bottom w:w="0" w:type="dxa"/>
              <w:right w:w="108" w:type="dxa"/>
            </w:tcMar>
            <w:hideMark/>
          </w:tcPr>
          <w:p w:rsidR="00AA71A4" w:rsidRPr="00AA71A4" w:rsidRDefault="00AA71A4" w:rsidP="00AA71A4">
            <w:pPr>
              <w:suppressAutoHyphens w:val="0"/>
              <w:spacing w:before="100" w:beforeAutospacing="1" w:after="100" w:afterAutospacing="1"/>
              <w:ind w:firstLine="709"/>
              <w:rPr>
                <w:lang w:eastAsia="ru-RU"/>
              </w:rPr>
            </w:pPr>
            <w:r w:rsidRPr="00AA71A4">
              <w:rPr>
                <w:lang w:eastAsia="ru-RU"/>
              </w:rPr>
              <w:t> </w:t>
            </w:r>
          </w:p>
        </w:tc>
        <w:tc>
          <w:tcPr>
            <w:tcW w:w="1824" w:type="dxa"/>
            <w:gridSpan w:val="3"/>
            <w:tcBorders>
              <w:top w:val="nil"/>
              <w:left w:val="nil"/>
              <w:bottom w:val="single" w:sz="8" w:space="0" w:color="auto"/>
              <w:right w:val="single" w:sz="8" w:space="0" w:color="auto"/>
            </w:tcBorders>
            <w:hideMark/>
          </w:tcPr>
          <w:p w:rsidR="00AA71A4" w:rsidRPr="00AA71A4" w:rsidRDefault="00AA71A4" w:rsidP="00496BB8">
            <w:pPr>
              <w:suppressAutoHyphens w:val="0"/>
              <w:spacing w:before="100" w:beforeAutospacing="1" w:after="100" w:afterAutospacing="1"/>
              <w:ind w:firstLine="709"/>
              <w:jc w:val="center"/>
              <w:rPr>
                <w:lang w:eastAsia="ru-RU"/>
              </w:rPr>
            </w:pPr>
          </w:p>
        </w:tc>
        <w:tc>
          <w:tcPr>
            <w:tcW w:w="1578" w:type="dxa"/>
            <w:gridSpan w:val="3"/>
            <w:tcBorders>
              <w:top w:val="nil"/>
              <w:left w:val="nil"/>
              <w:bottom w:val="single" w:sz="8" w:space="0" w:color="auto"/>
              <w:right w:val="nil"/>
            </w:tcBorders>
            <w:hideMark/>
          </w:tcPr>
          <w:p w:rsidR="00AA71A4" w:rsidRPr="00AA71A4" w:rsidRDefault="00AA71A4" w:rsidP="00496BB8">
            <w:pPr>
              <w:suppressAutoHyphens w:val="0"/>
              <w:spacing w:before="100" w:beforeAutospacing="1" w:after="100" w:afterAutospacing="1"/>
              <w:ind w:firstLine="709"/>
              <w:jc w:val="center"/>
              <w:rPr>
                <w:lang w:eastAsia="ru-RU"/>
              </w:rPr>
            </w:pPr>
          </w:p>
        </w:tc>
        <w:tc>
          <w:tcPr>
            <w:tcW w:w="426" w:type="dxa"/>
            <w:gridSpan w:val="2"/>
            <w:tcBorders>
              <w:top w:val="nil"/>
              <w:left w:val="nil"/>
              <w:bottom w:val="nil"/>
              <w:right w:val="nil"/>
            </w:tcBorders>
            <w:tcMar>
              <w:top w:w="0" w:type="dxa"/>
              <w:left w:w="108" w:type="dxa"/>
              <w:bottom w:w="0" w:type="dxa"/>
              <w:right w:w="108" w:type="dxa"/>
            </w:tcMar>
            <w:hideMark/>
          </w:tcPr>
          <w:p w:rsidR="00AA71A4" w:rsidRPr="00AA71A4" w:rsidRDefault="00AA71A4" w:rsidP="00496BB8">
            <w:pPr>
              <w:suppressAutoHyphens w:val="0"/>
              <w:spacing w:before="100" w:beforeAutospacing="1" w:after="100" w:afterAutospacing="1"/>
              <w:ind w:firstLine="709"/>
              <w:jc w:val="center"/>
              <w:rPr>
                <w:lang w:eastAsia="ru-RU"/>
              </w:rPr>
            </w:pPr>
          </w:p>
        </w:tc>
        <w:tc>
          <w:tcPr>
            <w:tcW w:w="2659" w:type="dxa"/>
            <w:gridSpan w:val="5"/>
            <w:tcBorders>
              <w:top w:val="nil"/>
              <w:left w:val="nil"/>
              <w:bottom w:val="single" w:sz="8" w:space="0" w:color="auto"/>
              <w:right w:val="nil"/>
            </w:tcBorders>
            <w:hideMark/>
          </w:tcPr>
          <w:p w:rsidR="00AA71A4" w:rsidRPr="00AA71A4" w:rsidRDefault="00AA71A4" w:rsidP="00496BB8">
            <w:pPr>
              <w:suppressAutoHyphens w:val="0"/>
              <w:spacing w:before="100" w:beforeAutospacing="1" w:after="100" w:afterAutospacing="1"/>
              <w:ind w:firstLine="709"/>
              <w:jc w:val="center"/>
              <w:rPr>
                <w:lang w:eastAsia="ru-RU"/>
              </w:rPr>
            </w:pPr>
          </w:p>
        </w:tc>
        <w:tc>
          <w:tcPr>
            <w:tcW w:w="105" w:type="dxa"/>
            <w:tcBorders>
              <w:top w:val="nil"/>
              <w:left w:val="nil"/>
              <w:bottom w:val="nil"/>
              <w:right w:val="nil"/>
            </w:tcBorders>
            <w:vAlign w:val="center"/>
            <w:hideMark/>
          </w:tcPr>
          <w:p w:rsidR="00AA71A4" w:rsidRPr="00AA71A4" w:rsidRDefault="00AA71A4" w:rsidP="00AA71A4">
            <w:pPr>
              <w:suppressAutoHyphens w:val="0"/>
              <w:spacing w:before="100" w:beforeAutospacing="1" w:after="100" w:afterAutospacing="1"/>
              <w:rPr>
                <w:lang w:eastAsia="ru-RU"/>
              </w:rPr>
            </w:pPr>
            <w:r w:rsidRPr="00AA71A4">
              <w:rPr>
                <w:lang w:eastAsia="ru-RU"/>
              </w:rPr>
              <w:t> </w:t>
            </w:r>
          </w:p>
        </w:tc>
      </w:tr>
      <w:tr w:rsidR="00AA71A4" w:rsidRPr="00AA71A4" w:rsidTr="00AA71A4">
        <w:trPr>
          <w:trHeight w:val="438"/>
        </w:trPr>
        <w:tc>
          <w:tcPr>
            <w:tcW w:w="2518" w:type="dxa"/>
            <w:gridSpan w:val="4"/>
            <w:vMerge w:val="restart"/>
            <w:tcBorders>
              <w:top w:val="nil"/>
              <w:left w:val="single" w:sz="8" w:space="0" w:color="auto"/>
              <w:bottom w:val="single" w:sz="8" w:space="0" w:color="auto"/>
              <w:right w:val="single" w:sz="8" w:space="0" w:color="auto"/>
            </w:tcBorders>
            <w:vAlign w:val="center"/>
            <w:hideMark/>
          </w:tcPr>
          <w:p w:rsidR="00AA71A4" w:rsidRPr="00AA71A4" w:rsidRDefault="00AA71A4" w:rsidP="00496BB8">
            <w:pPr>
              <w:suppressAutoHyphens w:val="0"/>
              <w:spacing w:before="100" w:beforeAutospacing="1" w:after="100" w:afterAutospacing="1"/>
              <w:jc w:val="center"/>
              <w:rPr>
                <w:lang w:eastAsia="ru-RU"/>
              </w:rPr>
            </w:pPr>
            <w:r w:rsidRPr="00AA71A4">
              <w:rPr>
                <w:lang w:eastAsia="ru-RU"/>
              </w:rPr>
              <w:t>Имеются основания</w:t>
            </w:r>
          </w:p>
        </w:tc>
        <w:tc>
          <w:tcPr>
            <w:tcW w:w="425" w:type="dxa"/>
            <w:tcBorders>
              <w:top w:val="nil"/>
              <w:left w:val="nil"/>
              <w:bottom w:val="single" w:sz="8" w:space="0" w:color="auto"/>
              <w:right w:val="single" w:sz="8" w:space="0" w:color="auto"/>
            </w:tcBorders>
            <w:hideMark/>
          </w:tcPr>
          <w:p w:rsidR="00AA71A4" w:rsidRPr="00AA71A4" w:rsidRDefault="00AA71A4" w:rsidP="00AA71A4">
            <w:pPr>
              <w:suppressAutoHyphens w:val="0"/>
              <w:rPr>
                <w:lang w:eastAsia="ru-RU"/>
              </w:rPr>
            </w:pPr>
            <w:r w:rsidRPr="00AA71A4">
              <w:rPr>
                <w:lang w:eastAsia="ru-RU"/>
              </w:rPr>
              <w:t xml:space="preserve">  </w:t>
            </w:r>
          </w:p>
        </w:tc>
        <w:tc>
          <w:tcPr>
            <w:tcW w:w="3402" w:type="dxa"/>
            <w:gridSpan w:val="6"/>
            <w:vMerge w:val="restart"/>
            <w:tcBorders>
              <w:top w:val="nil"/>
              <w:left w:val="nil"/>
              <w:bottom w:val="single" w:sz="8" w:space="0" w:color="auto"/>
              <w:right w:val="single" w:sz="8" w:space="0" w:color="auto"/>
            </w:tcBorders>
            <w:hideMark/>
          </w:tcPr>
          <w:p w:rsidR="00AA71A4" w:rsidRPr="00AA71A4" w:rsidRDefault="00AA71A4" w:rsidP="00496BB8">
            <w:pPr>
              <w:suppressAutoHyphens w:val="0"/>
              <w:jc w:val="center"/>
              <w:rPr>
                <w:lang w:eastAsia="ru-RU"/>
              </w:rPr>
            </w:pPr>
            <w:r w:rsidRPr="00AA71A4">
              <w:rPr>
                <w:lang w:eastAsia="ru-RU"/>
              </w:rPr>
              <w:t>Наличие оснований для отказа в предоставлении муниципальной услуги</w:t>
            </w:r>
          </w:p>
        </w:tc>
        <w:tc>
          <w:tcPr>
            <w:tcW w:w="426" w:type="dxa"/>
            <w:gridSpan w:val="2"/>
            <w:tcBorders>
              <w:top w:val="nil"/>
              <w:left w:val="nil"/>
              <w:bottom w:val="single" w:sz="8" w:space="0" w:color="auto"/>
              <w:right w:val="single" w:sz="8" w:space="0" w:color="auto"/>
            </w:tcBorders>
            <w:hideMark/>
          </w:tcPr>
          <w:p w:rsidR="00AA71A4" w:rsidRPr="00AA71A4" w:rsidRDefault="00AA71A4" w:rsidP="00496BB8">
            <w:pPr>
              <w:suppressAutoHyphens w:val="0"/>
              <w:jc w:val="center"/>
              <w:rPr>
                <w:lang w:eastAsia="ru-RU"/>
              </w:rPr>
            </w:pPr>
          </w:p>
        </w:tc>
        <w:tc>
          <w:tcPr>
            <w:tcW w:w="2659" w:type="dxa"/>
            <w:gridSpan w:val="5"/>
            <w:vMerge w:val="restart"/>
            <w:tcBorders>
              <w:top w:val="nil"/>
              <w:left w:val="nil"/>
              <w:bottom w:val="single" w:sz="8" w:space="0" w:color="auto"/>
              <w:right w:val="single" w:sz="8" w:space="0" w:color="auto"/>
            </w:tcBorders>
            <w:vAlign w:val="center"/>
            <w:hideMark/>
          </w:tcPr>
          <w:p w:rsidR="00AA71A4" w:rsidRPr="00AA71A4" w:rsidRDefault="00AA71A4" w:rsidP="00496BB8">
            <w:pPr>
              <w:suppressAutoHyphens w:val="0"/>
              <w:jc w:val="center"/>
              <w:rPr>
                <w:lang w:eastAsia="ru-RU"/>
              </w:rPr>
            </w:pPr>
            <w:r w:rsidRPr="00AA71A4">
              <w:rPr>
                <w:lang w:eastAsia="ru-RU"/>
              </w:rPr>
              <w:t>Основания отсутствуют</w:t>
            </w:r>
          </w:p>
        </w:tc>
        <w:tc>
          <w:tcPr>
            <w:tcW w:w="105" w:type="dxa"/>
            <w:tcBorders>
              <w:top w:val="nil"/>
              <w:left w:val="nil"/>
              <w:bottom w:val="nil"/>
              <w:right w:val="nil"/>
            </w:tcBorders>
            <w:vAlign w:val="center"/>
            <w:hideMark/>
          </w:tcPr>
          <w:p w:rsidR="00AA71A4" w:rsidRPr="00AA71A4" w:rsidRDefault="00AA71A4" w:rsidP="00AA71A4">
            <w:pPr>
              <w:suppressAutoHyphens w:val="0"/>
              <w:spacing w:before="100" w:beforeAutospacing="1" w:after="100" w:afterAutospacing="1"/>
              <w:rPr>
                <w:lang w:eastAsia="ru-RU"/>
              </w:rPr>
            </w:pPr>
            <w:r w:rsidRPr="00AA71A4">
              <w:rPr>
                <w:lang w:eastAsia="ru-RU"/>
              </w:rPr>
              <w:t> </w:t>
            </w:r>
          </w:p>
        </w:tc>
      </w:tr>
      <w:tr w:rsidR="00AA71A4" w:rsidRPr="00AA71A4" w:rsidTr="00AA71A4">
        <w:trPr>
          <w:trHeight w:val="439"/>
        </w:trPr>
        <w:tc>
          <w:tcPr>
            <w:tcW w:w="0" w:type="auto"/>
            <w:gridSpan w:val="4"/>
            <w:vMerge/>
            <w:tcBorders>
              <w:top w:val="nil"/>
              <w:left w:val="single" w:sz="8" w:space="0" w:color="auto"/>
              <w:bottom w:val="single" w:sz="8" w:space="0" w:color="auto"/>
              <w:right w:val="single" w:sz="8" w:space="0" w:color="auto"/>
            </w:tcBorders>
            <w:vAlign w:val="center"/>
            <w:hideMark/>
          </w:tcPr>
          <w:p w:rsidR="00AA71A4" w:rsidRPr="00AA71A4" w:rsidRDefault="00AA71A4" w:rsidP="00496BB8">
            <w:pPr>
              <w:suppressAutoHyphens w:val="0"/>
              <w:jc w:val="center"/>
              <w:rPr>
                <w:lang w:eastAsia="ru-RU"/>
              </w:rPr>
            </w:pPr>
          </w:p>
        </w:tc>
        <w:tc>
          <w:tcPr>
            <w:tcW w:w="425" w:type="dxa"/>
            <w:tcBorders>
              <w:top w:val="nil"/>
              <w:left w:val="nil"/>
              <w:bottom w:val="nil"/>
              <w:right w:val="single" w:sz="8" w:space="0" w:color="auto"/>
            </w:tcBorders>
            <w:hideMark/>
          </w:tcPr>
          <w:p w:rsidR="00AA71A4" w:rsidRPr="00AA71A4" w:rsidRDefault="00AA71A4" w:rsidP="00AA71A4">
            <w:pPr>
              <w:suppressAutoHyphens w:val="0"/>
              <w:rPr>
                <w:lang w:eastAsia="ru-RU"/>
              </w:rPr>
            </w:pPr>
            <w:r w:rsidRPr="00AA71A4">
              <w:rPr>
                <w:lang w:eastAsia="ru-RU"/>
              </w:rPr>
              <w:t xml:space="preserve">  </w:t>
            </w:r>
          </w:p>
        </w:tc>
        <w:tc>
          <w:tcPr>
            <w:tcW w:w="0" w:type="auto"/>
            <w:gridSpan w:val="6"/>
            <w:vMerge/>
            <w:tcBorders>
              <w:top w:val="nil"/>
              <w:left w:val="nil"/>
              <w:bottom w:val="nil"/>
              <w:right w:val="single" w:sz="8" w:space="0" w:color="auto"/>
            </w:tcBorders>
            <w:vAlign w:val="center"/>
            <w:hideMark/>
          </w:tcPr>
          <w:p w:rsidR="00AA71A4" w:rsidRPr="00AA71A4" w:rsidRDefault="00AA71A4" w:rsidP="00496BB8">
            <w:pPr>
              <w:suppressAutoHyphens w:val="0"/>
              <w:jc w:val="center"/>
              <w:rPr>
                <w:lang w:eastAsia="ru-RU"/>
              </w:rPr>
            </w:pPr>
          </w:p>
        </w:tc>
        <w:tc>
          <w:tcPr>
            <w:tcW w:w="426" w:type="dxa"/>
            <w:gridSpan w:val="2"/>
            <w:tcBorders>
              <w:top w:val="nil"/>
              <w:left w:val="nil"/>
              <w:bottom w:val="nil"/>
              <w:right w:val="single" w:sz="8" w:space="0" w:color="auto"/>
            </w:tcBorders>
            <w:hideMark/>
          </w:tcPr>
          <w:p w:rsidR="00AA71A4" w:rsidRPr="00AA71A4" w:rsidRDefault="00AA71A4" w:rsidP="00496BB8">
            <w:pPr>
              <w:suppressAutoHyphens w:val="0"/>
              <w:jc w:val="center"/>
              <w:rPr>
                <w:lang w:eastAsia="ru-RU"/>
              </w:rPr>
            </w:pPr>
          </w:p>
        </w:tc>
        <w:tc>
          <w:tcPr>
            <w:tcW w:w="0" w:type="auto"/>
            <w:gridSpan w:val="5"/>
            <w:vMerge/>
            <w:tcBorders>
              <w:top w:val="nil"/>
              <w:left w:val="nil"/>
              <w:bottom w:val="single" w:sz="8" w:space="0" w:color="auto"/>
              <w:right w:val="single" w:sz="8" w:space="0" w:color="auto"/>
            </w:tcBorders>
            <w:vAlign w:val="center"/>
            <w:hideMark/>
          </w:tcPr>
          <w:p w:rsidR="00AA71A4" w:rsidRPr="00AA71A4" w:rsidRDefault="00AA71A4" w:rsidP="00496BB8">
            <w:pPr>
              <w:suppressAutoHyphens w:val="0"/>
              <w:jc w:val="center"/>
              <w:rPr>
                <w:lang w:eastAsia="ru-RU"/>
              </w:rPr>
            </w:pPr>
          </w:p>
        </w:tc>
        <w:tc>
          <w:tcPr>
            <w:tcW w:w="105" w:type="dxa"/>
            <w:tcBorders>
              <w:top w:val="nil"/>
              <w:left w:val="nil"/>
              <w:bottom w:val="nil"/>
              <w:right w:val="nil"/>
            </w:tcBorders>
            <w:vAlign w:val="center"/>
            <w:hideMark/>
          </w:tcPr>
          <w:p w:rsidR="00AA71A4" w:rsidRPr="00AA71A4" w:rsidRDefault="00AA71A4" w:rsidP="00AA71A4">
            <w:pPr>
              <w:suppressAutoHyphens w:val="0"/>
              <w:spacing w:before="100" w:beforeAutospacing="1" w:after="100" w:afterAutospacing="1"/>
              <w:rPr>
                <w:lang w:eastAsia="ru-RU"/>
              </w:rPr>
            </w:pPr>
            <w:r w:rsidRPr="00AA71A4">
              <w:rPr>
                <w:lang w:eastAsia="ru-RU"/>
              </w:rPr>
              <w:t> </w:t>
            </w:r>
          </w:p>
        </w:tc>
      </w:tr>
      <w:tr w:rsidR="00AA71A4" w:rsidRPr="00AA71A4" w:rsidTr="00AA71A4">
        <w:tc>
          <w:tcPr>
            <w:tcW w:w="1275" w:type="dxa"/>
            <w:gridSpan w:val="2"/>
            <w:tcBorders>
              <w:top w:val="nil"/>
              <w:left w:val="nil"/>
              <w:bottom w:val="single" w:sz="8" w:space="0" w:color="auto"/>
              <w:right w:val="single" w:sz="8" w:space="0" w:color="auto"/>
            </w:tcBorders>
            <w:hideMark/>
          </w:tcPr>
          <w:p w:rsidR="00AA71A4" w:rsidRPr="00AA71A4" w:rsidRDefault="00AA71A4" w:rsidP="00496BB8">
            <w:pPr>
              <w:suppressAutoHyphens w:val="0"/>
              <w:jc w:val="center"/>
              <w:rPr>
                <w:lang w:eastAsia="ru-RU"/>
              </w:rPr>
            </w:pPr>
          </w:p>
        </w:tc>
        <w:tc>
          <w:tcPr>
            <w:tcW w:w="1243" w:type="dxa"/>
            <w:gridSpan w:val="2"/>
            <w:tcBorders>
              <w:top w:val="nil"/>
              <w:left w:val="nil"/>
              <w:bottom w:val="single" w:sz="8" w:space="0" w:color="auto"/>
              <w:right w:val="nil"/>
            </w:tcBorders>
            <w:hideMark/>
          </w:tcPr>
          <w:p w:rsidR="00AA71A4" w:rsidRPr="00AA71A4" w:rsidRDefault="00AA71A4" w:rsidP="00496BB8">
            <w:pPr>
              <w:suppressAutoHyphens w:val="0"/>
              <w:jc w:val="center"/>
              <w:rPr>
                <w:lang w:eastAsia="ru-RU"/>
              </w:rPr>
            </w:pPr>
          </w:p>
        </w:tc>
        <w:tc>
          <w:tcPr>
            <w:tcW w:w="425" w:type="dxa"/>
            <w:tcBorders>
              <w:top w:val="nil"/>
              <w:left w:val="nil"/>
              <w:bottom w:val="nil"/>
              <w:right w:val="nil"/>
            </w:tcBorders>
            <w:tcMar>
              <w:top w:w="0" w:type="dxa"/>
              <w:left w:w="108" w:type="dxa"/>
              <w:bottom w:w="0" w:type="dxa"/>
              <w:right w:w="108" w:type="dxa"/>
            </w:tcMar>
            <w:hideMark/>
          </w:tcPr>
          <w:p w:rsidR="00AA71A4" w:rsidRPr="00AA71A4" w:rsidRDefault="00AA71A4" w:rsidP="00AA71A4">
            <w:pPr>
              <w:suppressAutoHyphens w:val="0"/>
              <w:rPr>
                <w:lang w:eastAsia="ru-RU"/>
              </w:rPr>
            </w:pPr>
            <w:r w:rsidRPr="00AA71A4">
              <w:rPr>
                <w:lang w:eastAsia="ru-RU"/>
              </w:rPr>
              <w:t xml:space="preserve">  </w:t>
            </w:r>
          </w:p>
        </w:tc>
        <w:tc>
          <w:tcPr>
            <w:tcW w:w="3402" w:type="dxa"/>
            <w:gridSpan w:val="6"/>
            <w:tcBorders>
              <w:top w:val="nil"/>
              <w:left w:val="nil"/>
              <w:bottom w:val="single" w:sz="8" w:space="0" w:color="auto"/>
              <w:right w:val="nil"/>
            </w:tcBorders>
            <w:hideMark/>
          </w:tcPr>
          <w:p w:rsidR="00AA71A4" w:rsidRPr="00AA71A4" w:rsidRDefault="00AA71A4" w:rsidP="00496BB8">
            <w:pPr>
              <w:suppressAutoHyphens w:val="0"/>
              <w:jc w:val="center"/>
              <w:rPr>
                <w:lang w:eastAsia="ru-RU"/>
              </w:rPr>
            </w:pPr>
          </w:p>
        </w:tc>
        <w:tc>
          <w:tcPr>
            <w:tcW w:w="426" w:type="dxa"/>
            <w:gridSpan w:val="2"/>
            <w:tcBorders>
              <w:top w:val="nil"/>
              <w:left w:val="nil"/>
              <w:bottom w:val="single" w:sz="8" w:space="0" w:color="auto"/>
              <w:right w:val="nil"/>
            </w:tcBorders>
            <w:hideMark/>
          </w:tcPr>
          <w:p w:rsidR="00AA71A4" w:rsidRPr="00AA71A4" w:rsidRDefault="00AA71A4" w:rsidP="00496BB8">
            <w:pPr>
              <w:suppressAutoHyphens w:val="0"/>
              <w:jc w:val="center"/>
              <w:rPr>
                <w:lang w:eastAsia="ru-RU"/>
              </w:rPr>
            </w:pPr>
          </w:p>
        </w:tc>
        <w:tc>
          <w:tcPr>
            <w:tcW w:w="1573" w:type="dxa"/>
            <w:gridSpan w:val="4"/>
            <w:tcBorders>
              <w:top w:val="nil"/>
              <w:left w:val="nil"/>
              <w:bottom w:val="single" w:sz="8" w:space="0" w:color="auto"/>
              <w:right w:val="single" w:sz="8" w:space="0" w:color="auto"/>
            </w:tcBorders>
            <w:hideMark/>
          </w:tcPr>
          <w:p w:rsidR="00AA71A4" w:rsidRPr="00AA71A4" w:rsidRDefault="00AA71A4" w:rsidP="00496BB8">
            <w:pPr>
              <w:suppressAutoHyphens w:val="0"/>
              <w:jc w:val="center"/>
              <w:rPr>
                <w:lang w:eastAsia="ru-RU"/>
              </w:rPr>
            </w:pPr>
          </w:p>
        </w:tc>
        <w:tc>
          <w:tcPr>
            <w:tcW w:w="1086" w:type="dxa"/>
            <w:tcBorders>
              <w:top w:val="single" w:sz="8" w:space="0" w:color="auto"/>
              <w:left w:val="nil"/>
              <w:bottom w:val="single" w:sz="8" w:space="0" w:color="auto"/>
              <w:right w:val="nil"/>
            </w:tcBorders>
            <w:hideMark/>
          </w:tcPr>
          <w:p w:rsidR="00AA71A4" w:rsidRPr="00AA71A4" w:rsidRDefault="00AA71A4" w:rsidP="00AA71A4">
            <w:pPr>
              <w:suppressAutoHyphens w:val="0"/>
              <w:rPr>
                <w:lang w:eastAsia="ru-RU"/>
              </w:rPr>
            </w:pPr>
            <w:r w:rsidRPr="00AA71A4">
              <w:rPr>
                <w:lang w:eastAsia="ru-RU"/>
              </w:rPr>
              <w:t xml:space="preserve">  </w:t>
            </w:r>
          </w:p>
        </w:tc>
        <w:tc>
          <w:tcPr>
            <w:tcW w:w="105" w:type="dxa"/>
            <w:tcBorders>
              <w:top w:val="nil"/>
              <w:left w:val="nil"/>
              <w:bottom w:val="nil"/>
              <w:right w:val="nil"/>
            </w:tcBorders>
            <w:vAlign w:val="center"/>
            <w:hideMark/>
          </w:tcPr>
          <w:p w:rsidR="00AA71A4" w:rsidRPr="00AA71A4" w:rsidRDefault="00AA71A4" w:rsidP="00AA71A4">
            <w:pPr>
              <w:suppressAutoHyphens w:val="0"/>
              <w:spacing w:before="100" w:beforeAutospacing="1" w:after="100" w:afterAutospacing="1"/>
              <w:rPr>
                <w:lang w:eastAsia="ru-RU"/>
              </w:rPr>
            </w:pPr>
            <w:r w:rsidRPr="00AA71A4">
              <w:rPr>
                <w:lang w:eastAsia="ru-RU"/>
              </w:rPr>
              <w:t> </w:t>
            </w:r>
          </w:p>
        </w:tc>
      </w:tr>
      <w:tr w:rsidR="00AA71A4" w:rsidRPr="00AA71A4" w:rsidTr="00AA71A4">
        <w:trPr>
          <w:trHeight w:val="2022"/>
        </w:trPr>
        <w:tc>
          <w:tcPr>
            <w:tcW w:w="2518" w:type="dxa"/>
            <w:gridSpan w:val="4"/>
            <w:tcBorders>
              <w:top w:val="nil"/>
              <w:left w:val="single" w:sz="8" w:space="0" w:color="auto"/>
              <w:bottom w:val="single" w:sz="8" w:space="0" w:color="auto"/>
              <w:right w:val="single" w:sz="8" w:space="0" w:color="auto"/>
            </w:tcBorders>
            <w:hideMark/>
          </w:tcPr>
          <w:p w:rsidR="00AA71A4" w:rsidRPr="00AA71A4" w:rsidRDefault="00AA71A4" w:rsidP="00496BB8">
            <w:pPr>
              <w:suppressAutoHyphens w:val="0"/>
              <w:jc w:val="center"/>
              <w:rPr>
                <w:lang w:eastAsia="ru-RU"/>
              </w:rPr>
            </w:pPr>
            <w:r w:rsidRPr="00AA71A4">
              <w:rPr>
                <w:lang w:eastAsia="ru-RU"/>
              </w:rPr>
              <w:t>Подготовка уведомления о мотивированном отказе в предоставлении муниципальной услуги</w:t>
            </w:r>
          </w:p>
        </w:tc>
        <w:tc>
          <w:tcPr>
            <w:tcW w:w="425" w:type="dxa"/>
            <w:tcBorders>
              <w:top w:val="nil"/>
              <w:left w:val="nil"/>
              <w:bottom w:val="nil"/>
              <w:right w:val="single" w:sz="8" w:space="0" w:color="auto"/>
            </w:tcBorders>
            <w:hideMark/>
          </w:tcPr>
          <w:p w:rsidR="00AA71A4" w:rsidRPr="00AA71A4" w:rsidRDefault="00AA71A4" w:rsidP="00AA71A4">
            <w:pPr>
              <w:suppressAutoHyphens w:val="0"/>
              <w:rPr>
                <w:lang w:eastAsia="ru-RU"/>
              </w:rPr>
            </w:pPr>
            <w:r w:rsidRPr="00AA71A4">
              <w:rPr>
                <w:lang w:eastAsia="ru-RU"/>
              </w:rPr>
              <w:t xml:space="preserve">  </w:t>
            </w:r>
          </w:p>
        </w:tc>
        <w:tc>
          <w:tcPr>
            <w:tcW w:w="6487" w:type="dxa"/>
            <w:gridSpan w:val="13"/>
            <w:tcBorders>
              <w:top w:val="nil"/>
              <w:left w:val="nil"/>
              <w:bottom w:val="single" w:sz="8" w:space="0" w:color="auto"/>
              <w:right w:val="single" w:sz="8" w:space="0" w:color="auto"/>
            </w:tcBorders>
            <w:vAlign w:val="center"/>
            <w:hideMark/>
          </w:tcPr>
          <w:p w:rsidR="00AA71A4" w:rsidRPr="00AA71A4" w:rsidRDefault="00AA71A4" w:rsidP="00496BB8">
            <w:pPr>
              <w:suppressAutoHyphens w:val="0"/>
              <w:jc w:val="center"/>
              <w:rPr>
                <w:lang w:eastAsia="ru-RU"/>
              </w:rPr>
            </w:pPr>
            <w:r w:rsidRPr="00AA71A4">
              <w:rPr>
                <w:lang w:eastAsia="ru-RU"/>
              </w:rPr>
              <w:t>Принятие решения о подготовке проекта постановления администрации о прекращении права постоянного (бессрочного) пользования земельным участком</w:t>
            </w:r>
          </w:p>
        </w:tc>
        <w:tc>
          <w:tcPr>
            <w:tcW w:w="105" w:type="dxa"/>
            <w:tcBorders>
              <w:top w:val="nil"/>
              <w:left w:val="nil"/>
              <w:bottom w:val="nil"/>
              <w:right w:val="nil"/>
            </w:tcBorders>
            <w:vAlign w:val="center"/>
            <w:hideMark/>
          </w:tcPr>
          <w:p w:rsidR="00AA71A4" w:rsidRPr="00AA71A4" w:rsidRDefault="00AA71A4" w:rsidP="00AA71A4">
            <w:pPr>
              <w:suppressAutoHyphens w:val="0"/>
              <w:spacing w:before="100" w:beforeAutospacing="1" w:after="100" w:afterAutospacing="1"/>
              <w:rPr>
                <w:lang w:eastAsia="ru-RU"/>
              </w:rPr>
            </w:pPr>
            <w:r w:rsidRPr="00AA71A4">
              <w:rPr>
                <w:lang w:eastAsia="ru-RU"/>
              </w:rPr>
              <w:t> </w:t>
            </w:r>
          </w:p>
        </w:tc>
      </w:tr>
      <w:tr w:rsidR="00AA71A4" w:rsidRPr="00AA71A4" w:rsidTr="00AA71A4">
        <w:tc>
          <w:tcPr>
            <w:tcW w:w="1241" w:type="dxa"/>
            <w:tcBorders>
              <w:top w:val="nil"/>
              <w:left w:val="nil"/>
              <w:bottom w:val="single" w:sz="8" w:space="0" w:color="auto"/>
              <w:right w:val="single" w:sz="8" w:space="0" w:color="auto"/>
            </w:tcBorders>
            <w:hideMark/>
          </w:tcPr>
          <w:p w:rsidR="00AA71A4" w:rsidRPr="00AA71A4" w:rsidRDefault="00AA71A4" w:rsidP="00496BB8">
            <w:pPr>
              <w:suppressAutoHyphens w:val="0"/>
              <w:spacing w:before="100" w:beforeAutospacing="1" w:after="100" w:afterAutospacing="1"/>
              <w:ind w:firstLine="709"/>
              <w:jc w:val="center"/>
              <w:rPr>
                <w:lang w:eastAsia="ru-RU"/>
              </w:rPr>
            </w:pPr>
          </w:p>
        </w:tc>
        <w:tc>
          <w:tcPr>
            <w:tcW w:w="1277" w:type="dxa"/>
            <w:gridSpan w:val="3"/>
            <w:tcBorders>
              <w:top w:val="nil"/>
              <w:left w:val="nil"/>
              <w:bottom w:val="single" w:sz="8" w:space="0" w:color="auto"/>
              <w:right w:val="nil"/>
            </w:tcBorders>
            <w:hideMark/>
          </w:tcPr>
          <w:p w:rsidR="00AA71A4" w:rsidRPr="00AA71A4" w:rsidRDefault="00AA71A4" w:rsidP="00496BB8">
            <w:pPr>
              <w:suppressAutoHyphens w:val="0"/>
              <w:spacing w:before="100" w:beforeAutospacing="1" w:after="100" w:afterAutospacing="1"/>
              <w:ind w:firstLine="709"/>
              <w:jc w:val="center"/>
              <w:rPr>
                <w:lang w:eastAsia="ru-RU"/>
              </w:rPr>
            </w:pPr>
          </w:p>
        </w:tc>
        <w:tc>
          <w:tcPr>
            <w:tcW w:w="425" w:type="dxa"/>
            <w:tcBorders>
              <w:top w:val="nil"/>
              <w:left w:val="nil"/>
              <w:bottom w:val="nil"/>
              <w:right w:val="nil"/>
            </w:tcBorders>
            <w:tcMar>
              <w:top w:w="0" w:type="dxa"/>
              <w:left w:w="108" w:type="dxa"/>
              <w:bottom w:w="0" w:type="dxa"/>
              <w:right w:w="108" w:type="dxa"/>
            </w:tcMar>
            <w:hideMark/>
          </w:tcPr>
          <w:p w:rsidR="00AA71A4" w:rsidRPr="00AA71A4" w:rsidRDefault="00AA71A4" w:rsidP="00AA71A4">
            <w:pPr>
              <w:suppressAutoHyphens w:val="0"/>
              <w:spacing w:before="100" w:beforeAutospacing="1" w:after="100" w:afterAutospacing="1"/>
              <w:ind w:firstLine="709"/>
              <w:rPr>
                <w:lang w:eastAsia="ru-RU"/>
              </w:rPr>
            </w:pPr>
            <w:r w:rsidRPr="00AA71A4">
              <w:rPr>
                <w:lang w:eastAsia="ru-RU"/>
              </w:rPr>
              <w:t> </w:t>
            </w:r>
          </w:p>
        </w:tc>
        <w:tc>
          <w:tcPr>
            <w:tcW w:w="3050" w:type="dxa"/>
            <w:gridSpan w:val="4"/>
            <w:tcBorders>
              <w:top w:val="nil"/>
              <w:left w:val="nil"/>
              <w:bottom w:val="nil"/>
              <w:right w:val="nil"/>
            </w:tcBorders>
            <w:tcMar>
              <w:top w:w="0" w:type="dxa"/>
              <w:left w:w="108" w:type="dxa"/>
              <w:bottom w:w="0" w:type="dxa"/>
              <w:right w:w="108" w:type="dxa"/>
            </w:tcMar>
            <w:hideMark/>
          </w:tcPr>
          <w:p w:rsidR="00AA71A4" w:rsidRPr="00AA71A4" w:rsidRDefault="00AA71A4" w:rsidP="00496BB8">
            <w:pPr>
              <w:suppressAutoHyphens w:val="0"/>
              <w:spacing w:before="100" w:beforeAutospacing="1" w:after="100" w:afterAutospacing="1"/>
              <w:ind w:firstLine="709"/>
              <w:jc w:val="center"/>
              <w:rPr>
                <w:lang w:eastAsia="ru-RU"/>
              </w:rPr>
            </w:pPr>
          </w:p>
        </w:tc>
        <w:tc>
          <w:tcPr>
            <w:tcW w:w="538" w:type="dxa"/>
            <w:gridSpan w:val="3"/>
            <w:tcBorders>
              <w:top w:val="nil"/>
              <w:left w:val="nil"/>
              <w:bottom w:val="nil"/>
              <w:right w:val="nil"/>
            </w:tcBorders>
            <w:tcMar>
              <w:top w:w="0" w:type="dxa"/>
              <w:left w:w="108" w:type="dxa"/>
              <w:bottom w:w="0" w:type="dxa"/>
              <w:right w:w="108" w:type="dxa"/>
            </w:tcMar>
            <w:hideMark/>
          </w:tcPr>
          <w:p w:rsidR="00AA71A4" w:rsidRPr="00AA71A4" w:rsidRDefault="00AA71A4" w:rsidP="00496BB8">
            <w:pPr>
              <w:suppressAutoHyphens w:val="0"/>
              <w:spacing w:before="100" w:beforeAutospacing="1" w:after="100" w:afterAutospacing="1"/>
              <w:ind w:firstLine="709"/>
              <w:jc w:val="center"/>
              <w:rPr>
                <w:lang w:eastAsia="ru-RU"/>
              </w:rPr>
            </w:pPr>
            <w:r w:rsidRPr="00AA71A4">
              <w:rPr>
                <w:lang w:val="en-US" w:eastAsia="ru-RU"/>
              </w:rPr>
              <w:t>|</w:t>
            </w:r>
          </w:p>
        </w:tc>
        <w:tc>
          <w:tcPr>
            <w:tcW w:w="769" w:type="dxa"/>
            <w:gridSpan w:val="2"/>
            <w:tcBorders>
              <w:top w:val="nil"/>
              <w:left w:val="nil"/>
              <w:bottom w:val="nil"/>
              <w:right w:val="nil"/>
            </w:tcBorders>
            <w:tcMar>
              <w:top w:w="0" w:type="dxa"/>
              <w:left w:w="108" w:type="dxa"/>
              <w:bottom w:w="0" w:type="dxa"/>
              <w:right w:w="108" w:type="dxa"/>
            </w:tcMar>
            <w:hideMark/>
          </w:tcPr>
          <w:p w:rsidR="00AA71A4" w:rsidRPr="00AA71A4" w:rsidRDefault="00AA71A4" w:rsidP="00496BB8">
            <w:pPr>
              <w:suppressAutoHyphens w:val="0"/>
              <w:spacing w:before="100" w:beforeAutospacing="1" w:after="100" w:afterAutospacing="1"/>
              <w:ind w:firstLine="709"/>
              <w:jc w:val="center"/>
              <w:rPr>
                <w:lang w:eastAsia="ru-RU"/>
              </w:rPr>
            </w:pPr>
          </w:p>
        </w:tc>
        <w:tc>
          <w:tcPr>
            <w:tcW w:w="2130" w:type="dxa"/>
            <w:gridSpan w:val="4"/>
            <w:tcBorders>
              <w:top w:val="single" w:sz="8" w:space="0" w:color="auto"/>
              <w:left w:val="nil"/>
              <w:bottom w:val="single" w:sz="8" w:space="0" w:color="auto"/>
              <w:right w:val="nil"/>
            </w:tcBorders>
            <w:hideMark/>
          </w:tcPr>
          <w:p w:rsidR="00AA71A4" w:rsidRPr="00AA71A4" w:rsidRDefault="00AA71A4" w:rsidP="00496BB8">
            <w:pPr>
              <w:suppressAutoHyphens w:val="0"/>
              <w:spacing w:before="100" w:beforeAutospacing="1" w:after="100" w:afterAutospacing="1"/>
              <w:ind w:firstLine="709"/>
              <w:jc w:val="center"/>
              <w:rPr>
                <w:lang w:eastAsia="ru-RU"/>
              </w:rPr>
            </w:pPr>
          </w:p>
        </w:tc>
        <w:tc>
          <w:tcPr>
            <w:tcW w:w="105" w:type="dxa"/>
            <w:tcBorders>
              <w:top w:val="nil"/>
              <w:left w:val="nil"/>
              <w:bottom w:val="nil"/>
              <w:right w:val="nil"/>
            </w:tcBorders>
            <w:vAlign w:val="center"/>
            <w:hideMark/>
          </w:tcPr>
          <w:p w:rsidR="00AA71A4" w:rsidRPr="00AA71A4" w:rsidRDefault="00AA71A4" w:rsidP="00AA71A4">
            <w:pPr>
              <w:suppressAutoHyphens w:val="0"/>
              <w:spacing w:before="100" w:beforeAutospacing="1" w:after="100" w:afterAutospacing="1"/>
              <w:rPr>
                <w:lang w:eastAsia="ru-RU"/>
              </w:rPr>
            </w:pPr>
            <w:r w:rsidRPr="00AA71A4">
              <w:rPr>
                <w:lang w:eastAsia="ru-RU"/>
              </w:rPr>
              <w:t> </w:t>
            </w:r>
          </w:p>
        </w:tc>
      </w:tr>
      <w:tr w:rsidR="00AA71A4" w:rsidRPr="00AA71A4" w:rsidTr="00AA71A4">
        <w:trPr>
          <w:trHeight w:val="2551"/>
        </w:trPr>
        <w:tc>
          <w:tcPr>
            <w:tcW w:w="2518" w:type="dxa"/>
            <w:gridSpan w:val="4"/>
            <w:tcBorders>
              <w:top w:val="nil"/>
              <w:left w:val="single" w:sz="8" w:space="0" w:color="auto"/>
              <w:bottom w:val="single" w:sz="8" w:space="0" w:color="auto"/>
              <w:right w:val="single" w:sz="8" w:space="0" w:color="auto"/>
            </w:tcBorders>
            <w:vAlign w:val="center"/>
            <w:hideMark/>
          </w:tcPr>
          <w:p w:rsidR="00AA71A4" w:rsidRPr="00AA71A4" w:rsidRDefault="00AA71A4" w:rsidP="00496BB8">
            <w:pPr>
              <w:suppressAutoHyphens w:val="0"/>
              <w:jc w:val="center"/>
              <w:rPr>
                <w:lang w:eastAsia="ru-RU"/>
              </w:rPr>
            </w:pPr>
            <w:r w:rsidRPr="00AA71A4">
              <w:rPr>
                <w:lang w:eastAsia="ru-RU"/>
              </w:rPr>
              <w:t>Направление (выдача) заявителю уведомления о мотивированном отказе в предоставлении муниципальной услуги</w:t>
            </w:r>
          </w:p>
        </w:tc>
        <w:tc>
          <w:tcPr>
            <w:tcW w:w="425" w:type="dxa"/>
            <w:tcBorders>
              <w:top w:val="nil"/>
              <w:left w:val="nil"/>
              <w:bottom w:val="nil"/>
              <w:right w:val="single" w:sz="8" w:space="0" w:color="auto"/>
            </w:tcBorders>
            <w:hideMark/>
          </w:tcPr>
          <w:p w:rsidR="00AA71A4" w:rsidRPr="00AA71A4" w:rsidRDefault="00AA71A4" w:rsidP="00AA71A4">
            <w:pPr>
              <w:suppressAutoHyphens w:val="0"/>
              <w:spacing w:before="100" w:beforeAutospacing="1" w:after="100" w:afterAutospacing="1"/>
              <w:ind w:firstLine="709"/>
              <w:rPr>
                <w:lang w:eastAsia="ru-RU"/>
              </w:rPr>
            </w:pPr>
            <w:r w:rsidRPr="00AA71A4">
              <w:rPr>
                <w:lang w:eastAsia="ru-RU"/>
              </w:rPr>
              <w:t> </w:t>
            </w:r>
          </w:p>
        </w:tc>
        <w:tc>
          <w:tcPr>
            <w:tcW w:w="6487" w:type="dxa"/>
            <w:gridSpan w:val="13"/>
            <w:tcBorders>
              <w:top w:val="single" w:sz="8" w:space="0" w:color="auto"/>
              <w:left w:val="nil"/>
              <w:bottom w:val="single" w:sz="8" w:space="0" w:color="auto"/>
              <w:right w:val="single" w:sz="8" w:space="0" w:color="auto"/>
            </w:tcBorders>
            <w:vAlign w:val="center"/>
            <w:hideMark/>
          </w:tcPr>
          <w:p w:rsidR="00AA71A4" w:rsidRPr="00AA71A4" w:rsidRDefault="00AA71A4" w:rsidP="00496BB8">
            <w:pPr>
              <w:suppressAutoHyphens w:val="0"/>
              <w:jc w:val="center"/>
              <w:rPr>
                <w:lang w:eastAsia="ru-RU"/>
              </w:rPr>
            </w:pPr>
            <w:r w:rsidRPr="00AA71A4">
              <w:rPr>
                <w:lang w:eastAsia="ru-RU"/>
              </w:rPr>
              <w:t>Направление (выдача) заявителю постановления администрации о прекращении права постоянного (бессрочного) пользования земельным участком</w:t>
            </w:r>
          </w:p>
        </w:tc>
        <w:tc>
          <w:tcPr>
            <w:tcW w:w="105" w:type="dxa"/>
            <w:tcBorders>
              <w:top w:val="nil"/>
              <w:left w:val="nil"/>
              <w:bottom w:val="nil"/>
              <w:right w:val="nil"/>
            </w:tcBorders>
            <w:vAlign w:val="center"/>
            <w:hideMark/>
          </w:tcPr>
          <w:p w:rsidR="00AA71A4" w:rsidRPr="00AA71A4" w:rsidRDefault="00AA71A4" w:rsidP="00AA71A4">
            <w:pPr>
              <w:suppressAutoHyphens w:val="0"/>
              <w:spacing w:before="100" w:beforeAutospacing="1" w:after="100" w:afterAutospacing="1"/>
              <w:rPr>
                <w:lang w:eastAsia="ru-RU"/>
              </w:rPr>
            </w:pPr>
            <w:r w:rsidRPr="00AA71A4">
              <w:rPr>
                <w:lang w:eastAsia="ru-RU"/>
              </w:rPr>
              <w:t> </w:t>
            </w:r>
          </w:p>
        </w:tc>
      </w:tr>
      <w:tr w:rsidR="00AA71A4" w:rsidRPr="00AA71A4" w:rsidTr="00AA71A4">
        <w:tc>
          <w:tcPr>
            <w:tcW w:w="1245" w:type="dxa"/>
            <w:tcBorders>
              <w:top w:val="nil"/>
              <w:left w:val="nil"/>
              <w:bottom w:val="nil"/>
              <w:right w:val="nil"/>
            </w:tcBorders>
            <w:vAlign w:val="center"/>
            <w:hideMark/>
          </w:tcPr>
          <w:p w:rsidR="00AA71A4" w:rsidRPr="00AA71A4" w:rsidRDefault="00AA71A4" w:rsidP="00AA71A4">
            <w:pPr>
              <w:suppressAutoHyphens w:val="0"/>
              <w:rPr>
                <w:lang w:eastAsia="ru-RU"/>
              </w:rPr>
            </w:pPr>
          </w:p>
        </w:tc>
        <w:tc>
          <w:tcPr>
            <w:tcW w:w="30" w:type="dxa"/>
            <w:tcBorders>
              <w:top w:val="nil"/>
              <w:left w:val="nil"/>
              <w:bottom w:val="nil"/>
              <w:right w:val="nil"/>
            </w:tcBorders>
            <w:vAlign w:val="center"/>
            <w:hideMark/>
          </w:tcPr>
          <w:p w:rsidR="00AA71A4" w:rsidRPr="00AA71A4" w:rsidRDefault="00AA71A4" w:rsidP="00AA71A4">
            <w:pPr>
              <w:suppressAutoHyphens w:val="0"/>
              <w:rPr>
                <w:lang w:eastAsia="ru-RU"/>
              </w:rPr>
            </w:pPr>
          </w:p>
        </w:tc>
        <w:tc>
          <w:tcPr>
            <w:tcW w:w="960" w:type="dxa"/>
            <w:tcBorders>
              <w:top w:val="nil"/>
              <w:left w:val="nil"/>
              <w:bottom w:val="nil"/>
              <w:right w:val="nil"/>
            </w:tcBorders>
            <w:vAlign w:val="center"/>
            <w:hideMark/>
          </w:tcPr>
          <w:p w:rsidR="00AA71A4" w:rsidRPr="00AA71A4" w:rsidRDefault="00AA71A4" w:rsidP="00AA71A4">
            <w:pPr>
              <w:suppressAutoHyphens w:val="0"/>
              <w:rPr>
                <w:lang w:eastAsia="ru-RU"/>
              </w:rPr>
            </w:pPr>
          </w:p>
        </w:tc>
        <w:tc>
          <w:tcPr>
            <w:tcW w:w="285" w:type="dxa"/>
            <w:tcBorders>
              <w:top w:val="nil"/>
              <w:left w:val="nil"/>
              <w:bottom w:val="nil"/>
              <w:right w:val="nil"/>
            </w:tcBorders>
            <w:vAlign w:val="center"/>
            <w:hideMark/>
          </w:tcPr>
          <w:p w:rsidR="00AA71A4" w:rsidRPr="00AA71A4" w:rsidRDefault="00AA71A4" w:rsidP="00AA71A4">
            <w:pPr>
              <w:suppressAutoHyphens w:val="0"/>
              <w:rPr>
                <w:lang w:eastAsia="ru-RU"/>
              </w:rPr>
            </w:pPr>
          </w:p>
        </w:tc>
        <w:tc>
          <w:tcPr>
            <w:tcW w:w="420" w:type="dxa"/>
            <w:tcBorders>
              <w:top w:val="nil"/>
              <w:left w:val="nil"/>
              <w:bottom w:val="nil"/>
              <w:right w:val="nil"/>
            </w:tcBorders>
            <w:vAlign w:val="center"/>
            <w:hideMark/>
          </w:tcPr>
          <w:p w:rsidR="00AA71A4" w:rsidRPr="00AA71A4" w:rsidRDefault="00AA71A4" w:rsidP="00AA71A4">
            <w:pPr>
              <w:suppressAutoHyphens w:val="0"/>
              <w:rPr>
                <w:lang w:eastAsia="ru-RU"/>
              </w:rPr>
            </w:pPr>
          </w:p>
        </w:tc>
        <w:tc>
          <w:tcPr>
            <w:tcW w:w="1560" w:type="dxa"/>
            <w:tcBorders>
              <w:top w:val="nil"/>
              <w:left w:val="nil"/>
              <w:bottom w:val="nil"/>
              <w:right w:val="nil"/>
            </w:tcBorders>
            <w:vAlign w:val="center"/>
            <w:hideMark/>
          </w:tcPr>
          <w:p w:rsidR="00AA71A4" w:rsidRPr="00AA71A4" w:rsidRDefault="00AA71A4" w:rsidP="00AA71A4">
            <w:pPr>
              <w:suppressAutoHyphens w:val="0"/>
              <w:rPr>
                <w:lang w:eastAsia="ru-RU"/>
              </w:rPr>
            </w:pPr>
          </w:p>
        </w:tc>
        <w:tc>
          <w:tcPr>
            <w:tcW w:w="240" w:type="dxa"/>
            <w:tcBorders>
              <w:top w:val="nil"/>
              <w:left w:val="nil"/>
              <w:bottom w:val="nil"/>
              <w:right w:val="nil"/>
            </w:tcBorders>
            <w:vAlign w:val="center"/>
            <w:hideMark/>
          </w:tcPr>
          <w:p w:rsidR="00AA71A4" w:rsidRPr="00AA71A4" w:rsidRDefault="00AA71A4" w:rsidP="00AA71A4">
            <w:pPr>
              <w:suppressAutoHyphens w:val="0"/>
              <w:rPr>
                <w:lang w:eastAsia="ru-RU"/>
              </w:rPr>
            </w:pPr>
          </w:p>
        </w:tc>
        <w:tc>
          <w:tcPr>
            <w:tcW w:w="30" w:type="dxa"/>
            <w:tcBorders>
              <w:top w:val="nil"/>
              <w:left w:val="nil"/>
              <w:bottom w:val="nil"/>
              <w:right w:val="nil"/>
            </w:tcBorders>
            <w:vAlign w:val="center"/>
            <w:hideMark/>
          </w:tcPr>
          <w:p w:rsidR="00AA71A4" w:rsidRPr="00AA71A4" w:rsidRDefault="00AA71A4" w:rsidP="00AA71A4">
            <w:pPr>
              <w:suppressAutoHyphens w:val="0"/>
              <w:rPr>
                <w:lang w:eastAsia="ru-RU"/>
              </w:rPr>
            </w:pPr>
          </w:p>
        </w:tc>
        <w:tc>
          <w:tcPr>
            <w:tcW w:w="1230" w:type="dxa"/>
            <w:tcBorders>
              <w:top w:val="nil"/>
              <w:left w:val="nil"/>
              <w:bottom w:val="nil"/>
              <w:right w:val="nil"/>
            </w:tcBorders>
            <w:vAlign w:val="center"/>
            <w:hideMark/>
          </w:tcPr>
          <w:p w:rsidR="00AA71A4" w:rsidRPr="00AA71A4" w:rsidRDefault="00AA71A4" w:rsidP="00AA71A4">
            <w:pPr>
              <w:suppressAutoHyphens w:val="0"/>
              <w:rPr>
                <w:lang w:eastAsia="ru-RU"/>
              </w:rPr>
            </w:pPr>
          </w:p>
        </w:tc>
        <w:tc>
          <w:tcPr>
            <w:tcW w:w="90" w:type="dxa"/>
            <w:tcBorders>
              <w:top w:val="nil"/>
              <w:left w:val="nil"/>
              <w:bottom w:val="nil"/>
              <w:right w:val="nil"/>
            </w:tcBorders>
            <w:vAlign w:val="center"/>
            <w:hideMark/>
          </w:tcPr>
          <w:p w:rsidR="00AA71A4" w:rsidRPr="00AA71A4" w:rsidRDefault="00AA71A4" w:rsidP="00AA71A4">
            <w:pPr>
              <w:suppressAutoHyphens w:val="0"/>
              <w:rPr>
                <w:lang w:eastAsia="ru-RU"/>
              </w:rPr>
            </w:pPr>
          </w:p>
        </w:tc>
        <w:tc>
          <w:tcPr>
            <w:tcW w:w="255" w:type="dxa"/>
            <w:tcBorders>
              <w:top w:val="nil"/>
              <w:left w:val="nil"/>
              <w:bottom w:val="nil"/>
              <w:right w:val="nil"/>
            </w:tcBorders>
            <w:vAlign w:val="center"/>
            <w:hideMark/>
          </w:tcPr>
          <w:p w:rsidR="00AA71A4" w:rsidRPr="00AA71A4" w:rsidRDefault="00AA71A4" w:rsidP="00AA71A4">
            <w:pPr>
              <w:suppressAutoHyphens w:val="0"/>
              <w:rPr>
                <w:lang w:eastAsia="ru-RU"/>
              </w:rPr>
            </w:pPr>
          </w:p>
        </w:tc>
        <w:tc>
          <w:tcPr>
            <w:tcW w:w="180" w:type="dxa"/>
            <w:tcBorders>
              <w:top w:val="nil"/>
              <w:left w:val="nil"/>
              <w:bottom w:val="nil"/>
              <w:right w:val="nil"/>
            </w:tcBorders>
            <w:vAlign w:val="center"/>
            <w:hideMark/>
          </w:tcPr>
          <w:p w:rsidR="00AA71A4" w:rsidRPr="00AA71A4" w:rsidRDefault="00AA71A4" w:rsidP="00AA71A4">
            <w:pPr>
              <w:suppressAutoHyphens w:val="0"/>
              <w:rPr>
                <w:lang w:eastAsia="ru-RU"/>
              </w:rPr>
            </w:pPr>
          </w:p>
        </w:tc>
        <w:tc>
          <w:tcPr>
            <w:tcW w:w="240" w:type="dxa"/>
            <w:tcBorders>
              <w:top w:val="nil"/>
              <w:left w:val="nil"/>
              <w:bottom w:val="nil"/>
              <w:right w:val="nil"/>
            </w:tcBorders>
            <w:vAlign w:val="center"/>
            <w:hideMark/>
          </w:tcPr>
          <w:p w:rsidR="00AA71A4" w:rsidRPr="00AA71A4" w:rsidRDefault="00AA71A4" w:rsidP="00AA71A4">
            <w:pPr>
              <w:suppressAutoHyphens w:val="0"/>
              <w:rPr>
                <w:lang w:eastAsia="ru-RU"/>
              </w:rPr>
            </w:pPr>
          </w:p>
        </w:tc>
        <w:tc>
          <w:tcPr>
            <w:tcW w:w="525" w:type="dxa"/>
            <w:tcBorders>
              <w:top w:val="nil"/>
              <w:left w:val="nil"/>
              <w:bottom w:val="nil"/>
              <w:right w:val="nil"/>
            </w:tcBorders>
            <w:vAlign w:val="center"/>
            <w:hideMark/>
          </w:tcPr>
          <w:p w:rsidR="00AA71A4" w:rsidRPr="00AA71A4" w:rsidRDefault="00AA71A4" w:rsidP="00AA71A4">
            <w:pPr>
              <w:suppressAutoHyphens w:val="0"/>
              <w:rPr>
                <w:lang w:eastAsia="ru-RU"/>
              </w:rPr>
            </w:pPr>
          </w:p>
        </w:tc>
        <w:tc>
          <w:tcPr>
            <w:tcW w:w="90" w:type="dxa"/>
            <w:tcBorders>
              <w:top w:val="nil"/>
              <w:left w:val="nil"/>
              <w:bottom w:val="nil"/>
              <w:right w:val="nil"/>
            </w:tcBorders>
            <w:vAlign w:val="center"/>
            <w:hideMark/>
          </w:tcPr>
          <w:p w:rsidR="00AA71A4" w:rsidRPr="00AA71A4" w:rsidRDefault="00AA71A4" w:rsidP="00AA71A4">
            <w:pPr>
              <w:suppressAutoHyphens w:val="0"/>
              <w:rPr>
                <w:lang w:eastAsia="ru-RU"/>
              </w:rPr>
            </w:pPr>
          </w:p>
        </w:tc>
        <w:tc>
          <w:tcPr>
            <w:tcW w:w="645" w:type="dxa"/>
            <w:tcBorders>
              <w:top w:val="nil"/>
              <w:left w:val="nil"/>
              <w:bottom w:val="nil"/>
              <w:right w:val="nil"/>
            </w:tcBorders>
            <w:vAlign w:val="center"/>
            <w:hideMark/>
          </w:tcPr>
          <w:p w:rsidR="00AA71A4" w:rsidRPr="00AA71A4" w:rsidRDefault="00AA71A4" w:rsidP="00AA71A4">
            <w:pPr>
              <w:suppressAutoHyphens w:val="0"/>
              <w:rPr>
                <w:lang w:eastAsia="ru-RU"/>
              </w:rPr>
            </w:pPr>
          </w:p>
        </w:tc>
        <w:tc>
          <w:tcPr>
            <w:tcW w:w="300" w:type="dxa"/>
            <w:tcBorders>
              <w:top w:val="nil"/>
              <w:left w:val="nil"/>
              <w:bottom w:val="nil"/>
              <w:right w:val="nil"/>
            </w:tcBorders>
            <w:vAlign w:val="center"/>
            <w:hideMark/>
          </w:tcPr>
          <w:p w:rsidR="00AA71A4" w:rsidRPr="00AA71A4" w:rsidRDefault="00AA71A4" w:rsidP="00AA71A4">
            <w:pPr>
              <w:suppressAutoHyphens w:val="0"/>
              <w:rPr>
                <w:lang w:eastAsia="ru-RU"/>
              </w:rPr>
            </w:pPr>
          </w:p>
        </w:tc>
        <w:tc>
          <w:tcPr>
            <w:tcW w:w="1080" w:type="dxa"/>
            <w:tcBorders>
              <w:top w:val="nil"/>
              <w:left w:val="nil"/>
              <w:bottom w:val="nil"/>
              <w:right w:val="nil"/>
            </w:tcBorders>
            <w:vAlign w:val="center"/>
            <w:hideMark/>
          </w:tcPr>
          <w:p w:rsidR="00AA71A4" w:rsidRPr="00AA71A4" w:rsidRDefault="00AA71A4" w:rsidP="00AA71A4">
            <w:pPr>
              <w:suppressAutoHyphens w:val="0"/>
              <w:rPr>
                <w:lang w:eastAsia="ru-RU"/>
              </w:rPr>
            </w:pPr>
          </w:p>
        </w:tc>
        <w:tc>
          <w:tcPr>
            <w:tcW w:w="105" w:type="dxa"/>
            <w:tcBorders>
              <w:top w:val="nil"/>
              <w:left w:val="nil"/>
              <w:bottom w:val="nil"/>
              <w:right w:val="nil"/>
            </w:tcBorders>
            <w:vAlign w:val="center"/>
            <w:hideMark/>
          </w:tcPr>
          <w:p w:rsidR="00AA71A4" w:rsidRPr="00AA71A4" w:rsidRDefault="00AA71A4" w:rsidP="00AA71A4">
            <w:pPr>
              <w:suppressAutoHyphens w:val="0"/>
              <w:rPr>
                <w:lang w:eastAsia="ru-RU"/>
              </w:rPr>
            </w:pPr>
          </w:p>
        </w:tc>
      </w:tr>
    </w:tbl>
    <w:p w:rsidR="00496BB8" w:rsidRDefault="00AA71A4" w:rsidP="008A6293">
      <w:pPr>
        <w:suppressAutoHyphens w:val="0"/>
        <w:jc w:val="right"/>
        <w:rPr>
          <w:lang w:eastAsia="ru-RU"/>
        </w:rPr>
      </w:pPr>
      <w:r w:rsidRPr="00AA71A4">
        <w:rPr>
          <w:lang w:eastAsia="ru-RU"/>
        </w:rPr>
        <w:t xml:space="preserve">  </w:t>
      </w:r>
    </w:p>
    <w:p w:rsidR="008D3816" w:rsidRPr="00496BB8" w:rsidRDefault="00F625D4" w:rsidP="00F625D4">
      <w:pPr>
        <w:tabs>
          <w:tab w:val="left" w:pos="6900"/>
        </w:tabs>
        <w:jc w:val="right"/>
        <w:rPr>
          <w:lang w:eastAsia="ru-RU"/>
        </w:rPr>
      </w:pPr>
      <w:r>
        <w:rPr>
          <w:lang w:eastAsia="ru-RU"/>
        </w:rPr>
        <w:tab/>
      </w:r>
      <w:r w:rsidR="00496BB8">
        <w:rPr>
          <w:lang w:eastAsia="ru-RU"/>
        </w:rPr>
        <w:tab/>
      </w:r>
      <w:r w:rsidR="00AA71A4" w:rsidRPr="00496BB8">
        <w:rPr>
          <w:lang w:eastAsia="ru-RU"/>
        </w:rPr>
        <w:t xml:space="preserve">Приложение № 4 </w:t>
      </w:r>
    </w:p>
    <w:p w:rsidR="008A6293" w:rsidRPr="00496BB8" w:rsidRDefault="00AA71A4" w:rsidP="00F625D4">
      <w:pPr>
        <w:suppressAutoHyphens w:val="0"/>
        <w:jc w:val="right"/>
        <w:rPr>
          <w:lang w:eastAsia="ru-RU"/>
        </w:rPr>
      </w:pPr>
      <w:r w:rsidRPr="00496BB8">
        <w:rPr>
          <w:lang w:eastAsia="ru-RU"/>
        </w:rPr>
        <w:t xml:space="preserve">к административному регламенту </w:t>
      </w:r>
    </w:p>
    <w:p w:rsidR="008A6293" w:rsidRDefault="008A6293" w:rsidP="00496BB8">
      <w:pPr>
        <w:suppressAutoHyphens w:val="0"/>
        <w:rPr>
          <w:lang w:eastAsia="ru-RU"/>
        </w:rPr>
      </w:pPr>
    </w:p>
    <w:p w:rsidR="008A6293" w:rsidRDefault="00AA71A4" w:rsidP="00496BB8">
      <w:pPr>
        <w:suppressAutoHyphens w:val="0"/>
        <w:jc w:val="center"/>
        <w:rPr>
          <w:lang w:eastAsia="ru-RU"/>
        </w:rPr>
      </w:pPr>
      <w:r w:rsidRPr="00AA71A4">
        <w:rPr>
          <w:lang w:eastAsia="ru-RU"/>
        </w:rPr>
        <w:t xml:space="preserve">РАСПИСКА </w:t>
      </w:r>
    </w:p>
    <w:p w:rsidR="00AA71A4" w:rsidRPr="00AA71A4" w:rsidRDefault="00AA71A4" w:rsidP="00496BB8">
      <w:pPr>
        <w:suppressAutoHyphens w:val="0"/>
        <w:jc w:val="center"/>
        <w:rPr>
          <w:lang w:eastAsia="ru-RU"/>
        </w:rPr>
      </w:pPr>
      <w:r w:rsidRPr="00AA71A4">
        <w:rPr>
          <w:lang w:eastAsia="ru-RU"/>
        </w:rPr>
        <w:t>в получении документов, представленных для принятия решения о прекращении права постоянного (бессрочного) пользования земельным участком</w:t>
      </w:r>
    </w:p>
    <w:p w:rsidR="00AA71A4" w:rsidRPr="00AA71A4" w:rsidRDefault="00AA71A4" w:rsidP="00496BB8">
      <w:pPr>
        <w:suppressAutoHyphens w:val="0"/>
        <w:ind w:firstLine="709"/>
        <w:rPr>
          <w:lang w:eastAsia="ru-RU"/>
        </w:rPr>
      </w:pPr>
      <w:r w:rsidRPr="00AA71A4">
        <w:rPr>
          <w:lang w:eastAsia="ru-RU"/>
        </w:rPr>
        <w:t> </w:t>
      </w:r>
    </w:p>
    <w:p w:rsidR="00AA71A4" w:rsidRPr="00AA71A4" w:rsidRDefault="00AA71A4" w:rsidP="00496BB8">
      <w:pPr>
        <w:suppressAutoHyphens w:val="0"/>
        <w:ind w:firstLine="709"/>
        <w:rPr>
          <w:lang w:eastAsia="ru-RU"/>
        </w:rPr>
      </w:pPr>
      <w:r w:rsidRPr="00AA71A4">
        <w:rPr>
          <w:lang w:eastAsia="ru-RU"/>
        </w:rPr>
        <w:t>Настоящим удостоверяется, что заявитель</w:t>
      </w:r>
    </w:p>
    <w:p w:rsidR="00AA71A4" w:rsidRPr="00AA71A4" w:rsidRDefault="00AA71A4" w:rsidP="00496BB8">
      <w:pPr>
        <w:suppressAutoHyphens w:val="0"/>
        <w:rPr>
          <w:lang w:eastAsia="ru-RU"/>
        </w:rPr>
      </w:pPr>
      <w:r w:rsidRPr="00AA71A4">
        <w:rPr>
          <w:lang w:eastAsia="ru-RU"/>
        </w:rPr>
        <w:t>_____________________________________________</w:t>
      </w:r>
      <w:r w:rsidR="008A6293">
        <w:rPr>
          <w:lang w:eastAsia="ru-RU"/>
        </w:rPr>
        <w:t>_______________________________</w:t>
      </w:r>
    </w:p>
    <w:p w:rsidR="00AA71A4" w:rsidRPr="00AA71A4" w:rsidRDefault="00AA71A4" w:rsidP="00496BB8">
      <w:pPr>
        <w:suppressAutoHyphens w:val="0"/>
        <w:jc w:val="center"/>
        <w:rPr>
          <w:lang w:eastAsia="ru-RU"/>
        </w:rPr>
      </w:pPr>
      <w:r w:rsidRPr="00AA71A4">
        <w:rPr>
          <w:lang w:eastAsia="ru-RU"/>
        </w:rPr>
        <w:t>(фамилия, имя, отчество)</w:t>
      </w:r>
    </w:p>
    <w:p w:rsidR="008A6293" w:rsidRDefault="00AA71A4" w:rsidP="00496BB8">
      <w:pPr>
        <w:suppressAutoHyphens w:val="0"/>
        <w:rPr>
          <w:lang w:eastAsia="ru-RU"/>
        </w:rPr>
      </w:pPr>
      <w:r w:rsidRPr="00AA71A4">
        <w:rPr>
          <w:lang w:eastAsia="ru-RU"/>
        </w:rPr>
        <w:t xml:space="preserve">представил, а сотрудник администрации ___________________________________ получил «_____» _______________ ____ документы </w:t>
      </w:r>
    </w:p>
    <w:p w:rsidR="00AA71A4" w:rsidRPr="00AA71A4" w:rsidRDefault="00AA71A4" w:rsidP="00496BB8">
      <w:pPr>
        <w:suppressAutoHyphens w:val="0"/>
        <w:jc w:val="center"/>
        <w:rPr>
          <w:lang w:eastAsia="ru-RU"/>
        </w:rPr>
      </w:pPr>
      <w:r w:rsidRPr="00AA71A4">
        <w:rPr>
          <w:lang w:eastAsia="ru-RU"/>
        </w:rPr>
        <w:t>(число) (месяц прописью) (год)</w:t>
      </w:r>
    </w:p>
    <w:p w:rsidR="00AA71A4" w:rsidRPr="00AA71A4" w:rsidRDefault="00AA71A4" w:rsidP="00496BB8">
      <w:pPr>
        <w:suppressAutoHyphens w:val="0"/>
        <w:rPr>
          <w:lang w:eastAsia="ru-RU"/>
        </w:rPr>
      </w:pPr>
      <w:r w:rsidRPr="00AA71A4">
        <w:rPr>
          <w:lang w:eastAsia="ru-RU"/>
        </w:rPr>
        <w:t>в количестве _______________________________ экземпляров по</w:t>
      </w:r>
    </w:p>
    <w:p w:rsidR="00AA71A4" w:rsidRPr="00AA71A4" w:rsidRDefault="00AA71A4" w:rsidP="00496BB8">
      <w:pPr>
        <w:suppressAutoHyphens w:val="0"/>
        <w:ind w:left="2124" w:firstLine="708"/>
        <w:rPr>
          <w:lang w:eastAsia="ru-RU"/>
        </w:rPr>
      </w:pPr>
      <w:r w:rsidRPr="00AA71A4">
        <w:rPr>
          <w:lang w:eastAsia="ru-RU"/>
        </w:rPr>
        <w:t>(прописью)</w:t>
      </w:r>
    </w:p>
    <w:p w:rsidR="00AA71A4" w:rsidRPr="00AA71A4" w:rsidRDefault="00AA71A4" w:rsidP="00496BB8">
      <w:pPr>
        <w:suppressAutoHyphens w:val="0"/>
        <w:rPr>
          <w:lang w:eastAsia="ru-RU"/>
        </w:rPr>
      </w:pPr>
      <w:r w:rsidRPr="00AA71A4">
        <w:rPr>
          <w:lang w:eastAsia="ru-RU"/>
        </w:rPr>
        <w:t>прилагаемому к заявлению перечню документов, необходимых для принятия решения о прекращении права постоянного (бессрочного) пользования земельным участком (согласно п. 2.6.1 настоящего Административного регламента):</w:t>
      </w:r>
    </w:p>
    <w:p w:rsidR="00AA71A4" w:rsidRPr="00AA71A4" w:rsidRDefault="00AA71A4" w:rsidP="00496BB8">
      <w:pPr>
        <w:suppressAutoHyphens w:val="0"/>
        <w:rPr>
          <w:lang w:eastAsia="ru-RU"/>
        </w:rPr>
      </w:pPr>
      <w:r w:rsidRPr="00AA71A4">
        <w:rPr>
          <w:lang w:eastAsia="ru-RU"/>
        </w:rPr>
        <w:t>_____________________________________________</w:t>
      </w:r>
      <w:r w:rsidR="008A6293">
        <w:rPr>
          <w:lang w:eastAsia="ru-RU"/>
        </w:rPr>
        <w:t>_______________________________</w:t>
      </w:r>
    </w:p>
    <w:p w:rsidR="00AA71A4" w:rsidRPr="00AA71A4" w:rsidRDefault="00AA71A4" w:rsidP="00496BB8">
      <w:pPr>
        <w:suppressAutoHyphens w:val="0"/>
        <w:rPr>
          <w:lang w:eastAsia="ru-RU"/>
        </w:rPr>
      </w:pPr>
      <w:r w:rsidRPr="00AA71A4">
        <w:rPr>
          <w:lang w:eastAsia="ru-RU"/>
        </w:rPr>
        <w:t>______________________________________________________</w:t>
      </w:r>
      <w:r w:rsidR="008A6293">
        <w:rPr>
          <w:lang w:eastAsia="ru-RU"/>
        </w:rPr>
        <w:t>______________________</w:t>
      </w:r>
    </w:p>
    <w:p w:rsidR="00AA71A4" w:rsidRPr="00AA71A4" w:rsidRDefault="00AA71A4" w:rsidP="00496BB8">
      <w:pPr>
        <w:suppressAutoHyphens w:val="0"/>
        <w:rPr>
          <w:lang w:eastAsia="ru-RU"/>
        </w:rPr>
      </w:pPr>
      <w:r w:rsidRPr="00AA71A4">
        <w:rPr>
          <w:lang w:eastAsia="ru-RU"/>
        </w:rPr>
        <w:t>_____________________________________________</w:t>
      </w:r>
      <w:r w:rsidR="008A6293">
        <w:rPr>
          <w:lang w:eastAsia="ru-RU"/>
        </w:rPr>
        <w:t>_______________________________</w:t>
      </w:r>
    </w:p>
    <w:p w:rsidR="00AA71A4" w:rsidRPr="00AA71A4" w:rsidRDefault="00AA71A4" w:rsidP="00496BB8">
      <w:pPr>
        <w:suppressAutoHyphens w:val="0"/>
        <w:jc w:val="center"/>
        <w:rPr>
          <w:lang w:eastAsia="ru-RU"/>
        </w:rPr>
      </w:pPr>
      <w:r w:rsidRPr="00AA71A4">
        <w:rPr>
          <w:lang w:eastAsia="ru-RU"/>
        </w:rPr>
        <w:t>Перечень документов, которые будут получены по межведомственным запросам: _____________________________________________</w:t>
      </w:r>
      <w:r w:rsidR="008A6293">
        <w:rPr>
          <w:lang w:eastAsia="ru-RU"/>
        </w:rPr>
        <w:t>_______________________________</w:t>
      </w:r>
      <w:r w:rsidRPr="00AA71A4">
        <w:rPr>
          <w:lang w:eastAsia="ru-RU"/>
        </w:rPr>
        <w:t>. ______________________ ________ ____________________</w:t>
      </w:r>
    </w:p>
    <w:p w:rsidR="00AA71A4" w:rsidRPr="00AA71A4" w:rsidRDefault="00AA71A4" w:rsidP="00496BB8">
      <w:pPr>
        <w:suppressAutoHyphens w:val="0"/>
        <w:jc w:val="center"/>
        <w:rPr>
          <w:lang w:eastAsia="ru-RU"/>
        </w:rPr>
      </w:pPr>
      <w:r w:rsidRPr="00AA71A4">
        <w:rPr>
          <w:lang w:eastAsia="ru-RU"/>
        </w:rPr>
        <w:t>(должность специалиста, (подпись) (расшифровка подписи)</w:t>
      </w:r>
    </w:p>
    <w:p w:rsidR="00AA71A4" w:rsidRPr="00AA71A4" w:rsidRDefault="00AA71A4" w:rsidP="00496BB8">
      <w:pPr>
        <w:suppressAutoHyphens w:val="0"/>
        <w:jc w:val="center"/>
        <w:rPr>
          <w:lang w:eastAsia="ru-RU"/>
        </w:rPr>
      </w:pPr>
      <w:r w:rsidRPr="00AA71A4">
        <w:rPr>
          <w:lang w:eastAsia="ru-RU"/>
        </w:rPr>
        <w:t>ответственного за прием документов)</w:t>
      </w:r>
    </w:p>
    <w:p w:rsidR="001D630E" w:rsidRPr="00203DAA" w:rsidRDefault="001D630E" w:rsidP="00496BB8">
      <w:pPr>
        <w:autoSpaceDE w:val="0"/>
        <w:ind w:firstLine="851"/>
      </w:pPr>
    </w:p>
    <w:sectPr w:rsidR="001D630E" w:rsidRPr="00203DAA" w:rsidSect="00496BB8">
      <w:footerReference w:type="default" r:id="rId13"/>
      <w:pgSz w:w="11906" w:h="16838"/>
      <w:pgMar w:top="851" w:right="566" w:bottom="284" w:left="1418" w:header="709" w:footer="3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4066" w:rsidRDefault="004A4066" w:rsidP="00496BB8">
      <w:r>
        <w:separator/>
      </w:r>
    </w:p>
  </w:endnote>
  <w:endnote w:type="continuationSeparator" w:id="0">
    <w:p w:rsidR="004A4066" w:rsidRDefault="004A4066" w:rsidP="00496B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1236101"/>
      <w:docPartObj>
        <w:docPartGallery w:val="Page Numbers (Bottom of Page)"/>
        <w:docPartUnique/>
      </w:docPartObj>
    </w:sdtPr>
    <w:sdtEndPr>
      <w:rPr>
        <w:sz w:val="20"/>
        <w:szCs w:val="20"/>
      </w:rPr>
    </w:sdtEndPr>
    <w:sdtContent>
      <w:p w:rsidR="00496BB8" w:rsidRPr="00496BB8" w:rsidRDefault="00496BB8">
        <w:pPr>
          <w:pStyle w:val="af"/>
          <w:jc w:val="right"/>
          <w:rPr>
            <w:sz w:val="20"/>
            <w:szCs w:val="20"/>
          </w:rPr>
        </w:pPr>
        <w:r w:rsidRPr="00496BB8">
          <w:rPr>
            <w:sz w:val="20"/>
            <w:szCs w:val="20"/>
          </w:rPr>
          <w:fldChar w:fldCharType="begin"/>
        </w:r>
        <w:r w:rsidRPr="00496BB8">
          <w:rPr>
            <w:sz w:val="20"/>
            <w:szCs w:val="20"/>
          </w:rPr>
          <w:instrText>PAGE   \* MERGEFORMAT</w:instrText>
        </w:r>
        <w:r w:rsidRPr="00496BB8">
          <w:rPr>
            <w:sz w:val="20"/>
            <w:szCs w:val="20"/>
          </w:rPr>
          <w:fldChar w:fldCharType="separate"/>
        </w:r>
        <w:r w:rsidR="006D20E5">
          <w:rPr>
            <w:noProof/>
            <w:sz w:val="20"/>
            <w:szCs w:val="20"/>
          </w:rPr>
          <w:t>2</w:t>
        </w:r>
        <w:r w:rsidRPr="00496BB8">
          <w:rPr>
            <w:sz w:val="20"/>
            <w:szCs w:val="20"/>
          </w:rPr>
          <w:fldChar w:fldCharType="end"/>
        </w:r>
      </w:p>
    </w:sdtContent>
  </w:sdt>
  <w:p w:rsidR="00496BB8" w:rsidRDefault="00496BB8">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4066" w:rsidRDefault="004A4066" w:rsidP="00496BB8">
      <w:r>
        <w:separator/>
      </w:r>
    </w:p>
  </w:footnote>
  <w:footnote w:type="continuationSeparator" w:id="0">
    <w:p w:rsidR="004A4066" w:rsidRDefault="004A4066" w:rsidP="00496BB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4B40D9"/>
    <w:multiLevelType w:val="hybridMultilevel"/>
    <w:tmpl w:val="7E4494A0"/>
    <w:lvl w:ilvl="0" w:tplc="0CCC45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A0918F2"/>
    <w:multiLevelType w:val="hybridMultilevel"/>
    <w:tmpl w:val="76C25110"/>
    <w:lvl w:ilvl="0" w:tplc="CF0E07D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FC65C46"/>
    <w:multiLevelType w:val="hybridMultilevel"/>
    <w:tmpl w:val="9E105882"/>
    <w:lvl w:ilvl="0" w:tplc="E5D001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50FD0"/>
    <w:rsid w:val="0000641A"/>
    <w:rsid w:val="00010B11"/>
    <w:rsid w:val="00011662"/>
    <w:rsid w:val="00013559"/>
    <w:rsid w:val="00015C0E"/>
    <w:rsid w:val="00023EDB"/>
    <w:rsid w:val="0003120D"/>
    <w:rsid w:val="00033B89"/>
    <w:rsid w:val="00035E4A"/>
    <w:rsid w:val="00046385"/>
    <w:rsid w:val="000520C6"/>
    <w:rsid w:val="00056365"/>
    <w:rsid w:val="00057312"/>
    <w:rsid w:val="00062F4D"/>
    <w:rsid w:val="000670F6"/>
    <w:rsid w:val="000677A8"/>
    <w:rsid w:val="000944B8"/>
    <w:rsid w:val="0009594C"/>
    <w:rsid w:val="000B36AB"/>
    <w:rsid w:val="000C0757"/>
    <w:rsid w:val="000C31CC"/>
    <w:rsid w:val="000D05DB"/>
    <w:rsid w:val="000D3359"/>
    <w:rsid w:val="000D644A"/>
    <w:rsid w:val="000E293C"/>
    <w:rsid w:val="000E33D9"/>
    <w:rsid w:val="000E51CA"/>
    <w:rsid w:val="001023AD"/>
    <w:rsid w:val="0010293A"/>
    <w:rsid w:val="00122999"/>
    <w:rsid w:val="0012326B"/>
    <w:rsid w:val="00124DF9"/>
    <w:rsid w:val="0012540E"/>
    <w:rsid w:val="0012553B"/>
    <w:rsid w:val="0012570F"/>
    <w:rsid w:val="00125AC0"/>
    <w:rsid w:val="00125DAB"/>
    <w:rsid w:val="001337B7"/>
    <w:rsid w:val="0013528B"/>
    <w:rsid w:val="00146630"/>
    <w:rsid w:val="00150C6B"/>
    <w:rsid w:val="00150FD0"/>
    <w:rsid w:val="00154BC3"/>
    <w:rsid w:val="0015653A"/>
    <w:rsid w:val="00160FB1"/>
    <w:rsid w:val="00194774"/>
    <w:rsid w:val="001B1EF7"/>
    <w:rsid w:val="001B6964"/>
    <w:rsid w:val="001C1CE7"/>
    <w:rsid w:val="001D0BD9"/>
    <w:rsid w:val="001D630E"/>
    <w:rsid w:val="001D7D1E"/>
    <w:rsid w:val="001F3FD5"/>
    <w:rsid w:val="00203DAA"/>
    <w:rsid w:val="00213418"/>
    <w:rsid w:val="002216B6"/>
    <w:rsid w:val="00254A57"/>
    <w:rsid w:val="0025763B"/>
    <w:rsid w:val="00260E20"/>
    <w:rsid w:val="002616FD"/>
    <w:rsid w:val="00270E80"/>
    <w:rsid w:val="00272CC6"/>
    <w:rsid w:val="00273EC4"/>
    <w:rsid w:val="0028091B"/>
    <w:rsid w:val="00286E9C"/>
    <w:rsid w:val="002969D0"/>
    <w:rsid w:val="002A427A"/>
    <w:rsid w:val="002B2FD0"/>
    <w:rsid w:val="002B53FE"/>
    <w:rsid w:val="002B56B6"/>
    <w:rsid w:val="002D13AC"/>
    <w:rsid w:val="002F64CA"/>
    <w:rsid w:val="00313D13"/>
    <w:rsid w:val="00317F7A"/>
    <w:rsid w:val="00322B5C"/>
    <w:rsid w:val="0032454E"/>
    <w:rsid w:val="00326E72"/>
    <w:rsid w:val="00332F1D"/>
    <w:rsid w:val="003349DA"/>
    <w:rsid w:val="0034312D"/>
    <w:rsid w:val="0035507D"/>
    <w:rsid w:val="0035654D"/>
    <w:rsid w:val="00364A8D"/>
    <w:rsid w:val="003729B1"/>
    <w:rsid w:val="00373E20"/>
    <w:rsid w:val="003740C8"/>
    <w:rsid w:val="003B35E8"/>
    <w:rsid w:val="003B7A4C"/>
    <w:rsid w:val="003C18EA"/>
    <w:rsid w:val="003C7113"/>
    <w:rsid w:val="003C7E3E"/>
    <w:rsid w:val="003F2E78"/>
    <w:rsid w:val="00410CFE"/>
    <w:rsid w:val="004177B1"/>
    <w:rsid w:val="00462BC0"/>
    <w:rsid w:val="00463BE8"/>
    <w:rsid w:val="00477E4C"/>
    <w:rsid w:val="00485DD9"/>
    <w:rsid w:val="00494516"/>
    <w:rsid w:val="00496BB8"/>
    <w:rsid w:val="004A4066"/>
    <w:rsid w:val="004A4578"/>
    <w:rsid w:val="004A5695"/>
    <w:rsid w:val="004C11EF"/>
    <w:rsid w:val="004C72ED"/>
    <w:rsid w:val="004D6AAD"/>
    <w:rsid w:val="004D7E5A"/>
    <w:rsid w:val="004E1934"/>
    <w:rsid w:val="0050449B"/>
    <w:rsid w:val="005056BA"/>
    <w:rsid w:val="00514BA2"/>
    <w:rsid w:val="0052548A"/>
    <w:rsid w:val="005302C0"/>
    <w:rsid w:val="00543430"/>
    <w:rsid w:val="00565A26"/>
    <w:rsid w:val="00571F05"/>
    <w:rsid w:val="0057269E"/>
    <w:rsid w:val="00574F94"/>
    <w:rsid w:val="00583908"/>
    <w:rsid w:val="00585B83"/>
    <w:rsid w:val="005B3043"/>
    <w:rsid w:val="005C3A8A"/>
    <w:rsid w:val="005C615A"/>
    <w:rsid w:val="005E2E30"/>
    <w:rsid w:val="005E3151"/>
    <w:rsid w:val="005E7BDD"/>
    <w:rsid w:val="00603AD9"/>
    <w:rsid w:val="006232C2"/>
    <w:rsid w:val="00654701"/>
    <w:rsid w:val="006554D1"/>
    <w:rsid w:val="00683AB4"/>
    <w:rsid w:val="00683F15"/>
    <w:rsid w:val="006853F6"/>
    <w:rsid w:val="00697FCA"/>
    <w:rsid w:val="006A15EE"/>
    <w:rsid w:val="006A25B6"/>
    <w:rsid w:val="006A5DC3"/>
    <w:rsid w:val="006B7613"/>
    <w:rsid w:val="006C3485"/>
    <w:rsid w:val="006D20E5"/>
    <w:rsid w:val="006D3E8B"/>
    <w:rsid w:val="006F1131"/>
    <w:rsid w:val="006F4098"/>
    <w:rsid w:val="00702041"/>
    <w:rsid w:val="00712ECD"/>
    <w:rsid w:val="00730FCB"/>
    <w:rsid w:val="007359D2"/>
    <w:rsid w:val="0073707E"/>
    <w:rsid w:val="007438A6"/>
    <w:rsid w:val="0074588B"/>
    <w:rsid w:val="007469C0"/>
    <w:rsid w:val="0075349B"/>
    <w:rsid w:val="007650CA"/>
    <w:rsid w:val="00766FC2"/>
    <w:rsid w:val="00770D11"/>
    <w:rsid w:val="007716D9"/>
    <w:rsid w:val="007764C5"/>
    <w:rsid w:val="007771B5"/>
    <w:rsid w:val="0078581E"/>
    <w:rsid w:val="007908E5"/>
    <w:rsid w:val="00795C28"/>
    <w:rsid w:val="00797BBC"/>
    <w:rsid w:val="007A28E8"/>
    <w:rsid w:val="007B2766"/>
    <w:rsid w:val="007C5895"/>
    <w:rsid w:val="007D2305"/>
    <w:rsid w:val="007E3D87"/>
    <w:rsid w:val="007F00D8"/>
    <w:rsid w:val="008203F6"/>
    <w:rsid w:val="00823624"/>
    <w:rsid w:val="008270E7"/>
    <w:rsid w:val="00835A9E"/>
    <w:rsid w:val="00844751"/>
    <w:rsid w:val="008544B4"/>
    <w:rsid w:val="00871C07"/>
    <w:rsid w:val="00872CDF"/>
    <w:rsid w:val="00881353"/>
    <w:rsid w:val="00883D59"/>
    <w:rsid w:val="0089034D"/>
    <w:rsid w:val="008A5E7C"/>
    <w:rsid w:val="008A6293"/>
    <w:rsid w:val="008A7BD3"/>
    <w:rsid w:val="008B70DF"/>
    <w:rsid w:val="008C71C5"/>
    <w:rsid w:val="008C71EB"/>
    <w:rsid w:val="008D3816"/>
    <w:rsid w:val="008E7FF7"/>
    <w:rsid w:val="009004AA"/>
    <w:rsid w:val="00900C81"/>
    <w:rsid w:val="00922048"/>
    <w:rsid w:val="009241C9"/>
    <w:rsid w:val="009255CE"/>
    <w:rsid w:val="00944E00"/>
    <w:rsid w:val="0094542C"/>
    <w:rsid w:val="00951173"/>
    <w:rsid w:val="0095480E"/>
    <w:rsid w:val="00955285"/>
    <w:rsid w:val="0096184F"/>
    <w:rsid w:val="00991937"/>
    <w:rsid w:val="00994D21"/>
    <w:rsid w:val="009A51D8"/>
    <w:rsid w:val="009C15CA"/>
    <w:rsid w:val="009C1B9F"/>
    <w:rsid w:val="009C36AC"/>
    <w:rsid w:val="00A21457"/>
    <w:rsid w:val="00A2618F"/>
    <w:rsid w:val="00A46E98"/>
    <w:rsid w:val="00A520AD"/>
    <w:rsid w:val="00A55EB4"/>
    <w:rsid w:val="00A66EEE"/>
    <w:rsid w:val="00A716AD"/>
    <w:rsid w:val="00A75E7B"/>
    <w:rsid w:val="00A95FA2"/>
    <w:rsid w:val="00AA38B8"/>
    <w:rsid w:val="00AA71A4"/>
    <w:rsid w:val="00AB4BFA"/>
    <w:rsid w:val="00AC1295"/>
    <w:rsid w:val="00AC1911"/>
    <w:rsid w:val="00AD2A14"/>
    <w:rsid w:val="00AD7F44"/>
    <w:rsid w:val="00B13136"/>
    <w:rsid w:val="00B17959"/>
    <w:rsid w:val="00B20CE0"/>
    <w:rsid w:val="00B21990"/>
    <w:rsid w:val="00B238E2"/>
    <w:rsid w:val="00B26F4E"/>
    <w:rsid w:val="00B36BC2"/>
    <w:rsid w:val="00B60793"/>
    <w:rsid w:val="00B62DF1"/>
    <w:rsid w:val="00B74129"/>
    <w:rsid w:val="00B76769"/>
    <w:rsid w:val="00B83806"/>
    <w:rsid w:val="00B90609"/>
    <w:rsid w:val="00B94266"/>
    <w:rsid w:val="00BB08D2"/>
    <w:rsid w:val="00BB4661"/>
    <w:rsid w:val="00BB7280"/>
    <w:rsid w:val="00C15BB5"/>
    <w:rsid w:val="00C31D6B"/>
    <w:rsid w:val="00C3406C"/>
    <w:rsid w:val="00C404E2"/>
    <w:rsid w:val="00C40A22"/>
    <w:rsid w:val="00C47915"/>
    <w:rsid w:val="00C60262"/>
    <w:rsid w:val="00C65290"/>
    <w:rsid w:val="00C70A9D"/>
    <w:rsid w:val="00C7190A"/>
    <w:rsid w:val="00C724E4"/>
    <w:rsid w:val="00C84468"/>
    <w:rsid w:val="00C864E4"/>
    <w:rsid w:val="00C97F27"/>
    <w:rsid w:val="00CA29D8"/>
    <w:rsid w:val="00CB5D02"/>
    <w:rsid w:val="00CC54AA"/>
    <w:rsid w:val="00CC5D5D"/>
    <w:rsid w:val="00CD4D5D"/>
    <w:rsid w:val="00CE6B66"/>
    <w:rsid w:val="00CF4244"/>
    <w:rsid w:val="00D0796D"/>
    <w:rsid w:val="00D10C8F"/>
    <w:rsid w:val="00D10D28"/>
    <w:rsid w:val="00D11FD2"/>
    <w:rsid w:val="00D13981"/>
    <w:rsid w:val="00D2110E"/>
    <w:rsid w:val="00D2698D"/>
    <w:rsid w:val="00D27609"/>
    <w:rsid w:val="00D27810"/>
    <w:rsid w:val="00D47D8F"/>
    <w:rsid w:val="00D50F53"/>
    <w:rsid w:val="00D5238D"/>
    <w:rsid w:val="00D73FDC"/>
    <w:rsid w:val="00D741F2"/>
    <w:rsid w:val="00D864D2"/>
    <w:rsid w:val="00DA3118"/>
    <w:rsid w:val="00DA65DD"/>
    <w:rsid w:val="00DB26BC"/>
    <w:rsid w:val="00DB4C0A"/>
    <w:rsid w:val="00DC633C"/>
    <w:rsid w:val="00DE4107"/>
    <w:rsid w:val="00DE5A97"/>
    <w:rsid w:val="00DF3C27"/>
    <w:rsid w:val="00E07590"/>
    <w:rsid w:val="00E11B36"/>
    <w:rsid w:val="00E138BE"/>
    <w:rsid w:val="00E13AC9"/>
    <w:rsid w:val="00E17E37"/>
    <w:rsid w:val="00E2099B"/>
    <w:rsid w:val="00E317E0"/>
    <w:rsid w:val="00E44860"/>
    <w:rsid w:val="00E47A3A"/>
    <w:rsid w:val="00E61202"/>
    <w:rsid w:val="00E7326F"/>
    <w:rsid w:val="00E8088E"/>
    <w:rsid w:val="00E84F29"/>
    <w:rsid w:val="00E85481"/>
    <w:rsid w:val="00E95DAD"/>
    <w:rsid w:val="00EA416F"/>
    <w:rsid w:val="00EA7365"/>
    <w:rsid w:val="00EC65A4"/>
    <w:rsid w:val="00EC70E2"/>
    <w:rsid w:val="00ED4897"/>
    <w:rsid w:val="00ED51B6"/>
    <w:rsid w:val="00EE2902"/>
    <w:rsid w:val="00EF7D47"/>
    <w:rsid w:val="00F01138"/>
    <w:rsid w:val="00F01871"/>
    <w:rsid w:val="00F10B21"/>
    <w:rsid w:val="00F15B2B"/>
    <w:rsid w:val="00F3606D"/>
    <w:rsid w:val="00F46103"/>
    <w:rsid w:val="00F469EF"/>
    <w:rsid w:val="00F46CCA"/>
    <w:rsid w:val="00F625D4"/>
    <w:rsid w:val="00F73E1C"/>
    <w:rsid w:val="00F83742"/>
    <w:rsid w:val="00FB1F56"/>
    <w:rsid w:val="00FB4FB4"/>
    <w:rsid w:val="00FC0B3E"/>
    <w:rsid w:val="00FC1D54"/>
    <w:rsid w:val="00FF13F5"/>
    <w:rsid w:val="00FF18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FD0"/>
    <w:pPr>
      <w:suppressAutoHyphens/>
      <w:spacing w:after="0" w:line="240" w:lineRule="auto"/>
    </w:pPr>
    <w:rPr>
      <w:rFonts w:ascii="Times New Roman" w:eastAsia="Times New Roman" w:hAnsi="Times New Roman" w:cs="Times New Roman"/>
      <w:sz w:val="24"/>
      <w:szCs w:val="24"/>
      <w:lang w:eastAsia="ar-SA"/>
    </w:rPr>
  </w:style>
  <w:style w:type="paragraph" w:styleId="3">
    <w:name w:val="heading 3"/>
    <w:basedOn w:val="a"/>
    <w:next w:val="a"/>
    <w:link w:val="30"/>
    <w:uiPriority w:val="9"/>
    <w:semiHidden/>
    <w:unhideWhenUsed/>
    <w:qFormat/>
    <w:rsid w:val="00BB4661"/>
    <w:pPr>
      <w:keepNext/>
      <w:suppressAutoHyphens w:val="0"/>
      <w:spacing w:before="240" w:after="60"/>
      <w:outlineLvl w:val="2"/>
    </w:pPr>
    <w:rPr>
      <w:rFonts w:ascii="Cambria" w:hAnsi="Cambria"/>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50FD0"/>
    <w:pPr>
      <w:suppressAutoHyphens w:val="0"/>
      <w:spacing w:before="120" w:after="24"/>
    </w:pPr>
    <w:rPr>
      <w:lang w:eastAsia="ru-RU"/>
    </w:rPr>
  </w:style>
  <w:style w:type="paragraph" w:styleId="a4">
    <w:name w:val="Body Text"/>
    <w:basedOn w:val="a"/>
    <w:link w:val="a5"/>
    <w:unhideWhenUsed/>
    <w:rsid w:val="00150FD0"/>
    <w:pPr>
      <w:spacing w:after="120"/>
    </w:pPr>
  </w:style>
  <w:style w:type="character" w:customStyle="1" w:styleId="a5">
    <w:name w:val="Основной текст Знак"/>
    <w:basedOn w:val="a0"/>
    <w:link w:val="a4"/>
    <w:rsid w:val="00150FD0"/>
    <w:rPr>
      <w:rFonts w:ascii="Times New Roman" w:eastAsia="Times New Roman" w:hAnsi="Times New Roman" w:cs="Times New Roman"/>
      <w:sz w:val="24"/>
      <w:szCs w:val="24"/>
      <w:lang w:eastAsia="ar-SA"/>
    </w:rPr>
  </w:style>
  <w:style w:type="paragraph" w:customStyle="1" w:styleId="ConsPlusNonformat">
    <w:name w:val="ConsPlusNonformat"/>
    <w:uiPriority w:val="99"/>
    <w:rsid w:val="00150FD0"/>
    <w:pPr>
      <w:suppressAutoHyphens/>
      <w:autoSpaceDE w:val="0"/>
      <w:spacing w:after="0" w:line="240" w:lineRule="auto"/>
    </w:pPr>
    <w:rPr>
      <w:rFonts w:ascii="Courier New" w:eastAsia="Arial" w:hAnsi="Courier New" w:cs="Courier New"/>
      <w:sz w:val="20"/>
      <w:szCs w:val="20"/>
      <w:lang w:eastAsia="ar-SA"/>
    </w:rPr>
  </w:style>
  <w:style w:type="paragraph" w:customStyle="1" w:styleId="ConsPlusTitle">
    <w:name w:val="ConsPlusTitle"/>
    <w:rsid w:val="00150FD0"/>
    <w:pPr>
      <w:suppressAutoHyphens/>
      <w:autoSpaceDE w:val="0"/>
      <w:spacing w:after="0" w:line="240" w:lineRule="auto"/>
    </w:pPr>
    <w:rPr>
      <w:rFonts w:ascii="Arial" w:eastAsia="Arial" w:hAnsi="Arial" w:cs="Arial"/>
      <w:b/>
      <w:bCs/>
      <w:sz w:val="20"/>
      <w:szCs w:val="20"/>
      <w:lang w:eastAsia="ar-SA"/>
    </w:rPr>
  </w:style>
  <w:style w:type="paragraph" w:customStyle="1" w:styleId="1">
    <w:name w:val="марк список 1"/>
    <w:basedOn w:val="a"/>
    <w:rsid w:val="00150FD0"/>
    <w:pPr>
      <w:tabs>
        <w:tab w:val="left" w:pos="360"/>
      </w:tabs>
      <w:spacing w:before="120" w:after="120" w:line="360" w:lineRule="atLeast"/>
      <w:jc w:val="both"/>
    </w:pPr>
    <w:rPr>
      <w:sz w:val="20"/>
      <w:szCs w:val="20"/>
    </w:rPr>
  </w:style>
  <w:style w:type="paragraph" w:customStyle="1" w:styleId="10">
    <w:name w:val="нум список 1"/>
    <w:basedOn w:val="1"/>
    <w:rsid w:val="00150FD0"/>
  </w:style>
  <w:style w:type="character" w:customStyle="1" w:styleId="a6">
    <w:name w:val="Не вступил в силу"/>
    <w:rsid w:val="00150FD0"/>
    <w:rPr>
      <w:color w:val="008080"/>
    </w:rPr>
  </w:style>
  <w:style w:type="character" w:styleId="a7">
    <w:name w:val="Hyperlink"/>
    <w:basedOn w:val="a0"/>
    <w:unhideWhenUsed/>
    <w:rsid w:val="00150FD0"/>
    <w:rPr>
      <w:color w:val="0000FF"/>
      <w:u w:val="single"/>
    </w:rPr>
  </w:style>
  <w:style w:type="paragraph" w:customStyle="1" w:styleId="ConsPlusNormal">
    <w:name w:val="ConsPlusNormal"/>
    <w:link w:val="ConsPlusNormal0"/>
    <w:uiPriority w:val="99"/>
    <w:rsid w:val="008C71C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Balloon Text"/>
    <w:basedOn w:val="a"/>
    <w:link w:val="a9"/>
    <w:uiPriority w:val="99"/>
    <w:semiHidden/>
    <w:unhideWhenUsed/>
    <w:rsid w:val="00C31D6B"/>
    <w:rPr>
      <w:rFonts w:ascii="Tahoma" w:hAnsi="Tahoma" w:cs="Tahoma"/>
      <w:sz w:val="16"/>
      <w:szCs w:val="16"/>
    </w:rPr>
  </w:style>
  <w:style w:type="character" w:customStyle="1" w:styleId="a9">
    <w:name w:val="Текст выноски Знак"/>
    <w:basedOn w:val="a0"/>
    <w:link w:val="a8"/>
    <w:uiPriority w:val="99"/>
    <w:semiHidden/>
    <w:rsid w:val="00C31D6B"/>
    <w:rPr>
      <w:rFonts w:ascii="Tahoma" w:eastAsia="Times New Roman" w:hAnsi="Tahoma" w:cs="Tahoma"/>
      <w:sz w:val="16"/>
      <w:szCs w:val="16"/>
      <w:lang w:eastAsia="ar-SA"/>
    </w:rPr>
  </w:style>
  <w:style w:type="character" w:customStyle="1" w:styleId="30">
    <w:name w:val="Заголовок 3 Знак"/>
    <w:basedOn w:val="a0"/>
    <w:link w:val="3"/>
    <w:uiPriority w:val="9"/>
    <w:semiHidden/>
    <w:rsid w:val="00BB4661"/>
    <w:rPr>
      <w:rFonts w:ascii="Cambria" w:eastAsia="Times New Roman" w:hAnsi="Cambria" w:cs="Times New Roman"/>
      <w:b/>
      <w:bCs/>
      <w:sz w:val="26"/>
      <w:szCs w:val="26"/>
      <w:lang w:eastAsia="ru-RU"/>
    </w:rPr>
  </w:style>
  <w:style w:type="character" w:customStyle="1" w:styleId="apple-style-span">
    <w:name w:val="apple-style-span"/>
    <w:basedOn w:val="a0"/>
    <w:rsid w:val="00011662"/>
  </w:style>
  <w:style w:type="paragraph" w:customStyle="1" w:styleId="aa">
    <w:basedOn w:val="a"/>
    <w:next w:val="a"/>
    <w:qFormat/>
    <w:rsid w:val="009C15CA"/>
    <w:pPr>
      <w:suppressAutoHyphens w:val="0"/>
      <w:spacing w:before="240" w:after="60" w:line="276" w:lineRule="auto"/>
      <w:jc w:val="center"/>
      <w:outlineLvl w:val="0"/>
    </w:pPr>
    <w:rPr>
      <w:rFonts w:ascii="Cambria" w:hAnsi="Cambria"/>
      <w:b/>
      <w:bCs/>
      <w:kern w:val="28"/>
      <w:sz w:val="32"/>
      <w:szCs w:val="32"/>
      <w:lang w:val="x-none" w:eastAsia="en-US"/>
    </w:rPr>
  </w:style>
  <w:style w:type="paragraph" w:styleId="ab">
    <w:name w:val="No Spacing"/>
    <w:uiPriority w:val="1"/>
    <w:qFormat/>
    <w:rsid w:val="009C15CA"/>
    <w:pPr>
      <w:spacing w:after="0" w:line="240" w:lineRule="auto"/>
    </w:pPr>
    <w:rPr>
      <w:rFonts w:ascii="Calibri" w:eastAsia="Calibri" w:hAnsi="Calibri" w:cs="Times New Roman"/>
    </w:rPr>
  </w:style>
  <w:style w:type="character" w:customStyle="1" w:styleId="msonormal1">
    <w:name w:val="msonormal1"/>
    <w:basedOn w:val="a0"/>
    <w:rsid w:val="00AA71A4"/>
  </w:style>
  <w:style w:type="character" w:customStyle="1" w:styleId="consplusnormal1">
    <w:name w:val="consplusnormal"/>
    <w:basedOn w:val="a0"/>
    <w:rsid w:val="00AA71A4"/>
  </w:style>
  <w:style w:type="character" w:customStyle="1" w:styleId="consplustitle0">
    <w:name w:val="consplustitle"/>
    <w:basedOn w:val="a0"/>
    <w:rsid w:val="00AA71A4"/>
  </w:style>
  <w:style w:type="paragraph" w:styleId="ac">
    <w:name w:val="List Paragraph"/>
    <w:basedOn w:val="a"/>
    <w:uiPriority w:val="34"/>
    <w:qFormat/>
    <w:rsid w:val="00AA71A4"/>
    <w:pPr>
      <w:suppressAutoHyphens w:val="0"/>
      <w:spacing w:before="100" w:beforeAutospacing="1" w:after="100" w:afterAutospacing="1"/>
    </w:pPr>
    <w:rPr>
      <w:lang w:eastAsia="ru-RU"/>
    </w:rPr>
  </w:style>
  <w:style w:type="character" w:customStyle="1" w:styleId="msolistparagraph0">
    <w:name w:val="msolistparagraph"/>
    <w:basedOn w:val="a0"/>
    <w:rsid w:val="00AA71A4"/>
  </w:style>
  <w:style w:type="character" w:customStyle="1" w:styleId="consplusnonformat0">
    <w:name w:val="consplusnonformat"/>
    <w:basedOn w:val="a0"/>
    <w:rsid w:val="00AA71A4"/>
  </w:style>
  <w:style w:type="paragraph" w:customStyle="1" w:styleId="consplusnonformat1">
    <w:name w:val="consplusnonformat1"/>
    <w:basedOn w:val="a"/>
    <w:rsid w:val="00AA71A4"/>
    <w:pPr>
      <w:suppressAutoHyphens w:val="0"/>
      <w:spacing w:before="100" w:beforeAutospacing="1" w:after="100" w:afterAutospacing="1"/>
    </w:pPr>
    <w:rPr>
      <w:lang w:eastAsia="ru-RU"/>
    </w:rPr>
  </w:style>
  <w:style w:type="character" w:customStyle="1" w:styleId="ConsPlusNormal0">
    <w:name w:val="ConsPlusNormal Знак"/>
    <w:link w:val="ConsPlusNormal"/>
    <w:uiPriority w:val="99"/>
    <w:locked/>
    <w:rsid w:val="00364A8D"/>
    <w:rPr>
      <w:rFonts w:ascii="Arial" w:eastAsia="Times New Roman" w:hAnsi="Arial" w:cs="Arial"/>
      <w:sz w:val="20"/>
      <w:szCs w:val="20"/>
      <w:lang w:eastAsia="ru-RU"/>
    </w:rPr>
  </w:style>
  <w:style w:type="paragraph" w:styleId="ad">
    <w:name w:val="header"/>
    <w:basedOn w:val="a"/>
    <w:link w:val="ae"/>
    <w:uiPriority w:val="99"/>
    <w:unhideWhenUsed/>
    <w:rsid w:val="00496BB8"/>
    <w:pPr>
      <w:tabs>
        <w:tab w:val="center" w:pos="4677"/>
        <w:tab w:val="right" w:pos="9355"/>
      </w:tabs>
    </w:pPr>
  </w:style>
  <w:style w:type="character" w:customStyle="1" w:styleId="ae">
    <w:name w:val="Верхний колонтитул Знак"/>
    <w:basedOn w:val="a0"/>
    <w:link w:val="ad"/>
    <w:uiPriority w:val="99"/>
    <w:rsid w:val="00496BB8"/>
    <w:rPr>
      <w:rFonts w:ascii="Times New Roman" w:eastAsia="Times New Roman" w:hAnsi="Times New Roman" w:cs="Times New Roman"/>
      <w:sz w:val="24"/>
      <w:szCs w:val="24"/>
      <w:lang w:eastAsia="ar-SA"/>
    </w:rPr>
  </w:style>
  <w:style w:type="paragraph" w:styleId="af">
    <w:name w:val="footer"/>
    <w:basedOn w:val="a"/>
    <w:link w:val="af0"/>
    <w:uiPriority w:val="99"/>
    <w:unhideWhenUsed/>
    <w:rsid w:val="00496BB8"/>
    <w:pPr>
      <w:tabs>
        <w:tab w:val="center" w:pos="4677"/>
        <w:tab w:val="right" w:pos="9355"/>
      </w:tabs>
    </w:pPr>
  </w:style>
  <w:style w:type="character" w:customStyle="1" w:styleId="af0">
    <w:name w:val="Нижний колонтитул Знак"/>
    <w:basedOn w:val="a0"/>
    <w:link w:val="af"/>
    <w:uiPriority w:val="99"/>
    <w:rsid w:val="00496BB8"/>
    <w:rPr>
      <w:rFonts w:ascii="Times New Roman" w:eastAsia="Times New Roman" w:hAnsi="Times New Roman" w:cs="Times New Roman"/>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1335099">
      <w:bodyDiv w:val="1"/>
      <w:marLeft w:val="0"/>
      <w:marRight w:val="0"/>
      <w:marTop w:val="0"/>
      <w:marBottom w:val="0"/>
      <w:divBdr>
        <w:top w:val="none" w:sz="0" w:space="0" w:color="auto"/>
        <w:left w:val="none" w:sz="0" w:space="0" w:color="auto"/>
        <w:bottom w:val="none" w:sz="0" w:space="0" w:color="auto"/>
        <w:right w:val="none" w:sz="0" w:space="0" w:color="auto"/>
      </w:divBdr>
    </w:div>
    <w:div w:id="583032015">
      <w:bodyDiv w:val="1"/>
      <w:marLeft w:val="0"/>
      <w:marRight w:val="0"/>
      <w:marTop w:val="0"/>
      <w:marBottom w:val="0"/>
      <w:divBdr>
        <w:top w:val="none" w:sz="0" w:space="0" w:color="auto"/>
        <w:left w:val="none" w:sz="0" w:space="0" w:color="auto"/>
        <w:bottom w:val="none" w:sz="0" w:space="0" w:color="auto"/>
        <w:right w:val="none" w:sz="0" w:space="0" w:color="auto"/>
      </w:divBdr>
    </w:div>
    <w:div w:id="770248606">
      <w:bodyDiv w:val="1"/>
      <w:marLeft w:val="0"/>
      <w:marRight w:val="0"/>
      <w:marTop w:val="0"/>
      <w:marBottom w:val="0"/>
      <w:divBdr>
        <w:top w:val="none" w:sz="0" w:space="0" w:color="auto"/>
        <w:left w:val="none" w:sz="0" w:space="0" w:color="auto"/>
        <w:bottom w:val="none" w:sz="0" w:space="0" w:color="auto"/>
        <w:right w:val="none" w:sz="0" w:space="0" w:color="auto"/>
      </w:divBdr>
    </w:div>
    <w:div w:id="895623778">
      <w:bodyDiv w:val="1"/>
      <w:marLeft w:val="0"/>
      <w:marRight w:val="0"/>
      <w:marTop w:val="0"/>
      <w:marBottom w:val="0"/>
      <w:divBdr>
        <w:top w:val="none" w:sz="0" w:space="0" w:color="auto"/>
        <w:left w:val="none" w:sz="0" w:space="0" w:color="auto"/>
        <w:bottom w:val="none" w:sz="0" w:space="0" w:color="auto"/>
        <w:right w:val="none" w:sz="0" w:space="0" w:color="auto"/>
      </w:divBdr>
    </w:div>
    <w:div w:id="1770733660">
      <w:bodyDiv w:val="1"/>
      <w:marLeft w:val="0"/>
      <w:marRight w:val="0"/>
      <w:marTop w:val="0"/>
      <w:marBottom w:val="0"/>
      <w:divBdr>
        <w:top w:val="none" w:sz="0" w:space="0" w:color="auto"/>
        <w:left w:val="none" w:sz="0" w:space="0" w:color="auto"/>
        <w:bottom w:val="none" w:sz="0" w:space="0" w:color="auto"/>
        <w:right w:val="none" w:sz="0" w:space="0" w:color="auto"/>
      </w:divBdr>
    </w:div>
    <w:div w:id="1783265276">
      <w:bodyDiv w:val="1"/>
      <w:marLeft w:val="0"/>
      <w:marRight w:val="0"/>
      <w:marTop w:val="0"/>
      <w:marBottom w:val="0"/>
      <w:divBdr>
        <w:top w:val="none" w:sz="0" w:space="0" w:color="auto"/>
        <w:left w:val="none" w:sz="0" w:space="0" w:color="auto"/>
        <w:bottom w:val="none" w:sz="0" w:space="0" w:color="auto"/>
        <w:right w:val="none" w:sz="0" w:space="0" w:color="auto"/>
      </w:divBdr>
    </w:div>
    <w:div w:id="1926448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20C8EF292D245910C3B3E0730672E864F2C850425FB4D515ED6357AEBA4DBBDC1F0356EBD1BCD29F0A2021365FuEJ1B"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frgu.gosuslugi.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uslugi.samregion.ru" TargetMode="External"/><Relationship Id="rId4" Type="http://schemas.microsoft.com/office/2007/relationships/stylesWithEffects" Target="stylesWithEffects.xml"/><Relationship Id="rId9" Type="http://schemas.openxmlformats.org/officeDocument/2006/relationships/hyperlink" Target="http://www.gosuslugi.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BFFBF9-88FF-4BD8-9FD3-F54E097C3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8038</Words>
  <Characters>45821</Characters>
  <Application>Microsoft Office Word</Application>
  <DocSecurity>0</DocSecurity>
  <Lines>381</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53752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ДудченкоНА</dc:creator>
  <cp:lastModifiedBy>St.Maklaush</cp:lastModifiedBy>
  <cp:revision>8</cp:revision>
  <cp:lastPrinted>2022-08-16T09:48:00Z</cp:lastPrinted>
  <dcterms:created xsi:type="dcterms:W3CDTF">2022-07-13T09:36:00Z</dcterms:created>
  <dcterms:modified xsi:type="dcterms:W3CDTF">2022-08-16T09:48:00Z</dcterms:modified>
</cp:coreProperties>
</file>