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85" w:rsidRDefault="00003885" w:rsidP="00660D1D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24E33" w:rsidRDefault="00003885" w:rsidP="00660D1D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ОТЧЕТ </w:t>
      </w:r>
      <w:r w:rsidR="003638F1">
        <w:rPr>
          <w:rFonts w:ascii="Times New Roman" w:hAnsi="Times New Roman" w:cs="Times New Roman"/>
          <w:b/>
          <w:i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2022 </w:t>
      </w:r>
      <w:r w:rsidR="003638F1">
        <w:rPr>
          <w:rFonts w:ascii="Times New Roman" w:hAnsi="Times New Roman" w:cs="Times New Roman"/>
          <w:b/>
          <w:i/>
          <w:sz w:val="26"/>
          <w:szCs w:val="26"/>
        </w:rPr>
        <w:t>ГОД</w:t>
      </w:r>
    </w:p>
    <w:p w:rsidR="00874A15" w:rsidRPr="00CD4A87" w:rsidRDefault="00003885" w:rsidP="00660D1D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 ходе реализации</w:t>
      </w:r>
      <w:r w:rsidR="00F24E3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02985" w:rsidRPr="00CD4A87">
        <w:rPr>
          <w:rFonts w:ascii="Times New Roman" w:hAnsi="Times New Roman" w:cs="Times New Roman"/>
          <w:b/>
          <w:i/>
          <w:sz w:val="26"/>
          <w:szCs w:val="26"/>
        </w:rPr>
        <w:t xml:space="preserve">муниципальной программы </w:t>
      </w:r>
      <w:r w:rsidR="00874A15" w:rsidRPr="00CD4A87">
        <w:rPr>
          <w:rFonts w:ascii="Times New Roman" w:eastAsia="Calibri" w:hAnsi="Times New Roman" w:cs="Times New Roman"/>
          <w:b/>
          <w:i/>
          <w:sz w:val="26"/>
          <w:szCs w:val="26"/>
        </w:rPr>
        <w:t>«</w:t>
      </w:r>
      <w:r w:rsidR="00D735D1" w:rsidRPr="00CD4A8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Создание условий для эффективного осуществления полномочий Счетной палатой муниципального района </w:t>
      </w:r>
      <w:proofErr w:type="spellStart"/>
      <w:r w:rsidR="00D735D1" w:rsidRPr="00CD4A87">
        <w:rPr>
          <w:rFonts w:ascii="Times New Roman" w:eastAsia="Calibri" w:hAnsi="Times New Roman" w:cs="Times New Roman"/>
          <w:b/>
          <w:i/>
          <w:sz w:val="26"/>
          <w:szCs w:val="26"/>
        </w:rPr>
        <w:t>Клявлинский</w:t>
      </w:r>
      <w:proofErr w:type="spellEnd"/>
      <w:r w:rsidR="00D735D1" w:rsidRPr="00CD4A8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Самарской области</w:t>
      </w:r>
      <w:r w:rsidR="00CA5D60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370B1C" w:rsidRPr="00CD4A87">
        <w:rPr>
          <w:rFonts w:ascii="Times New Roman" w:eastAsia="Calibri" w:hAnsi="Times New Roman" w:cs="Times New Roman"/>
          <w:b/>
          <w:i/>
          <w:sz w:val="26"/>
          <w:szCs w:val="26"/>
        </w:rPr>
        <w:t>на 2022-2025 годы</w:t>
      </w:r>
      <w:r w:rsidR="00874A15" w:rsidRPr="00CD4A87">
        <w:rPr>
          <w:rFonts w:ascii="Times New Roman" w:eastAsia="Calibri" w:hAnsi="Times New Roman" w:cs="Times New Roman"/>
          <w:b/>
          <w:i/>
          <w:sz w:val="26"/>
          <w:szCs w:val="26"/>
        </w:rPr>
        <w:t>»</w:t>
      </w:r>
      <w:r w:rsidR="00874A15" w:rsidRPr="00CD4A8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1F19F7" w:rsidRDefault="001547A2" w:rsidP="00BD2832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5F60">
        <w:rPr>
          <w:rFonts w:ascii="Times New Roman" w:hAnsi="Times New Roman" w:cs="Times New Roman"/>
          <w:sz w:val="24"/>
          <w:szCs w:val="24"/>
        </w:rPr>
        <w:t xml:space="preserve">    </w:t>
      </w:r>
      <w:r w:rsidR="001F19F7" w:rsidRPr="001F19F7">
        <w:rPr>
          <w:rFonts w:ascii="Times New Roman" w:hAnsi="Times New Roman" w:cs="Times New Roman"/>
          <w:sz w:val="24"/>
          <w:szCs w:val="24"/>
        </w:rPr>
        <w:t>Наименование муниципальной программы:</w:t>
      </w:r>
      <w:r w:rsidR="001F19F7" w:rsidRPr="001F19F7">
        <w:rPr>
          <w:sz w:val="24"/>
          <w:szCs w:val="24"/>
        </w:rPr>
        <w:t xml:space="preserve"> </w:t>
      </w:r>
      <w:r w:rsidR="001F19F7" w:rsidRPr="001F19F7">
        <w:rPr>
          <w:rFonts w:ascii="Times New Roman" w:hAnsi="Times New Roman" w:cs="Times New Roman"/>
          <w:sz w:val="24"/>
          <w:szCs w:val="24"/>
        </w:rPr>
        <w:t>«Создание условий для эффективного осуществления полномочий Счетной палатой муниципального района Клявлинский Самарской области на 2022-2025 годы»</w:t>
      </w:r>
      <w:r w:rsidR="001F19F7">
        <w:rPr>
          <w:rFonts w:ascii="Times New Roman" w:hAnsi="Times New Roman" w:cs="Times New Roman"/>
          <w:sz w:val="24"/>
          <w:szCs w:val="24"/>
        </w:rPr>
        <w:t>.</w:t>
      </w:r>
    </w:p>
    <w:p w:rsidR="001F19F7" w:rsidRDefault="00E15F60" w:rsidP="00660D1D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5F0D">
        <w:rPr>
          <w:rFonts w:ascii="Times New Roman" w:hAnsi="Times New Roman" w:cs="Times New Roman"/>
          <w:sz w:val="24"/>
          <w:szCs w:val="24"/>
        </w:rPr>
        <w:t xml:space="preserve"> </w:t>
      </w:r>
      <w:r w:rsidR="001F19F7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программы: Счетная палата муниципального района Клявлинский Самарской области.</w:t>
      </w:r>
    </w:p>
    <w:p w:rsidR="001F19F7" w:rsidRDefault="00FE5F0D" w:rsidP="00660D1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4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9F7">
        <w:rPr>
          <w:rFonts w:ascii="Times New Roman" w:hAnsi="Times New Roman" w:cs="Times New Roman"/>
          <w:sz w:val="24"/>
          <w:szCs w:val="24"/>
        </w:rPr>
        <w:t>Сроки и этапы реализации муниципальной программы:</w:t>
      </w:r>
      <w:r w:rsidR="00C65D48">
        <w:rPr>
          <w:rFonts w:ascii="Times New Roman" w:hAnsi="Times New Roman" w:cs="Times New Roman"/>
          <w:sz w:val="24"/>
          <w:szCs w:val="24"/>
        </w:rPr>
        <w:t xml:space="preserve"> 2022-2025 годы.</w:t>
      </w:r>
    </w:p>
    <w:p w:rsidR="00356A96" w:rsidRPr="001F19F7" w:rsidRDefault="003E24CA" w:rsidP="00511BCF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4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A96">
        <w:rPr>
          <w:rFonts w:ascii="Times New Roman" w:hAnsi="Times New Roman" w:cs="Times New Roman"/>
          <w:sz w:val="24"/>
          <w:szCs w:val="24"/>
        </w:rPr>
        <w:t>Период отчетности (полугодие, год): за 2022 год</w:t>
      </w:r>
    </w:p>
    <w:p w:rsidR="00502985" w:rsidRPr="00A3183D" w:rsidRDefault="003273E1" w:rsidP="00DC098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3183D">
        <w:rPr>
          <w:rFonts w:ascii="Times New Roman" w:hAnsi="Times New Roman" w:cs="Times New Roman"/>
          <w:b/>
          <w:i/>
          <w:sz w:val="26"/>
          <w:szCs w:val="26"/>
        </w:rPr>
        <w:t xml:space="preserve">Раздел </w:t>
      </w:r>
      <w:r w:rsidRPr="00A3183D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r w:rsidRPr="00A3183D">
        <w:rPr>
          <w:rFonts w:ascii="Times New Roman" w:hAnsi="Times New Roman" w:cs="Times New Roman"/>
          <w:b/>
          <w:i/>
          <w:sz w:val="26"/>
          <w:szCs w:val="26"/>
        </w:rPr>
        <w:t>. Анализ выполнения целей и задач.</w:t>
      </w:r>
    </w:p>
    <w:p w:rsidR="00752F1C" w:rsidRPr="00752F1C" w:rsidRDefault="00196249" w:rsidP="00F358DF">
      <w:pPr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2F1C">
        <w:rPr>
          <w:rFonts w:ascii="Times New Roman" w:hAnsi="Times New Roman" w:cs="Times New Roman"/>
          <w:sz w:val="24"/>
          <w:szCs w:val="24"/>
        </w:rPr>
        <w:t xml:space="preserve">       </w:t>
      </w:r>
      <w:r w:rsidR="00511BCF">
        <w:rPr>
          <w:rFonts w:ascii="Times New Roman" w:hAnsi="Times New Roman" w:cs="Times New Roman"/>
          <w:sz w:val="24"/>
          <w:szCs w:val="24"/>
        </w:rPr>
        <w:t xml:space="preserve"> </w:t>
      </w:r>
      <w:r w:rsidR="00E368B9" w:rsidRPr="00752F1C">
        <w:rPr>
          <w:rFonts w:ascii="Times New Roman" w:hAnsi="Times New Roman" w:cs="Times New Roman"/>
          <w:sz w:val="24"/>
          <w:szCs w:val="24"/>
        </w:rPr>
        <w:t xml:space="preserve"> </w:t>
      </w:r>
      <w:r w:rsidR="00752F1C">
        <w:rPr>
          <w:rFonts w:ascii="Times New Roman" w:hAnsi="Times New Roman" w:cs="Times New Roman"/>
          <w:sz w:val="24"/>
          <w:szCs w:val="24"/>
        </w:rPr>
        <w:t>М</w:t>
      </w:r>
      <w:r w:rsidR="00752F1C" w:rsidRPr="00752F1C">
        <w:rPr>
          <w:rFonts w:ascii="Times New Roman" w:hAnsi="Times New Roman" w:cs="Times New Roman"/>
          <w:sz w:val="24"/>
          <w:szCs w:val="24"/>
        </w:rPr>
        <w:t>униципальн</w:t>
      </w:r>
      <w:r w:rsidR="0054621C">
        <w:rPr>
          <w:rFonts w:ascii="Times New Roman" w:hAnsi="Times New Roman" w:cs="Times New Roman"/>
          <w:sz w:val="24"/>
          <w:szCs w:val="24"/>
        </w:rPr>
        <w:t>ая</w:t>
      </w:r>
      <w:r w:rsidR="00752F1C" w:rsidRPr="00752F1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52F1C">
        <w:rPr>
          <w:rFonts w:ascii="Times New Roman" w:hAnsi="Times New Roman" w:cs="Times New Roman"/>
          <w:sz w:val="24"/>
          <w:szCs w:val="24"/>
        </w:rPr>
        <w:t>а</w:t>
      </w:r>
      <w:r w:rsidR="00752F1C" w:rsidRPr="00752F1C">
        <w:rPr>
          <w:rFonts w:ascii="Times New Roman" w:hAnsi="Times New Roman" w:cs="Times New Roman"/>
          <w:sz w:val="24"/>
          <w:szCs w:val="24"/>
        </w:rPr>
        <w:t>: «Создание условий для эффективного осуществления полномочий Счетной палатой муниципального района Клявлинский Самарской области на 2022-2025 годы»</w:t>
      </w:r>
      <w:r w:rsidR="00752F1C">
        <w:rPr>
          <w:rFonts w:ascii="Times New Roman" w:hAnsi="Times New Roman" w:cs="Times New Roman"/>
          <w:sz w:val="24"/>
          <w:szCs w:val="24"/>
        </w:rPr>
        <w:t xml:space="preserve"> утверждена приказом С</w:t>
      </w:r>
      <w:r w:rsidR="003E2A62">
        <w:rPr>
          <w:rFonts w:ascii="Times New Roman" w:hAnsi="Times New Roman" w:cs="Times New Roman"/>
          <w:sz w:val="24"/>
          <w:szCs w:val="24"/>
        </w:rPr>
        <w:t>ч</w:t>
      </w:r>
      <w:r w:rsidR="00752F1C">
        <w:rPr>
          <w:rFonts w:ascii="Times New Roman" w:hAnsi="Times New Roman" w:cs="Times New Roman"/>
          <w:sz w:val="24"/>
          <w:szCs w:val="24"/>
        </w:rPr>
        <w:t>етной палаты муниципального района Клявлинский Самарской области от 02.02.2022г. №15</w:t>
      </w:r>
      <w:r w:rsidR="00752F1C" w:rsidRPr="00752F1C">
        <w:rPr>
          <w:rFonts w:ascii="Times New Roman" w:hAnsi="Times New Roman" w:cs="Times New Roman"/>
          <w:sz w:val="24"/>
          <w:szCs w:val="24"/>
        </w:rPr>
        <w:t>.</w:t>
      </w:r>
    </w:p>
    <w:p w:rsidR="003016DE" w:rsidRDefault="0054621C" w:rsidP="00A940CF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2985" w:rsidRPr="00A3183D">
        <w:rPr>
          <w:rFonts w:ascii="Times New Roman" w:hAnsi="Times New Roman" w:cs="Times New Roman"/>
          <w:sz w:val="24"/>
          <w:szCs w:val="24"/>
        </w:rPr>
        <w:t>Основная цель Программы:</w:t>
      </w:r>
      <w:r w:rsidR="00A940CF">
        <w:rPr>
          <w:rFonts w:ascii="Times New Roman" w:hAnsi="Times New Roman" w:cs="Times New Roman"/>
          <w:sz w:val="24"/>
          <w:szCs w:val="24"/>
        </w:rPr>
        <w:t xml:space="preserve"> </w:t>
      </w:r>
      <w:r w:rsidR="003016DE" w:rsidRPr="003016DE">
        <w:rPr>
          <w:rFonts w:ascii="Times New Roman" w:hAnsi="Times New Roman" w:cs="Times New Roman"/>
          <w:sz w:val="24"/>
          <w:szCs w:val="24"/>
          <w:lang w:eastAsia="ar-SA"/>
        </w:rPr>
        <w:t>Создание условий для эффективно</w:t>
      </w:r>
      <w:r w:rsidR="00715FFB"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="003016DE" w:rsidRPr="003016D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15FFB">
        <w:rPr>
          <w:rFonts w:ascii="Times New Roman" w:hAnsi="Times New Roman" w:cs="Times New Roman"/>
          <w:sz w:val="24"/>
          <w:szCs w:val="24"/>
          <w:lang w:eastAsia="ar-SA"/>
        </w:rPr>
        <w:t>деятельности</w:t>
      </w:r>
      <w:r w:rsidR="003016DE" w:rsidRPr="003016DE">
        <w:rPr>
          <w:rFonts w:ascii="Times New Roman" w:hAnsi="Times New Roman" w:cs="Times New Roman"/>
          <w:sz w:val="24"/>
          <w:szCs w:val="24"/>
          <w:lang w:eastAsia="ar-SA"/>
        </w:rPr>
        <w:t xml:space="preserve"> Счетной палат</w:t>
      </w:r>
      <w:r w:rsidR="002E7AE3"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="003016DE" w:rsidRPr="003016DE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="003016DE" w:rsidRPr="003016DE">
        <w:rPr>
          <w:rFonts w:ascii="Times New Roman" w:hAnsi="Times New Roman" w:cs="Times New Roman"/>
          <w:sz w:val="24"/>
          <w:szCs w:val="24"/>
          <w:lang w:eastAsia="ar-SA"/>
        </w:rPr>
        <w:t>Клявлинский</w:t>
      </w:r>
      <w:proofErr w:type="spellEnd"/>
      <w:r w:rsidR="003016DE" w:rsidRPr="003016DE">
        <w:rPr>
          <w:rFonts w:ascii="Times New Roman" w:hAnsi="Times New Roman" w:cs="Times New Roman"/>
          <w:sz w:val="24"/>
          <w:szCs w:val="24"/>
          <w:lang w:eastAsia="ar-SA"/>
        </w:rPr>
        <w:t xml:space="preserve"> Сама</w:t>
      </w:r>
      <w:r w:rsidR="00BA714C">
        <w:rPr>
          <w:rFonts w:ascii="Times New Roman" w:hAnsi="Times New Roman" w:cs="Times New Roman"/>
          <w:sz w:val="24"/>
          <w:szCs w:val="24"/>
          <w:lang w:eastAsia="ar-SA"/>
        </w:rPr>
        <w:t>рской области</w:t>
      </w:r>
      <w:r w:rsidR="00FB05C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02985" w:rsidRPr="002B6075" w:rsidRDefault="00CC24F1" w:rsidP="002443D7">
      <w:pPr>
        <w:ind w:left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B6075">
        <w:rPr>
          <w:rFonts w:ascii="Times New Roman" w:hAnsi="Times New Roman" w:cs="Times New Roman"/>
          <w:b/>
          <w:i/>
          <w:sz w:val="26"/>
          <w:szCs w:val="26"/>
        </w:rPr>
        <w:t>Степень достижения показателей (индикатор</w:t>
      </w:r>
      <w:r w:rsidR="007E0E32" w:rsidRPr="002B6075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2B6075">
        <w:rPr>
          <w:rFonts w:ascii="Times New Roman" w:hAnsi="Times New Roman" w:cs="Times New Roman"/>
          <w:b/>
          <w:i/>
          <w:sz w:val="26"/>
          <w:szCs w:val="26"/>
        </w:rPr>
        <w:t>в) муниципальной программы</w:t>
      </w:r>
    </w:p>
    <w:tbl>
      <w:tblPr>
        <w:tblStyle w:val="a3"/>
        <w:tblW w:w="1460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134"/>
        <w:gridCol w:w="1418"/>
        <w:gridCol w:w="1843"/>
        <w:gridCol w:w="1559"/>
        <w:gridCol w:w="2976"/>
      </w:tblGrid>
      <w:tr w:rsidR="00853BCD" w:rsidRPr="002B6075" w:rsidTr="00C92E05">
        <w:trPr>
          <w:trHeight w:val="323"/>
        </w:trPr>
        <w:tc>
          <w:tcPr>
            <w:tcW w:w="567" w:type="dxa"/>
            <w:vMerge w:val="restart"/>
          </w:tcPr>
          <w:p w:rsidR="00853BCD" w:rsidRPr="002B6075" w:rsidRDefault="00853BCD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</w:tcPr>
          <w:p w:rsidR="00853BCD" w:rsidRPr="002B6075" w:rsidRDefault="00853BCD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53BCD" w:rsidRPr="002B6075" w:rsidRDefault="00853BCD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853BCD" w:rsidRPr="002B6075" w:rsidRDefault="00853BCD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3261" w:type="dxa"/>
            <w:gridSpan w:val="2"/>
          </w:tcPr>
          <w:p w:rsidR="00853BCD" w:rsidRPr="002B6075" w:rsidRDefault="00853BCD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559" w:type="dxa"/>
            <w:vMerge w:val="restart"/>
          </w:tcPr>
          <w:p w:rsidR="00853BCD" w:rsidRPr="002B6075" w:rsidRDefault="00853BCD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2976" w:type="dxa"/>
            <w:vMerge w:val="restart"/>
          </w:tcPr>
          <w:p w:rsidR="00853BCD" w:rsidRPr="002B6075" w:rsidRDefault="00853BCD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Индекс результативности достижения</w:t>
            </w:r>
            <w:r w:rsidR="00C72217"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показателей</w:t>
            </w:r>
          </w:p>
        </w:tc>
      </w:tr>
      <w:tr w:rsidR="000B4D8D" w:rsidRPr="002B6075" w:rsidTr="00544E02">
        <w:trPr>
          <w:trHeight w:val="322"/>
        </w:trPr>
        <w:tc>
          <w:tcPr>
            <w:tcW w:w="567" w:type="dxa"/>
            <w:vMerge/>
          </w:tcPr>
          <w:p w:rsidR="00853BCD" w:rsidRPr="002B6075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53BCD" w:rsidRPr="002B6075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53BCD" w:rsidRPr="002B6075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3BCD" w:rsidRPr="002B6075" w:rsidRDefault="00853BCD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853BCD" w:rsidRPr="002B6075" w:rsidRDefault="0006243D" w:rsidP="00A93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81737"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93FF7"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3BCD"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42D32"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53BCD" w:rsidRPr="002B6075" w:rsidRDefault="00853BCD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853BCD" w:rsidRPr="002B6075" w:rsidRDefault="0006243D" w:rsidP="00A93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81737"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93FF7"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3BCD"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42D32" w:rsidRPr="002B60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853BCD" w:rsidRPr="002B6075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53BCD" w:rsidRPr="002B6075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8D" w:rsidRPr="002B6075" w:rsidTr="00544E02">
        <w:trPr>
          <w:trHeight w:val="322"/>
        </w:trPr>
        <w:tc>
          <w:tcPr>
            <w:tcW w:w="567" w:type="dxa"/>
            <w:vAlign w:val="center"/>
          </w:tcPr>
          <w:p w:rsidR="00582073" w:rsidRPr="002B6075" w:rsidRDefault="00582073" w:rsidP="00502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0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vAlign w:val="center"/>
          </w:tcPr>
          <w:p w:rsidR="00582073" w:rsidRPr="002B6075" w:rsidRDefault="00582073" w:rsidP="00502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0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82073" w:rsidRPr="002B6075" w:rsidRDefault="00582073" w:rsidP="00502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0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582073" w:rsidRPr="002B6075" w:rsidRDefault="00582073" w:rsidP="00502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0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582073" w:rsidRPr="002B6075" w:rsidRDefault="00582073" w:rsidP="00502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0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582073" w:rsidRPr="002B6075" w:rsidRDefault="00582073" w:rsidP="00502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0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6" w:type="dxa"/>
            <w:vAlign w:val="center"/>
          </w:tcPr>
          <w:p w:rsidR="00582073" w:rsidRPr="002B6075" w:rsidRDefault="00582073" w:rsidP="00502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0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53BCD" w:rsidRPr="002B6075" w:rsidTr="00683114">
        <w:trPr>
          <w:trHeight w:val="415"/>
        </w:trPr>
        <w:tc>
          <w:tcPr>
            <w:tcW w:w="14600" w:type="dxa"/>
            <w:gridSpan w:val="7"/>
          </w:tcPr>
          <w:p w:rsidR="00853BCD" w:rsidRPr="002B6075" w:rsidRDefault="00853BCD" w:rsidP="00663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75">
              <w:rPr>
                <w:rFonts w:ascii="Times New Roman" w:hAnsi="Times New Roman" w:cs="Times New Roman"/>
                <w:b/>
                <w:sz w:val="28"/>
                <w:szCs w:val="28"/>
              </w:rPr>
              <w:t>Задача 1</w:t>
            </w:r>
            <w:r w:rsidRPr="002B60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3AD6" w:rsidRPr="002B6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Совершенствование организации своевременного информирования населения района о деятельности </w:t>
            </w:r>
            <w:r w:rsidR="00E50323" w:rsidRPr="002B6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Счетной па</w:t>
            </w:r>
            <w:r w:rsidR="00EE1FBE" w:rsidRPr="002B6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латы муниципального района Кляв</w:t>
            </w:r>
            <w:r w:rsidR="00E50323" w:rsidRPr="002B6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линский Самарской области </w:t>
            </w:r>
          </w:p>
        </w:tc>
      </w:tr>
      <w:tr w:rsidR="000B4D8D" w:rsidRPr="002B6075" w:rsidTr="00544E02">
        <w:tc>
          <w:tcPr>
            <w:tcW w:w="567" w:type="dxa"/>
            <w:vAlign w:val="center"/>
          </w:tcPr>
          <w:p w:rsidR="007D1864" w:rsidRPr="002B6075" w:rsidRDefault="007D1864" w:rsidP="00502985">
            <w:pPr>
              <w:jc w:val="center"/>
              <w:rPr>
                <w:rFonts w:ascii="Times New Roman" w:hAnsi="Times New Roman" w:cs="Times New Roman"/>
              </w:rPr>
            </w:pPr>
            <w:r w:rsidRPr="002B60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7D1864" w:rsidRPr="002B6075" w:rsidRDefault="00672AAA" w:rsidP="003C2520">
            <w:pPr>
              <w:ind w:hanging="9"/>
              <w:rPr>
                <w:rFonts w:ascii="Times New Roman" w:hAnsi="Times New Roman" w:cs="Times New Roman"/>
                <w:lang w:eastAsia="ar-SA"/>
              </w:rPr>
            </w:pPr>
            <w:r w:rsidRPr="002B6075">
              <w:rPr>
                <w:rFonts w:ascii="Times New Roman" w:hAnsi="Times New Roman" w:cs="Times New Roman"/>
                <w:lang w:eastAsia="ar-SA"/>
              </w:rPr>
              <w:t xml:space="preserve">Степень соответствия освещаемой информации о деятельности Счетной палаты муниципального района </w:t>
            </w:r>
            <w:proofErr w:type="spellStart"/>
            <w:r w:rsidRPr="002B6075">
              <w:rPr>
                <w:rFonts w:ascii="Times New Roman" w:hAnsi="Times New Roman" w:cs="Times New Roman"/>
                <w:lang w:eastAsia="ar-SA"/>
              </w:rPr>
              <w:t>Клявлинский</w:t>
            </w:r>
            <w:proofErr w:type="spellEnd"/>
            <w:r w:rsidRPr="002B6075">
              <w:rPr>
                <w:rFonts w:ascii="Times New Roman" w:hAnsi="Times New Roman" w:cs="Times New Roman"/>
                <w:lang w:eastAsia="ar-SA"/>
              </w:rPr>
              <w:t xml:space="preserve">  Самарской области требованиям действующего законодательства</w:t>
            </w:r>
          </w:p>
        </w:tc>
        <w:tc>
          <w:tcPr>
            <w:tcW w:w="1134" w:type="dxa"/>
            <w:vAlign w:val="center"/>
          </w:tcPr>
          <w:p w:rsidR="007D1864" w:rsidRPr="002B6075" w:rsidRDefault="00874A15" w:rsidP="006B3422">
            <w:pPr>
              <w:jc w:val="center"/>
              <w:rPr>
                <w:rFonts w:ascii="Times New Roman" w:hAnsi="Times New Roman" w:cs="Times New Roman"/>
              </w:rPr>
            </w:pPr>
            <w:r w:rsidRPr="002B6075">
              <w:rPr>
                <w:lang w:eastAsia="ar-SA"/>
              </w:rPr>
              <w:t xml:space="preserve"> </w:t>
            </w:r>
            <w:r w:rsidR="006B3422" w:rsidRPr="002B60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7D1864" w:rsidRPr="002B6075" w:rsidRDefault="001A089D" w:rsidP="00FD5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7D1864" w:rsidRPr="002B6075" w:rsidRDefault="001A089D" w:rsidP="00E65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7D1864" w:rsidRPr="002B6075" w:rsidRDefault="009F3BCC" w:rsidP="00E653F4">
            <w:pPr>
              <w:jc w:val="center"/>
              <w:rPr>
                <w:rFonts w:ascii="Times New Roman" w:hAnsi="Times New Roman" w:cs="Times New Roman"/>
              </w:rPr>
            </w:pPr>
            <w:r w:rsidRPr="002B60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vAlign w:val="center"/>
          </w:tcPr>
          <w:p w:rsidR="007D1864" w:rsidRPr="002B6075" w:rsidRDefault="002B6075" w:rsidP="00E653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B4D8D" w:rsidRPr="002B6075" w:rsidTr="00544E02">
        <w:tc>
          <w:tcPr>
            <w:tcW w:w="567" w:type="dxa"/>
          </w:tcPr>
          <w:p w:rsidR="0014611F" w:rsidRPr="002B6075" w:rsidRDefault="0014611F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4611F" w:rsidRPr="002B6075" w:rsidRDefault="0014611F" w:rsidP="004A3D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07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14611F" w:rsidRPr="002B6075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4611F" w:rsidRPr="002B6075" w:rsidRDefault="001A089D" w:rsidP="0050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4611F" w:rsidRPr="002B6075" w:rsidRDefault="001A089D" w:rsidP="0050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4611F" w:rsidRPr="002B6075" w:rsidRDefault="00AA6401" w:rsidP="00502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14611F" w:rsidRPr="002B6075" w:rsidRDefault="00552F54" w:rsidP="00E65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4611F" w:rsidRPr="004551E4" w:rsidTr="00683114">
        <w:trPr>
          <w:trHeight w:val="633"/>
        </w:trPr>
        <w:tc>
          <w:tcPr>
            <w:tcW w:w="14600" w:type="dxa"/>
            <w:gridSpan w:val="7"/>
          </w:tcPr>
          <w:p w:rsidR="0014611F" w:rsidRPr="004551E4" w:rsidRDefault="0014611F" w:rsidP="0017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>Задача 2.</w:t>
            </w: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7F7" w:rsidRPr="009F7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эффективной работы аппарата Счетной палаты муниципального района Клявлинский Самарской области по организации  деятельности органа местного самоуправления</w:t>
            </w:r>
          </w:p>
        </w:tc>
      </w:tr>
      <w:tr w:rsidR="000B4D8D" w:rsidRPr="004551E4" w:rsidTr="00544E02">
        <w:tc>
          <w:tcPr>
            <w:tcW w:w="567" w:type="dxa"/>
            <w:vAlign w:val="center"/>
          </w:tcPr>
          <w:p w:rsidR="0014611F" w:rsidRPr="00E031D8" w:rsidRDefault="0014611F" w:rsidP="005C2558">
            <w:pPr>
              <w:jc w:val="center"/>
              <w:rPr>
                <w:rFonts w:ascii="Times New Roman" w:hAnsi="Times New Roman" w:cs="Times New Roman"/>
              </w:rPr>
            </w:pPr>
            <w:r w:rsidRPr="00E031D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3" w:type="dxa"/>
          </w:tcPr>
          <w:p w:rsidR="0014611F" w:rsidRPr="00E031D8" w:rsidRDefault="006B3422" w:rsidP="006B3422">
            <w:pPr>
              <w:rPr>
                <w:rFonts w:ascii="Times New Roman" w:hAnsi="Times New Roman" w:cs="Times New Roman"/>
              </w:rPr>
            </w:pPr>
            <w:r w:rsidRPr="00E031D8">
              <w:rPr>
                <w:rFonts w:ascii="Times New Roman" w:hAnsi="Times New Roman" w:cs="Times New Roman"/>
              </w:rPr>
              <w:t xml:space="preserve">Доля проведенных Счетной палатой муниципального района Клявлинский  Самарской области контрольных и экспертно-аналитических мероприятий от общего объема контрольных и экспертно-аналитических мероприятий, </w:t>
            </w:r>
            <w:proofErr w:type="spellStart"/>
            <w:r w:rsidRPr="00E031D8">
              <w:rPr>
                <w:rFonts w:ascii="Times New Roman" w:hAnsi="Times New Roman" w:cs="Times New Roman"/>
              </w:rPr>
              <w:t>запла-нированных</w:t>
            </w:r>
            <w:proofErr w:type="spellEnd"/>
            <w:r w:rsidRPr="00E031D8">
              <w:rPr>
                <w:rFonts w:ascii="Times New Roman" w:hAnsi="Times New Roman" w:cs="Times New Roman"/>
              </w:rPr>
              <w:t xml:space="preserve"> к реализации в отчетном году</w:t>
            </w:r>
          </w:p>
        </w:tc>
        <w:tc>
          <w:tcPr>
            <w:tcW w:w="1134" w:type="dxa"/>
            <w:vAlign w:val="center"/>
          </w:tcPr>
          <w:p w:rsidR="0014611F" w:rsidRPr="00E031D8" w:rsidRDefault="00CA57B2" w:rsidP="00CA57B2">
            <w:pPr>
              <w:jc w:val="center"/>
              <w:rPr>
                <w:rFonts w:ascii="Times New Roman" w:hAnsi="Times New Roman" w:cs="Times New Roman"/>
              </w:rPr>
            </w:pPr>
            <w:r w:rsidRPr="00E031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14611F" w:rsidRPr="00E031D8" w:rsidRDefault="000A0EC6" w:rsidP="00CA5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14611F" w:rsidRPr="00E031D8" w:rsidRDefault="000A0EC6" w:rsidP="00CA5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14611F" w:rsidRPr="00E031D8" w:rsidRDefault="00763FF8" w:rsidP="00CA5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vAlign w:val="center"/>
          </w:tcPr>
          <w:p w:rsidR="0014611F" w:rsidRPr="00E031D8" w:rsidRDefault="00552F54" w:rsidP="00CA5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2289" w:rsidRPr="004551E4" w:rsidTr="007428C7">
        <w:tc>
          <w:tcPr>
            <w:tcW w:w="567" w:type="dxa"/>
            <w:vAlign w:val="center"/>
          </w:tcPr>
          <w:p w:rsidR="00482289" w:rsidRPr="004551E4" w:rsidRDefault="00482289" w:rsidP="0048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82289" w:rsidRPr="00BA6C6B" w:rsidRDefault="00482289" w:rsidP="004822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A6C6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482289" w:rsidRPr="00BA6C6B" w:rsidRDefault="00482289" w:rsidP="0048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82289" w:rsidRPr="00482289" w:rsidRDefault="000A0EC6" w:rsidP="004822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vAlign w:val="center"/>
          </w:tcPr>
          <w:p w:rsidR="00482289" w:rsidRPr="00482289" w:rsidRDefault="000A0EC6" w:rsidP="004822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59" w:type="dxa"/>
            <w:vAlign w:val="center"/>
          </w:tcPr>
          <w:p w:rsidR="00482289" w:rsidRPr="00482289" w:rsidRDefault="00482289" w:rsidP="00482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2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76" w:type="dxa"/>
          </w:tcPr>
          <w:p w:rsidR="00482289" w:rsidRPr="00BA6C6B" w:rsidRDefault="00482289" w:rsidP="0048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4611F" w:rsidRPr="004551E4" w:rsidTr="00683114">
        <w:trPr>
          <w:trHeight w:val="748"/>
        </w:trPr>
        <w:tc>
          <w:tcPr>
            <w:tcW w:w="14600" w:type="dxa"/>
            <w:gridSpan w:val="7"/>
          </w:tcPr>
          <w:p w:rsidR="0014611F" w:rsidRPr="004551E4" w:rsidRDefault="00B532FC" w:rsidP="00971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 w:rsidR="00036972" w:rsidRPr="004551E4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  <w:t>3</w:t>
            </w:r>
            <w:r w:rsidR="00036972" w:rsidRPr="004551E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  <w:r w:rsidR="00CB0B02" w:rsidRPr="00971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квалифицированного кадрового состава в аппарате Счетной палаты муниципального района Клявлинский Самарской области</w:t>
            </w:r>
            <w:r w:rsidR="00036972" w:rsidRPr="00971B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0B4D8D" w:rsidRPr="004551E4" w:rsidTr="00544E02">
        <w:tc>
          <w:tcPr>
            <w:tcW w:w="567" w:type="dxa"/>
            <w:vAlign w:val="center"/>
          </w:tcPr>
          <w:p w:rsidR="0014611F" w:rsidRPr="00D31FBD" w:rsidRDefault="00B532FC" w:rsidP="005C2558">
            <w:pPr>
              <w:jc w:val="center"/>
              <w:rPr>
                <w:rFonts w:ascii="Times New Roman" w:hAnsi="Times New Roman" w:cs="Times New Roman"/>
              </w:rPr>
            </w:pPr>
            <w:r w:rsidRPr="00D31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4611F" w:rsidRPr="00D31FBD" w:rsidRDefault="004A3D5C" w:rsidP="006B247E">
            <w:pPr>
              <w:rPr>
                <w:rFonts w:ascii="Times New Roman" w:hAnsi="Times New Roman" w:cs="Times New Roman"/>
              </w:rPr>
            </w:pPr>
            <w:r w:rsidRPr="00D31FBD">
              <w:rPr>
                <w:rFonts w:ascii="Times New Roman" w:eastAsia="Times New Roman" w:hAnsi="Times New Roman" w:cs="Times New Roman"/>
                <w:lang w:eastAsia="ru-RU"/>
              </w:rPr>
              <w:t>Степень соблюдения квалификационных требований при приеме на работу в Счетную палату муниципального района Клявлинский Самарской области</w:t>
            </w:r>
          </w:p>
        </w:tc>
        <w:tc>
          <w:tcPr>
            <w:tcW w:w="1134" w:type="dxa"/>
            <w:vAlign w:val="center"/>
          </w:tcPr>
          <w:p w:rsidR="0014611F" w:rsidRPr="00D31FBD" w:rsidRDefault="00CA57B2" w:rsidP="00CA57B2">
            <w:pPr>
              <w:jc w:val="center"/>
              <w:rPr>
                <w:rFonts w:ascii="Times New Roman" w:hAnsi="Times New Roman" w:cs="Times New Roman"/>
              </w:rPr>
            </w:pPr>
            <w:r w:rsidRPr="00D31FB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14611F" w:rsidRPr="00D31FBD" w:rsidRDefault="00C72AF5" w:rsidP="00CA5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CC7CEA" w:rsidRPr="00D31FBD" w:rsidRDefault="00C72AF5" w:rsidP="00CA5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14611F" w:rsidRPr="00D31FBD" w:rsidRDefault="00141576" w:rsidP="00CA5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vAlign w:val="center"/>
          </w:tcPr>
          <w:p w:rsidR="0014611F" w:rsidRPr="00D31FBD" w:rsidRDefault="00B15A30" w:rsidP="00CA57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61B43" w:rsidRPr="004551E4" w:rsidTr="00544E02">
        <w:tc>
          <w:tcPr>
            <w:tcW w:w="567" w:type="dxa"/>
            <w:vAlign w:val="center"/>
          </w:tcPr>
          <w:p w:rsidR="00361B43" w:rsidRPr="004551E4" w:rsidRDefault="00361B43" w:rsidP="0036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61B43" w:rsidRPr="00BA6C6B" w:rsidRDefault="00361B43" w:rsidP="00361B43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C6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361B43" w:rsidRPr="00BA6C6B" w:rsidRDefault="00361B43" w:rsidP="00361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61B43" w:rsidRPr="00361B43" w:rsidRDefault="00C72AF5" w:rsidP="00361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vAlign w:val="center"/>
          </w:tcPr>
          <w:p w:rsidR="00361B43" w:rsidRPr="00361B43" w:rsidRDefault="00C72AF5" w:rsidP="00361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59" w:type="dxa"/>
            <w:vAlign w:val="center"/>
          </w:tcPr>
          <w:p w:rsidR="00361B43" w:rsidRPr="00361B43" w:rsidRDefault="00361B43" w:rsidP="00361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76" w:type="dxa"/>
            <w:vAlign w:val="center"/>
          </w:tcPr>
          <w:p w:rsidR="00361B43" w:rsidRPr="00BA6C6B" w:rsidRDefault="00B15A30" w:rsidP="00361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42253" w:rsidRPr="004551E4" w:rsidTr="00683114">
        <w:tc>
          <w:tcPr>
            <w:tcW w:w="14600" w:type="dxa"/>
            <w:gridSpan w:val="7"/>
          </w:tcPr>
          <w:p w:rsidR="00242253" w:rsidRPr="004551E4" w:rsidRDefault="00242253" w:rsidP="00DC0D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 w:rsidR="00DC0D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357B2" w:rsidRPr="00455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DC0D68" w:rsidRPr="00DC0D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Недопущение нарушений федерального законодательства и законодательства Самарской области при принятии  муниципальных правовых актов</w:t>
            </w:r>
          </w:p>
        </w:tc>
      </w:tr>
      <w:tr w:rsidR="000B4D8D" w:rsidRPr="004551E4" w:rsidTr="00544E02">
        <w:tc>
          <w:tcPr>
            <w:tcW w:w="567" w:type="dxa"/>
            <w:vAlign w:val="center"/>
          </w:tcPr>
          <w:p w:rsidR="00242253" w:rsidRPr="00D31FBD" w:rsidRDefault="00242253" w:rsidP="005C2558">
            <w:pPr>
              <w:jc w:val="center"/>
              <w:rPr>
                <w:rFonts w:ascii="Times New Roman" w:hAnsi="Times New Roman" w:cs="Times New Roman"/>
              </w:rPr>
            </w:pPr>
            <w:r w:rsidRPr="00D31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242253" w:rsidRPr="00561CEF" w:rsidRDefault="004A3D5C" w:rsidP="008357B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1CEF">
              <w:rPr>
                <w:rFonts w:ascii="Times New Roman" w:eastAsia="Calibri" w:hAnsi="Times New Roman" w:cs="Times New Roman"/>
              </w:rPr>
              <w:t>Степень соответствия документов Счетной палаты муниципального района Клявлинский Самарской области требованиям действующего законодательства, выраженная в количестве удовлетворенных актов прокурорского реагирования</w:t>
            </w:r>
          </w:p>
        </w:tc>
        <w:tc>
          <w:tcPr>
            <w:tcW w:w="1134" w:type="dxa"/>
            <w:vAlign w:val="center"/>
          </w:tcPr>
          <w:p w:rsidR="00242253" w:rsidRPr="00561CEF" w:rsidRDefault="008357B2" w:rsidP="003F4663">
            <w:pPr>
              <w:jc w:val="center"/>
              <w:rPr>
                <w:rFonts w:ascii="Times New Roman" w:hAnsi="Times New Roman" w:cs="Times New Roman"/>
              </w:rPr>
            </w:pPr>
            <w:r w:rsidRPr="00561C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242253" w:rsidRPr="00561CEF" w:rsidRDefault="00BE4C50" w:rsidP="003F4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242253" w:rsidRPr="00561CEF" w:rsidRDefault="00BE4C50" w:rsidP="003F4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42253" w:rsidRPr="00561CEF" w:rsidRDefault="00BE4C50" w:rsidP="003F4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vAlign w:val="center"/>
          </w:tcPr>
          <w:p w:rsidR="00242253" w:rsidRPr="00561CEF" w:rsidRDefault="00BE4C50" w:rsidP="00561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61B43" w:rsidRPr="004551E4" w:rsidTr="00F3011C">
        <w:tc>
          <w:tcPr>
            <w:tcW w:w="567" w:type="dxa"/>
          </w:tcPr>
          <w:p w:rsidR="00361B43" w:rsidRPr="004551E4" w:rsidRDefault="00361B43" w:rsidP="0036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61B43" w:rsidRPr="00561CEF" w:rsidRDefault="00361B43" w:rsidP="00361B4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CE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361B43" w:rsidRPr="00561CEF" w:rsidRDefault="00361B43" w:rsidP="0036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61B43" w:rsidRPr="00561CEF" w:rsidRDefault="00BE4C50" w:rsidP="00361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vAlign w:val="center"/>
          </w:tcPr>
          <w:p w:rsidR="00361B43" w:rsidRPr="00561CEF" w:rsidRDefault="00BE4C50" w:rsidP="00361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61B43" w:rsidRPr="00561CEF" w:rsidRDefault="00BE4C50" w:rsidP="00BE4C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76" w:type="dxa"/>
          </w:tcPr>
          <w:p w:rsidR="00361B43" w:rsidRPr="00561CEF" w:rsidRDefault="00BE4C50" w:rsidP="00561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72AF5" w:rsidRPr="00C72AF5" w:rsidTr="00EF6D5D">
        <w:tc>
          <w:tcPr>
            <w:tcW w:w="14600" w:type="dxa"/>
            <w:gridSpan w:val="7"/>
          </w:tcPr>
          <w:p w:rsidR="00C72AF5" w:rsidRPr="00232CDD" w:rsidRDefault="00C72AF5" w:rsidP="009B39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№4 «Недопущение нарушений федерального законодательства и законодательства Самарской области при принятии  муниципальных правовых актов» не оценивается</w:t>
            </w:r>
            <w:r w:rsidR="009B3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232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связи с отсутствием</w:t>
            </w:r>
            <w:r w:rsidR="00232CDD" w:rsidRPr="00232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актов прокурорс</w:t>
            </w:r>
            <w:r w:rsidR="009B3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232CDD" w:rsidRPr="00232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 реагирования в 2022 году на соответствие документов Счетной палаты муниц</w:t>
            </w:r>
            <w:r w:rsidR="009B3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232CDD" w:rsidRPr="00232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пального района </w:t>
            </w:r>
            <w:proofErr w:type="spellStart"/>
            <w:r w:rsidR="00232CDD" w:rsidRPr="00232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Клявлинский</w:t>
            </w:r>
            <w:proofErr w:type="spellEnd"/>
            <w:r w:rsidR="00232CDD" w:rsidRPr="00232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Самарской области требованиям действующего законодательства Российской Федерации.</w:t>
            </w:r>
          </w:p>
        </w:tc>
      </w:tr>
    </w:tbl>
    <w:p w:rsidR="00910E97" w:rsidRPr="00C72AF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97" w:rsidRPr="006B4CEB" w:rsidRDefault="00910E97" w:rsidP="00A7434C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CEB">
        <w:rPr>
          <w:rFonts w:ascii="Times New Roman" w:hAnsi="Times New Roman" w:cs="Times New Roman"/>
          <w:sz w:val="24"/>
          <w:szCs w:val="24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6B4CEB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E97" w:rsidRPr="006B4CEB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C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862AC4" wp14:editId="4423962B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6B4CEB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97" w:rsidRPr="006B4CEB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CEB">
        <w:rPr>
          <w:rFonts w:ascii="Times New Roman" w:hAnsi="Times New Roman" w:cs="Times New Roman"/>
          <w:sz w:val="24"/>
          <w:szCs w:val="24"/>
        </w:rPr>
        <w:t>где:</w:t>
      </w:r>
    </w:p>
    <w:p w:rsidR="00910E97" w:rsidRPr="006B4CEB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CEB">
        <w:rPr>
          <w:rFonts w:ascii="Times New Roman" w:hAnsi="Times New Roman" w:cs="Times New Roman"/>
          <w:sz w:val="24"/>
          <w:szCs w:val="24"/>
        </w:rPr>
        <w:t>Пфi</w:t>
      </w:r>
      <w:proofErr w:type="spellEnd"/>
      <w:r w:rsidRPr="006B4CEB">
        <w:rPr>
          <w:rFonts w:ascii="Times New Roman" w:hAnsi="Times New Roman" w:cs="Times New Roman"/>
          <w:sz w:val="24"/>
          <w:szCs w:val="24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6B4CEB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CEB">
        <w:rPr>
          <w:rFonts w:ascii="Times New Roman" w:hAnsi="Times New Roman" w:cs="Times New Roman"/>
          <w:sz w:val="24"/>
          <w:szCs w:val="24"/>
        </w:rPr>
        <w:t>Ппi</w:t>
      </w:r>
      <w:proofErr w:type="spellEnd"/>
      <w:r w:rsidRPr="006B4CEB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2C2A66" w:rsidRPr="006B4CEB" w:rsidRDefault="002C2A66" w:rsidP="00734B2C">
      <w:pPr>
        <w:rPr>
          <w:rFonts w:ascii="Times New Roman" w:hAnsi="Times New Roman" w:cs="Times New Roman"/>
          <w:sz w:val="24"/>
          <w:szCs w:val="24"/>
        </w:rPr>
      </w:pPr>
    </w:p>
    <w:p w:rsidR="00A7434C" w:rsidRPr="006B4CEB" w:rsidRDefault="00A7434C" w:rsidP="00306580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6B4CEB">
        <w:rPr>
          <w:rFonts w:ascii="Times New Roman" w:hAnsi="Times New Roman" w:cs="Times New Roman"/>
          <w:sz w:val="24"/>
          <w:szCs w:val="24"/>
        </w:rPr>
        <w:t xml:space="preserve">     </w:t>
      </w:r>
      <w:r w:rsidR="00BD2832">
        <w:rPr>
          <w:rFonts w:ascii="Times New Roman" w:hAnsi="Times New Roman" w:cs="Times New Roman"/>
          <w:sz w:val="24"/>
          <w:szCs w:val="24"/>
        </w:rPr>
        <w:t xml:space="preserve">  </w:t>
      </w:r>
      <w:r w:rsidRPr="006B4CEB">
        <w:rPr>
          <w:rFonts w:ascii="Times New Roman" w:hAnsi="Times New Roman" w:cs="Times New Roman"/>
          <w:sz w:val="24"/>
          <w:szCs w:val="24"/>
        </w:rPr>
        <w:t xml:space="preserve">  </w:t>
      </w:r>
      <w:r w:rsidR="00734B2C" w:rsidRPr="006B4CEB">
        <w:rPr>
          <w:rFonts w:ascii="Times New Roman" w:hAnsi="Times New Roman" w:cs="Times New Roman"/>
          <w:sz w:val="24"/>
          <w:szCs w:val="24"/>
        </w:rPr>
        <w:t>Оценка степени достижения показателей</w:t>
      </w:r>
      <w:r w:rsidR="00B451CE" w:rsidRPr="006B4CEB">
        <w:rPr>
          <w:rFonts w:ascii="Times New Roman" w:hAnsi="Times New Roman" w:cs="Times New Roman"/>
          <w:sz w:val="24"/>
          <w:szCs w:val="24"/>
        </w:rPr>
        <w:t xml:space="preserve"> </w:t>
      </w:r>
      <w:r w:rsidR="00734B2C" w:rsidRPr="006B4CEB">
        <w:rPr>
          <w:rFonts w:ascii="Times New Roman" w:hAnsi="Times New Roman" w:cs="Times New Roman"/>
          <w:sz w:val="24"/>
          <w:szCs w:val="24"/>
        </w:rPr>
        <w:t>(</w:t>
      </w:r>
      <w:r w:rsidR="00B451CE" w:rsidRPr="006B4CEB">
        <w:rPr>
          <w:rFonts w:ascii="Times New Roman" w:hAnsi="Times New Roman" w:cs="Times New Roman"/>
          <w:sz w:val="24"/>
          <w:szCs w:val="24"/>
        </w:rPr>
        <w:t xml:space="preserve">индикаторов) муниципальной программы (К1) за отчетный год определяется </w:t>
      </w:r>
      <w:r w:rsidRPr="006B4CE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82073" w:rsidRPr="006B4CEB" w:rsidRDefault="00A7434C" w:rsidP="002A283E">
      <w:pPr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6B4CEB">
        <w:rPr>
          <w:rFonts w:ascii="Times New Roman" w:hAnsi="Times New Roman" w:cs="Times New Roman"/>
          <w:sz w:val="24"/>
          <w:szCs w:val="24"/>
        </w:rPr>
        <w:t xml:space="preserve">    </w:t>
      </w:r>
      <w:r w:rsidR="00306580">
        <w:rPr>
          <w:rFonts w:ascii="Times New Roman" w:hAnsi="Times New Roman" w:cs="Times New Roman"/>
          <w:sz w:val="24"/>
          <w:szCs w:val="24"/>
        </w:rPr>
        <w:t xml:space="preserve">  </w:t>
      </w:r>
      <w:r w:rsidRPr="006B4CEB">
        <w:rPr>
          <w:rFonts w:ascii="Times New Roman" w:hAnsi="Times New Roman" w:cs="Times New Roman"/>
          <w:sz w:val="24"/>
          <w:szCs w:val="24"/>
        </w:rPr>
        <w:t xml:space="preserve">   </w:t>
      </w:r>
      <w:r w:rsidR="00B451CE" w:rsidRPr="006B4CEB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B451CE" w:rsidRPr="006B4CEB" w:rsidRDefault="00A416DD" w:rsidP="00B4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C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0E5A39" wp14:editId="56A80A55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6B4CEB" w:rsidRDefault="009B0358" w:rsidP="00B4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CEB">
        <w:rPr>
          <w:rFonts w:ascii="Times New Roman" w:hAnsi="Times New Roman" w:cs="Times New Roman"/>
          <w:sz w:val="24"/>
          <w:szCs w:val="24"/>
        </w:rPr>
        <w:t>К1 = (</w:t>
      </w:r>
      <w:r w:rsidR="0013462C">
        <w:rPr>
          <w:rFonts w:ascii="Times New Roman" w:hAnsi="Times New Roman" w:cs="Times New Roman"/>
          <w:sz w:val="24"/>
          <w:szCs w:val="24"/>
        </w:rPr>
        <w:t>3</w:t>
      </w:r>
      <w:r w:rsidR="00986B7B" w:rsidRPr="006B4CEB">
        <w:rPr>
          <w:rFonts w:ascii="Times New Roman" w:hAnsi="Times New Roman" w:cs="Times New Roman"/>
          <w:sz w:val="24"/>
          <w:szCs w:val="24"/>
        </w:rPr>
        <w:t>:</w:t>
      </w:r>
      <w:r w:rsidR="0013462C">
        <w:rPr>
          <w:rFonts w:ascii="Times New Roman" w:hAnsi="Times New Roman" w:cs="Times New Roman"/>
          <w:sz w:val="24"/>
          <w:szCs w:val="24"/>
        </w:rPr>
        <w:t>3</w:t>
      </w:r>
      <w:r w:rsidR="00910E97" w:rsidRPr="006B4CEB">
        <w:rPr>
          <w:rFonts w:ascii="Times New Roman" w:hAnsi="Times New Roman" w:cs="Times New Roman"/>
          <w:sz w:val="24"/>
          <w:szCs w:val="24"/>
        </w:rPr>
        <w:t xml:space="preserve">) </w:t>
      </w:r>
      <w:r w:rsidR="00150225" w:rsidRPr="006B4CEB">
        <w:rPr>
          <w:rFonts w:ascii="Times New Roman" w:hAnsi="Times New Roman" w:cs="Times New Roman"/>
          <w:sz w:val="24"/>
          <w:szCs w:val="24"/>
        </w:rPr>
        <w:t xml:space="preserve">х100 </w:t>
      </w:r>
      <w:r w:rsidR="00910E97" w:rsidRPr="006B4CEB">
        <w:rPr>
          <w:rFonts w:ascii="Times New Roman" w:hAnsi="Times New Roman" w:cs="Times New Roman"/>
          <w:sz w:val="24"/>
          <w:szCs w:val="24"/>
        </w:rPr>
        <w:t>=</w:t>
      </w:r>
      <w:r w:rsidR="00986B7B" w:rsidRPr="006B4CEB">
        <w:rPr>
          <w:rFonts w:ascii="Times New Roman" w:hAnsi="Times New Roman" w:cs="Times New Roman"/>
          <w:sz w:val="24"/>
          <w:szCs w:val="24"/>
        </w:rPr>
        <w:t xml:space="preserve"> </w:t>
      </w:r>
      <w:r w:rsidR="00561CEF">
        <w:rPr>
          <w:rFonts w:ascii="Times New Roman" w:hAnsi="Times New Roman" w:cs="Times New Roman"/>
          <w:sz w:val="24"/>
          <w:szCs w:val="24"/>
        </w:rPr>
        <w:t>100</w:t>
      </w:r>
      <w:r w:rsidR="00986B7B" w:rsidRPr="006B4CEB">
        <w:rPr>
          <w:rFonts w:ascii="Times New Roman" w:hAnsi="Times New Roman" w:cs="Times New Roman"/>
          <w:sz w:val="24"/>
          <w:szCs w:val="24"/>
        </w:rPr>
        <w:t xml:space="preserve"> </w:t>
      </w:r>
      <w:r w:rsidR="00910E97" w:rsidRPr="006B4CEB">
        <w:rPr>
          <w:rFonts w:ascii="Times New Roman" w:hAnsi="Times New Roman" w:cs="Times New Roman"/>
          <w:sz w:val="24"/>
          <w:szCs w:val="24"/>
        </w:rPr>
        <w:t>%</w:t>
      </w:r>
    </w:p>
    <w:p w:rsidR="00A416DD" w:rsidRPr="006B4CEB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CEB">
        <w:rPr>
          <w:rFonts w:ascii="Times New Roman" w:hAnsi="Times New Roman" w:cs="Times New Roman"/>
          <w:sz w:val="24"/>
          <w:szCs w:val="24"/>
        </w:rPr>
        <w:t>где:</w:t>
      </w:r>
    </w:p>
    <w:p w:rsidR="00A416DD" w:rsidRPr="006B4CEB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CEB">
        <w:rPr>
          <w:rFonts w:ascii="Times New Roman" w:hAnsi="Times New Roman" w:cs="Times New Roman"/>
          <w:sz w:val="24"/>
          <w:szCs w:val="24"/>
        </w:rPr>
        <w:t>n - количество показателей и индикаторов муниципальной программы;</w:t>
      </w:r>
    </w:p>
    <w:p w:rsidR="00544E8F" w:rsidRPr="006B4CEB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CEB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6B4CEB">
        <w:rPr>
          <w:rFonts w:ascii="Times New Roman" w:hAnsi="Times New Roman" w:cs="Times New Roman"/>
          <w:sz w:val="24"/>
          <w:szCs w:val="24"/>
        </w:rPr>
        <w:t xml:space="preserve"> - индекс результативности достижения i-го показателя (индикатора), характеризующего ход реализации </w:t>
      </w:r>
      <w:r w:rsidR="00544E8F" w:rsidRPr="006B4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6DD" w:rsidRPr="006B4CEB" w:rsidRDefault="00A416DD" w:rsidP="00AB33A2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CEB">
        <w:rPr>
          <w:rFonts w:ascii="Times New Roman" w:hAnsi="Times New Roman" w:cs="Times New Roman"/>
          <w:sz w:val="24"/>
          <w:szCs w:val="24"/>
        </w:rPr>
        <w:t>муниципальной программы;</w:t>
      </w:r>
    </w:p>
    <w:p w:rsidR="00BB5A0D" w:rsidRPr="006B4CEB" w:rsidRDefault="00BB5A0D" w:rsidP="00BB5A0D">
      <w:pPr>
        <w:rPr>
          <w:rFonts w:ascii="Times New Roman" w:hAnsi="Times New Roman" w:cs="Times New Roman"/>
          <w:sz w:val="24"/>
          <w:szCs w:val="24"/>
        </w:rPr>
      </w:pPr>
    </w:p>
    <w:p w:rsidR="00AF6612" w:rsidRPr="00873AB4" w:rsidRDefault="00F51076" w:rsidP="00873AB4">
      <w:pPr>
        <w:rPr>
          <w:rFonts w:ascii="Times New Roman" w:hAnsi="Times New Roman" w:cs="Times New Roman"/>
          <w:b/>
          <w:sz w:val="26"/>
          <w:szCs w:val="26"/>
        </w:rPr>
      </w:pPr>
      <w:r w:rsidRPr="00455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AB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73AB4">
        <w:rPr>
          <w:rFonts w:ascii="Times New Roman" w:hAnsi="Times New Roman" w:cs="Times New Roman"/>
          <w:b/>
          <w:sz w:val="26"/>
          <w:szCs w:val="26"/>
        </w:rPr>
        <w:t>Финансовые расходы</w:t>
      </w:r>
      <w:r w:rsidR="00BB5A0D" w:rsidRPr="00873AB4">
        <w:rPr>
          <w:rFonts w:ascii="Times New Roman" w:hAnsi="Times New Roman" w:cs="Times New Roman"/>
          <w:b/>
          <w:sz w:val="26"/>
          <w:szCs w:val="26"/>
        </w:rPr>
        <w:t xml:space="preserve"> на реализацию муниципальной программы</w:t>
      </w:r>
      <w:r w:rsidR="00C44450" w:rsidRPr="00873AB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C24F1" w:rsidRPr="00873AB4">
        <w:rPr>
          <w:rFonts w:ascii="Times New Roman" w:hAnsi="Times New Roman" w:cs="Times New Roman"/>
          <w:b/>
          <w:sz w:val="26"/>
          <w:szCs w:val="26"/>
        </w:rPr>
        <w:t>Эффективность финансовых расходов</w:t>
      </w:r>
    </w:p>
    <w:tbl>
      <w:tblPr>
        <w:tblStyle w:val="a3"/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992"/>
        <w:gridCol w:w="1985"/>
        <w:gridCol w:w="2126"/>
        <w:gridCol w:w="1701"/>
        <w:gridCol w:w="2835"/>
      </w:tblGrid>
      <w:tr w:rsidR="00AF6612" w:rsidRPr="004551E4" w:rsidTr="002A03A7">
        <w:trPr>
          <w:trHeight w:val="323"/>
        </w:trPr>
        <w:tc>
          <w:tcPr>
            <w:tcW w:w="567" w:type="dxa"/>
            <w:vMerge w:val="restart"/>
          </w:tcPr>
          <w:p w:rsidR="00AF6612" w:rsidRPr="0035133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3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AF6612" w:rsidRPr="0035133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AF6612" w:rsidRPr="0035133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3C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4111" w:type="dxa"/>
            <w:gridSpan w:val="2"/>
          </w:tcPr>
          <w:p w:rsidR="00AF6612" w:rsidRPr="0035133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3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AF6612" w:rsidRPr="0035133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3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2835" w:type="dxa"/>
            <w:vMerge w:val="restart"/>
          </w:tcPr>
          <w:p w:rsidR="00AF6612" w:rsidRPr="0035133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3C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финансовых расходов</w:t>
            </w:r>
          </w:p>
        </w:tc>
      </w:tr>
      <w:tr w:rsidR="002A03A7" w:rsidRPr="004551E4" w:rsidTr="002A03A7">
        <w:trPr>
          <w:trHeight w:val="322"/>
        </w:trPr>
        <w:tc>
          <w:tcPr>
            <w:tcW w:w="567" w:type="dxa"/>
            <w:vMerge/>
          </w:tcPr>
          <w:p w:rsidR="00AF6612" w:rsidRPr="004551E4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AF6612" w:rsidRPr="004551E4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F6612" w:rsidRPr="004551E4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F6612" w:rsidRPr="0035133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3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AF6612" w:rsidRPr="0035133C" w:rsidRDefault="00D56F4B" w:rsidP="00351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3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04B64" w:rsidRPr="003513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133C">
              <w:rPr>
                <w:rFonts w:ascii="Times New Roman" w:hAnsi="Times New Roman" w:cs="Times New Roman"/>
                <w:b/>
                <w:sz w:val="24"/>
                <w:szCs w:val="24"/>
              </w:rPr>
              <w:t>2г.</w:t>
            </w:r>
          </w:p>
        </w:tc>
        <w:tc>
          <w:tcPr>
            <w:tcW w:w="2126" w:type="dxa"/>
          </w:tcPr>
          <w:p w:rsidR="00AF6612" w:rsidRPr="0035133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3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AF6612" w:rsidRPr="0035133C" w:rsidRDefault="007F43FF" w:rsidP="00351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3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04B64" w:rsidRPr="003513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133C">
              <w:rPr>
                <w:rFonts w:ascii="Times New Roman" w:hAnsi="Times New Roman" w:cs="Times New Roman"/>
                <w:b/>
                <w:sz w:val="24"/>
                <w:szCs w:val="24"/>
              </w:rPr>
              <w:t>2г.</w:t>
            </w:r>
          </w:p>
        </w:tc>
        <w:tc>
          <w:tcPr>
            <w:tcW w:w="1701" w:type="dxa"/>
            <w:vMerge/>
          </w:tcPr>
          <w:p w:rsidR="00AF6612" w:rsidRPr="004551E4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F6612" w:rsidRPr="004551E4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3A7" w:rsidRPr="004551E4" w:rsidTr="002A03A7">
        <w:tc>
          <w:tcPr>
            <w:tcW w:w="567" w:type="dxa"/>
          </w:tcPr>
          <w:p w:rsidR="002678E5" w:rsidRPr="0035133C" w:rsidRDefault="00AF6612" w:rsidP="00582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3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2678E5" w:rsidRPr="0035133C" w:rsidRDefault="00AF6612" w:rsidP="00582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3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678E5" w:rsidRPr="0035133C" w:rsidRDefault="00AF6612" w:rsidP="00582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3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2678E5" w:rsidRPr="0035133C" w:rsidRDefault="00AF6612" w:rsidP="00582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3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2678E5" w:rsidRPr="0035133C" w:rsidRDefault="00AF6612" w:rsidP="00582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3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2678E5" w:rsidRPr="0035133C" w:rsidRDefault="00AF6612" w:rsidP="00582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3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2678E5" w:rsidRPr="0035133C" w:rsidRDefault="00AF6612" w:rsidP="00582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3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F6612" w:rsidRPr="004551E4" w:rsidTr="005D390D">
        <w:tc>
          <w:tcPr>
            <w:tcW w:w="14317" w:type="dxa"/>
            <w:gridSpan w:val="7"/>
          </w:tcPr>
          <w:p w:rsidR="00AF6612" w:rsidRPr="004551E4" w:rsidRDefault="00AF6612" w:rsidP="00A177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3A7" w:rsidRPr="004551E4" w:rsidTr="003524EE">
        <w:tc>
          <w:tcPr>
            <w:tcW w:w="567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653CB" w:rsidRPr="00A17790" w:rsidRDefault="00A17790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работы аппарата Счетной палаты муниципального района Клявлинский Самарской области</w:t>
            </w:r>
          </w:p>
        </w:tc>
        <w:tc>
          <w:tcPr>
            <w:tcW w:w="992" w:type="dxa"/>
            <w:vAlign w:val="center"/>
          </w:tcPr>
          <w:p w:rsidR="005653CB" w:rsidRPr="00A17790" w:rsidRDefault="005653CB" w:rsidP="0035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5" w:type="dxa"/>
            <w:vAlign w:val="center"/>
          </w:tcPr>
          <w:p w:rsidR="005653CB" w:rsidRPr="00A17790" w:rsidRDefault="008161A9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1 782 818,84</w:t>
            </w:r>
          </w:p>
        </w:tc>
        <w:tc>
          <w:tcPr>
            <w:tcW w:w="2126" w:type="dxa"/>
            <w:vAlign w:val="center"/>
          </w:tcPr>
          <w:p w:rsidR="005653CB" w:rsidRPr="00A17790" w:rsidRDefault="001704BF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1 728 765,56</w:t>
            </w:r>
          </w:p>
        </w:tc>
        <w:tc>
          <w:tcPr>
            <w:tcW w:w="1701" w:type="dxa"/>
            <w:vAlign w:val="center"/>
          </w:tcPr>
          <w:p w:rsidR="005653CB" w:rsidRPr="00A17790" w:rsidRDefault="009616FC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54 053,28</w:t>
            </w:r>
          </w:p>
        </w:tc>
        <w:tc>
          <w:tcPr>
            <w:tcW w:w="2835" w:type="dxa"/>
            <w:vAlign w:val="center"/>
          </w:tcPr>
          <w:p w:rsidR="005653CB" w:rsidRPr="00A17790" w:rsidRDefault="009616FC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96,97</w:t>
            </w:r>
          </w:p>
        </w:tc>
      </w:tr>
      <w:tr w:rsidR="002A03A7" w:rsidRPr="004551E4" w:rsidTr="003524EE">
        <w:tc>
          <w:tcPr>
            <w:tcW w:w="567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653CB" w:rsidRPr="00A17790" w:rsidRDefault="005653CB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9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году</w:t>
            </w:r>
          </w:p>
        </w:tc>
        <w:tc>
          <w:tcPr>
            <w:tcW w:w="992" w:type="dxa"/>
            <w:vAlign w:val="center"/>
          </w:tcPr>
          <w:p w:rsidR="005653CB" w:rsidRPr="00A17790" w:rsidRDefault="005653CB" w:rsidP="0035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5" w:type="dxa"/>
            <w:vAlign w:val="center"/>
          </w:tcPr>
          <w:p w:rsidR="005653CB" w:rsidRPr="00A17790" w:rsidRDefault="008161A9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1 782 818,84</w:t>
            </w:r>
          </w:p>
        </w:tc>
        <w:tc>
          <w:tcPr>
            <w:tcW w:w="2126" w:type="dxa"/>
            <w:vAlign w:val="center"/>
          </w:tcPr>
          <w:p w:rsidR="005653CB" w:rsidRPr="00A17790" w:rsidRDefault="001704BF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1 728 765,56</w:t>
            </w:r>
          </w:p>
        </w:tc>
        <w:tc>
          <w:tcPr>
            <w:tcW w:w="1701" w:type="dxa"/>
            <w:vAlign w:val="center"/>
          </w:tcPr>
          <w:p w:rsidR="005653CB" w:rsidRPr="00A17790" w:rsidRDefault="009616FC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54 053,28</w:t>
            </w:r>
          </w:p>
        </w:tc>
        <w:tc>
          <w:tcPr>
            <w:tcW w:w="2835" w:type="dxa"/>
            <w:vAlign w:val="center"/>
          </w:tcPr>
          <w:p w:rsidR="005653CB" w:rsidRPr="00A17790" w:rsidRDefault="009616FC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96,97</w:t>
            </w:r>
          </w:p>
        </w:tc>
      </w:tr>
      <w:tr w:rsidR="002A03A7" w:rsidRPr="004551E4" w:rsidTr="003524EE">
        <w:tc>
          <w:tcPr>
            <w:tcW w:w="567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653CB" w:rsidRPr="00A17790" w:rsidRDefault="005653CB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5653CB" w:rsidRPr="00A17790" w:rsidRDefault="005653CB" w:rsidP="0035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653CB" w:rsidRPr="00A17790" w:rsidRDefault="005653CB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53CB" w:rsidRPr="00A17790" w:rsidRDefault="005653CB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53CB" w:rsidRPr="00A17790" w:rsidRDefault="005653CB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653CB" w:rsidRPr="00A17790" w:rsidRDefault="005653CB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A7" w:rsidRPr="004551E4" w:rsidTr="003524EE">
        <w:tc>
          <w:tcPr>
            <w:tcW w:w="567" w:type="dxa"/>
          </w:tcPr>
          <w:p w:rsidR="005653CB" w:rsidRPr="004551E4" w:rsidRDefault="005653CB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653CB" w:rsidRPr="00A17790" w:rsidRDefault="005653CB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0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992" w:type="dxa"/>
            <w:vAlign w:val="center"/>
          </w:tcPr>
          <w:p w:rsidR="005653CB" w:rsidRPr="00A17790" w:rsidRDefault="005653CB" w:rsidP="0035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5" w:type="dxa"/>
            <w:vAlign w:val="center"/>
          </w:tcPr>
          <w:p w:rsidR="005653CB" w:rsidRPr="00A17790" w:rsidRDefault="008161A9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9">
              <w:rPr>
                <w:rFonts w:ascii="Times New Roman" w:hAnsi="Times New Roman" w:cs="Times New Roman"/>
                <w:sz w:val="24"/>
                <w:szCs w:val="24"/>
              </w:rPr>
              <w:t>1 782 818,84</w:t>
            </w:r>
          </w:p>
        </w:tc>
        <w:tc>
          <w:tcPr>
            <w:tcW w:w="2126" w:type="dxa"/>
            <w:vAlign w:val="center"/>
          </w:tcPr>
          <w:p w:rsidR="005653CB" w:rsidRPr="00A17790" w:rsidRDefault="001704BF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1 728 765,56</w:t>
            </w:r>
          </w:p>
        </w:tc>
        <w:tc>
          <w:tcPr>
            <w:tcW w:w="1701" w:type="dxa"/>
            <w:vAlign w:val="center"/>
          </w:tcPr>
          <w:p w:rsidR="005653CB" w:rsidRPr="00A17790" w:rsidRDefault="009616FC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54 053,28</w:t>
            </w:r>
          </w:p>
        </w:tc>
        <w:tc>
          <w:tcPr>
            <w:tcW w:w="2835" w:type="dxa"/>
            <w:vAlign w:val="center"/>
          </w:tcPr>
          <w:p w:rsidR="005653CB" w:rsidRPr="00A17790" w:rsidRDefault="009616FC" w:rsidP="006A5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96,97</w:t>
            </w:r>
          </w:p>
        </w:tc>
      </w:tr>
    </w:tbl>
    <w:p w:rsidR="002678E5" w:rsidRPr="004551E4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3275B6" w:rsidRDefault="00C76836" w:rsidP="00C76836">
      <w:pPr>
        <w:pStyle w:val="ConsPlusNormal"/>
        <w:spacing w:line="276" w:lineRule="auto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29D4" w:rsidRPr="003275B6">
        <w:rPr>
          <w:rFonts w:ascii="Times New Roman" w:hAnsi="Times New Roman" w:cs="Times New Roman"/>
          <w:sz w:val="24"/>
          <w:szCs w:val="24"/>
        </w:rPr>
        <w:t>Эффективность финансовых расходов (К2)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3275B6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5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A13F9D" wp14:editId="5012309E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3275B6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5B6">
        <w:rPr>
          <w:rFonts w:ascii="Times New Roman" w:hAnsi="Times New Roman" w:cs="Times New Roman"/>
          <w:sz w:val="24"/>
          <w:szCs w:val="24"/>
        </w:rPr>
        <w:lastRenderedPageBreak/>
        <w:t xml:space="preserve">К2 = </w:t>
      </w:r>
      <w:r w:rsidR="00791A9C" w:rsidRPr="003275B6">
        <w:rPr>
          <w:rFonts w:ascii="Times New Roman" w:hAnsi="Times New Roman" w:cs="Times New Roman"/>
          <w:sz w:val="24"/>
          <w:szCs w:val="24"/>
        </w:rPr>
        <w:t>1</w:t>
      </w:r>
      <w:r w:rsidR="004B749F" w:rsidRPr="003275B6">
        <w:rPr>
          <w:rFonts w:ascii="Times New Roman" w:hAnsi="Times New Roman" w:cs="Times New Roman"/>
          <w:sz w:val="24"/>
          <w:szCs w:val="24"/>
        </w:rPr>
        <w:t> </w:t>
      </w:r>
      <w:r w:rsidR="002C476B" w:rsidRPr="003275B6">
        <w:rPr>
          <w:rFonts w:ascii="Times New Roman" w:hAnsi="Times New Roman" w:cs="Times New Roman"/>
          <w:sz w:val="24"/>
          <w:szCs w:val="24"/>
        </w:rPr>
        <w:t>7</w:t>
      </w:r>
      <w:r w:rsidR="004B749F" w:rsidRPr="003275B6">
        <w:rPr>
          <w:rFonts w:ascii="Times New Roman" w:hAnsi="Times New Roman" w:cs="Times New Roman"/>
          <w:sz w:val="24"/>
          <w:szCs w:val="24"/>
        </w:rPr>
        <w:t>28 765,56</w:t>
      </w:r>
      <w:r w:rsidR="004F7594" w:rsidRPr="003275B6">
        <w:rPr>
          <w:rFonts w:ascii="Times New Roman" w:hAnsi="Times New Roman" w:cs="Times New Roman"/>
          <w:sz w:val="24"/>
          <w:szCs w:val="24"/>
        </w:rPr>
        <w:t xml:space="preserve">/ </w:t>
      </w:r>
      <w:r w:rsidR="00791A9C" w:rsidRPr="003275B6">
        <w:rPr>
          <w:rFonts w:ascii="Times New Roman" w:hAnsi="Times New Roman" w:cs="Times New Roman"/>
          <w:sz w:val="24"/>
          <w:szCs w:val="24"/>
        </w:rPr>
        <w:t>1</w:t>
      </w:r>
      <w:r w:rsidR="004B749F" w:rsidRPr="003275B6">
        <w:rPr>
          <w:rFonts w:ascii="Times New Roman" w:hAnsi="Times New Roman" w:cs="Times New Roman"/>
          <w:sz w:val="24"/>
          <w:szCs w:val="24"/>
        </w:rPr>
        <w:t> </w:t>
      </w:r>
      <w:r w:rsidR="002C476B" w:rsidRPr="003275B6">
        <w:rPr>
          <w:rFonts w:ascii="Times New Roman" w:hAnsi="Times New Roman" w:cs="Times New Roman"/>
          <w:sz w:val="24"/>
          <w:szCs w:val="24"/>
        </w:rPr>
        <w:t>7</w:t>
      </w:r>
      <w:r w:rsidR="004B749F" w:rsidRPr="003275B6">
        <w:rPr>
          <w:rFonts w:ascii="Times New Roman" w:hAnsi="Times New Roman" w:cs="Times New Roman"/>
          <w:sz w:val="24"/>
          <w:szCs w:val="24"/>
        </w:rPr>
        <w:t>82 818,84</w:t>
      </w:r>
      <w:r w:rsidR="004F7594" w:rsidRPr="003275B6">
        <w:rPr>
          <w:rFonts w:ascii="Times New Roman" w:hAnsi="Times New Roman" w:cs="Times New Roman"/>
          <w:sz w:val="24"/>
          <w:szCs w:val="24"/>
        </w:rPr>
        <w:t xml:space="preserve">* 100 = </w:t>
      </w:r>
      <w:r w:rsidR="00291E5E" w:rsidRPr="003275B6">
        <w:rPr>
          <w:rFonts w:ascii="Times New Roman" w:hAnsi="Times New Roman" w:cs="Times New Roman"/>
          <w:sz w:val="24"/>
          <w:szCs w:val="24"/>
        </w:rPr>
        <w:t>9</w:t>
      </w:r>
      <w:r w:rsidR="004B749F" w:rsidRPr="003275B6">
        <w:rPr>
          <w:rFonts w:ascii="Times New Roman" w:hAnsi="Times New Roman" w:cs="Times New Roman"/>
          <w:sz w:val="24"/>
          <w:szCs w:val="24"/>
        </w:rPr>
        <w:t>6,97</w:t>
      </w:r>
      <w:r w:rsidR="00BB5A0D" w:rsidRPr="003275B6">
        <w:rPr>
          <w:rFonts w:ascii="Times New Roman" w:hAnsi="Times New Roman" w:cs="Times New Roman"/>
          <w:sz w:val="24"/>
          <w:szCs w:val="24"/>
        </w:rPr>
        <w:t>%</w:t>
      </w:r>
    </w:p>
    <w:p w:rsidR="006929D4" w:rsidRPr="003275B6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5B6">
        <w:rPr>
          <w:rFonts w:ascii="Times New Roman" w:hAnsi="Times New Roman" w:cs="Times New Roman"/>
          <w:sz w:val="24"/>
          <w:szCs w:val="24"/>
        </w:rPr>
        <w:t>где:</w:t>
      </w:r>
    </w:p>
    <w:p w:rsidR="006929D4" w:rsidRPr="003275B6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5B6">
        <w:rPr>
          <w:rFonts w:ascii="Times New Roman" w:hAnsi="Times New Roman" w:cs="Times New Roman"/>
          <w:sz w:val="24"/>
          <w:szCs w:val="24"/>
        </w:rPr>
        <w:t>Fф</w:t>
      </w:r>
      <w:proofErr w:type="spellEnd"/>
      <w:r w:rsidRPr="003275B6">
        <w:rPr>
          <w:rFonts w:ascii="Times New Roman" w:hAnsi="Times New Roman" w:cs="Times New Roman"/>
          <w:sz w:val="24"/>
          <w:szCs w:val="24"/>
        </w:rPr>
        <w:t xml:space="preserve"> - фактический объем финансирования программных мероприятий;</w:t>
      </w:r>
    </w:p>
    <w:p w:rsidR="006929D4" w:rsidRPr="003275B6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5B6">
        <w:rPr>
          <w:rFonts w:ascii="Times New Roman" w:hAnsi="Times New Roman" w:cs="Times New Roman"/>
          <w:sz w:val="24"/>
          <w:szCs w:val="24"/>
        </w:rPr>
        <w:t>Fп</w:t>
      </w:r>
      <w:proofErr w:type="spellEnd"/>
      <w:r w:rsidRPr="003275B6">
        <w:rPr>
          <w:rFonts w:ascii="Times New Roman" w:hAnsi="Times New Roman" w:cs="Times New Roman"/>
          <w:sz w:val="24"/>
          <w:szCs w:val="24"/>
        </w:rPr>
        <w:t xml:space="preserve"> - плановый объем финансирования программных мероприятий.</w:t>
      </w:r>
    </w:p>
    <w:p w:rsidR="00AB33A2" w:rsidRPr="003275B6" w:rsidRDefault="00AB33A2" w:rsidP="00AB33A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75B6">
        <w:rPr>
          <w:rFonts w:ascii="Times New Roman" w:hAnsi="Times New Roman" w:cs="Times New Roman"/>
          <w:sz w:val="24"/>
          <w:szCs w:val="24"/>
        </w:rPr>
        <w:t xml:space="preserve">      </w:t>
      </w:r>
      <w:r w:rsidR="002A283E">
        <w:rPr>
          <w:rFonts w:ascii="Times New Roman" w:hAnsi="Times New Roman" w:cs="Times New Roman"/>
          <w:sz w:val="24"/>
          <w:szCs w:val="24"/>
        </w:rPr>
        <w:t xml:space="preserve">  </w:t>
      </w:r>
      <w:r w:rsidRPr="003275B6">
        <w:rPr>
          <w:rFonts w:ascii="Times New Roman" w:hAnsi="Times New Roman" w:cs="Times New Roman"/>
          <w:sz w:val="24"/>
          <w:szCs w:val="24"/>
        </w:rPr>
        <w:t xml:space="preserve"> </w:t>
      </w:r>
      <w:r w:rsidR="006929D4" w:rsidRPr="003275B6">
        <w:rPr>
          <w:rFonts w:ascii="Times New Roman" w:hAnsi="Times New Roman" w:cs="Times New Roman"/>
          <w:sz w:val="24"/>
          <w:szCs w:val="24"/>
        </w:rPr>
        <w:t>При определении эффективности финансовых расходов муниципальной программы учитываются средства бюджетов</w:t>
      </w:r>
      <w:r w:rsidRPr="003275B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7492A" w:rsidRPr="003275B6" w:rsidRDefault="00AB33A2" w:rsidP="004577F4">
      <w:pPr>
        <w:tabs>
          <w:tab w:val="left" w:pos="567"/>
        </w:tabs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75B6">
        <w:rPr>
          <w:rFonts w:ascii="Times New Roman" w:hAnsi="Times New Roman" w:cs="Times New Roman"/>
          <w:sz w:val="24"/>
          <w:szCs w:val="24"/>
        </w:rPr>
        <w:t xml:space="preserve">      </w:t>
      </w:r>
      <w:r w:rsidR="00312DFC">
        <w:rPr>
          <w:rFonts w:ascii="Times New Roman" w:hAnsi="Times New Roman" w:cs="Times New Roman"/>
          <w:sz w:val="24"/>
          <w:szCs w:val="24"/>
        </w:rPr>
        <w:t xml:space="preserve">  </w:t>
      </w:r>
      <w:r w:rsidRPr="003275B6">
        <w:rPr>
          <w:rFonts w:ascii="Times New Roman" w:hAnsi="Times New Roman" w:cs="Times New Roman"/>
          <w:sz w:val="24"/>
          <w:szCs w:val="24"/>
        </w:rPr>
        <w:t xml:space="preserve"> </w:t>
      </w:r>
      <w:r w:rsidR="006929D4" w:rsidRPr="003275B6">
        <w:rPr>
          <w:rFonts w:ascii="Times New Roman" w:hAnsi="Times New Roman" w:cs="Times New Roman"/>
          <w:sz w:val="24"/>
          <w:szCs w:val="24"/>
        </w:rPr>
        <w:t>всех уровней, а также внебюджетные средства.</w:t>
      </w:r>
    </w:p>
    <w:p w:rsidR="00BB5A0D" w:rsidRPr="003275B6" w:rsidRDefault="00C76836" w:rsidP="006929D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D940E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B5A0D" w:rsidRPr="003275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4816" w:rsidRPr="003275B6">
        <w:rPr>
          <w:rFonts w:ascii="Times New Roman" w:hAnsi="Times New Roman" w:cs="Times New Roman"/>
          <w:b/>
          <w:sz w:val="26"/>
          <w:szCs w:val="26"/>
        </w:rPr>
        <w:t>Оценка степени исполнения плана реализации мероприятий</w:t>
      </w:r>
    </w:p>
    <w:p w:rsidR="00BB5A0D" w:rsidRPr="003275B6" w:rsidRDefault="00CC24F1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5B6">
        <w:rPr>
          <w:rFonts w:ascii="Times New Roman" w:hAnsi="Times New Roman" w:cs="Times New Roman"/>
          <w:sz w:val="24"/>
          <w:szCs w:val="24"/>
        </w:rPr>
        <w:t>Степень исполнения плана реализации мероприятий муниципальной программы</w:t>
      </w:r>
      <w:r w:rsidR="00BB5A0D" w:rsidRPr="003275B6">
        <w:rPr>
          <w:rFonts w:ascii="Times New Roman" w:hAnsi="Times New Roman" w:cs="Times New Roman"/>
          <w:sz w:val="24"/>
          <w:szCs w:val="24"/>
        </w:rPr>
        <w:t xml:space="preserve"> определяется по следующей формуле:</w:t>
      </w:r>
    </w:p>
    <w:p w:rsidR="00D02295" w:rsidRPr="008C240A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3"/>
        <w:gridCol w:w="3097"/>
        <w:gridCol w:w="1899"/>
        <w:gridCol w:w="2126"/>
        <w:gridCol w:w="2268"/>
        <w:gridCol w:w="1570"/>
        <w:gridCol w:w="2824"/>
      </w:tblGrid>
      <w:tr w:rsidR="00AB0A14" w:rsidTr="004F0C55">
        <w:trPr>
          <w:trHeight w:val="368"/>
        </w:trPr>
        <w:tc>
          <w:tcPr>
            <w:tcW w:w="533" w:type="dxa"/>
            <w:vMerge w:val="restart"/>
          </w:tcPr>
          <w:p w:rsidR="00AB0A14" w:rsidRPr="003275B6" w:rsidRDefault="00AB0A14" w:rsidP="004577F4">
            <w:pPr>
              <w:pStyle w:val="ConsPlusNormal"/>
              <w:spacing w:line="276" w:lineRule="auto"/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7" w:type="dxa"/>
            <w:vMerge w:val="restart"/>
          </w:tcPr>
          <w:p w:rsidR="00AB0A14" w:rsidRPr="003275B6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B0A14" w:rsidRPr="003275B6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B0A14" w:rsidRPr="003275B6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оказателя</w:t>
            </w:r>
          </w:p>
        </w:tc>
        <w:tc>
          <w:tcPr>
            <w:tcW w:w="1899" w:type="dxa"/>
            <w:vMerge w:val="restart"/>
          </w:tcPr>
          <w:p w:rsidR="00AB0A14" w:rsidRPr="003275B6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B6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AB0A14" w:rsidRPr="003275B6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B6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4394" w:type="dxa"/>
            <w:gridSpan w:val="2"/>
          </w:tcPr>
          <w:p w:rsidR="00AB0A14" w:rsidRPr="003275B6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B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70" w:type="dxa"/>
            <w:vMerge w:val="restart"/>
          </w:tcPr>
          <w:p w:rsidR="00AB0A14" w:rsidRPr="003275B6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B6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2824" w:type="dxa"/>
            <w:vMerge w:val="restart"/>
          </w:tcPr>
          <w:p w:rsidR="00AB0A14" w:rsidRPr="003275B6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B6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</w:t>
            </w:r>
          </w:p>
          <w:p w:rsidR="00AB0A14" w:rsidRPr="003275B6" w:rsidRDefault="00D632DB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B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B0A14" w:rsidRPr="003275B6">
              <w:rPr>
                <w:rFonts w:ascii="Times New Roman" w:hAnsi="Times New Roman" w:cs="Times New Roman"/>
                <w:b/>
                <w:sz w:val="24"/>
                <w:szCs w:val="24"/>
              </w:rPr>
              <w:t>инансовых расходов</w:t>
            </w:r>
          </w:p>
        </w:tc>
      </w:tr>
      <w:tr w:rsidR="00AB0A14" w:rsidTr="004F0C55">
        <w:trPr>
          <w:trHeight w:val="367"/>
        </w:trPr>
        <w:tc>
          <w:tcPr>
            <w:tcW w:w="533" w:type="dxa"/>
            <w:vMerge/>
          </w:tcPr>
          <w:p w:rsidR="00AB0A14" w:rsidRPr="003275B6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AB0A14" w:rsidRPr="003275B6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B0A14" w:rsidRPr="003275B6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0A14" w:rsidRPr="003275B6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B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AB0A14" w:rsidRPr="003275B6" w:rsidRDefault="00953094" w:rsidP="00A05B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B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15863" w:rsidRPr="003275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5B86" w:rsidRPr="003275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0A14" w:rsidRPr="003275B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A05B86" w:rsidRPr="003275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B0A14" w:rsidRPr="003275B6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B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AB0A14" w:rsidRPr="003275B6" w:rsidRDefault="00004150" w:rsidP="00A05B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B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15863" w:rsidRPr="003275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5B86" w:rsidRPr="003275B6">
              <w:rPr>
                <w:rFonts w:ascii="Times New Roman" w:hAnsi="Times New Roman" w:cs="Times New Roman"/>
                <w:b/>
                <w:sz w:val="24"/>
                <w:szCs w:val="24"/>
              </w:rPr>
              <w:t>2г.</w:t>
            </w:r>
          </w:p>
        </w:tc>
        <w:tc>
          <w:tcPr>
            <w:tcW w:w="1570" w:type="dxa"/>
            <w:vMerge/>
          </w:tcPr>
          <w:p w:rsidR="00AB0A14" w:rsidRPr="003275B6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AB0A14" w:rsidRPr="003275B6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14" w:rsidRPr="009638E4" w:rsidTr="004F0C55">
        <w:tc>
          <w:tcPr>
            <w:tcW w:w="533" w:type="dxa"/>
          </w:tcPr>
          <w:p w:rsidR="00AB0A14" w:rsidRPr="003275B6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AB0A14" w:rsidRPr="003275B6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B6">
              <w:rPr>
                <w:rFonts w:ascii="Times New Roman" w:hAnsi="Times New Roman" w:cs="Times New Roman"/>
                <w:sz w:val="24"/>
                <w:szCs w:val="24"/>
              </w:rPr>
              <w:t>Количество программных  мероприятий</w:t>
            </w:r>
          </w:p>
        </w:tc>
        <w:tc>
          <w:tcPr>
            <w:tcW w:w="1899" w:type="dxa"/>
            <w:vAlign w:val="center"/>
          </w:tcPr>
          <w:p w:rsidR="00AB0A14" w:rsidRPr="003275B6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AB0A14" w:rsidRPr="003275B6" w:rsidRDefault="00C0483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B0A14" w:rsidRPr="003275B6" w:rsidRDefault="00C0483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vAlign w:val="center"/>
          </w:tcPr>
          <w:p w:rsidR="00AB0A14" w:rsidRPr="003275B6" w:rsidRDefault="00E12E48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4" w:type="dxa"/>
            <w:vAlign w:val="center"/>
          </w:tcPr>
          <w:p w:rsidR="00AB0A14" w:rsidRPr="003275B6" w:rsidRDefault="00E12E48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A14" w:rsidRPr="009638E4" w:rsidTr="004F0C55">
        <w:tc>
          <w:tcPr>
            <w:tcW w:w="533" w:type="dxa"/>
          </w:tcPr>
          <w:p w:rsidR="00AB0A14" w:rsidRPr="003275B6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AB0A14" w:rsidRPr="003275B6" w:rsidRDefault="00AB0A14" w:rsidP="001062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B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99" w:type="dxa"/>
            <w:vAlign w:val="center"/>
          </w:tcPr>
          <w:p w:rsidR="00AB0A14" w:rsidRPr="003275B6" w:rsidRDefault="00AB0A14" w:rsidP="001062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0A14" w:rsidRPr="003275B6" w:rsidRDefault="00C04831" w:rsidP="001062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B0A14" w:rsidRPr="003275B6" w:rsidRDefault="00C04831" w:rsidP="001062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0" w:type="dxa"/>
            <w:vAlign w:val="center"/>
          </w:tcPr>
          <w:p w:rsidR="00AB0A14" w:rsidRPr="003275B6" w:rsidRDefault="001062BB" w:rsidP="001062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24" w:type="dxa"/>
            <w:vAlign w:val="center"/>
          </w:tcPr>
          <w:p w:rsidR="00AB0A14" w:rsidRPr="003275B6" w:rsidRDefault="00E12E48" w:rsidP="001062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B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BB5A0D" w:rsidRPr="009638E4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9638E4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8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4030B7" wp14:editId="1A99CA8E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0007AB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7AB">
        <w:rPr>
          <w:rFonts w:ascii="Times New Roman" w:hAnsi="Times New Roman" w:cs="Times New Roman"/>
          <w:sz w:val="24"/>
          <w:szCs w:val="24"/>
        </w:rPr>
        <w:t xml:space="preserve">К3 = </w:t>
      </w:r>
      <w:r w:rsidR="00C04831">
        <w:rPr>
          <w:rFonts w:ascii="Times New Roman" w:hAnsi="Times New Roman" w:cs="Times New Roman"/>
          <w:sz w:val="24"/>
          <w:szCs w:val="24"/>
        </w:rPr>
        <w:t>4</w:t>
      </w:r>
      <w:r w:rsidR="00AB0A14" w:rsidRPr="000007AB">
        <w:rPr>
          <w:rFonts w:ascii="Times New Roman" w:hAnsi="Times New Roman" w:cs="Times New Roman"/>
          <w:sz w:val="24"/>
          <w:szCs w:val="24"/>
        </w:rPr>
        <w:t xml:space="preserve"> / </w:t>
      </w:r>
      <w:r w:rsidR="00C04831">
        <w:rPr>
          <w:rFonts w:ascii="Times New Roman" w:hAnsi="Times New Roman" w:cs="Times New Roman"/>
          <w:sz w:val="24"/>
          <w:szCs w:val="24"/>
        </w:rPr>
        <w:t>4</w:t>
      </w:r>
      <w:r w:rsidR="00AB0A14" w:rsidRPr="000007AB">
        <w:rPr>
          <w:rFonts w:ascii="Times New Roman" w:hAnsi="Times New Roman" w:cs="Times New Roman"/>
          <w:sz w:val="24"/>
          <w:szCs w:val="24"/>
        </w:rPr>
        <w:t xml:space="preserve"> *</w:t>
      </w:r>
      <w:r w:rsidR="009C5BD5" w:rsidRPr="000007AB">
        <w:rPr>
          <w:rFonts w:ascii="Times New Roman" w:hAnsi="Times New Roman" w:cs="Times New Roman"/>
          <w:sz w:val="24"/>
          <w:szCs w:val="24"/>
        </w:rPr>
        <w:t xml:space="preserve"> 100 = </w:t>
      </w:r>
      <w:r w:rsidR="00E12E48" w:rsidRPr="000007AB">
        <w:rPr>
          <w:rFonts w:ascii="Times New Roman" w:hAnsi="Times New Roman" w:cs="Times New Roman"/>
          <w:sz w:val="24"/>
          <w:szCs w:val="24"/>
        </w:rPr>
        <w:t>100</w:t>
      </w:r>
      <w:r w:rsidR="008C240A" w:rsidRPr="000007A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B5A0D" w:rsidRPr="000007AB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7AB">
        <w:rPr>
          <w:rFonts w:ascii="Times New Roman" w:hAnsi="Times New Roman" w:cs="Times New Roman"/>
          <w:sz w:val="24"/>
          <w:szCs w:val="24"/>
        </w:rPr>
        <w:t>где:</w:t>
      </w:r>
    </w:p>
    <w:p w:rsidR="00BB5A0D" w:rsidRPr="000007AB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7AB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0007AB">
        <w:rPr>
          <w:rFonts w:ascii="Times New Roman" w:hAnsi="Times New Roman" w:cs="Times New Roman"/>
          <w:sz w:val="24"/>
          <w:szCs w:val="24"/>
        </w:rPr>
        <w:t xml:space="preserve"> - количество выполненных программных мероприятий;</w:t>
      </w:r>
    </w:p>
    <w:p w:rsidR="00BB5A0D" w:rsidRPr="000007AB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7AB">
        <w:rPr>
          <w:rFonts w:ascii="Times New Roman" w:hAnsi="Times New Roman" w:cs="Times New Roman"/>
          <w:sz w:val="24"/>
          <w:szCs w:val="24"/>
        </w:rPr>
        <w:t>Мп - количество запланированных программных мероприятий.</w:t>
      </w:r>
    </w:p>
    <w:p w:rsidR="008C240A" w:rsidRPr="000007AB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40A" w:rsidRPr="000C0AD2" w:rsidRDefault="008C240A" w:rsidP="00EF7A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AD2">
        <w:rPr>
          <w:rFonts w:ascii="Times New Roman" w:hAnsi="Times New Roman" w:cs="Times New Roman"/>
          <w:b/>
          <w:sz w:val="26"/>
          <w:szCs w:val="26"/>
        </w:rPr>
        <w:t xml:space="preserve"> Оценка эффективности реализации муниципальной программы</w:t>
      </w:r>
    </w:p>
    <w:p w:rsidR="004577F4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F65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</w:t>
      </w:r>
      <w:proofErr w:type="spellStart"/>
      <w:r w:rsidRPr="00391F65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391F65">
        <w:rPr>
          <w:rFonts w:ascii="Times New Roman" w:hAnsi="Times New Roman" w:cs="Times New Roman"/>
          <w:sz w:val="24"/>
          <w:szCs w:val="24"/>
        </w:rPr>
        <w:t xml:space="preserve">) в отчетном периоде оценивается на основе полученных оценок по </w:t>
      </w:r>
      <w:r w:rsidR="004577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240A" w:rsidRPr="00391F65" w:rsidRDefault="008C240A" w:rsidP="00AA6BA6">
      <w:pPr>
        <w:pStyle w:val="ConsPlusNormal"/>
        <w:tabs>
          <w:tab w:val="left" w:pos="567"/>
          <w:tab w:val="left" w:pos="1134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F65">
        <w:rPr>
          <w:rFonts w:ascii="Times New Roman" w:hAnsi="Times New Roman" w:cs="Times New Roman"/>
          <w:sz w:val="24"/>
          <w:szCs w:val="24"/>
        </w:rPr>
        <w:t>коэффициентам результативности (</w:t>
      </w:r>
      <w:proofErr w:type="spellStart"/>
      <w:r w:rsidRPr="00391F65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391F65">
        <w:rPr>
          <w:rFonts w:ascii="Times New Roman" w:hAnsi="Times New Roman" w:cs="Times New Roman"/>
          <w:sz w:val="24"/>
          <w:szCs w:val="24"/>
        </w:rPr>
        <w:t>) с учетом весовых коэффициентов (</w:t>
      </w:r>
      <w:proofErr w:type="spellStart"/>
      <w:r w:rsidRPr="00391F65">
        <w:rPr>
          <w:rFonts w:ascii="Times New Roman" w:hAnsi="Times New Roman" w:cs="Times New Roman"/>
          <w:sz w:val="24"/>
          <w:szCs w:val="24"/>
        </w:rPr>
        <w:t>Вi</w:t>
      </w:r>
      <w:proofErr w:type="spellEnd"/>
      <w:r w:rsidRPr="00391F65">
        <w:rPr>
          <w:rFonts w:ascii="Times New Roman" w:hAnsi="Times New Roman" w:cs="Times New Roman"/>
          <w:sz w:val="24"/>
          <w:szCs w:val="24"/>
        </w:rPr>
        <w:t>) по следующей формуле:</w:t>
      </w:r>
    </w:p>
    <w:p w:rsidR="008C240A" w:rsidRPr="00391F65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0A" w:rsidRPr="00391F65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1F65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391F65">
        <w:rPr>
          <w:rFonts w:ascii="Times New Roman" w:hAnsi="Times New Roman" w:cs="Times New Roman"/>
          <w:sz w:val="24"/>
          <w:szCs w:val="24"/>
        </w:rPr>
        <w:t xml:space="preserve"> = К1 x В1 + К2 x В2 + К3 x В3,</w:t>
      </w:r>
    </w:p>
    <w:p w:rsidR="008C240A" w:rsidRPr="00391F65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F65">
        <w:rPr>
          <w:rFonts w:ascii="Times New Roman" w:hAnsi="Times New Roman" w:cs="Times New Roman"/>
          <w:sz w:val="24"/>
          <w:szCs w:val="24"/>
        </w:rPr>
        <w:t>где</w:t>
      </w:r>
    </w:p>
    <w:p w:rsidR="008C240A" w:rsidRPr="00391F65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F65">
        <w:rPr>
          <w:rFonts w:ascii="Times New Roman" w:hAnsi="Times New Roman" w:cs="Times New Roman"/>
          <w:sz w:val="24"/>
          <w:szCs w:val="24"/>
        </w:rPr>
        <w:t>весовые коэффициенты: В1 = 0,5; В2 = 0,2; В3 = 0,3.</w:t>
      </w:r>
    </w:p>
    <w:p w:rsidR="004551E4" w:rsidRPr="00391F65" w:rsidRDefault="004551E4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1E4" w:rsidRPr="00391F65" w:rsidRDefault="004551E4" w:rsidP="004551E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1F65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391F65">
        <w:rPr>
          <w:rFonts w:ascii="Times New Roman" w:hAnsi="Times New Roman" w:cs="Times New Roman"/>
          <w:sz w:val="24"/>
          <w:szCs w:val="24"/>
        </w:rPr>
        <w:t xml:space="preserve"> = </w:t>
      </w:r>
      <w:r w:rsidR="001C18C0">
        <w:rPr>
          <w:rFonts w:ascii="Times New Roman" w:hAnsi="Times New Roman" w:cs="Times New Roman"/>
          <w:sz w:val="24"/>
          <w:szCs w:val="24"/>
        </w:rPr>
        <w:t>100</w:t>
      </w:r>
      <w:r w:rsidRPr="00391F65">
        <w:rPr>
          <w:rFonts w:ascii="Times New Roman" w:hAnsi="Times New Roman" w:cs="Times New Roman"/>
          <w:sz w:val="24"/>
          <w:szCs w:val="24"/>
        </w:rPr>
        <w:t xml:space="preserve"> * 0,5 + 9</w:t>
      </w:r>
      <w:r w:rsidR="001C18C0">
        <w:rPr>
          <w:rFonts w:ascii="Times New Roman" w:hAnsi="Times New Roman" w:cs="Times New Roman"/>
          <w:sz w:val="24"/>
          <w:szCs w:val="24"/>
        </w:rPr>
        <w:t>6,97</w:t>
      </w:r>
      <w:r w:rsidRPr="00391F65">
        <w:rPr>
          <w:rFonts w:ascii="Times New Roman" w:hAnsi="Times New Roman" w:cs="Times New Roman"/>
          <w:sz w:val="24"/>
          <w:szCs w:val="24"/>
        </w:rPr>
        <w:t xml:space="preserve"> * 0,2 + 100 * 0,3 = 9</w:t>
      </w:r>
      <w:r w:rsidR="001C18C0">
        <w:rPr>
          <w:rFonts w:ascii="Times New Roman" w:hAnsi="Times New Roman" w:cs="Times New Roman"/>
          <w:sz w:val="24"/>
          <w:szCs w:val="24"/>
        </w:rPr>
        <w:t>9,39</w:t>
      </w:r>
      <w:r w:rsidRPr="00391F6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4551E4" w:rsidRPr="00391F65" w:rsidRDefault="004551E4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1E4" w:rsidRPr="00391F65" w:rsidRDefault="004551E4" w:rsidP="00E9148D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F22" w:rsidRPr="00391F65" w:rsidRDefault="00216FEE" w:rsidP="00CD0C9B">
      <w:p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1F6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A6BA6">
        <w:rPr>
          <w:rFonts w:ascii="Times New Roman" w:hAnsi="Times New Roman" w:cs="Times New Roman"/>
          <w:sz w:val="24"/>
          <w:szCs w:val="24"/>
        </w:rPr>
        <w:t xml:space="preserve">   </w:t>
      </w:r>
      <w:r w:rsidR="007721D2" w:rsidRPr="00391F65">
        <w:rPr>
          <w:rFonts w:ascii="Times New Roman" w:hAnsi="Times New Roman" w:cs="Times New Roman"/>
          <w:sz w:val="24"/>
          <w:szCs w:val="24"/>
        </w:rPr>
        <w:t>В</w:t>
      </w:r>
      <w:r w:rsidR="00F67F22" w:rsidRPr="00391F65">
        <w:rPr>
          <w:rFonts w:ascii="Times New Roman" w:hAnsi="Times New Roman" w:cs="Times New Roman"/>
          <w:sz w:val="24"/>
          <w:szCs w:val="24"/>
        </w:rPr>
        <w:t xml:space="preserve">ывод: </w:t>
      </w:r>
      <w:r w:rsidR="0050328B">
        <w:rPr>
          <w:rFonts w:ascii="Times New Roman" w:hAnsi="Times New Roman" w:cs="Times New Roman"/>
          <w:sz w:val="24"/>
          <w:szCs w:val="24"/>
        </w:rPr>
        <w:t>Реализация муниципальной программы соответствует запланированным результатам при запланированном объеме расходов.</w:t>
      </w:r>
      <w:r w:rsidR="00601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E25" w:rsidRPr="00391F65" w:rsidRDefault="008C1E25" w:rsidP="00216FEE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1D4" w:rsidRPr="00391F65" w:rsidRDefault="004871D4" w:rsidP="004871D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391F65">
        <w:rPr>
          <w:rFonts w:ascii="Times New Roman" w:eastAsia="Calibri" w:hAnsi="Times New Roman" w:cs="Times New Roman"/>
          <w:b/>
          <w:i/>
          <w:sz w:val="26"/>
          <w:szCs w:val="26"/>
        </w:rPr>
        <w:t>Пояснительная записка к годовому отчету о финансировании</w:t>
      </w:r>
    </w:p>
    <w:p w:rsidR="004871D4" w:rsidRPr="00391F65" w:rsidRDefault="004871D4" w:rsidP="0048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91F6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и итогах реализации муниципальной программы </w:t>
      </w:r>
      <w:r w:rsidRPr="00391F6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«Создание условий для эффективного осуществления полномочий </w:t>
      </w:r>
      <w:r w:rsidR="00B507C5" w:rsidRPr="00391F6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</w:t>
      </w:r>
      <w:r w:rsidRPr="00391F6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четной палатой муниципального района </w:t>
      </w:r>
      <w:r w:rsidR="00B507C5" w:rsidRPr="00391F6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Клявлинский</w:t>
      </w:r>
      <w:r w:rsidRPr="00391F6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Самарской области на 202</w:t>
      </w:r>
      <w:r w:rsidR="00B507C5" w:rsidRPr="00391F6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391F6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-2025 годы» </w:t>
      </w:r>
    </w:p>
    <w:p w:rsidR="004871D4" w:rsidRPr="00391F65" w:rsidRDefault="004871D4" w:rsidP="004871D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391F65">
        <w:rPr>
          <w:rFonts w:ascii="Times New Roman" w:eastAsia="Calibri" w:hAnsi="Times New Roman" w:cs="Times New Roman"/>
          <w:b/>
          <w:i/>
          <w:sz w:val="26"/>
          <w:szCs w:val="26"/>
        </w:rPr>
        <w:t>за 202</w:t>
      </w:r>
      <w:r w:rsidR="00B507C5" w:rsidRPr="00391F65">
        <w:rPr>
          <w:rFonts w:ascii="Times New Roman" w:eastAsia="Calibri" w:hAnsi="Times New Roman" w:cs="Times New Roman"/>
          <w:b/>
          <w:i/>
          <w:sz w:val="26"/>
          <w:szCs w:val="26"/>
        </w:rPr>
        <w:t>2</w:t>
      </w:r>
      <w:r w:rsidRPr="00391F6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год</w:t>
      </w:r>
    </w:p>
    <w:p w:rsidR="004871D4" w:rsidRPr="004871D4" w:rsidRDefault="004871D4" w:rsidP="004871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71D4" w:rsidRPr="00391F65" w:rsidRDefault="00BA1D24" w:rsidP="00AA6BA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871D4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«Создание условий для эффективного осуществления полномочий </w:t>
      </w:r>
      <w:r w:rsidR="00E711E0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871D4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палатой муниципального района </w:t>
      </w:r>
      <w:r w:rsidR="00E711E0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r w:rsidR="004871D4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202</w:t>
      </w:r>
      <w:r w:rsidR="00E711E0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71D4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-2025 годы» утверждена </w:t>
      </w:r>
      <w:r w:rsidR="005F00AA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С</w:t>
      </w:r>
      <w:r w:rsidR="00C265CF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F00AA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етной палаты муниципального</w:t>
      </w:r>
      <w:r w:rsidR="004871D4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0250E8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Клявлинский </w:t>
      </w:r>
      <w:r w:rsidR="004871D4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от </w:t>
      </w:r>
      <w:r w:rsidR="005F00AA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871D4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00AA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871D4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F00AA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71D4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5F00AA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</w:p>
    <w:p w:rsidR="004871D4" w:rsidRPr="00391F65" w:rsidRDefault="0060131C" w:rsidP="00F11BD0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A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1D4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программы является </w:t>
      </w:r>
      <w:r w:rsidR="00C265CF" w:rsidRPr="00391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Счетная палата муниципального района Клявлинский Самарской области.</w:t>
      </w:r>
    </w:p>
    <w:p w:rsidR="004871D4" w:rsidRPr="00391F65" w:rsidRDefault="004871D4" w:rsidP="00BA1D24">
      <w:pPr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Разработчиком Программы является </w:t>
      </w:r>
      <w:r w:rsidR="00C265CF" w:rsidRPr="00391F65">
        <w:rPr>
          <w:rFonts w:ascii="Times New Roman" w:eastAsia="Calibri" w:hAnsi="Times New Roman" w:cs="Times New Roman"/>
          <w:sz w:val="24"/>
          <w:szCs w:val="24"/>
        </w:rPr>
        <w:t xml:space="preserve">Счетная палата муниципального района Клявлинский Самарской области </w:t>
      </w: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r w:rsidR="00C265CF" w:rsidRPr="00391F65">
        <w:rPr>
          <w:rFonts w:ascii="Times New Roman" w:eastAsia="Calibri" w:hAnsi="Times New Roman" w:cs="Times New Roman"/>
          <w:sz w:val="24"/>
          <w:szCs w:val="24"/>
        </w:rPr>
        <w:t>С</w:t>
      </w:r>
      <w:r w:rsidRPr="00391F65">
        <w:rPr>
          <w:rFonts w:ascii="Times New Roman" w:eastAsia="Calibri" w:hAnsi="Times New Roman" w:cs="Times New Roman"/>
          <w:sz w:val="24"/>
          <w:szCs w:val="24"/>
        </w:rPr>
        <w:t>четная палата).</w:t>
      </w:r>
    </w:p>
    <w:p w:rsidR="004871D4" w:rsidRPr="00391F65" w:rsidRDefault="000419C6" w:rsidP="004871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C4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Основной целью Программы является создание условий для эффективной деятельности </w:t>
      </w:r>
      <w:r w:rsidR="00971C5E" w:rsidRPr="00391F65">
        <w:rPr>
          <w:rFonts w:ascii="Times New Roman" w:eastAsia="Calibri" w:hAnsi="Times New Roman" w:cs="Times New Roman"/>
          <w:sz w:val="24"/>
          <w:szCs w:val="24"/>
        </w:rPr>
        <w:t>С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>четной палаты.</w:t>
      </w:r>
    </w:p>
    <w:p w:rsidR="004871D4" w:rsidRPr="00391F65" w:rsidRDefault="000419C6" w:rsidP="00DE006F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C677D" w:rsidRPr="00391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677D" w:rsidRPr="00391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3B2A" w:rsidRPr="00391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Основные задачи Программы: </w:t>
      </w:r>
    </w:p>
    <w:p w:rsidR="00DA4C97" w:rsidRPr="00391F65" w:rsidRDefault="00DA4C97" w:rsidP="002B09B9">
      <w:pPr>
        <w:tabs>
          <w:tab w:val="left" w:pos="567"/>
          <w:tab w:val="left" w:pos="1134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E48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F65">
        <w:rPr>
          <w:rFonts w:ascii="Times New Roman" w:eastAsia="Calibri" w:hAnsi="Times New Roman" w:cs="Times New Roman"/>
          <w:sz w:val="24"/>
          <w:szCs w:val="24"/>
        </w:rPr>
        <w:t>обеспечение эффективной работы аппарата Счетной палаты по организации деятельности органа местного самоуправления;</w:t>
      </w:r>
    </w:p>
    <w:p w:rsidR="00DA4C97" w:rsidRPr="00391F65" w:rsidRDefault="002B2440" w:rsidP="007275B9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11B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A4C97" w:rsidRPr="00391F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E48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4C97" w:rsidRPr="00391F65">
        <w:rPr>
          <w:rFonts w:ascii="Times New Roman" w:eastAsia="Calibri" w:hAnsi="Times New Roman" w:cs="Times New Roman"/>
          <w:sz w:val="24"/>
          <w:szCs w:val="24"/>
        </w:rPr>
        <w:t>совершенствование организации своевременного информирования населения района о деятельности Счетной палаты;</w:t>
      </w:r>
    </w:p>
    <w:p w:rsidR="00DA4C97" w:rsidRPr="00391F65" w:rsidRDefault="00DA4C97" w:rsidP="00DA4C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11B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="00AE48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F65">
        <w:rPr>
          <w:rFonts w:ascii="Times New Roman" w:eastAsia="Calibri" w:hAnsi="Times New Roman" w:cs="Times New Roman"/>
          <w:sz w:val="24"/>
          <w:szCs w:val="24"/>
        </w:rPr>
        <w:t>формирование квалифицированного кадрового состава в аппарате Счетной палаты;</w:t>
      </w:r>
    </w:p>
    <w:p w:rsidR="00DA4C97" w:rsidRPr="00391F65" w:rsidRDefault="00DA4C97" w:rsidP="00DA4C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11B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 -  повышение эффективности внешнего муниципального финансового контроля</w:t>
      </w:r>
      <w:r w:rsidR="00AB4B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1D4" w:rsidRPr="00391F65" w:rsidRDefault="00DA4C97" w:rsidP="00AB4B54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11B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Финансирование мероприятий муниципальной программы предусматривается из средств бюджета муниципального района </w:t>
      </w:r>
      <w:r w:rsidR="000250E8" w:rsidRPr="00391F65">
        <w:rPr>
          <w:rFonts w:ascii="Times New Roman" w:eastAsia="Calibri" w:hAnsi="Times New Roman" w:cs="Times New Roman"/>
          <w:sz w:val="24"/>
          <w:szCs w:val="24"/>
        </w:rPr>
        <w:t>Клявлинский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1D4" w:rsidRPr="00391F65" w:rsidRDefault="00F30F8F" w:rsidP="007B2F5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043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>Общая сумма финансирования на период 202</w:t>
      </w:r>
      <w:r w:rsidR="00A77BAC" w:rsidRPr="00391F65">
        <w:rPr>
          <w:rFonts w:ascii="Times New Roman" w:eastAsia="Calibri" w:hAnsi="Times New Roman" w:cs="Times New Roman"/>
          <w:sz w:val="24"/>
          <w:szCs w:val="24"/>
        </w:rPr>
        <w:t>2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-2025 годы (с внесенными изменениями) составляет </w:t>
      </w:r>
      <w:r w:rsidR="00F015FE">
        <w:rPr>
          <w:rFonts w:ascii="Times New Roman" w:eastAsia="Calibri" w:hAnsi="Times New Roman" w:cs="Times New Roman"/>
          <w:sz w:val="24"/>
          <w:szCs w:val="24"/>
        </w:rPr>
        <w:t>7 708,689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 тыс. руб., в том числе: в 202</w:t>
      </w:r>
      <w:r w:rsidR="003F1CDA" w:rsidRPr="00391F65">
        <w:rPr>
          <w:rFonts w:ascii="Times New Roman" w:eastAsia="Calibri" w:hAnsi="Times New Roman" w:cs="Times New Roman"/>
          <w:sz w:val="24"/>
          <w:szCs w:val="24"/>
        </w:rPr>
        <w:t>2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D4737D" w:rsidRPr="00391F65">
        <w:rPr>
          <w:rFonts w:ascii="Times New Roman" w:eastAsia="Calibri" w:hAnsi="Times New Roman" w:cs="Times New Roman"/>
          <w:sz w:val="24"/>
          <w:szCs w:val="24"/>
        </w:rPr>
        <w:t>1 782,819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 тыс. руб., в 202</w:t>
      </w:r>
      <w:r w:rsidR="003F1CDA" w:rsidRPr="00391F65">
        <w:rPr>
          <w:rFonts w:ascii="Times New Roman" w:eastAsia="Calibri" w:hAnsi="Times New Roman" w:cs="Times New Roman"/>
          <w:sz w:val="24"/>
          <w:szCs w:val="24"/>
        </w:rPr>
        <w:t>3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08177D" w:rsidRPr="00391F65">
        <w:rPr>
          <w:rFonts w:ascii="Times New Roman" w:eastAsia="Calibri" w:hAnsi="Times New Roman" w:cs="Times New Roman"/>
          <w:sz w:val="24"/>
          <w:szCs w:val="24"/>
        </w:rPr>
        <w:t>–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3861" w:rsidRPr="00073861">
        <w:rPr>
          <w:rFonts w:ascii="Times New Roman" w:eastAsia="Calibri" w:hAnsi="Times New Roman" w:cs="Times New Roman"/>
          <w:sz w:val="24"/>
          <w:szCs w:val="24"/>
        </w:rPr>
        <w:t>1</w:t>
      </w:r>
      <w:r w:rsidR="00F015FE">
        <w:rPr>
          <w:rFonts w:ascii="Times New Roman" w:eastAsia="Calibri" w:hAnsi="Times New Roman" w:cs="Times New Roman"/>
          <w:sz w:val="24"/>
          <w:szCs w:val="24"/>
        </w:rPr>
        <w:t> 975,290</w:t>
      </w:r>
      <w:r w:rsidR="00073861" w:rsidRPr="000738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>тыс. руб., в 202</w:t>
      </w:r>
      <w:r w:rsidR="003F1CDA" w:rsidRPr="00391F65">
        <w:rPr>
          <w:rFonts w:ascii="Times New Roman" w:eastAsia="Calibri" w:hAnsi="Times New Roman" w:cs="Times New Roman"/>
          <w:sz w:val="24"/>
          <w:szCs w:val="24"/>
        </w:rPr>
        <w:t>4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F015FE">
        <w:rPr>
          <w:rFonts w:ascii="Times New Roman" w:eastAsia="Calibri" w:hAnsi="Times New Roman" w:cs="Times New Roman"/>
          <w:sz w:val="24"/>
          <w:szCs w:val="24"/>
        </w:rPr>
        <w:t>1 975,290</w:t>
      </w:r>
      <w:r w:rsidR="00073861" w:rsidRPr="000738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>тыс. руб., в 202</w:t>
      </w:r>
      <w:r w:rsidR="003F1CDA" w:rsidRPr="00391F65">
        <w:rPr>
          <w:rFonts w:ascii="Times New Roman" w:eastAsia="Calibri" w:hAnsi="Times New Roman" w:cs="Times New Roman"/>
          <w:sz w:val="24"/>
          <w:szCs w:val="24"/>
        </w:rPr>
        <w:t xml:space="preserve">5 году – </w:t>
      </w:r>
      <w:r w:rsidR="00073861" w:rsidRPr="00073861">
        <w:rPr>
          <w:rFonts w:ascii="Times New Roman" w:eastAsia="Calibri" w:hAnsi="Times New Roman" w:cs="Times New Roman"/>
          <w:sz w:val="24"/>
          <w:szCs w:val="24"/>
        </w:rPr>
        <w:t>1</w:t>
      </w:r>
      <w:r w:rsidR="00F015FE">
        <w:rPr>
          <w:rFonts w:ascii="Times New Roman" w:eastAsia="Calibri" w:hAnsi="Times New Roman" w:cs="Times New Roman"/>
          <w:sz w:val="24"/>
          <w:szCs w:val="24"/>
        </w:rPr>
        <w:t> 975,290</w:t>
      </w:r>
      <w:r w:rsidR="00073861" w:rsidRPr="000738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CDA" w:rsidRPr="00391F65">
        <w:rPr>
          <w:rFonts w:ascii="Times New Roman" w:eastAsia="Calibri" w:hAnsi="Times New Roman" w:cs="Times New Roman"/>
          <w:sz w:val="24"/>
          <w:szCs w:val="24"/>
        </w:rPr>
        <w:t>тыс. руб.</w:t>
      </w:r>
      <w:bookmarkStart w:id="0" w:name="_GoBack"/>
      <w:bookmarkEnd w:id="0"/>
    </w:p>
    <w:p w:rsidR="004871D4" w:rsidRPr="00391F65" w:rsidRDefault="007B2F57" w:rsidP="00902CF9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043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При анализе плановых и фактических целевых индикаторов муниципальной программы «Создание условий для эффективного осуществления полномочий </w:t>
      </w:r>
      <w:r w:rsidR="00C26C85" w:rsidRPr="00391F65">
        <w:rPr>
          <w:rFonts w:ascii="Times New Roman" w:eastAsia="Calibri" w:hAnsi="Times New Roman" w:cs="Times New Roman"/>
          <w:sz w:val="24"/>
          <w:szCs w:val="24"/>
        </w:rPr>
        <w:t>С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четной палатой муниципального района </w:t>
      </w:r>
      <w:r w:rsidR="000250E8" w:rsidRPr="00391F65">
        <w:rPr>
          <w:rFonts w:ascii="Times New Roman" w:eastAsia="Calibri" w:hAnsi="Times New Roman" w:cs="Times New Roman"/>
          <w:sz w:val="24"/>
          <w:szCs w:val="24"/>
        </w:rPr>
        <w:t>Клявлинский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 на 202</w:t>
      </w:r>
      <w:r w:rsidR="00C26C85" w:rsidRPr="00391F65">
        <w:rPr>
          <w:rFonts w:ascii="Times New Roman" w:eastAsia="Calibri" w:hAnsi="Times New Roman" w:cs="Times New Roman"/>
          <w:sz w:val="24"/>
          <w:szCs w:val="24"/>
        </w:rPr>
        <w:t>2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>-2025 годы» получены следующие данные:</w:t>
      </w:r>
    </w:p>
    <w:p w:rsidR="004871D4" w:rsidRPr="00391F65" w:rsidRDefault="00A4764C" w:rsidP="00D3387B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A3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1. Плановый индикатор «Степень соответствия освещаемой информации о деятельности </w:t>
      </w:r>
      <w:r w:rsidR="00CB7BF2" w:rsidRPr="00391F65">
        <w:rPr>
          <w:rFonts w:ascii="Times New Roman" w:eastAsia="Calibri" w:hAnsi="Times New Roman" w:cs="Times New Roman"/>
          <w:sz w:val="24"/>
          <w:szCs w:val="24"/>
        </w:rPr>
        <w:t>Сч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>етной палаты требованиям действующего законодательства» на 202</w:t>
      </w:r>
      <w:r w:rsidR="00CB7BF2" w:rsidRPr="00391F65">
        <w:rPr>
          <w:rFonts w:ascii="Times New Roman" w:eastAsia="Calibri" w:hAnsi="Times New Roman" w:cs="Times New Roman"/>
          <w:sz w:val="24"/>
          <w:szCs w:val="24"/>
        </w:rPr>
        <w:t>2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 год составляет 100</w:t>
      </w:r>
      <w:r w:rsidR="003164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>%. За 202</w:t>
      </w:r>
      <w:r w:rsidR="00CB7BF2" w:rsidRPr="00391F65">
        <w:rPr>
          <w:rFonts w:ascii="Times New Roman" w:eastAsia="Calibri" w:hAnsi="Times New Roman" w:cs="Times New Roman"/>
          <w:sz w:val="24"/>
          <w:szCs w:val="24"/>
        </w:rPr>
        <w:t>2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CB7BF2" w:rsidRPr="00391F65">
        <w:rPr>
          <w:rFonts w:ascii="Times New Roman" w:eastAsia="Calibri" w:hAnsi="Times New Roman" w:cs="Times New Roman"/>
          <w:sz w:val="24"/>
          <w:szCs w:val="24"/>
        </w:rPr>
        <w:t>С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четной палатой размещены на официальном сайте в соответствии с требованиями Федерального закона «Об обеспеченности доступа к информации о деятельности государственных органов и органов местного самоуправления» </w:t>
      </w:r>
      <w:r w:rsidR="001F7F52" w:rsidRPr="00391F65">
        <w:rPr>
          <w:rFonts w:ascii="Times New Roman" w:eastAsia="Calibri" w:hAnsi="Times New Roman" w:cs="Times New Roman"/>
          <w:sz w:val="24"/>
          <w:szCs w:val="24"/>
        </w:rPr>
        <w:t>60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 единиц информации. Фактический показатель данного индикатора в 202</w:t>
      </w:r>
      <w:r w:rsidR="007879DF" w:rsidRPr="00391F65">
        <w:rPr>
          <w:rFonts w:ascii="Times New Roman" w:eastAsia="Calibri" w:hAnsi="Times New Roman" w:cs="Times New Roman"/>
          <w:sz w:val="24"/>
          <w:szCs w:val="24"/>
        </w:rPr>
        <w:t>2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 году составил 100% от общего количества информации, подлежащей размещению на официальном сайте.</w:t>
      </w:r>
    </w:p>
    <w:p w:rsidR="00072744" w:rsidRPr="00391F65" w:rsidRDefault="00D3387B" w:rsidP="00E9148D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A37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72744" w:rsidRPr="00391F65">
        <w:rPr>
          <w:rFonts w:ascii="Times New Roman" w:eastAsia="Calibri" w:hAnsi="Times New Roman" w:cs="Times New Roman"/>
          <w:sz w:val="24"/>
          <w:szCs w:val="24"/>
        </w:rPr>
        <w:t xml:space="preserve">Плановый индикатор «Доля проведенных Счетной палатой контрольных и экспертно-аналитических мероприятий от общего объема контрольных и экспертно- аналитических мероприятий, запланированных к реализации в отчетном году» на 2022 год составляет 100%. Счетной палатой в 2022 году было проведено </w:t>
      </w:r>
      <w:r w:rsidR="009F6790" w:rsidRPr="00391F65">
        <w:rPr>
          <w:rFonts w:ascii="Times New Roman" w:eastAsia="Calibri" w:hAnsi="Times New Roman" w:cs="Times New Roman"/>
          <w:sz w:val="24"/>
          <w:szCs w:val="24"/>
        </w:rPr>
        <w:t>38</w:t>
      </w:r>
      <w:r w:rsidR="00072744" w:rsidRPr="00391F65">
        <w:rPr>
          <w:rFonts w:ascii="Times New Roman" w:eastAsia="Calibri" w:hAnsi="Times New Roman" w:cs="Times New Roman"/>
          <w:sz w:val="24"/>
          <w:szCs w:val="24"/>
        </w:rPr>
        <w:t xml:space="preserve"> контрольных и экспертно-аналитических мероприятий. Фактический показатель </w:t>
      </w:r>
      <w:r w:rsidR="00072744" w:rsidRPr="00391F65">
        <w:rPr>
          <w:rFonts w:ascii="Times New Roman" w:eastAsia="Calibri" w:hAnsi="Times New Roman" w:cs="Times New Roman"/>
          <w:sz w:val="24"/>
          <w:szCs w:val="24"/>
        </w:rPr>
        <w:lastRenderedPageBreak/>
        <w:t>данного индикатора в 202</w:t>
      </w:r>
      <w:r w:rsidR="009F6790" w:rsidRPr="00391F65">
        <w:rPr>
          <w:rFonts w:ascii="Times New Roman" w:eastAsia="Calibri" w:hAnsi="Times New Roman" w:cs="Times New Roman"/>
          <w:sz w:val="24"/>
          <w:szCs w:val="24"/>
        </w:rPr>
        <w:t>2</w:t>
      </w:r>
      <w:r w:rsidR="00072744" w:rsidRPr="00391F65">
        <w:rPr>
          <w:rFonts w:ascii="Times New Roman" w:eastAsia="Calibri" w:hAnsi="Times New Roman" w:cs="Times New Roman"/>
          <w:sz w:val="24"/>
          <w:szCs w:val="24"/>
        </w:rPr>
        <w:t xml:space="preserve"> году составил 100% от общего объема контрольных и экспертно-аналитических мероприятий, запланированных к реализации в отчетном году.</w:t>
      </w:r>
    </w:p>
    <w:p w:rsidR="004871D4" w:rsidRPr="00B60730" w:rsidRDefault="00BD0218" w:rsidP="00CA25D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0730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="00902C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60730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4871D4" w:rsidRPr="00B60730">
        <w:rPr>
          <w:rFonts w:ascii="Times New Roman" w:eastAsia="Calibri" w:hAnsi="Times New Roman" w:cs="Times New Roman"/>
          <w:bCs/>
          <w:sz w:val="24"/>
          <w:szCs w:val="24"/>
        </w:rPr>
        <w:t>3. Плановый индикатор «Степень соблюдения квалификационных требований при приеме на работу в Контрольно-счетную палату муниципального района» на 202</w:t>
      </w:r>
      <w:r w:rsidR="00FC5C91" w:rsidRPr="00B60730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4871D4" w:rsidRPr="00B60730">
        <w:rPr>
          <w:rFonts w:ascii="Times New Roman" w:eastAsia="Calibri" w:hAnsi="Times New Roman" w:cs="Times New Roman"/>
          <w:bCs/>
          <w:sz w:val="24"/>
          <w:szCs w:val="24"/>
        </w:rPr>
        <w:t xml:space="preserve"> год составил </w:t>
      </w:r>
      <w:r w:rsidR="004C0190">
        <w:rPr>
          <w:rFonts w:ascii="Times New Roman" w:eastAsia="Calibri" w:hAnsi="Times New Roman" w:cs="Times New Roman"/>
          <w:bCs/>
          <w:sz w:val="24"/>
          <w:szCs w:val="24"/>
        </w:rPr>
        <w:t>100%</w:t>
      </w:r>
      <w:r w:rsidR="004871D4" w:rsidRPr="00B60730">
        <w:rPr>
          <w:rFonts w:ascii="Times New Roman" w:eastAsia="Calibri" w:hAnsi="Times New Roman" w:cs="Times New Roman"/>
          <w:bCs/>
          <w:sz w:val="24"/>
          <w:szCs w:val="24"/>
        </w:rPr>
        <w:t xml:space="preserve">, фактический показатель составил </w:t>
      </w:r>
      <w:r w:rsidR="004C0190">
        <w:rPr>
          <w:rFonts w:ascii="Times New Roman" w:eastAsia="Calibri" w:hAnsi="Times New Roman" w:cs="Times New Roman"/>
          <w:bCs/>
          <w:sz w:val="24"/>
          <w:szCs w:val="24"/>
        </w:rPr>
        <w:t>100</w:t>
      </w:r>
      <w:r w:rsidR="004871D4" w:rsidRPr="00B60730">
        <w:rPr>
          <w:rFonts w:ascii="Times New Roman" w:eastAsia="Calibri" w:hAnsi="Times New Roman" w:cs="Times New Roman"/>
          <w:bCs/>
          <w:sz w:val="24"/>
          <w:szCs w:val="24"/>
        </w:rPr>
        <w:t xml:space="preserve"> %</w:t>
      </w:r>
      <w:r w:rsidR="003C2DB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4871D4" w:rsidRPr="00B60730" w:rsidRDefault="00CA25D7" w:rsidP="007B417E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730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="00902C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C56DD" w:rsidRPr="00B607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871D4" w:rsidRPr="00B60730"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r w:rsidR="00DC6FBF" w:rsidRPr="00B60730">
        <w:rPr>
          <w:rFonts w:ascii="Times New Roman" w:eastAsia="Calibri" w:hAnsi="Times New Roman" w:cs="Times New Roman"/>
          <w:bCs/>
          <w:sz w:val="24"/>
          <w:szCs w:val="24"/>
        </w:rPr>
        <w:t>Плановый индикатор «</w:t>
      </w:r>
      <w:r w:rsidR="001B742D" w:rsidRPr="001B742D">
        <w:rPr>
          <w:rFonts w:ascii="Times New Roman" w:eastAsia="Calibri" w:hAnsi="Times New Roman" w:cs="Times New Roman"/>
          <w:bCs/>
          <w:sz w:val="24"/>
          <w:szCs w:val="24"/>
        </w:rPr>
        <w:t xml:space="preserve">Степень соответствия документов Счетной палаты муниципального района </w:t>
      </w:r>
      <w:proofErr w:type="spellStart"/>
      <w:r w:rsidR="001B742D" w:rsidRPr="001B742D">
        <w:rPr>
          <w:rFonts w:ascii="Times New Roman" w:eastAsia="Calibri" w:hAnsi="Times New Roman" w:cs="Times New Roman"/>
          <w:bCs/>
          <w:sz w:val="24"/>
          <w:szCs w:val="24"/>
        </w:rPr>
        <w:t>Клявлинский</w:t>
      </w:r>
      <w:proofErr w:type="spellEnd"/>
      <w:r w:rsidR="001B742D" w:rsidRPr="001B742D">
        <w:rPr>
          <w:rFonts w:ascii="Times New Roman" w:eastAsia="Calibri" w:hAnsi="Times New Roman" w:cs="Times New Roman"/>
          <w:bCs/>
          <w:sz w:val="24"/>
          <w:szCs w:val="24"/>
        </w:rPr>
        <w:t xml:space="preserve"> Самарской области требованиям действующего законодательства, выраженная в количестве удовлетворенных актов прокурорского реагирования</w:t>
      </w:r>
      <w:r w:rsidR="001B742D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="00DC6FBF" w:rsidRPr="00B60730">
        <w:rPr>
          <w:rFonts w:ascii="Times New Roman" w:eastAsia="Calibri" w:hAnsi="Times New Roman" w:cs="Times New Roman"/>
          <w:bCs/>
          <w:sz w:val="24"/>
          <w:szCs w:val="24"/>
        </w:rPr>
        <w:t xml:space="preserve">составил </w:t>
      </w:r>
      <w:r w:rsidR="001B742D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AC0EEC" w:rsidRPr="00B607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C6FBF" w:rsidRPr="00B60730">
        <w:rPr>
          <w:rFonts w:ascii="Times New Roman" w:eastAsia="Calibri" w:hAnsi="Times New Roman" w:cs="Times New Roman"/>
          <w:bCs/>
          <w:sz w:val="24"/>
          <w:szCs w:val="24"/>
        </w:rPr>
        <w:t xml:space="preserve">%, фактический показатель составил </w:t>
      </w:r>
      <w:r w:rsidR="001B742D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DC6FBF" w:rsidRPr="00B60730">
        <w:rPr>
          <w:rFonts w:ascii="Times New Roman" w:eastAsia="Calibri" w:hAnsi="Times New Roman" w:cs="Times New Roman"/>
          <w:bCs/>
          <w:sz w:val="24"/>
          <w:szCs w:val="24"/>
        </w:rPr>
        <w:t xml:space="preserve"> %, так как в 2022 году </w:t>
      </w:r>
      <w:r w:rsidR="00B15F55" w:rsidRPr="00B15F55">
        <w:rPr>
          <w:rFonts w:ascii="Times New Roman" w:eastAsia="Calibri" w:hAnsi="Times New Roman" w:cs="Times New Roman"/>
          <w:bCs/>
          <w:sz w:val="24"/>
          <w:szCs w:val="24"/>
        </w:rPr>
        <w:t>удовлетворенны</w:t>
      </w:r>
      <w:r w:rsidR="00B15F55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B15F55" w:rsidRPr="00B15F55">
        <w:rPr>
          <w:rFonts w:ascii="Times New Roman" w:eastAsia="Calibri" w:hAnsi="Times New Roman" w:cs="Times New Roman"/>
          <w:bCs/>
          <w:sz w:val="24"/>
          <w:szCs w:val="24"/>
        </w:rPr>
        <w:t xml:space="preserve"> акт</w:t>
      </w:r>
      <w:r w:rsidR="00B15F55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="00B15F55" w:rsidRPr="00B15F55">
        <w:rPr>
          <w:rFonts w:ascii="Times New Roman" w:eastAsia="Calibri" w:hAnsi="Times New Roman" w:cs="Times New Roman"/>
          <w:bCs/>
          <w:sz w:val="24"/>
          <w:szCs w:val="24"/>
        </w:rPr>
        <w:t xml:space="preserve"> прокурорского реагирования</w:t>
      </w:r>
      <w:r w:rsidR="00B15F55">
        <w:rPr>
          <w:rFonts w:ascii="Times New Roman" w:eastAsia="Calibri" w:hAnsi="Times New Roman" w:cs="Times New Roman"/>
          <w:bCs/>
          <w:sz w:val="24"/>
          <w:szCs w:val="24"/>
        </w:rPr>
        <w:t xml:space="preserve"> отсутствовали</w:t>
      </w:r>
      <w:r w:rsidR="00DC6FBF" w:rsidRPr="00B6073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4871D4" w:rsidRPr="00391F65" w:rsidRDefault="007B417E" w:rsidP="00EF389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73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02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73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871D4" w:rsidRPr="00B60730">
        <w:rPr>
          <w:rFonts w:ascii="Times New Roman" w:eastAsia="Calibri" w:hAnsi="Times New Roman" w:cs="Times New Roman"/>
          <w:sz w:val="24"/>
          <w:szCs w:val="24"/>
        </w:rPr>
        <w:t>По результатам оценки эффективности реализации Программы можно сделать вывод об исполнении поставленных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 задач и целевых значений за 202</w:t>
      </w:r>
      <w:r w:rsidR="002922C4" w:rsidRPr="00391F65">
        <w:rPr>
          <w:rFonts w:ascii="Times New Roman" w:eastAsia="Calibri" w:hAnsi="Times New Roman" w:cs="Times New Roman"/>
          <w:sz w:val="24"/>
          <w:szCs w:val="24"/>
        </w:rPr>
        <w:t>2</w:t>
      </w:r>
      <w:r w:rsidR="004871D4" w:rsidRPr="00391F65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4871D4" w:rsidRPr="00391F65" w:rsidRDefault="004871D4" w:rsidP="00E774AC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02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    В рамках муниципальной программы все расходы произведены на содержание аппарата </w:t>
      </w:r>
      <w:r w:rsidR="002922C4" w:rsidRPr="00391F65">
        <w:rPr>
          <w:rFonts w:ascii="Times New Roman" w:eastAsia="Calibri" w:hAnsi="Times New Roman" w:cs="Times New Roman"/>
          <w:sz w:val="24"/>
          <w:szCs w:val="24"/>
        </w:rPr>
        <w:t>С</w:t>
      </w: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четной палаты муниципального района </w:t>
      </w:r>
      <w:proofErr w:type="spellStart"/>
      <w:r w:rsidR="002922C4" w:rsidRPr="00391F65">
        <w:rPr>
          <w:rFonts w:ascii="Times New Roman" w:eastAsia="Calibri" w:hAnsi="Times New Roman" w:cs="Times New Roman"/>
          <w:sz w:val="24"/>
          <w:szCs w:val="24"/>
        </w:rPr>
        <w:t>Клявлинский</w:t>
      </w:r>
      <w:proofErr w:type="spellEnd"/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области. При запланированных </w:t>
      </w:r>
      <w:r w:rsidR="002922C4" w:rsidRPr="00391F65">
        <w:rPr>
          <w:rFonts w:ascii="Times New Roman" w:eastAsia="Calibri" w:hAnsi="Times New Roman" w:cs="Times New Roman"/>
          <w:sz w:val="24"/>
          <w:szCs w:val="24"/>
        </w:rPr>
        <w:t>1 782,819</w:t>
      </w: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тыс. руб. по факту выделено и потрачено </w:t>
      </w:r>
      <w:r w:rsidR="002A2BBE" w:rsidRPr="00391F65">
        <w:rPr>
          <w:rFonts w:ascii="Times New Roman" w:eastAsia="Calibri" w:hAnsi="Times New Roman" w:cs="Times New Roman"/>
          <w:sz w:val="24"/>
          <w:szCs w:val="24"/>
        </w:rPr>
        <w:t>1 728,766</w:t>
      </w: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 тыс. руб., что составляет </w:t>
      </w:r>
      <w:r w:rsidR="002A2BBE" w:rsidRPr="00391F65">
        <w:rPr>
          <w:rFonts w:ascii="Times New Roman" w:eastAsia="Calibri" w:hAnsi="Times New Roman" w:cs="Times New Roman"/>
          <w:sz w:val="24"/>
          <w:szCs w:val="24"/>
        </w:rPr>
        <w:t xml:space="preserve">96,97 </w:t>
      </w:r>
      <w:r w:rsidRPr="00391F65">
        <w:rPr>
          <w:rFonts w:ascii="Times New Roman" w:eastAsia="Calibri" w:hAnsi="Times New Roman" w:cs="Times New Roman"/>
          <w:sz w:val="24"/>
          <w:szCs w:val="24"/>
        </w:rPr>
        <w:t xml:space="preserve">%.   </w:t>
      </w:r>
    </w:p>
    <w:p w:rsidR="004871D4" w:rsidRPr="00391F65" w:rsidRDefault="004871D4" w:rsidP="00216FEE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1D4" w:rsidRPr="00391F65" w:rsidRDefault="004871D4" w:rsidP="00216FEE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C04" w:rsidRPr="00391F65" w:rsidRDefault="00B37C04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F65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B37C04" w:rsidRPr="00391F65" w:rsidRDefault="00B37C04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F65">
        <w:rPr>
          <w:rFonts w:ascii="Times New Roman" w:hAnsi="Times New Roman" w:cs="Times New Roman"/>
          <w:sz w:val="24"/>
          <w:szCs w:val="24"/>
        </w:rPr>
        <w:t>Счетной палаты муниципального района Клявлинский</w:t>
      </w:r>
    </w:p>
    <w:p w:rsidR="003D0E5A" w:rsidRPr="00391F65" w:rsidRDefault="00B37C04" w:rsidP="002B09B9">
      <w:pPr>
        <w:pStyle w:val="ConsPlusNormal"/>
        <w:tabs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F65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8C1E25" w:rsidRPr="00391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91F6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1E25" w:rsidRPr="00391F65">
        <w:rPr>
          <w:rFonts w:ascii="Times New Roman" w:hAnsi="Times New Roman" w:cs="Times New Roman"/>
          <w:sz w:val="24"/>
          <w:szCs w:val="24"/>
        </w:rPr>
        <w:t xml:space="preserve"> </w:t>
      </w:r>
      <w:r w:rsidR="00E774A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C1E25" w:rsidRPr="00391F65">
        <w:rPr>
          <w:rFonts w:ascii="Times New Roman" w:hAnsi="Times New Roman" w:cs="Times New Roman"/>
          <w:sz w:val="24"/>
          <w:szCs w:val="24"/>
        </w:rPr>
        <w:t xml:space="preserve">  </w:t>
      </w:r>
      <w:r w:rsidR="00A76E33" w:rsidRPr="00391F65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391F65">
        <w:rPr>
          <w:rFonts w:ascii="Times New Roman" w:hAnsi="Times New Roman" w:cs="Times New Roman"/>
          <w:sz w:val="24"/>
          <w:szCs w:val="24"/>
        </w:rPr>
        <w:t xml:space="preserve">_____   </w:t>
      </w:r>
      <w:r w:rsidR="00E774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91F65">
        <w:rPr>
          <w:rFonts w:ascii="Times New Roman" w:hAnsi="Times New Roman" w:cs="Times New Roman"/>
          <w:sz w:val="24"/>
          <w:szCs w:val="24"/>
        </w:rPr>
        <w:t xml:space="preserve">                                          Л.Ф. </w:t>
      </w:r>
      <w:proofErr w:type="spellStart"/>
      <w:r w:rsidRPr="00391F65">
        <w:rPr>
          <w:rFonts w:ascii="Times New Roman" w:hAnsi="Times New Roman" w:cs="Times New Roman"/>
          <w:sz w:val="24"/>
          <w:szCs w:val="24"/>
        </w:rPr>
        <w:t>Синяева</w:t>
      </w:r>
      <w:proofErr w:type="spellEnd"/>
    </w:p>
    <w:sectPr w:rsidR="003D0E5A" w:rsidRPr="00391F65" w:rsidSect="00660D1D">
      <w:pgSz w:w="16838" w:h="11906" w:orient="landscape"/>
      <w:pgMar w:top="567" w:right="1103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A8"/>
    <w:rsid w:val="00000284"/>
    <w:rsid w:val="000007AB"/>
    <w:rsid w:val="0000302A"/>
    <w:rsid w:val="00003885"/>
    <w:rsid w:val="00004150"/>
    <w:rsid w:val="00005815"/>
    <w:rsid w:val="00014F39"/>
    <w:rsid w:val="0001565C"/>
    <w:rsid w:val="00015B32"/>
    <w:rsid w:val="000233E4"/>
    <w:rsid w:val="000250E8"/>
    <w:rsid w:val="00025CFE"/>
    <w:rsid w:val="000319D7"/>
    <w:rsid w:val="0003245C"/>
    <w:rsid w:val="00036972"/>
    <w:rsid w:val="000419C6"/>
    <w:rsid w:val="00044DBD"/>
    <w:rsid w:val="00051D7A"/>
    <w:rsid w:val="000606A0"/>
    <w:rsid w:val="0006243D"/>
    <w:rsid w:val="00066E53"/>
    <w:rsid w:val="00072744"/>
    <w:rsid w:val="00073861"/>
    <w:rsid w:val="00073B91"/>
    <w:rsid w:val="000804FB"/>
    <w:rsid w:val="0008177D"/>
    <w:rsid w:val="00082180"/>
    <w:rsid w:val="0008328D"/>
    <w:rsid w:val="000838AC"/>
    <w:rsid w:val="00090C69"/>
    <w:rsid w:val="00091C39"/>
    <w:rsid w:val="000969FA"/>
    <w:rsid w:val="000A0EC6"/>
    <w:rsid w:val="000B339A"/>
    <w:rsid w:val="000B35D2"/>
    <w:rsid w:val="000B4D8D"/>
    <w:rsid w:val="000C0AD2"/>
    <w:rsid w:val="000C3040"/>
    <w:rsid w:val="000C3AD4"/>
    <w:rsid w:val="000D1898"/>
    <w:rsid w:val="000D2D4A"/>
    <w:rsid w:val="000D44DA"/>
    <w:rsid w:val="000D56AC"/>
    <w:rsid w:val="000D78CC"/>
    <w:rsid w:val="000F323B"/>
    <w:rsid w:val="000F3A8E"/>
    <w:rsid w:val="000F4742"/>
    <w:rsid w:val="0010059E"/>
    <w:rsid w:val="00100E84"/>
    <w:rsid w:val="00102220"/>
    <w:rsid w:val="00104F7A"/>
    <w:rsid w:val="001062BB"/>
    <w:rsid w:val="00107894"/>
    <w:rsid w:val="00111C7B"/>
    <w:rsid w:val="00113B98"/>
    <w:rsid w:val="0012098D"/>
    <w:rsid w:val="001227D7"/>
    <w:rsid w:val="0012579C"/>
    <w:rsid w:val="00132F0F"/>
    <w:rsid w:val="0013462C"/>
    <w:rsid w:val="00141576"/>
    <w:rsid w:val="0014611F"/>
    <w:rsid w:val="0014793E"/>
    <w:rsid w:val="0015000A"/>
    <w:rsid w:val="00150225"/>
    <w:rsid w:val="00152FA8"/>
    <w:rsid w:val="001547A2"/>
    <w:rsid w:val="0015622B"/>
    <w:rsid w:val="00156D3A"/>
    <w:rsid w:val="00157B61"/>
    <w:rsid w:val="00162A2B"/>
    <w:rsid w:val="00164659"/>
    <w:rsid w:val="001660DF"/>
    <w:rsid w:val="001704BF"/>
    <w:rsid w:val="0017113F"/>
    <w:rsid w:val="00176918"/>
    <w:rsid w:val="00180648"/>
    <w:rsid w:val="0018520E"/>
    <w:rsid w:val="00185DB7"/>
    <w:rsid w:val="00185F18"/>
    <w:rsid w:val="00196249"/>
    <w:rsid w:val="001A089D"/>
    <w:rsid w:val="001B742D"/>
    <w:rsid w:val="001C18C0"/>
    <w:rsid w:val="001C4304"/>
    <w:rsid w:val="001C5103"/>
    <w:rsid w:val="001D50F1"/>
    <w:rsid w:val="001F19F7"/>
    <w:rsid w:val="001F3203"/>
    <w:rsid w:val="001F7F52"/>
    <w:rsid w:val="0020169A"/>
    <w:rsid w:val="00201C42"/>
    <w:rsid w:val="002060AC"/>
    <w:rsid w:val="002106B5"/>
    <w:rsid w:val="00210924"/>
    <w:rsid w:val="00216EA7"/>
    <w:rsid w:val="00216FEE"/>
    <w:rsid w:val="00223196"/>
    <w:rsid w:val="00232CDD"/>
    <w:rsid w:val="0023535D"/>
    <w:rsid w:val="00236A71"/>
    <w:rsid w:val="00242253"/>
    <w:rsid w:val="00242D32"/>
    <w:rsid w:val="002443D7"/>
    <w:rsid w:val="00253E05"/>
    <w:rsid w:val="00254895"/>
    <w:rsid w:val="0026397B"/>
    <w:rsid w:val="0026650D"/>
    <w:rsid w:val="002678E5"/>
    <w:rsid w:val="0027336F"/>
    <w:rsid w:val="00282519"/>
    <w:rsid w:val="00284974"/>
    <w:rsid w:val="00291E5E"/>
    <w:rsid w:val="002922C4"/>
    <w:rsid w:val="002A03A7"/>
    <w:rsid w:val="002A20CA"/>
    <w:rsid w:val="002A283E"/>
    <w:rsid w:val="002A2B5F"/>
    <w:rsid w:val="002A2BBE"/>
    <w:rsid w:val="002A6413"/>
    <w:rsid w:val="002B09B9"/>
    <w:rsid w:val="002B2440"/>
    <w:rsid w:val="002B56F2"/>
    <w:rsid w:val="002B6075"/>
    <w:rsid w:val="002C2A66"/>
    <w:rsid w:val="002C476B"/>
    <w:rsid w:val="002C7BFE"/>
    <w:rsid w:val="002D1DC0"/>
    <w:rsid w:val="002D42BF"/>
    <w:rsid w:val="002D6ED0"/>
    <w:rsid w:val="002E449D"/>
    <w:rsid w:val="002E7AE3"/>
    <w:rsid w:val="002F2BCD"/>
    <w:rsid w:val="003016DE"/>
    <w:rsid w:val="003045E7"/>
    <w:rsid w:val="0030555D"/>
    <w:rsid w:val="00306580"/>
    <w:rsid w:val="00312DFC"/>
    <w:rsid w:val="0031303D"/>
    <w:rsid w:val="00316462"/>
    <w:rsid w:val="00317BD2"/>
    <w:rsid w:val="00325089"/>
    <w:rsid w:val="003273E1"/>
    <w:rsid w:val="003275B6"/>
    <w:rsid w:val="00336028"/>
    <w:rsid w:val="003411FF"/>
    <w:rsid w:val="00343877"/>
    <w:rsid w:val="00347669"/>
    <w:rsid w:val="0035133C"/>
    <w:rsid w:val="003524EE"/>
    <w:rsid w:val="00353DD4"/>
    <w:rsid w:val="00356A96"/>
    <w:rsid w:val="00361B43"/>
    <w:rsid w:val="003638F1"/>
    <w:rsid w:val="00370B1C"/>
    <w:rsid w:val="00373B0B"/>
    <w:rsid w:val="00373E98"/>
    <w:rsid w:val="003877D7"/>
    <w:rsid w:val="00391F65"/>
    <w:rsid w:val="003B0CE4"/>
    <w:rsid w:val="003B2CCF"/>
    <w:rsid w:val="003C1493"/>
    <w:rsid w:val="003C2520"/>
    <w:rsid w:val="003C2DB5"/>
    <w:rsid w:val="003D0E5A"/>
    <w:rsid w:val="003E24CA"/>
    <w:rsid w:val="003E2A62"/>
    <w:rsid w:val="003E32C5"/>
    <w:rsid w:val="003E7E2F"/>
    <w:rsid w:val="003F1CDA"/>
    <w:rsid w:val="003F4663"/>
    <w:rsid w:val="00411112"/>
    <w:rsid w:val="004112D5"/>
    <w:rsid w:val="004143D0"/>
    <w:rsid w:val="00432D89"/>
    <w:rsid w:val="00450CB6"/>
    <w:rsid w:val="004551E4"/>
    <w:rsid w:val="00456952"/>
    <w:rsid w:val="004577F4"/>
    <w:rsid w:val="00460FB8"/>
    <w:rsid w:val="0046620E"/>
    <w:rsid w:val="004745D7"/>
    <w:rsid w:val="004749F6"/>
    <w:rsid w:val="00481737"/>
    <w:rsid w:val="00482289"/>
    <w:rsid w:val="00485F2B"/>
    <w:rsid w:val="004871D4"/>
    <w:rsid w:val="004A3D5C"/>
    <w:rsid w:val="004B749F"/>
    <w:rsid w:val="004C0190"/>
    <w:rsid w:val="004D2A25"/>
    <w:rsid w:val="004D339E"/>
    <w:rsid w:val="004D7DAB"/>
    <w:rsid w:val="004E1444"/>
    <w:rsid w:val="004F0C55"/>
    <w:rsid w:val="004F54E7"/>
    <w:rsid w:val="004F7594"/>
    <w:rsid w:val="005025ED"/>
    <w:rsid w:val="00502985"/>
    <w:rsid w:val="00502B75"/>
    <w:rsid w:val="0050328B"/>
    <w:rsid w:val="00511BCF"/>
    <w:rsid w:val="00513F8A"/>
    <w:rsid w:val="005160DF"/>
    <w:rsid w:val="00517830"/>
    <w:rsid w:val="005202BB"/>
    <w:rsid w:val="005277D3"/>
    <w:rsid w:val="00537310"/>
    <w:rsid w:val="00543F87"/>
    <w:rsid w:val="00544E02"/>
    <w:rsid w:val="00544E8F"/>
    <w:rsid w:val="0054621C"/>
    <w:rsid w:val="00552F54"/>
    <w:rsid w:val="00554C4C"/>
    <w:rsid w:val="00561CEF"/>
    <w:rsid w:val="005653CB"/>
    <w:rsid w:val="00576133"/>
    <w:rsid w:val="0057748E"/>
    <w:rsid w:val="00582073"/>
    <w:rsid w:val="00582A47"/>
    <w:rsid w:val="0059206A"/>
    <w:rsid w:val="00595E6D"/>
    <w:rsid w:val="005A1BDE"/>
    <w:rsid w:val="005A4854"/>
    <w:rsid w:val="005B0906"/>
    <w:rsid w:val="005C2558"/>
    <w:rsid w:val="005C298E"/>
    <w:rsid w:val="005D390D"/>
    <w:rsid w:val="005D5CD1"/>
    <w:rsid w:val="005F00AA"/>
    <w:rsid w:val="005F74E1"/>
    <w:rsid w:val="0060131C"/>
    <w:rsid w:val="006140A2"/>
    <w:rsid w:val="00614376"/>
    <w:rsid w:val="0061439B"/>
    <w:rsid w:val="00616479"/>
    <w:rsid w:val="00617C88"/>
    <w:rsid w:val="00626608"/>
    <w:rsid w:val="006269A3"/>
    <w:rsid w:val="0063019A"/>
    <w:rsid w:val="00630E63"/>
    <w:rsid w:val="006364C4"/>
    <w:rsid w:val="0065464D"/>
    <w:rsid w:val="00656600"/>
    <w:rsid w:val="00660D1D"/>
    <w:rsid w:val="00662B3E"/>
    <w:rsid w:val="00663AD6"/>
    <w:rsid w:val="00672AAA"/>
    <w:rsid w:val="006732B3"/>
    <w:rsid w:val="00673E83"/>
    <w:rsid w:val="00683114"/>
    <w:rsid w:val="0069179C"/>
    <w:rsid w:val="006929D4"/>
    <w:rsid w:val="0069494E"/>
    <w:rsid w:val="006A1471"/>
    <w:rsid w:val="006A18F6"/>
    <w:rsid w:val="006A5B25"/>
    <w:rsid w:val="006B247E"/>
    <w:rsid w:val="006B3422"/>
    <w:rsid w:val="006B4CEB"/>
    <w:rsid w:val="006C132C"/>
    <w:rsid w:val="006C543A"/>
    <w:rsid w:val="006C56DD"/>
    <w:rsid w:val="006C677D"/>
    <w:rsid w:val="006C73E7"/>
    <w:rsid w:val="00715863"/>
    <w:rsid w:val="00715FFB"/>
    <w:rsid w:val="00717683"/>
    <w:rsid w:val="00723B2A"/>
    <w:rsid w:val="00723B74"/>
    <w:rsid w:val="007275B9"/>
    <w:rsid w:val="00727792"/>
    <w:rsid w:val="007309FC"/>
    <w:rsid w:val="00733C13"/>
    <w:rsid w:val="00734B2C"/>
    <w:rsid w:val="00752F1C"/>
    <w:rsid w:val="00754476"/>
    <w:rsid w:val="00762A71"/>
    <w:rsid w:val="00763FF8"/>
    <w:rsid w:val="00766038"/>
    <w:rsid w:val="007660CB"/>
    <w:rsid w:val="007678B9"/>
    <w:rsid w:val="007721D2"/>
    <w:rsid w:val="00773E04"/>
    <w:rsid w:val="0077676E"/>
    <w:rsid w:val="00777172"/>
    <w:rsid w:val="007879DF"/>
    <w:rsid w:val="00791A9C"/>
    <w:rsid w:val="007A4345"/>
    <w:rsid w:val="007B2F57"/>
    <w:rsid w:val="007B417E"/>
    <w:rsid w:val="007B6360"/>
    <w:rsid w:val="007B6829"/>
    <w:rsid w:val="007C4035"/>
    <w:rsid w:val="007C6792"/>
    <w:rsid w:val="007D1864"/>
    <w:rsid w:val="007D6D55"/>
    <w:rsid w:val="007E0E32"/>
    <w:rsid w:val="007E2140"/>
    <w:rsid w:val="007E4A84"/>
    <w:rsid w:val="007F43FF"/>
    <w:rsid w:val="008161A9"/>
    <w:rsid w:val="00820334"/>
    <w:rsid w:val="008224F1"/>
    <w:rsid w:val="00822A05"/>
    <w:rsid w:val="008357B2"/>
    <w:rsid w:val="00840666"/>
    <w:rsid w:val="00847498"/>
    <w:rsid w:val="008511CE"/>
    <w:rsid w:val="00853BCD"/>
    <w:rsid w:val="008556F5"/>
    <w:rsid w:val="00857197"/>
    <w:rsid w:val="00864FFA"/>
    <w:rsid w:val="00866D15"/>
    <w:rsid w:val="00872368"/>
    <w:rsid w:val="008736D7"/>
    <w:rsid w:val="00873AB4"/>
    <w:rsid w:val="00874A15"/>
    <w:rsid w:val="008759B4"/>
    <w:rsid w:val="008839ED"/>
    <w:rsid w:val="00884B8A"/>
    <w:rsid w:val="00885067"/>
    <w:rsid w:val="00887341"/>
    <w:rsid w:val="0089044E"/>
    <w:rsid w:val="00890DDA"/>
    <w:rsid w:val="00894422"/>
    <w:rsid w:val="008945AC"/>
    <w:rsid w:val="008A427A"/>
    <w:rsid w:val="008A5985"/>
    <w:rsid w:val="008B1793"/>
    <w:rsid w:val="008C1E25"/>
    <w:rsid w:val="008C21AA"/>
    <w:rsid w:val="008C240A"/>
    <w:rsid w:val="008C386A"/>
    <w:rsid w:val="008C771A"/>
    <w:rsid w:val="008D285E"/>
    <w:rsid w:val="008D4B55"/>
    <w:rsid w:val="008D5E2E"/>
    <w:rsid w:val="008E1384"/>
    <w:rsid w:val="008E46A5"/>
    <w:rsid w:val="008F0DA5"/>
    <w:rsid w:val="008F1703"/>
    <w:rsid w:val="008F5D3A"/>
    <w:rsid w:val="008F71E5"/>
    <w:rsid w:val="00902CF9"/>
    <w:rsid w:val="00906EA5"/>
    <w:rsid w:val="00907764"/>
    <w:rsid w:val="00910E97"/>
    <w:rsid w:val="00925A9F"/>
    <w:rsid w:val="00926F9B"/>
    <w:rsid w:val="00931A28"/>
    <w:rsid w:val="00941F37"/>
    <w:rsid w:val="009459DF"/>
    <w:rsid w:val="00953094"/>
    <w:rsid w:val="009616FC"/>
    <w:rsid w:val="009638E4"/>
    <w:rsid w:val="0097111E"/>
    <w:rsid w:val="00971B1C"/>
    <w:rsid w:val="00971C5E"/>
    <w:rsid w:val="0098092F"/>
    <w:rsid w:val="00986ACF"/>
    <w:rsid w:val="00986B7B"/>
    <w:rsid w:val="0098794E"/>
    <w:rsid w:val="00995C83"/>
    <w:rsid w:val="009A05A6"/>
    <w:rsid w:val="009A226A"/>
    <w:rsid w:val="009A3AB6"/>
    <w:rsid w:val="009A71CC"/>
    <w:rsid w:val="009B0358"/>
    <w:rsid w:val="009B38CA"/>
    <w:rsid w:val="009B3912"/>
    <w:rsid w:val="009B58ED"/>
    <w:rsid w:val="009B6707"/>
    <w:rsid w:val="009C159F"/>
    <w:rsid w:val="009C5BD5"/>
    <w:rsid w:val="009C76F5"/>
    <w:rsid w:val="009D1BDA"/>
    <w:rsid w:val="009D6007"/>
    <w:rsid w:val="009D75C5"/>
    <w:rsid w:val="009E07B4"/>
    <w:rsid w:val="009F3BCC"/>
    <w:rsid w:val="009F6790"/>
    <w:rsid w:val="009F77F7"/>
    <w:rsid w:val="00A05B86"/>
    <w:rsid w:val="00A0793B"/>
    <w:rsid w:val="00A17790"/>
    <w:rsid w:val="00A22815"/>
    <w:rsid w:val="00A23BBE"/>
    <w:rsid w:val="00A263F4"/>
    <w:rsid w:val="00A3183D"/>
    <w:rsid w:val="00A416DD"/>
    <w:rsid w:val="00A4764C"/>
    <w:rsid w:val="00A477DE"/>
    <w:rsid w:val="00A61C82"/>
    <w:rsid w:val="00A64E3D"/>
    <w:rsid w:val="00A659CF"/>
    <w:rsid w:val="00A66B4E"/>
    <w:rsid w:val="00A706AE"/>
    <w:rsid w:val="00A71755"/>
    <w:rsid w:val="00A7434C"/>
    <w:rsid w:val="00A76E33"/>
    <w:rsid w:val="00A77BAC"/>
    <w:rsid w:val="00A84BE2"/>
    <w:rsid w:val="00A93B39"/>
    <w:rsid w:val="00A93FF7"/>
    <w:rsid w:val="00A940CF"/>
    <w:rsid w:val="00AA20BF"/>
    <w:rsid w:val="00AA6401"/>
    <w:rsid w:val="00AA6756"/>
    <w:rsid w:val="00AA6BA6"/>
    <w:rsid w:val="00AB0A14"/>
    <w:rsid w:val="00AB33A2"/>
    <w:rsid w:val="00AB4B54"/>
    <w:rsid w:val="00AB6F1F"/>
    <w:rsid w:val="00AC0EEC"/>
    <w:rsid w:val="00AC152A"/>
    <w:rsid w:val="00AC3F30"/>
    <w:rsid w:val="00AC4E41"/>
    <w:rsid w:val="00AD1F5A"/>
    <w:rsid w:val="00AD42B5"/>
    <w:rsid w:val="00AE4826"/>
    <w:rsid w:val="00AF253E"/>
    <w:rsid w:val="00AF6612"/>
    <w:rsid w:val="00AF7E2D"/>
    <w:rsid w:val="00B043A6"/>
    <w:rsid w:val="00B067C1"/>
    <w:rsid w:val="00B075B8"/>
    <w:rsid w:val="00B07B1A"/>
    <w:rsid w:val="00B13F17"/>
    <w:rsid w:val="00B15A30"/>
    <w:rsid w:val="00B15F55"/>
    <w:rsid w:val="00B24B8D"/>
    <w:rsid w:val="00B2690D"/>
    <w:rsid w:val="00B2733D"/>
    <w:rsid w:val="00B27EE5"/>
    <w:rsid w:val="00B35506"/>
    <w:rsid w:val="00B36E8B"/>
    <w:rsid w:val="00B374C9"/>
    <w:rsid w:val="00B37C04"/>
    <w:rsid w:val="00B415B0"/>
    <w:rsid w:val="00B451CE"/>
    <w:rsid w:val="00B507C5"/>
    <w:rsid w:val="00B51197"/>
    <w:rsid w:val="00B518BA"/>
    <w:rsid w:val="00B532FC"/>
    <w:rsid w:val="00B54EAF"/>
    <w:rsid w:val="00B60730"/>
    <w:rsid w:val="00B70CF6"/>
    <w:rsid w:val="00B72E7E"/>
    <w:rsid w:val="00B806B2"/>
    <w:rsid w:val="00B80B31"/>
    <w:rsid w:val="00B87F79"/>
    <w:rsid w:val="00B943A0"/>
    <w:rsid w:val="00B96FEE"/>
    <w:rsid w:val="00BA1528"/>
    <w:rsid w:val="00BA1D24"/>
    <w:rsid w:val="00BA1EFD"/>
    <w:rsid w:val="00BA6C6B"/>
    <w:rsid w:val="00BA714C"/>
    <w:rsid w:val="00BB1A13"/>
    <w:rsid w:val="00BB38E9"/>
    <w:rsid w:val="00BB5A0D"/>
    <w:rsid w:val="00BC0F71"/>
    <w:rsid w:val="00BD0218"/>
    <w:rsid w:val="00BD1221"/>
    <w:rsid w:val="00BD2832"/>
    <w:rsid w:val="00BD302D"/>
    <w:rsid w:val="00BD45E8"/>
    <w:rsid w:val="00BD59D6"/>
    <w:rsid w:val="00BD620C"/>
    <w:rsid w:val="00BE4C50"/>
    <w:rsid w:val="00C04831"/>
    <w:rsid w:val="00C07252"/>
    <w:rsid w:val="00C11621"/>
    <w:rsid w:val="00C16E6C"/>
    <w:rsid w:val="00C17393"/>
    <w:rsid w:val="00C2415C"/>
    <w:rsid w:val="00C265CF"/>
    <w:rsid w:val="00C267D6"/>
    <w:rsid w:val="00C26C85"/>
    <w:rsid w:val="00C44450"/>
    <w:rsid w:val="00C524E6"/>
    <w:rsid w:val="00C65D48"/>
    <w:rsid w:val="00C72217"/>
    <w:rsid w:val="00C72AF5"/>
    <w:rsid w:val="00C74A28"/>
    <w:rsid w:val="00C74BC0"/>
    <w:rsid w:val="00C76836"/>
    <w:rsid w:val="00C77E4D"/>
    <w:rsid w:val="00C87819"/>
    <w:rsid w:val="00C92E05"/>
    <w:rsid w:val="00C95690"/>
    <w:rsid w:val="00C964B9"/>
    <w:rsid w:val="00C9692D"/>
    <w:rsid w:val="00CA25D7"/>
    <w:rsid w:val="00CA4AC2"/>
    <w:rsid w:val="00CA57B2"/>
    <w:rsid w:val="00CA5D60"/>
    <w:rsid w:val="00CB0B02"/>
    <w:rsid w:val="00CB4CBD"/>
    <w:rsid w:val="00CB7BF2"/>
    <w:rsid w:val="00CC0EA3"/>
    <w:rsid w:val="00CC24F1"/>
    <w:rsid w:val="00CC6E33"/>
    <w:rsid w:val="00CC7CEA"/>
    <w:rsid w:val="00CD0C9B"/>
    <w:rsid w:val="00CD1586"/>
    <w:rsid w:val="00CD3BA8"/>
    <w:rsid w:val="00CD4A87"/>
    <w:rsid w:val="00CE4A11"/>
    <w:rsid w:val="00CF0AD6"/>
    <w:rsid w:val="00CF5BD7"/>
    <w:rsid w:val="00D02295"/>
    <w:rsid w:val="00D1784C"/>
    <w:rsid w:val="00D22713"/>
    <w:rsid w:val="00D232D9"/>
    <w:rsid w:val="00D31FBD"/>
    <w:rsid w:val="00D3387B"/>
    <w:rsid w:val="00D349A4"/>
    <w:rsid w:val="00D4466D"/>
    <w:rsid w:val="00D4737D"/>
    <w:rsid w:val="00D56F4B"/>
    <w:rsid w:val="00D632DB"/>
    <w:rsid w:val="00D735D1"/>
    <w:rsid w:val="00D7492A"/>
    <w:rsid w:val="00D77B1D"/>
    <w:rsid w:val="00D84816"/>
    <w:rsid w:val="00D940E6"/>
    <w:rsid w:val="00D96B31"/>
    <w:rsid w:val="00DA4C97"/>
    <w:rsid w:val="00DB028D"/>
    <w:rsid w:val="00DB1CA5"/>
    <w:rsid w:val="00DB5288"/>
    <w:rsid w:val="00DC098A"/>
    <w:rsid w:val="00DC0D68"/>
    <w:rsid w:val="00DC6FBF"/>
    <w:rsid w:val="00DC7717"/>
    <w:rsid w:val="00DD0756"/>
    <w:rsid w:val="00DD0E4C"/>
    <w:rsid w:val="00DD4776"/>
    <w:rsid w:val="00DE006F"/>
    <w:rsid w:val="00DE366A"/>
    <w:rsid w:val="00DE3B4C"/>
    <w:rsid w:val="00E0149B"/>
    <w:rsid w:val="00E0185E"/>
    <w:rsid w:val="00E031D8"/>
    <w:rsid w:val="00E04B64"/>
    <w:rsid w:val="00E112A5"/>
    <w:rsid w:val="00E12E48"/>
    <w:rsid w:val="00E15F60"/>
    <w:rsid w:val="00E16FC7"/>
    <w:rsid w:val="00E23A38"/>
    <w:rsid w:val="00E27139"/>
    <w:rsid w:val="00E35D04"/>
    <w:rsid w:val="00E368B9"/>
    <w:rsid w:val="00E461A7"/>
    <w:rsid w:val="00E50323"/>
    <w:rsid w:val="00E50CA7"/>
    <w:rsid w:val="00E646C1"/>
    <w:rsid w:val="00E653F4"/>
    <w:rsid w:val="00E67BA8"/>
    <w:rsid w:val="00E711E0"/>
    <w:rsid w:val="00E73D38"/>
    <w:rsid w:val="00E7612B"/>
    <w:rsid w:val="00E774AC"/>
    <w:rsid w:val="00E82B15"/>
    <w:rsid w:val="00E9148D"/>
    <w:rsid w:val="00EA1D07"/>
    <w:rsid w:val="00EA2D7A"/>
    <w:rsid w:val="00EA368F"/>
    <w:rsid w:val="00EA523A"/>
    <w:rsid w:val="00EA5E23"/>
    <w:rsid w:val="00EB0DC8"/>
    <w:rsid w:val="00EB2EFC"/>
    <w:rsid w:val="00EC55A1"/>
    <w:rsid w:val="00ED03CB"/>
    <w:rsid w:val="00ED79F1"/>
    <w:rsid w:val="00EE060E"/>
    <w:rsid w:val="00EE1FBE"/>
    <w:rsid w:val="00EE509A"/>
    <w:rsid w:val="00EE6333"/>
    <w:rsid w:val="00EF1D61"/>
    <w:rsid w:val="00EF3897"/>
    <w:rsid w:val="00EF551B"/>
    <w:rsid w:val="00EF7AD5"/>
    <w:rsid w:val="00F007C9"/>
    <w:rsid w:val="00F015FE"/>
    <w:rsid w:val="00F10D10"/>
    <w:rsid w:val="00F11BD0"/>
    <w:rsid w:val="00F13EBC"/>
    <w:rsid w:val="00F14C2D"/>
    <w:rsid w:val="00F24E33"/>
    <w:rsid w:val="00F27565"/>
    <w:rsid w:val="00F30F8F"/>
    <w:rsid w:val="00F31AB5"/>
    <w:rsid w:val="00F328D5"/>
    <w:rsid w:val="00F349F2"/>
    <w:rsid w:val="00F358DF"/>
    <w:rsid w:val="00F3704B"/>
    <w:rsid w:val="00F42DD9"/>
    <w:rsid w:val="00F4588E"/>
    <w:rsid w:val="00F51076"/>
    <w:rsid w:val="00F5566E"/>
    <w:rsid w:val="00F623FB"/>
    <w:rsid w:val="00F62A0D"/>
    <w:rsid w:val="00F631D1"/>
    <w:rsid w:val="00F64632"/>
    <w:rsid w:val="00F67F22"/>
    <w:rsid w:val="00F708A1"/>
    <w:rsid w:val="00F7215C"/>
    <w:rsid w:val="00F77DA7"/>
    <w:rsid w:val="00F842C7"/>
    <w:rsid w:val="00F951AD"/>
    <w:rsid w:val="00F9736D"/>
    <w:rsid w:val="00F976DE"/>
    <w:rsid w:val="00FA3735"/>
    <w:rsid w:val="00FA5FE5"/>
    <w:rsid w:val="00FB05C8"/>
    <w:rsid w:val="00FC0C2A"/>
    <w:rsid w:val="00FC5C91"/>
    <w:rsid w:val="00FD0778"/>
    <w:rsid w:val="00FD0A0D"/>
    <w:rsid w:val="00FD36CD"/>
    <w:rsid w:val="00FD5C07"/>
    <w:rsid w:val="00FD5CC0"/>
    <w:rsid w:val="00FE3D5B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B660"/>
  <w15:docId w15:val="{F07194AE-8F4C-4D4B-9883-F75B6B4F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9A361-4688-416F-9A90-F4330B34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6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558</cp:revision>
  <cp:lastPrinted>2021-02-04T05:47:00Z</cp:lastPrinted>
  <dcterms:created xsi:type="dcterms:W3CDTF">2023-01-11T05:39:00Z</dcterms:created>
  <dcterms:modified xsi:type="dcterms:W3CDTF">2023-02-22T06:58:00Z</dcterms:modified>
</cp:coreProperties>
</file>