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0E0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-379095</wp:posOffset>
                </wp:positionH>
                <wp:positionV relativeFrom="paragraph">
                  <wp:posOffset>-289560</wp:posOffset>
                </wp:positionV>
                <wp:extent cx="3303270" cy="244094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2440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0516" w:rsidRPr="00FE6CBB" w:rsidRDefault="00320516" w:rsidP="00FE6CB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320516" w:rsidRPr="00FE6CBB" w:rsidRDefault="00320516" w:rsidP="00FE6CB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320516" w:rsidRPr="00FE6CBB" w:rsidRDefault="00320516" w:rsidP="00FE6CB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320516" w:rsidRPr="00FE6CBB" w:rsidRDefault="00320516" w:rsidP="00FE6CB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Старый Маклауш</w:t>
                            </w:r>
                          </w:p>
                          <w:p w:rsidR="00320516" w:rsidRPr="00FE6CBB" w:rsidRDefault="00320516" w:rsidP="00FE6CB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:rsidR="00320516" w:rsidRPr="00FE6CBB" w:rsidRDefault="00320516" w:rsidP="00FE6CB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Клявлинский</w:t>
                            </w:r>
                          </w:p>
                          <w:p w:rsidR="00320516" w:rsidRDefault="00320516" w:rsidP="00FD02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</w:rPr>
                              <w:t>446940, Самарская область Клявлинский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 xml:space="preserve">район, </w:t>
                            </w:r>
                          </w:p>
                          <w:p w:rsidR="00320516" w:rsidRDefault="00320516" w:rsidP="00FD02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proofErr w:type="gramStart"/>
                            <w:r w:rsidRPr="00FE6CBB">
                              <w:rPr>
                                <w:rFonts w:ascii="Times New Roman" w:hAnsi="Times New Roman"/>
                              </w:rPr>
                              <w:t>с</w:t>
                            </w:r>
                            <w:proofErr w:type="gramEnd"/>
                            <w:r w:rsidRPr="00FE6CBB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Старый Маклауш,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ул.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Почтовая,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 xml:space="preserve">д.24    </w:t>
                            </w:r>
                          </w:p>
                          <w:p w:rsidR="00320516" w:rsidRPr="00FE6CBB" w:rsidRDefault="00320516" w:rsidP="00FE6C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</w:rPr>
                              <w:t>тел.4-15-42, 4-15-36</w:t>
                            </w:r>
                          </w:p>
                          <w:p w:rsidR="00320516" w:rsidRDefault="00320516" w:rsidP="00FE6CBB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:rsidR="00320516" w:rsidRPr="00FE6CBB" w:rsidRDefault="00320516" w:rsidP="00FE6CBB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320516" w:rsidRPr="00FE6CBB" w:rsidRDefault="005E41A2" w:rsidP="00FE6CBB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№ 10 от 20.03.2023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29.85pt;margin-top:-22.8pt;width:260.1pt;height:19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" stroked="f">
                <v:textbox>
                  <w:txbxContent>
                    <w:p w:rsidR="00320516" w:rsidRPr="00FE6CBB" w:rsidRDefault="00320516" w:rsidP="00FE6CB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:rsidR="00320516" w:rsidRPr="00FE6CBB" w:rsidRDefault="00320516" w:rsidP="00FE6CB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320516" w:rsidRPr="00FE6CBB" w:rsidRDefault="00320516" w:rsidP="00FE6CB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320516" w:rsidRPr="00FE6CBB" w:rsidRDefault="00320516" w:rsidP="00FE6CB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Старый Маклауш</w:t>
                      </w:r>
                    </w:p>
                    <w:p w:rsidR="00320516" w:rsidRPr="00FE6CBB" w:rsidRDefault="00320516" w:rsidP="00FE6CB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:rsidR="00320516" w:rsidRPr="00FE6CBB" w:rsidRDefault="00320516" w:rsidP="00FE6CB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Клявлинский</w:t>
                      </w:r>
                    </w:p>
                    <w:p w:rsidR="00320516" w:rsidRDefault="00320516" w:rsidP="00FD02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FE6CBB">
                        <w:rPr>
                          <w:rFonts w:ascii="Times New Roman" w:hAnsi="Times New Roman"/>
                        </w:rPr>
                        <w:t>446940, Самарская область Клявлинский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 xml:space="preserve">район, </w:t>
                      </w:r>
                    </w:p>
                    <w:p w:rsidR="00320516" w:rsidRDefault="00320516" w:rsidP="00FD02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proofErr w:type="gramStart"/>
                      <w:r w:rsidRPr="00FE6CBB">
                        <w:rPr>
                          <w:rFonts w:ascii="Times New Roman" w:hAnsi="Times New Roman"/>
                        </w:rPr>
                        <w:t>с</w:t>
                      </w:r>
                      <w:proofErr w:type="gramEnd"/>
                      <w:r w:rsidRPr="00FE6CBB">
                        <w:rPr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Старый Маклауш,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ул.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Почтовая,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 xml:space="preserve">д.24    </w:t>
                      </w:r>
                    </w:p>
                    <w:p w:rsidR="00320516" w:rsidRPr="00FE6CBB" w:rsidRDefault="00320516" w:rsidP="00FE6CBB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 w:rsidRPr="00FE6CBB">
                        <w:rPr>
                          <w:rFonts w:ascii="Times New Roman" w:hAnsi="Times New Roman"/>
                        </w:rPr>
                        <w:t>тел.4-15-42, 4-15-36</w:t>
                      </w:r>
                    </w:p>
                    <w:p w:rsidR="00320516" w:rsidRDefault="00320516" w:rsidP="00FE6CBB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ПОСТАНОВЛЕНИЕ</w:t>
                      </w:r>
                    </w:p>
                    <w:p w:rsidR="00320516" w:rsidRPr="00FE6CBB" w:rsidRDefault="00320516" w:rsidP="00FE6CBB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  <w:p w:rsidR="00320516" w:rsidRPr="00FE6CBB" w:rsidRDefault="005E41A2" w:rsidP="00FE6CBB">
                      <w:pPr>
                        <w:jc w:val="center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№ 10 от 20.03.2023 г.</w:t>
                      </w:r>
                    </w:p>
                  </w:txbxContent>
                </v:textbox>
              </v:shape>
            </w:pict>
          </mc:Fallback>
        </mc:AlternateContent>
      </w: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6" w:rsidRDefault="00320516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8099B" w:rsidRPr="005C7B7F" w:rsidRDefault="0038099B" w:rsidP="0038099B">
      <w:pPr>
        <w:spacing w:after="0" w:line="240" w:lineRule="auto"/>
        <w:ind w:right="481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 утверждении Порядка направления в МКУ «Управление финансами муниципального района Клявлинский Самарской области» инфо</w:t>
      </w:r>
      <w:bookmarkStart w:id="0" w:name="_GoBack"/>
      <w:bookmarkEnd w:id="0"/>
      <w:r w:rsidRPr="005C7B7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рмации о результатах рассмотрения дела в суде, о наличии основания и результатах обжалования судебного акта</w:t>
      </w:r>
    </w:p>
    <w:p w:rsidR="0038099B" w:rsidRPr="005C7B7F" w:rsidRDefault="0038099B" w:rsidP="0038099B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38099B" w:rsidRPr="005C7B7F" w:rsidRDefault="0038099B" w:rsidP="0038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 целью соблюдения требований статьи 242.2 Бюджетного кодекса Российской Федерации Администрация сельского поселения </w:t>
      </w: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Старый</w:t>
      </w:r>
      <w:proofErr w:type="gramEnd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Маклауш муниципального района Клявлинский Самарской области ПОСТАНОВЛЯЕТ:</w:t>
      </w:r>
    </w:p>
    <w:p w:rsidR="0038099B" w:rsidRPr="005C7B7F" w:rsidRDefault="0038099B" w:rsidP="0038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  <w:t xml:space="preserve">        1. Утвердить Порядок направления в МКУ «Управление финансами муниципального района Клявлинский Самарской области» информации о результатах рассмотрения дела в суде, о наличии основания и результатах обжалования судебного акта (Приложение №1). </w:t>
      </w:r>
    </w:p>
    <w:p w:rsidR="0038099B" w:rsidRPr="005C7B7F" w:rsidRDefault="0038099B" w:rsidP="0038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 Определить заместителя Главы сельского поселения </w:t>
      </w: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Старый</w:t>
      </w:r>
      <w:proofErr w:type="gramEnd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Маклауш муниципального района Клявлинский </w:t>
      </w:r>
      <w:r w:rsidR="005C7B7F"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Гурьянову Светлану Николаевну </w:t>
      </w: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ответственным должностным лицом за направление в МКУ «Управление финансами муниципального района Клявлинский Самарской области» информации о результатах рассмотрения дела в суде, о наличии основания и результатах обжалования судебного акта. </w:t>
      </w:r>
    </w:p>
    <w:p w:rsidR="0038099B" w:rsidRPr="005C7B7F" w:rsidRDefault="0038099B" w:rsidP="0038099B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Опубликовать настоящее постановление в газете «Вести сельского поселения Старый Маклауш» и </w:t>
      </w: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разместить его</w:t>
      </w:r>
      <w:proofErr w:type="gramEnd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38099B" w:rsidRPr="005C7B7F" w:rsidRDefault="0038099B" w:rsidP="0038099B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 CYR" w:hAnsi="Times New Roman" w:cs="Times New Roman"/>
          <w:color w:val="000000" w:themeColor="text1"/>
          <w:sz w:val="26"/>
          <w:szCs w:val="26"/>
          <w:lang w:eastAsia="ru-RU"/>
        </w:rPr>
        <w:t xml:space="preserve">4. </w:t>
      </w: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Контроль за</w:t>
      </w:r>
      <w:proofErr w:type="gramEnd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выполнением настоящего постановления оставляю за собой.</w:t>
      </w:r>
    </w:p>
    <w:p w:rsidR="0038099B" w:rsidRPr="005C7B7F" w:rsidRDefault="0038099B" w:rsidP="0038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 CYR" w:hAnsi="Times New Roman" w:cs="Times New Roman"/>
          <w:color w:val="000000" w:themeColor="text1"/>
          <w:sz w:val="26"/>
          <w:szCs w:val="26"/>
          <w:lang w:eastAsia="ru-RU"/>
        </w:rPr>
        <w:t xml:space="preserve">5. </w:t>
      </w: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Настоящее постановление вступает в силу со дня его принятия.</w:t>
      </w:r>
    </w:p>
    <w:p w:rsidR="0038099B" w:rsidRPr="005C7B7F" w:rsidRDefault="0038099B" w:rsidP="0038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C7B7F" w:rsidRPr="005C7B7F" w:rsidRDefault="005C7B7F" w:rsidP="005C7B7F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Глава сельского поселения </w:t>
      </w:r>
      <w:proofErr w:type="gramStart"/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Старый</w:t>
      </w:r>
      <w:proofErr w:type="gramEnd"/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Маклауш</w:t>
      </w:r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ab/>
        <w:t xml:space="preserve">              </w:t>
      </w:r>
    </w:p>
    <w:p w:rsidR="005C7B7F" w:rsidRPr="005C7B7F" w:rsidRDefault="005C7B7F" w:rsidP="005C7B7F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муниципального района </w:t>
      </w:r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fldChar w:fldCharType="begin"/>
      </w:r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instrText xml:space="preserve"> MERGEFIELD "Название_района" </w:instrText>
      </w:r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fldChar w:fldCharType="separate"/>
      </w:r>
      <w:r w:rsidRPr="005C7B7F">
        <w:rPr>
          <w:rFonts w:ascii="Times New Roman" w:eastAsia="Calibri" w:hAnsi="Times New Roman" w:cs="Times New Roman"/>
          <w:noProof/>
          <w:color w:val="000000" w:themeColor="text1"/>
          <w:sz w:val="26"/>
          <w:szCs w:val="26"/>
        </w:rPr>
        <w:t>Клявлинский</w:t>
      </w:r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fldChar w:fldCharType="end"/>
      </w:r>
    </w:p>
    <w:p w:rsidR="005C7B7F" w:rsidRPr="005C7B7F" w:rsidRDefault="005C7B7F" w:rsidP="005C7B7F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5C7B7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Самарской области                                                                               В.Л. Михайлов</w:t>
      </w:r>
    </w:p>
    <w:p w:rsidR="005C7B7F" w:rsidRPr="005C7B7F" w:rsidRDefault="005C7B7F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</w:pPr>
    </w:p>
    <w:p w:rsidR="005C7B7F" w:rsidRPr="005C7B7F" w:rsidRDefault="005C7B7F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</w:pPr>
    </w:p>
    <w:p w:rsidR="005C7B7F" w:rsidRPr="005C7B7F" w:rsidRDefault="005C7B7F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</w:pPr>
    </w:p>
    <w:p w:rsidR="005C7B7F" w:rsidRPr="005C7B7F" w:rsidRDefault="005C7B7F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</w:pPr>
    </w:p>
    <w:p w:rsidR="005C7B7F" w:rsidRPr="005C7B7F" w:rsidRDefault="005C7B7F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  <w:lastRenderedPageBreak/>
        <w:t xml:space="preserve"> </w:t>
      </w: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ПРИЛОЖЕНИЕ №1</w:t>
      </w:r>
    </w:p>
    <w:p w:rsidR="0038099B" w:rsidRPr="005C7B7F" w:rsidRDefault="0038099B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постановлению администрации</w:t>
      </w:r>
    </w:p>
    <w:p w:rsidR="0038099B" w:rsidRPr="005C7B7F" w:rsidRDefault="0038099B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</w:t>
      </w: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Старый</w:t>
      </w:r>
      <w:proofErr w:type="gramEnd"/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Маклауш муниципального района Клявлинский </w:t>
      </w:r>
    </w:p>
    <w:p w:rsidR="0038099B" w:rsidRPr="005C7B7F" w:rsidRDefault="0038099B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Самарской области </w:t>
      </w:r>
    </w:p>
    <w:p w:rsidR="0038099B" w:rsidRPr="005C7B7F" w:rsidRDefault="0038099B" w:rsidP="0038099B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5C7B7F"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20.03</w:t>
      </w: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.2023г. № </w:t>
      </w:r>
      <w:r w:rsidR="005C7B7F"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10</w:t>
      </w:r>
    </w:p>
    <w:p w:rsidR="0038099B" w:rsidRPr="005C7B7F" w:rsidRDefault="0038099B" w:rsidP="00380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  <w:t xml:space="preserve">Порядок направления в </w:t>
      </w:r>
      <w:r w:rsidRPr="005C7B7F">
        <w:rPr>
          <w:rFonts w:ascii="Times New Roman" w:eastAsiaTheme="minorEastAsia" w:hAnsi="Times New Roman"/>
          <w:b/>
          <w:color w:val="000000" w:themeColor="text1"/>
          <w:sz w:val="26"/>
          <w:szCs w:val="26"/>
          <w:lang w:eastAsia="ru-RU"/>
        </w:rPr>
        <w:t>МКУ «Управление финансами муниципального района Клявлинский Самарской области»</w:t>
      </w:r>
      <w:r w:rsidRPr="005C7B7F">
        <w:rPr>
          <w:rFonts w:ascii="Times New Roman" w:eastAsiaTheme="minorEastAsia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5C7B7F"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  <w:t>информации о результатах рассмотрения дела в суде, о наличии основания для обжалования судебного акта и о результатах обжалования судебного акта</w:t>
      </w:r>
    </w:p>
    <w:p w:rsidR="0038099B" w:rsidRPr="005C7B7F" w:rsidRDefault="0038099B" w:rsidP="0038099B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color w:val="000000" w:themeColor="text1"/>
          <w:spacing w:val="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1. </w:t>
      </w: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>Настоящий Порядок подготовлен в целях совершенствования процедуры исполнения исполнительных документов и устанавливает обязанность Администрации сельского поселения Старый Маклауш муниципального района Клявлинский Самарской области, являющемуся главным распорядителем средств бюджета сельского поселения Старый Маклауш муниципального района Клявлинский Самарской области (далее - главный распорядитель средств бюджета), представлявшему в суде интересы сельского поселения Старый Маклауш муниципального района Клявлинский Самарской области,  администрации сельского поселения Старый Маклауш</w:t>
      </w:r>
      <w:proofErr w:type="gramEnd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 муниципального района Клявлинский Самарской области (далее – сельское поселение) направлять в МКУ «Управление финансами муниципального района Клявлинский Самарской области» (далее - </w:t>
      </w:r>
      <w:proofErr w:type="spellStart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>финорган</w:t>
      </w:r>
      <w:proofErr w:type="spellEnd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>) информацию о результатах рассмотрения дела в суде, о наличии оснований для обжалования судебного акта о результатах обжалования судебного акта.</w:t>
      </w:r>
    </w:p>
    <w:p w:rsidR="0038099B" w:rsidRPr="005C7B7F" w:rsidRDefault="0038099B" w:rsidP="0038099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2. </w:t>
      </w: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Главный распорядитель средств бюджета, представлявший в суде интересы сельского поселения в соответствии с пунктом 3 статьи 158 Бюджетного кодекса Российской Федерации, в течение 10 дней после вынесения (принятия) судебного акта в окончательной форме направляет в </w:t>
      </w:r>
      <w:proofErr w:type="spellStart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>финорган</w:t>
      </w:r>
      <w:proofErr w:type="spellEnd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 информацию о результатах рассмотрения дела в суде, а также о наличии оснований для обжалования судебного акта по форме согласно Приложению №1.</w:t>
      </w:r>
      <w:proofErr w:type="gramEnd"/>
    </w:p>
    <w:p w:rsidR="0038099B" w:rsidRPr="005C7B7F" w:rsidRDefault="0038099B" w:rsidP="0038099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3. </w:t>
      </w: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При наличии оснований для обжалования судебного акта, а также в случае обжалования судебного акта иными участниками судебного процесса главный распорядитель средств бюджета в течение 10 дней после вынесения (принятия) судебного акта апелляционной, кассационной или надзорной инстанциями в окончательной форме представляет в </w:t>
      </w:r>
      <w:proofErr w:type="spellStart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>финорган</w:t>
      </w:r>
      <w:proofErr w:type="spellEnd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 информацию о результатах обжалования судебного акта по форме согласно Приложению №</w:t>
      </w:r>
      <w:r w:rsidR="005C7B7F"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 xml:space="preserve"> </w:t>
      </w: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>2.</w:t>
      </w:r>
      <w:proofErr w:type="gramEnd"/>
    </w:p>
    <w:p w:rsidR="0038099B" w:rsidRPr="005C7B7F" w:rsidRDefault="0038099B" w:rsidP="0038099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6"/>
          <w:szCs w:val="26"/>
          <w:lang w:eastAsia="ru-RU"/>
        </w:rPr>
        <w:t>4. Информация представляется в форме документа на бумажном носителе, подписанного уполномоченным должностным лицом главного распорядителя средств бюджета, либо в форме электронного документа.</w:t>
      </w:r>
    </w:p>
    <w:p w:rsidR="0038099B" w:rsidRPr="005C7B7F" w:rsidRDefault="0038099B" w:rsidP="0038099B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ru-RU"/>
        </w:rPr>
      </w:pPr>
    </w:p>
    <w:p w:rsidR="0038099B" w:rsidRPr="005C7B7F" w:rsidRDefault="0038099B" w:rsidP="003809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ru-RU"/>
        </w:rPr>
      </w:pPr>
    </w:p>
    <w:p w:rsidR="0038099B" w:rsidRPr="005C7B7F" w:rsidRDefault="0038099B" w:rsidP="003809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ru-RU"/>
        </w:rPr>
      </w:pPr>
    </w:p>
    <w:p w:rsidR="0038099B" w:rsidRPr="005C7B7F" w:rsidRDefault="0038099B" w:rsidP="003809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ru-RU"/>
        </w:rPr>
      </w:pPr>
    </w:p>
    <w:p w:rsidR="0038099B" w:rsidRPr="005C7B7F" w:rsidRDefault="0038099B" w:rsidP="003809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ru-RU"/>
        </w:rPr>
      </w:pPr>
    </w:p>
    <w:p w:rsidR="0038099B" w:rsidRPr="005C7B7F" w:rsidRDefault="0038099B" w:rsidP="003809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ru-RU"/>
        </w:rPr>
      </w:pPr>
    </w:p>
    <w:p w:rsidR="0038099B" w:rsidRPr="005C7B7F" w:rsidRDefault="0038099B" w:rsidP="003809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ru-RU"/>
        </w:rPr>
      </w:pP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№1 </w:t>
      </w:r>
    </w:p>
    <w:p w:rsidR="005C7B7F" w:rsidRPr="005C7B7F" w:rsidRDefault="0038099B" w:rsidP="005C7B7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Порядку</w:t>
      </w: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 направления </w:t>
      </w:r>
    </w:p>
    <w:p w:rsidR="005C7B7F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в </w:t>
      </w:r>
      <w:r w:rsidRPr="005C7B7F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МКУ «Управление финансами муниципального района Клявлинский Самарской области»</w:t>
      </w: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 </w:t>
      </w: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информации о результатах </w:t>
      </w: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рассмотрения дела в суде, о наличии оснований для обжалования судебного акта и о </w:t>
      </w: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>результатах</w:t>
      </w:r>
      <w:proofErr w:type="gramEnd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 обжалования судебного акта</w:t>
      </w: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Информация о результатах рассмотрения дела </w:t>
      </w: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суде и о наличии оснований для обжалования судебного акта</w:t>
      </w: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Style w:val="1"/>
        <w:tblW w:w="0" w:type="auto"/>
        <w:tblInd w:w="-998" w:type="dxa"/>
        <w:tblLook w:val="04A0" w:firstRow="1" w:lastRow="0" w:firstColumn="1" w:lastColumn="0" w:noHBand="0" w:noVBand="1"/>
      </w:tblPr>
      <w:tblGrid>
        <w:gridCol w:w="733"/>
        <w:gridCol w:w="1000"/>
        <w:gridCol w:w="1719"/>
        <w:gridCol w:w="796"/>
        <w:gridCol w:w="1122"/>
        <w:gridCol w:w="1044"/>
        <w:gridCol w:w="1569"/>
        <w:gridCol w:w="1364"/>
        <w:gridCol w:w="1222"/>
      </w:tblGrid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№</w:t>
            </w:r>
            <w:proofErr w:type="gramStart"/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/п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№ судебного дела </w:t>
            </w: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Суд</w:t>
            </w:r>
            <w:proofErr w:type="gramStart"/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,. </w:t>
            </w:r>
            <w:proofErr w:type="gramEnd"/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рассмотревший дело </w:t>
            </w: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Истец </w:t>
            </w: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Ответчик </w:t>
            </w: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Предмет иска </w:t>
            </w: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Резолютивная часть судебного акта </w:t>
            </w: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Дата принятия решения в окончательной форме</w:t>
            </w: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Основание для обжалования</w:t>
            </w:r>
          </w:p>
        </w:tc>
      </w:tr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…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                ___________   __________________________</w:t>
      </w:r>
    </w:p>
    <w:p w:rsidR="0038099B" w:rsidRPr="005C7B7F" w:rsidRDefault="0038099B" w:rsidP="0038099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                Руководитель ГРБС                                                  подпись                                     Расшифровка подписи</w:t>
      </w: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№2 </w:t>
      </w:r>
    </w:p>
    <w:p w:rsidR="005C7B7F" w:rsidRPr="005C7B7F" w:rsidRDefault="0038099B" w:rsidP="005C7B7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Порядку</w:t>
      </w: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 направления </w:t>
      </w:r>
    </w:p>
    <w:p w:rsidR="005C7B7F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в </w:t>
      </w:r>
      <w:r w:rsidRPr="005C7B7F"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>МКУ «Управление финансами муниципального района Клявлинский Самарской области»</w:t>
      </w: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 </w:t>
      </w: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информации о результатах </w:t>
      </w: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рассмотрения дела в суде, о наличии оснований для обжалования судебного акта и о </w:t>
      </w: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</w:pPr>
      <w:proofErr w:type="gramStart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>результатах</w:t>
      </w:r>
      <w:proofErr w:type="gramEnd"/>
      <w:r w:rsidRPr="005C7B7F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  <w:lang w:eastAsia="ru-RU"/>
        </w:rPr>
        <w:t xml:space="preserve"> обжалования судебного акта</w:t>
      </w:r>
    </w:p>
    <w:p w:rsidR="0038099B" w:rsidRPr="005C7B7F" w:rsidRDefault="0038099B" w:rsidP="0038099B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Информация о результатах </w:t>
      </w: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обжалования судебного акта</w:t>
      </w:r>
    </w:p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Style w:val="1"/>
        <w:tblW w:w="0" w:type="auto"/>
        <w:tblInd w:w="-998" w:type="dxa"/>
        <w:tblLook w:val="04A0" w:firstRow="1" w:lastRow="0" w:firstColumn="1" w:lastColumn="0" w:noHBand="0" w:noVBand="1"/>
      </w:tblPr>
      <w:tblGrid>
        <w:gridCol w:w="732"/>
        <w:gridCol w:w="1000"/>
        <w:gridCol w:w="1722"/>
        <w:gridCol w:w="795"/>
        <w:gridCol w:w="1122"/>
        <w:gridCol w:w="1044"/>
        <w:gridCol w:w="1568"/>
        <w:gridCol w:w="1364"/>
        <w:gridCol w:w="1222"/>
      </w:tblGrid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№</w:t>
            </w:r>
            <w:proofErr w:type="gramStart"/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/п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№ судебного дела </w:t>
            </w: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Суд. </w:t>
            </w:r>
            <w:proofErr w:type="gramStart"/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Рассмотревший</w:t>
            </w:r>
            <w:proofErr w:type="gramEnd"/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дело </w:t>
            </w: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Истец </w:t>
            </w: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Ответчик </w:t>
            </w: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Предмет иска </w:t>
            </w: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Резолютивная часть судебного акта </w:t>
            </w: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Дата принятия решения в окончательной форме</w:t>
            </w: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Результат  обжалования судебного акта</w:t>
            </w:r>
          </w:p>
        </w:tc>
      </w:tr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C7B7F" w:rsidRPr="005C7B7F" w:rsidTr="00C62420">
        <w:tc>
          <w:tcPr>
            <w:tcW w:w="815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C7B7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…</w:t>
            </w:r>
          </w:p>
        </w:tc>
        <w:tc>
          <w:tcPr>
            <w:tcW w:w="887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6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88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6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176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83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22" w:type="dxa"/>
          </w:tcPr>
          <w:p w:rsidR="0038099B" w:rsidRPr="005C7B7F" w:rsidRDefault="0038099B" w:rsidP="0038099B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38099B" w:rsidRPr="005C7B7F" w:rsidRDefault="0038099B" w:rsidP="0038099B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                ___________   __________________________</w:t>
      </w:r>
    </w:p>
    <w:p w:rsidR="0038099B" w:rsidRPr="005C7B7F" w:rsidRDefault="0038099B" w:rsidP="0038099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5C7B7F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                Руководитель ГРБС                                                  подпись                                     Расшифровка подписи</w:t>
      </w: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rPr>
          <w:rFonts w:eastAsiaTheme="minorEastAsia"/>
          <w:color w:val="000000" w:themeColor="text1"/>
          <w:lang w:eastAsia="ru-RU"/>
        </w:rPr>
      </w:pPr>
    </w:p>
    <w:p w:rsidR="0038099B" w:rsidRPr="005C7B7F" w:rsidRDefault="0038099B" w:rsidP="0038099B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DA73CC" w:rsidRPr="005C7B7F" w:rsidRDefault="00DA73CC" w:rsidP="0038099B">
      <w:pPr>
        <w:spacing w:after="0" w:line="240" w:lineRule="auto"/>
        <w:ind w:right="481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A73CC" w:rsidRPr="005C7B7F" w:rsidSect="00763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E15"/>
    <w:rsid w:val="000B7CEF"/>
    <w:rsid w:val="000C619F"/>
    <w:rsid w:val="00142E15"/>
    <w:rsid w:val="00320516"/>
    <w:rsid w:val="0038099B"/>
    <w:rsid w:val="003D2B79"/>
    <w:rsid w:val="003E183E"/>
    <w:rsid w:val="00405651"/>
    <w:rsid w:val="00413DC5"/>
    <w:rsid w:val="005C7B7F"/>
    <w:rsid w:val="005E41A2"/>
    <w:rsid w:val="00621B5C"/>
    <w:rsid w:val="006E59C5"/>
    <w:rsid w:val="00763193"/>
    <w:rsid w:val="009507B3"/>
    <w:rsid w:val="00A472EF"/>
    <w:rsid w:val="00D30C0F"/>
    <w:rsid w:val="00D56573"/>
    <w:rsid w:val="00DA73CC"/>
    <w:rsid w:val="00E60AE3"/>
    <w:rsid w:val="00E7327D"/>
    <w:rsid w:val="00E760E0"/>
    <w:rsid w:val="00FA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2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A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DC5"/>
    <w:pPr>
      <w:ind w:left="720"/>
      <w:contextualSpacing/>
    </w:pPr>
  </w:style>
  <w:style w:type="table" w:styleId="a7">
    <w:name w:val="Table Grid"/>
    <w:basedOn w:val="a1"/>
    <w:uiPriority w:val="59"/>
    <w:rsid w:val="00D30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38099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2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A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DC5"/>
    <w:pPr>
      <w:ind w:left="720"/>
      <w:contextualSpacing/>
    </w:pPr>
  </w:style>
  <w:style w:type="table" w:styleId="a7">
    <w:name w:val="Table Grid"/>
    <w:basedOn w:val="a1"/>
    <w:uiPriority w:val="59"/>
    <w:rsid w:val="00D30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38099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0DBCE-A47A-475D-A789-384568309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St.Maklaush</cp:lastModifiedBy>
  <cp:revision>4</cp:revision>
  <cp:lastPrinted>2023-03-27T07:44:00Z</cp:lastPrinted>
  <dcterms:created xsi:type="dcterms:W3CDTF">2023-03-27T07:40:00Z</dcterms:created>
  <dcterms:modified xsi:type="dcterms:W3CDTF">2023-03-27T07:48:00Z</dcterms:modified>
</cp:coreProperties>
</file>