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E77" w:rsidRDefault="003D4E77" w:rsidP="003D4E77">
      <w:pPr>
        <w:pStyle w:val="a3"/>
        <w:rPr>
          <w:rFonts w:ascii="Times New Roman" w:hAnsi="Times New Roman"/>
          <w:b/>
          <w:sz w:val="20"/>
          <w:szCs w:val="20"/>
        </w:rPr>
      </w:pPr>
    </w:p>
    <w:tbl>
      <w:tblPr>
        <w:tblpPr w:leftFromText="180" w:rightFromText="180" w:bottomFromText="200" w:vertAnchor="text" w:horzAnchor="page" w:tblpX="1183" w:tblpY="-698"/>
        <w:tblW w:w="10201" w:type="dxa"/>
        <w:tblLook w:val="04A0"/>
      </w:tblPr>
      <w:tblGrid>
        <w:gridCol w:w="10201"/>
      </w:tblGrid>
      <w:tr w:rsidR="003D4E77" w:rsidTr="003D4E77">
        <w:trPr>
          <w:trHeight w:val="2129"/>
        </w:trPr>
        <w:tc>
          <w:tcPr>
            <w:tcW w:w="10201" w:type="dxa"/>
            <w:hideMark/>
          </w:tcPr>
          <w:p w:rsidR="003D4E77" w:rsidRDefault="003D4E77" w:rsidP="003D4E77">
            <w:pPr>
              <w:spacing w:line="276" w:lineRule="auto"/>
              <w:jc w:val="center"/>
              <w:rPr>
                <w:b/>
                <w:i/>
                <w:sz w:val="56"/>
                <w:szCs w:val="56"/>
                <w:lang w:eastAsia="en-US"/>
              </w:rPr>
            </w:pPr>
            <w:r>
              <w:rPr>
                <w:b/>
                <w:sz w:val="72"/>
                <w:szCs w:val="72"/>
                <w:lang w:eastAsia="en-US"/>
              </w:rPr>
              <w:t>Вести сельского поселения Борискино-Игар</w:t>
            </w:r>
          </w:p>
        </w:tc>
      </w:tr>
    </w:tbl>
    <w:p w:rsidR="003D4E77" w:rsidRDefault="003D4E77" w:rsidP="003D4E77">
      <w:pPr>
        <w:ind w:right="-186"/>
        <w:rPr>
          <w:b/>
          <w:sz w:val="40"/>
          <w:szCs w:val="40"/>
        </w:rPr>
      </w:pPr>
      <w:r>
        <w:rPr>
          <w:b/>
          <w:sz w:val="44"/>
          <w:szCs w:val="44"/>
        </w:rPr>
        <w:t xml:space="preserve">Пятница </w:t>
      </w:r>
      <w:r w:rsidR="001F6564">
        <w:rPr>
          <w:b/>
          <w:sz w:val="44"/>
          <w:szCs w:val="44"/>
        </w:rPr>
        <w:t>5 августа</w:t>
      </w:r>
      <w:r>
        <w:rPr>
          <w:b/>
          <w:sz w:val="44"/>
          <w:szCs w:val="44"/>
        </w:rPr>
        <w:t xml:space="preserve"> </w:t>
      </w:r>
      <w:r w:rsidR="00042F19">
        <w:rPr>
          <w:b/>
          <w:sz w:val="40"/>
          <w:szCs w:val="40"/>
        </w:rPr>
        <w:t xml:space="preserve"> 2022 года №2</w:t>
      </w:r>
      <w:r w:rsidR="001F6564">
        <w:rPr>
          <w:b/>
          <w:sz w:val="40"/>
          <w:szCs w:val="40"/>
        </w:rPr>
        <w:t>2(476</w:t>
      </w:r>
      <w:r>
        <w:rPr>
          <w:b/>
          <w:sz w:val="40"/>
          <w:szCs w:val="40"/>
        </w:rPr>
        <w:t>)     12+</w:t>
      </w:r>
    </w:p>
    <w:p w:rsidR="003206B1" w:rsidRPr="004B71AE" w:rsidRDefault="003206B1" w:rsidP="003D4E77">
      <w:pPr>
        <w:pStyle w:val="a3"/>
        <w:rPr>
          <w:rFonts w:ascii="Times New Roman" w:hAnsi="Times New Roman"/>
          <w:b/>
          <w:sz w:val="20"/>
          <w:szCs w:val="20"/>
        </w:rPr>
      </w:pPr>
    </w:p>
    <w:p w:rsidR="001F6564" w:rsidRPr="001F6564" w:rsidRDefault="001F6564" w:rsidP="001F6564">
      <w:pPr>
        <w:jc w:val="center"/>
        <w:rPr>
          <w:b/>
          <w:sz w:val="20"/>
          <w:szCs w:val="20"/>
        </w:rPr>
      </w:pPr>
      <w:r>
        <w:rPr>
          <w:b/>
          <w:sz w:val="20"/>
          <w:szCs w:val="20"/>
        </w:rPr>
        <w:t xml:space="preserve">Постановление Администрации </w:t>
      </w:r>
      <w:r w:rsidR="000C2C16" w:rsidRPr="004B71AE">
        <w:rPr>
          <w:b/>
          <w:sz w:val="20"/>
          <w:szCs w:val="20"/>
        </w:rPr>
        <w:t xml:space="preserve"> сельского поселения Борискино-Игар муниципального района Клявлинский Самарской области от</w:t>
      </w:r>
      <w:r w:rsidR="001A6E14">
        <w:rPr>
          <w:b/>
          <w:sz w:val="20"/>
          <w:szCs w:val="20"/>
        </w:rPr>
        <w:t xml:space="preserve"> </w:t>
      </w:r>
      <w:r w:rsidR="00E2634B">
        <w:rPr>
          <w:b/>
          <w:sz w:val="20"/>
          <w:szCs w:val="20"/>
        </w:rPr>
        <w:t>29</w:t>
      </w:r>
      <w:r w:rsidR="00222DD1">
        <w:rPr>
          <w:b/>
          <w:sz w:val="20"/>
          <w:szCs w:val="20"/>
        </w:rPr>
        <w:t>.</w:t>
      </w:r>
      <w:r w:rsidR="001A6E14">
        <w:rPr>
          <w:b/>
          <w:sz w:val="20"/>
          <w:szCs w:val="20"/>
        </w:rPr>
        <w:t>07</w:t>
      </w:r>
      <w:r w:rsidR="000C2C16" w:rsidRPr="004B71AE">
        <w:rPr>
          <w:b/>
          <w:sz w:val="20"/>
          <w:szCs w:val="20"/>
        </w:rPr>
        <w:t>.2022г. №</w:t>
      </w:r>
      <w:r>
        <w:rPr>
          <w:b/>
          <w:sz w:val="20"/>
          <w:szCs w:val="20"/>
        </w:rPr>
        <w:t>29</w:t>
      </w:r>
      <w:r w:rsidR="00E2634B">
        <w:rPr>
          <w:b/>
          <w:sz w:val="20"/>
          <w:szCs w:val="20"/>
        </w:rPr>
        <w:t xml:space="preserve"> </w:t>
      </w:r>
      <w:r w:rsidR="003E63DC" w:rsidRPr="00C11396">
        <w:rPr>
          <w:rFonts w:eastAsiaTheme="minorHAnsi"/>
          <w:b/>
          <w:sz w:val="20"/>
          <w:szCs w:val="20"/>
        </w:rPr>
        <w:t>«</w:t>
      </w:r>
      <w:r w:rsidR="00C11396" w:rsidRPr="001F6564">
        <w:rPr>
          <w:b/>
          <w:bCs/>
          <w:sz w:val="20"/>
          <w:szCs w:val="20"/>
        </w:rPr>
        <w:t xml:space="preserve"> </w:t>
      </w:r>
      <w:r w:rsidRPr="001F6564">
        <w:rPr>
          <w:b/>
          <w:sz w:val="20"/>
          <w:szCs w:val="20"/>
        </w:rPr>
        <w:t>О назначении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«Об утверждении Правил благоустройства территории сельского поселения Борискино-Игар муниципального района Клявлинский Самарской области»</w:t>
      </w:r>
    </w:p>
    <w:p w:rsidR="001F6564" w:rsidRPr="00A91527" w:rsidRDefault="001F6564" w:rsidP="001F6564">
      <w:pPr>
        <w:rPr>
          <w:sz w:val="16"/>
          <w:szCs w:val="16"/>
        </w:rPr>
      </w:pPr>
    </w:p>
    <w:p w:rsidR="001F6564" w:rsidRPr="00A91527" w:rsidRDefault="001F6564" w:rsidP="001F6564">
      <w:pPr>
        <w:ind w:firstLine="567"/>
        <w:jc w:val="both"/>
        <w:rPr>
          <w:sz w:val="16"/>
          <w:szCs w:val="16"/>
        </w:rPr>
      </w:pPr>
      <w:r w:rsidRPr="00A91527">
        <w:rPr>
          <w:sz w:val="16"/>
          <w:szCs w:val="16"/>
        </w:rPr>
        <w:t>В соответствии со статьёй 5.1 Градостроительного кодекса Российской Федерации, руководствуясь статьями 14, 28 Федерального закона от 06.10.2003 N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29.12.2021г. N 1042/</w:t>
      </w:r>
      <w:proofErr w:type="spellStart"/>
      <w:proofErr w:type="gramStart"/>
      <w:r w:rsidRPr="00A91527">
        <w:rPr>
          <w:sz w:val="16"/>
          <w:szCs w:val="16"/>
        </w:rPr>
        <w:t>пр</w:t>
      </w:r>
      <w:proofErr w:type="spellEnd"/>
      <w:proofErr w:type="gramEnd"/>
      <w:r w:rsidRPr="00A91527">
        <w:rPr>
          <w:sz w:val="16"/>
          <w:szCs w:val="16"/>
        </w:rPr>
        <w:t xml:space="preserve">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Борискино-Игар муниципального района Клявлинский Самарской области, Порядком организации и проведения общественных и публичных слушаний в сфере градостроительной деятельности сельского поселения Борискино-Игар муниципального района Клявлинский Самарской области от 31.07.2019г. №16 (далее – Порядок) ПОСТАНОВЛЯЮ: </w:t>
      </w:r>
    </w:p>
    <w:p w:rsidR="001F6564" w:rsidRPr="00A91527" w:rsidRDefault="001F6564" w:rsidP="001F6564">
      <w:pPr>
        <w:ind w:firstLine="567"/>
        <w:jc w:val="both"/>
        <w:rPr>
          <w:sz w:val="16"/>
          <w:szCs w:val="16"/>
          <w:lang w:bidi="ru-RU"/>
        </w:rPr>
      </w:pPr>
      <w:r w:rsidRPr="00A91527">
        <w:rPr>
          <w:sz w:val="16"/>
          <w:szCs w:val="16"/>
        </w:rPr>
        <w:t xml:space="preserve">1. </w:t>
      </w:r>
      <w:r w:rsidRPr="00A91527">
        <w:rPr>
          <w:sz w:val="16"/>
          <w:szCs w:val="16"/>
          <w:lang w:bidi="ru-RU"/>
        </w:rPr>
        <w:t xml:space="preserve">Назначить публичные слушания по вопросу </w:t>
      </w:r>
      <w:proofErr w:type="gramStart"/>
      <w:r w:rsidRPr="00A91527">
        <w:rPr>
          <w:sz w:val="16"/>
          <w:szCs w:val="16"/>
        </w:rPr>
        <w:t>утверждения Правил благоустройства территории сельского поселения</w:t>
      </w:r>
      <w:proofErr w:type="gramEnd"/>
      <w:r w:rsidRPr="00A91527">
        <w:rPr>
          <w:sz w:val="16"/>
          <w:szCs w:val="16"/>
        </w:rPr>
        <w:t xml:space="preserve"> Борискино-Игар муниципального района Клявлинский Самарской области </w:t>
      </w:r>
      <w:r w:rsidRPr="00A91527">
        <w:rPr>
          <w:sz w:val="16"/>
          <w:szCs w:val="16"/>
          <w:lang w:bidi="ru-RU"/>
        </w:rPr>
        <w:t xml:space="preserve">(прилагается) </w:t>
      </w:r>
      <w:r>
        <w:rPr>
          <w:sz w:val="16"/>
          <w:szCs w:val="16"/>
          <w:lang w:bidi="ru-RU"/>
        </w:rPr>
        <w:t xml:space="preserve"> </w:t>
      </w:r>
      <w:r w:rsidRPr="001F6564">
        <w:rPr>
          <w:sz w:val="16"/>
          <w:szCs w:val="16"/>
          <w:lang w:bidi="ru-RU"/>
        </w:rPr>
        <w:t>с 29.07.2022 г. по 01.09.2022 г</w:t>
      </w:r>
      <w:r w:rsidRPr="00A91527">
        <w:rPr>
          <w:sz w:val="16"/>
          <w:szCs w:val="16"/>
          <w:lang w:bidi="ru-RU"/>
        </w:rPr>
        <w:t xml:space="preserve">. </w:t>
      </w:r>
    </w:p>
    <w:p w:rsidR="001F6564" w:rsidRPr="00A91527" w:rsidRDefault="001F6564" w:rsidP="001F6564">
      <w:pPr>
        <w:ind w:firstLine="567"/>
        <w:jc w:val="both"/>
        <w:rPr>
          <w:sz w:val="16"/>
          <w:szCs w:val="16"/>
        </w:rPr>
      </w:pPr>
      <w:r w:rsidRPr="00A91527">
        <w:rPr>
          <w:sz w:val="16"/>
          <w:szCs w:val="16"/>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rsidR="001F6564" w:rsidRPr="00A91527" w:rsidRDefault="001F6564" w:rsidP="001F6564">
      <w:pPr>
        <w:ind w:firstLine="567"/>
        <w:jc w:val="both"/>
        <w:rPr>
          <w:sz w:val="16"/>
          <w:szCs w:val="16"/>
        </w:rPr>
      </w:pPr>
      <w:r w:rsidRPr="00A91527">
        <w:rPr>
          <w:sz w:val="16"/>
          <w:szCs w:val="16"/>
        </w:rPr>
        <w:t xml:space="preserve">2. Организацию и проведение публичных слушаний поручить Комиссии </w:t>
      </w:r>
      <w:r w:rsidRPr="00A91527">
        <w:rPr>
          <w:sz w:val="16"/>
          <w:szCs w:val="16"/>
          <w:lang w:bidi="ru-RU"/>
        </w:rPr>
        <w:t xml:space="preserve">по проведению публичных слушаний в сельском поселении </w:t>
      </w:r>
      <w:r w:rsidRPr="00A91527">
        <w:rPr>
          <w:sz w:val="16"/>
          <w:szCs w:val="16"/>
        </w:rPr>
        <w:t xml:space="preserve">Борискино-Игар </w:t>
      </w:r>
      <w:r w:rsidRPr="00A91527">
        <w:rPr>
          <w:sz w:val="16"/>
          <w:szCs w:val="16"/>
          <w:lang w:bidi="ru-RU"/>
        </w:rPr>
        <w:t>муниципального района Клявлинский Самарской области (далее - Комиссия)</w:t>
      </w:r>
      <w:r w:rsidRPr="00A91527">
        <w:rPr>
          <w:sz w:val="16"/>
          <w:szCs w:val="16"/>
        </w:rPr>
        <w:t xml:space="preserve">. </w:t>
      </w:r>
    </w:p>
    <w:p w:rsidR="001F6564" w:rsidRPr="00A91527" w:rsidRDefault="001F6564" w:rsidP="001F6564">
      <w:pPr>
        <w:ind w:firstLine="567"/>
        <w:jc w:val="both"/>
        <w:rPr>
          <w:sz w:val="16"/>
          <w:szCs w:val="16"/>
        </w:rPr>
      </w:pPr>
      <w:r w:rsidRPr="00A91527">
        <w:rPr>
          <w:sz w:val="16"/>
          <w:szCs w:val="16"/>
        </w:rPr>
        <w:t xml:space="preserve">3. </w:t>
      </w:r>
      <w:r w:rsidRPr="00A91527">
        <w:rPr>
          <w:color w:val="000000"/>
          <w:sz w:val="16"/>
          <w:szCs w:val="16"/>
        </w:rPr>
        <w:t xml:space="preserve"> Определить местонахождение Комиссии  по адресу: 446952, Самарская область, Клявлинский район, с.Борискино-Игар, ул. Школьная, 10, кабинет делопроизводителя, адрес электронной почты: </w:t>
      </w:r>
      <w:proofErr w:type="spellStart"/>
      <w:r w:rsidRPr="00A91527">
        <w:rPr>
          <w:color w:val="000000"/>
          <w:sz w:val="16"/>
          <w:szCs w:val="16"/>
          <w:lang w:val="en-US"/>
        </w:rPr>
        <w:t>bor</w:t>
      </w:r>
      <w:proofErr w:type="spellEnd"/>
      <w:r w:rsidRPr="00A91527">
        <w:rPr>
          <w:color w:val="000000"/>
          <w:sz w:val="16"/>
          <w:szCs w:val="16"/>
        </w:rPr>
        <w:t>-</w:t>
      </w:r>
      <w:proofErr w:type="spellStart"/>
      <w:r w:rsidRPr="00A91527">
        <w:rPr>
          <w:color w:val="000000"/>
          <w:sz w:val="16"/>
          <w:szCs w:val="16"/>
          <w:lang w:val="en-US"/>
        </w:rPr>
        <w:t>igar</w:t>
      </w:r>
      <w:proofErr w:type="spellEnd"/>
      <w:r w:rsidRPr="00A91527">
        <w:rPr>
          <w:color w:val="000000"/>
          <w:sz w:val="16"/>
          <w:szCs w:val="16"/>
        </w:rPr>
        <w:t>3@</w:t>
      </w:r>
      <w:proofErr w:type="spellStart"/>
      <w:r w:rsidRPr="00A91527">
        <w:rPr>
          <w:color w:val="000000"/>
          <w:sz w:val="16"/>
          <w:szCs w:val="16"/>
          <w:lang w:val="en-US"/>
        </w:rPr>
        <w:t>yandex</w:t>
      </w:r>
      <w:proofErr w:type="spellEnd"/>
      <w:r w:rsidRPr="00A91527">
        <w:rPr>
          <w:color w:val="000000"/>
          <w:sz w:val="16"/>
          <w:szCs w:val="16"/>
        </w:rPr>
        <w:t>.</w:t>
      </w:r>
      <w:proofErr w:type="spellStart"/>
      <w:r w:rsidRPr="00A91527">
        <w:rPr>
          <w:color w:val="000000"/>
          <w:sz w:val="16"/>
          <w:szCs w:val="16"/>
          <w:lang w:val="en-US"/>
        </w:rPr>
        <w:t>ru</w:t>
      </w:r>
      <w:proofErr w:type="spellEnd"/>
      <w:r w:rsidRPr="00A91527">
        <w:rPr>
          <w:color w:val="000000"/>
          <w:sz w:val="16"/>
          <w:szCs w:val="16"/>
        </w:rPr>
        <w:t xml:space="preserve">, контактный телефон 4-95-36, </w:t>
      </w:r>
      <w:r w:rsidRPr="00A91527">
        <w:rPr>
          <w:sz w:val="16"/>
          <w:szCs w:val="16"/>
        </w:rPr>
        <w:t xml:space="preserve"> приемные часы в рабочие дни - с 8.00 до 16.00. </w:t>
      </w:r>
    </w:p>
    <w:p w:rsidR="001F6564" w:rsidRPr="00A91527" w:rsidRDefault="001F6564" w:rsidP="001F6564">
      <w:pPr>
        <w:ind w:firstLine="567"/>
        <w:jc w:val="both"/>
        <w:rPr>
          <w:sz w:val="16"/>
          <w:szCs w:val="16"/>
        </w:rPr>
      </w:pPr>
      <w:r w:rsidRPr="00A91527">
        <w:rPr>
          <w:sz w:val="16"/>
          <w:szCs w:val="16"/>
        </w:rPr>
        <w:t>4. Мероприятие по информированию жителей поселения по вопросам публичных слушаний назначить на 29.07.2022 г. с 15.00 до 16.00;</w:t>
      </w:r>
    </w:p>
    <w:p w:rsidR="001F6564" w:rsidRPr="00A91527" w:rsidRDefault="001F6564" w:rsidP="001F6564">
      <w:pPr>
        <w:ind w:firstLine="567"/>
        <w:jc w:val="both"/>
        <w:rPr>
          <w:sz w:val="16"/>
          <w:szCs w:val="16"/>
        </w:rPr>
      </w:pPr>
      <w:r w:rsidRPr="00A91527">
        <w:rPr>
          <w:sz w:val="16"/>
          <w:szCs w:val="16"/>
        </w:rPr>
        <w:t xml:space="preserve"> 5. Замечания и предложения по проекту Правил благоустройства территории сельского поселения Борискино-Игар муниципального района Клявлинский Самарской области для включения их в протокол публичных слушаний принимаются Комиссией по 26 августа 2022 года включительно. </w:t>
      </w:r>
    </w:p>
    <w:p w:rsidR="001F6564" w:rsidRPr="00A91527" w:rsidRDefault="001F6564" w:rsidP="001F6564">
      <w:pPr>
        <w:ind w:firstLine="567"/>
        <w:jc w:val="both"/>
        <w:rPr>
          <w:sz w:val="16"/>
          <w:szCs w:val="16"/>
        </w:rPr>
      </w:pPr>
      <w:r w:rsidRPr="00A91527">
        <w:rPr>
          <w:sz w:val="16"/>
          <w:szCs w:val="16"/>
        </w:rPr>
        <w:t>7.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Кошкину Надежду Степановну.</w:t>
      </w:r>
    </w:p>
    <w:p w:rsidR="001F6564" w:rsidRPr="00A91527" w:rsidRDefault="001F6564" w:rsidP="001F6564">
      <w:pPr>
        <w:ind w:firstLine="567"/>
        <w:jc w:val="both"/>
        <w:rPr>
          <w:sz w:val="16"/>
          <w:szCs w:val="16"/>
        </w:rPr>
      </w:pPr>
      <w:r w:rsidRPr="00A91527">
        <w:rPr>
          <w:sz w:val="16"/>
          <w:szCs w:val="16"/>
        </w:rPr>
        <w:t xml:space="preserve">8. Опубликовать настоящее постановление в газете «Вести сельского поселения Борискино-Игар». Дополнительно </w:t>
      </w:r>
      <w:proofErr w:type="gramStart"/>
      <w:r w:rsidRPr="00A91527">
        <w:rPr>
          <w:sz w:val="16"/>
          <w:szCs w:val="16"/>
        </w:rPr>
        <w:t>разместить</w:t>
      </w:r>
      <w:proofErr w:type="gramEnd"/>
      <w:r w:rsidRPr="00A91527">
        <w:rPr>
          <w:sz w:val="16"/>
          <w:szCs w:val="16"/>
        </w:rPr>
        <w:t xml:space="preserve"> указанный акт на официальном сайте администрации муниципального района Клявлинский в сети Интернет. </w:t>
      </w:r>
    </w:p>
    <w:p w:rsidR="001F6564" w:rsidRPr="00A91527" w:rsidRDefault="001F6564" w:rsidP="001F6564">
      <w:pPr>
        <w:ind w:firstLine="567"/>
        <w:jc w:val="both"/>
        <w:rPr>
          <w:sz w:val="16"/>
          <w:szCs w:val="16"/>
        </w:rPr>
      </w:pPr>
      <w:r w:rsidRPr="00A91527">
        <w:rPr>
          <w:sz w:val="16"/>
          <w:szCs w:val="16"/>
        </w:rPr>
        <w:t xml:space="preserve">9.  </w:t>
      </w:r>
      <w:proofErr w:type="gramStart"/>
      <w:r w:rsidRPr="00A91527">
        <w:rPr>
          <w:sz w:val="16"/>
          <w:szCs w:val="16"/>
        </w:rPr>
        <w:t>Контроль за</w:t>
      </w:r>
      <w:proofErr w:type="gramEnd"/>
      <w:r w:rsidRPr="00A91527">
        <w:rPr>
          <w:sz w:val="16"/>
          <w:szCs w:val="16"/>
        </w:rPr>
        <w:t xml:space="preserve"> исполнением настоящего постановления оставляю за собой.</w:t>
      </w:r>
    </w:p>
    <w:p w:rsidR="001F6564" w:rsidRPr="00A91527" w:rsidRDefault="001F6564" w:rsidP="001F6564">
      <w:pPr>
        <w:jc w:val="both"/>
        <w:rPr>
          <w:sz w:val="16"/>
          <w:szCs w:val="16"/>
        </w:rPr>
      </w:pPr>
    </w:p>
    <w:p w:rsidR="001F6564" w:rsidRPr="00A91527" w:rsidRDefault="001F6564" w:rsidP="001F6564">
      <w:pPr>
        <w:jc w:val="both"/>
        <w:rPr>
          <w:sz w:val="16"/>
          <w:szCs w:val="16"/>
        </w:rPr>
      </w:pPr>
    </w:p>
    <w:p w:rsidR="001F6564" w:rsidRPr="00A91527" w:rsidRDefault="001F6564" w:rsidP="001F6564">
      <w:pPr>
        <w:jc w:val="both"/>
        <w:rPr>
          <w:sz w:val="16"/>
          <w:szCs w:val="16"/>
        </w:rPr>
      </w:pPr>
      <w:r w:rsidRPr="00A91527">
        <w:rPr>
          <w:sz w:val="16"/>
          <w:szCs w:val="16"/>
        </w:rPr>
        <w:t>Глава сельского поселения Борискино-Игар</w:t>
      </w:r>
    </w:p>
    <w:p w:rsidR="001F6564" w:rsidRPr="00A91527" w:rsidRDefault="001F6564" w:rsidP="001F6564">
      <w:pPr>
        <w:jc w:val="both"/>
        <w:rPr>
          <w:sz w:val="16"/>
          <w:szCs w:val="16"/>
        </w:rPr>
      </w:pPr>
      <w:r w:rsidRPr="00A91527">
        <w:rPr>
          <w:sz w:val="16"/>
          <w:szCs w:val="16"/>
        </w:rPr>
        <w:t xml:space="preserve">муниципального района Клявлинский </w:t>
      </w:r>
    </w:p>
    <w:p w:rsidR="001F6564" w:rsidRPr="00A91527" w:rsidRDefault="001F6564" w:rsidP="001F6564">
      <w:pPr>
        <w:jc w:val="both"/>
        <w:rPr>
          <w:sz w:val="16"/>
          <w:szCs w:val="16"/>
        </w:rPr>
      </w:pPr>
      <w:r w:rsidRPr="00A91527">
        <w:rPr>
          <w:sz w:val="16"/>
          <w:szCs w:val="16"/>
        </w:rPr>
        <w:t xml:space="preserve">Самарской области                                                                                          О.А. </w:t>
      </w:r>
      <w:proofErr w:type="spellStart"/>
      <w:r w:rsidRPr="00A91527">
        <w:rPr>
          <w:sz w:val="16"/>
          <w:szCs w:val="16"/>
        </w:rPr>
        <w:t>Демендее</w:t>
      </w:r>
      <w:r>
        <w:rPr>
          <w:sz w:val="16"/>
          <w:szCs w:val="16"/>
        </w:rPr>
        <w:t>в</w:t>
      </w:r>
      <w:proofErr w:type="spellEnd"/>
    </w:p>
    <w:p w:rsidR="001F6564" w:rsidRPr="00A91527" w:rsidRDefault="001F6564" w:rsidP="001F6564">
      <w:pPr>
        <w:jc w:val="both"/>
        <w:rPr>
          <w:sz w:val="16"/>
          <w:szCs w:val="16"/>
        </w:rPr>
      </w:pPr>
    </w:p>
    <w:p w:rsidR="001F6564" w:rsidRPr="00A91527" w:rsidRDefault="001F6564" w:rsidP="001F6564">
      <w:pPr>
        <w:tabs>
          <w:tab w:val="left" w:pos="4718"/>
        </w:tabs>
        <w:rPr>
          <w:sz w:val="16"/>
          <w:szCs w:val="16"/>
        </w:rPr>
      </w:pPr>
      <w:r w:rsidRPr="00A91527">
        <w:rPr>
          <w:sz w:val="16"/>
          <w:szCs w:val="16"/>
        </w:rPr>
        <w:t xml:space="preserve">       </w:t>
      </w:r>
    </w:p>
    <w:p w:rsidR="001F6564" w:rsidRPr="00A91527" w:rsidRDefault="001F6564" w:rsidP="001F6564">
      <w:pPr>
        <w:tabs>
          <w:tab w:val="left" w:pos="4718"/>
        </w:tabs>
        <w:rPr>
          <w:sz w:val="16"/>
          <w:szCs w:val="16"/>
        </w:rPr>
      </w:pPr>
      <w:r w:rsidRPr="00A91527">
        <w:rPr>
          <w:sz w:val="16"/>
          <w:szCs w:val="16"/>
        </w:rPr>
        <w:t xml:space="preserve">                     </w:t>
      </w:r>
      <w:r>
        <w:rPr>
          <w:sz w:val="16"/>
          <w:szCs w:val="16"/>
        </w:rPr>
        <w:t>ПРОЕКТ РЕШЕНИЯ</w:t>
      </w:r>
      <w:proofErr w:type="gramStart"/>
      <w:r>
        <w:rPr>
          <w:sz w:val="16"/>
          <w:szCs w:val="16"/>
        </w:rPr>
        <w:t xml:space="preserve">  </w:t>
      </w:r>
      <w:r w:rsidRPr="00A91527">
        <w:rPr>
          <w:sz w:val="16"/>
          <w:szCs w:val="16"/>
        </w:rPr>
        <w:t>О</w:t>
      </w:r>
      <w:proofErr w:type="gramEnd"/>
      <w:r w:rsidRPr="00A91527">
        <w:rPr>
          <w:sz w:val="16"/>
          <w:szCs w:val="16"/>
        </w:rPr>
        <w:t>б утверждении Правил благоустройства территории сельского поселения Борискино-Игар муниципального района Клявлинский Самарской области</w:t>
      </w:r>
    </w:p>
    <w:p w:rsidR="001F6564" w:rsidRPr="00A91527" w:rsidRDefault="001F6564" w:rsidP="001F6564">
      <w:pPr>
        <w:jc w:val="both"/>
        <w:rPr>
          <w:sz w:val="16"/>
          <w:szCs w:val="16"/>
        </w:rPr>
      </w:pPr>
    </w:p>
    <w:p w:rsidR="001F6564" w:rsidRPr="00A91527" w:rsidRDefault="001F6564" w:rsidP="001F6564">
      <w:pPr>
        <w:ind w:firstLine="567"/>
        <w:jc w:val="both"/>
        <w:rPr>
          <w:sz w:val="16"/>
          <w:szCs w:val="16"/>
        </w:rPr>
      </w:pPr>
      <w:r w:rsidRPr="00A91527">
        <w:rPr>
          <w:sz w:val="16"/>
          <w:szCs w:val="16"/>
        </w:rPr>
        <w:t>Руководствуясь Федеральным законом от 06.10.2003г. №131-ФЗ "Об общих принципах организации местного самоуправления в Российской Федерации", Градостроительным кодексом Российской Федерации, Приказом Министерства строительства и жилищно-коммунального хозяйства Российской Федерации от 29.12.2021г. N 1042/</w:t>
      </w:r>
      <w:proofErr w:type="spellStart"/>
      <w:proofErr w:type="gramStart"/>
      <w:r w:rsidRPr="00A91527">
        <w:rPr>
          <w:sz w:val="16"/>
          <w:szCs w:val="16"/>
        </w:rPr>
        <w:t>пр</w:t>
      </w:r>
      <w:proofErr w:type="spellEnd"/>
      <w:proofErr w:type="gramEnd"/>
      <w:r w:rsidRPr="00A91527">
        <w:rPr>
          <w:sz w:val="16"/>
          <w:szCs w:val="16"/>
        </w:rPr>
        <w:t xml:space="preserve">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 муниципального района Клявлинский Самарской области РЕШИЛО:</w:t>
      </w:r>
    </w:p>
    <w:p w:rsidR="001F6564" w:rsidRPr="00A91527" w:rsidRDefault="001F6564" w:rsidP="001F6564">
      <w:pPr>
        <w:pStyle w:val="ConsPlusTitle"/>
        <w:ind w:firstLine="567"/>
        <w:jc w:val="both"/>
        <w:rPr>
          <w:rFonts w:ascii="Times New Roman" w:hAnsi="Times New Roman" w:cs="Times New Roman"/>
          <w:b w:val="0"/>
          <w:sz w:val="16"/>
          <w:szCs w:val="16"/>
        </w:rPr>
      </w:pPr>
      <w:r w:rsidRPr="00A91527">
        <w:rPr>
          <w:rFonts w:ascii="Times New Roman" w:hAnsi="Times New Roman" w:cs="Times New Roman"/>
          <w:b w:val="0"/>
          <w:sz w:val="16"/>
          <w:szCs w:val="16"/>
        </w:rPr>
        <w:t>1. Утвердить прилагаемые Правила благоустройства территории сельского поселения Борискино-Игар муниципального района Клявлинский Самарской области.</w:t>
      </w:r>
    </w:p>
    <w:p w:rsidR="001F6564" w:rsidRPr="00A91527" w:rsidRDefault="001F6564" w:rsidP="001F6564">
      <w:pPr>
        <w:pStyle w:val="ConsPlusTitle"/>
        <w:ind w:firstLine="567"/>
        <w:jc w:val="both"/>
        <w:rPr>
          <w:rFonts w:ascii="Times New Roman" w:hAnsi="Times New Roman" w:cs="Times New Roman"/>
          <w:sz w:val="16"/>
          <w:szCs w:val="16"/>
        </w:rPr>
      </w:pPr>
      <w:r w:rsidRPr="00A91527">
        <w:rPr>
          <w:rFonts w:ascii="Times New Roman" w:hAnsi="Times New Roman" w:cs="Times New Roman"/>
          <w:b w:val="0"/>
          <w:sz w:val="16"/>
          <w:szCs w:val="16"/>
        </w:rPr>
        <w:t>2. Признать утратившим силу Решение Собрания представителей сельского поселения Борискино-Игар № 17 от 08.09.2017г.</w:t>
      </w:r>
      <w:r w:rsidRPr="00A91527">
        <w:rPr>
          <w:rFonts w:ascii="Times New Roman" w:hAnsi="Times New Roman" w:cs="Times New Roman"/>
          <w:sz w:val="16"/>
          <w:szCs w:val="16"/>
        </w:rPr>
        <w:t xml:space="preserve"> </w:t>
      </w:r>
      <w:r w:rsidRPr="00A91527">
        <w:rPr>
          <w:rFonts w:ascii="Times New Roman" w:hAnsi="Times New Roman" w:cs="Times New Roman"/>
          <w:b w:val="0"/>
          <w:sz w:val="16"/>
          <w:szCs w:val="16"/>
        </w:rPr>
        <w:t>«Об утверждении Правил благоустройства территории сельского поселения Борискино-Игар муниципального района Клявлинский».</w:t>
      </w:r>
    </w:p>
    <w:p w:rsidR="001F6564" w:rsidRPr="00A91527" w:rsidRDefault="001F6564" w:rsidP="001F6564">
      <w:pPr>
        <w:tabs>
          <w:tab w:val="left" w:pos="993"/>
        </w:tabs>
        <w:ind w:firstLine="567"/>
        <w:jc w:val="both"/>
        <w:rPr>
          <w:sz w:val="16"/>
          <w:szCs w:val="16"/>
        </w:rPr>
      </w:pPr>
      <w:r w:rsidRPr="00A91527">
        <w:rPr>
          <w:bCs/>
          <w:sz w:val="16"/>
          <w:szCs w:val="16"/>
        </w:rPr>
        <w:t>3. Настоящее решение направить главе сельского поселения на подписание и официальное опубликование в газете «Вести сельского поселения Борискино-Игар».</w:t>
      </w:r>
    </w:p>
    <w:p w:rsidR="001F6564" w:rsidRPr="00A91527" w:rsidRDefault="001F6564" w:rsidP="001F6564">
      <w:pPr>
        <w:tabs>
          <w:tab w:val="left" w:pos="993"/>
        </w:tabs>
        <w:ind w:firstLine="567"/>
        <w:jc w:val="both"/>
        <w:rPr>
          <w:sz w:val="16"/>
          <w:szCs w:val="16"/>
        </w:rPr>
      </w:pPr>
      <w:r w:rsidRPr="00A91527">
        <w:rPr>
          <w:bCs/>
          <w:sz w:val="16"/>
          <w:szCs w:val="16"/>
        </w:rPr>
        <w:t>4. Настоящее решение вступает в силу после его официального опубликования.</w:t>
      </w:r>
    </w:p>
    <w:p w:rsidR="001F6564" w:rsidRPr="00A91527" w:rsidRDefault="001F6564" w:rsidP="001F6564">
      <w:pPr>
        <w:rPr>
          <w:sz w:val="16"/>
          <w:szCs w:val="16"/>
        </w:rPr>
      </w:pPr>
    </w:p>
    <w:p w:rsidR="001F6564" w:rsidRPr="00A91527" w:rsidRDefault="001F6564" w:rsidP="001F6564">
      <w:pPr>
        <w:rPr>
          <w:sz w:val="16"/>
          <w:szCs w:val="16"/>
        </w:rPr>
      </w:pPr>
      <w:r w:rsidRPr="00A91527">
        <w:rPr>
          <w:sz w:val="16"/>
          <w:szCs w:val="16"/>
        </w:rPr>
        <w:t xml:space="preserve">Председатель Собрания представителей </w:t>
      </w:r>
      <w:r>
        <w:rPr>
          <w:sz w:val="16"/>
          <w:szCs w:val="16"/>
        </w:rPr>
        <w:t xml:space="preserve">                                       </w:t>
      </w:r>
      <w:r w:rsidRPr="00A91527">
        <w:rPr>
          <w:sz w:val="16"/>
          <w:szCs w:val="16"/>
        </w:rPr>
        <w:t>В.Б.Ефремова</w:t>
      </w:r>
    </w:p>
    <w:p w:rsidR="001F6564" w:rsidRPr="00A91527" w:rsidRDefault="001F6564" w:rsidP="001F6564">
      <w:pPr>
        <w:rPr>
          <w:sz w:val="16"/>
          <w:szCs w:val="16"/>
        </w:rPr>
      </w:pPr>
    </w:p>
    <w:p w:rsidR="001F6564" w:rsidRPr="00A91527" w:rsidRDefault="001F6564" w:rsidP="001F6564">
      <w:pPr>
        <w:rPr>
          <w:sz w:val="16"/>
          <w:szCs w:val="16"/>
        </w:rPr>
      </w:pPr>
      <w:r w:rsidRPr="00A91527">
        <w:rPr>
          <w:sz w:val="16"/>
          <w:szCs w:val="16"/>
        </w:rPr>
        <w:t>Глава сельского поселения Борискино-Игар</w:t>
      </w:r>
    </w:p>
    <w:p w:rsidR="001F6564" w:rsidRPr="00A91527" w:rsidRDefault="001F6564" w:rsidP="001F6564">
      <w:pPr>
        <w:rPr>
          <w:sz w:val="16"/>
          <w:szCs w:val="16"/>
        </w:rPr>
      </w:pPr>
      <w:r w:rsidRPr="00A91527">
        <w:rPr>
          <w:sz w:val="16"/>
          <w:szCs w:val="16"/>
        </w:rPr>
        <w:t xml:space="preserve">муниципального района Клявлинский </w:t>
      </w:r>
    </w:p>
    <w:p w:rsidR="001F6564" w:rsidRDefault="001F6564" w:rsidP="001F6564">
      <w:pPr>
        <w:rPr>
          <w:sz w:val="16"/>
          <w:szCs w:val="16"/>
        </w:rPr>
      </w:pPr>
      <w:r w:rsidRPr="00A91527">
        <w:rPr>
          <w:sz w:val="16"/>
          <w:szCs w:val="16"/>
        </w:rPr>
        <w:t xml:space="preserve">Самарской области                                                                     </w:t>
      </w:r>
      <w:proofErr w:type="spellStart"/>
      <w:r w:rsidRPr="00A91527">
        <w:rPr>
          <w:sz w:val="16"/>
          <w:szCs w:val="16"/>
        </w:rPr>
        <w:t>О.А.Демендеев</w:t>
      </w:r>
      <w:proofErr w:type="spellEnd"/>
    </w:p>
    <w:p w:rsidR="001F6564" w:rsidRPr="00A91527" w:rsidRDefault="001F6564" w:rsidP="001F6564">
      <w:pPr>
        <w:rPr>
          <w:sz w:val="16"/>
          <w:szCs w:val="16"/>
        </w:rPr>
      </w:pPr>
    </w:p>
    <w:p w:rsidR="001F6564" w:rsidRPr="00A91527" w:rsidRDefault="001F6564" w:rsidP="001F6564">
      <w:pPr>
        <w:pStyle w:val="ConsPlusTitle"/>
        <w:jc w:val="right"/>
        <w:rPr>
          <w:rFonts w:ascii="Times New Roman" w:hAnsi="Times New Roman" w:cs="Times New Roman"/>
          <w:b w:val="0"/>
          <w:sz w:val="16"/>
          <w:szCs w:val="16"/>
        </w:rPr>
      </w:pPr>
      <w:r w:rsidRPr="00A91527">
        <w:rPr>
          <w:rFonts w:ascii="Times New Roman" w:hAnsi="Times New Roman" w:cs="Times New Roman"/>
          <w:b w:val="0"/>
          <w:sz w:val="16"/>
          <w:szCs w:val="16"/>
        </w:rPr>
        <w:t>Приложение                                                                                                                                              к Решению Собрания представителей                                                                                         сельского поселения Борискино-Игар</w:t>
      </w:r>
    </w:p>
    <w:p w:rsidR="001F6564" w:rsidRPr="00A91527" w:rsidRDefault="001F6564" w:rsidP="001F6564">
      <w:pPr>
        <w:pStyle w:val="ConsPlusTitle"/>
        <w:jc w:val="right"/>
        <w:rPr>
          <w:rFonts w:ascii="Times New Roman" w:hAnsi="Times New Roman" w:cs="Times New Roman"/>
          <w:b w:val="0"/>
          <w:sz w:val="16"/>
          <w:szCs w:val="16"/>
        </w:rPr>
      </w:pPr>
      <w:r w:rsidRPr="00A91527">
        <w:rPr>
          <w:rFonts w:ascii="Times New Roman" w:hAnsi="Times New Roman" w:cs="Times New Roman"/>
          <w:b w:val="0"/>
          <w:sz w:val="16"/>
          <w:szCs w:val="16"/>
        </w:rPr>
        <w:t xml:space="preserve"> муниципального района Клявлинский</w:t>
      </w:r>
    </w:p>
    <w:p w:rsidR="001F6564" w:rsidRPr="00A91527" w:rsidRDefault="001F6564" w:rsidP="001F6564">
      <w:pPr>
        <w:pStyle w:val="ConsPlusTitle"/>
        <w:jc w:val="right"/>
        <w:rPr>
          <w:rFonts w:ascii="Times New Roman" w:hAnsi="Times New Roman" w:cs="Times New Roman"/>
          <w:b w:val="0"/>
          <w:sz w:val="16"/>
          <w:szCs w:val="16"/>
        </w:rPr>
      </w:pPr>
      <w:r w:rsidRPr="00A91527">
        <w:rPr>
          <w:rFonts w:ascii="Times New Roman" w:hAnsi="Times New Roman" w:cs="Times New Roman"/>
          <w:b w:val="0"/>
          <w:sz w:val="16"/>
          <w:szCs w:val="16"/>
        </w:rPr>
        <w:lastRenderedPageBreak/>
        <w:t xml:space="preserve"> Самарской области                                                                                                      </w:t>
      </w:r>
    </w:p>
    <w:p w:rsidR="001F6564" w:rsidRPr="00A91527" w:rsidRDefault="001F6564" w:rsidP="001F6564">
      <w:pPr>
        <w:pStyle w:val="ConsPlusTitle"/>
        <w:jc w:val="right"/>
        <w:rPr>
          <w:rFonts w:ascii="Times New Roman" w:hAnsi="Times New Roman" w:cs="Times New Roman"/>
          <w:b w:val="0"/>
          <w:sz w:val="16"/>
          <w:szCs w:val="16"/>
        </w:rPr>
      </w:pPr>
      <w:r w:rsidRPr="00A91527">
        <w:rPr>
          <w:rFonts w:ascii="Times New Roman" w:hAnsi="Times New Roman" w:cs="Times New Roman"/>
          <w:b w:val="0"/>
          <w:sz w:val="16"/>
          <w:szCs w:val="16"/>
        </w:rPr>
        <w:t>От  .</w:t>
      </w:r>
      <w:bookmarkStart w:id="0" w:name="_GoBack"/>
      <w:bookmarkEnd w:id="0"/>
      <w:r w:rsidRPr="00A91527">
        <w:rPr>
          <w:rFonts w:ascii="Times New Roman" w:hAnsi="Times New Roman" w:cs="Times New Roman"/>
          <w:b w:val="0"/>
          <w:sz w:val="16"/>
          <w:szCs w:val="16"/>
        </w:rPr>
        <w:t xml:space="preserve">2022г. № </w:t>
      </w:r>
    </w:p>
    <w:p w:rsidR="001F6564" w:rsidRPr="00A91527" w:rsidRDefault="001F6564" w:rsidP="001F6564">
      <w:pPr>
        <w:rPr>
          <w:b/>
          <w:sz w:val="16"/>
          <w:szCs w:val="16"/>
        </w:rPr>
      </w:pPr>
    </w:p>
    <w:p w:rsidR="001F6564" w:rsidRPr="00A91527" w:rsidRDefault="001F6564" w:rsidP="001F6564">
      <w:pPr>
        <w:pStyle w:val="33"/>
        <w:keepNext/>
        <w:keepLines/>
        <w:shd w:val="clear" w:color="auto" w:fill="auto"/>
        <w:spacing w:before="0" w:after="622" w:line="324" w:lineRule="exact"/>
        <w:ind w:left="100"/>
        <w:rPr>
          <w:rFonts w:ascii="Times New Roman" w:hAnsi="Times New Roman" w:cs="Times New Roman"/>
          <w:sz w:val="16"/>
          <w:szCs w:val="16"/>
        </w:rPr>
      </w:pPr>
      <w:bookmarkStart w:id="1" w:name="bookmark3"/>
      <w:r w:rsidRPr="00A91527">
        <w:rPr>
          <w:rFonts w:ascii="Times New Roman" w:hAnsi="Times New Roman" w:cs="Times New Roman"/>
          <w:sz w:val="16"/>
          <w:szCs w:val="16"/>
        </w:rPr>
        <w:t>ПРАВИЛА БЛАГОУСТРОЙСТВА</w:t>
      </w:r>
      <w:r w:rsidRPr="00A91527">
        <w:rPr>
          <w:rFonts w:ascii="Times New Roman" w:hAnsi="Times New Roman" w:cs="Times New Roman"/>
          <w:sz w:val="16"/>
          <w:szCs w:val="16"/>
        </w:rPr>
        <w:br/>
        <w:t xml:space="preserve">ТЕРРИТОРИИ СЕЛЬСКОГО ПОСЕЛЕНИЯ </w:t>
      </w:r>
      <w:bookmarkEnd w:id="1"/>
      <w:r w:rsidRPr="00A91527">
        <w:rPr>
          <w:rFonts w:ascii="Times New Roman" w:hAnsi="Times New Roman" w:cs="Times New Roman"/>
          <w:sz w:val="16"/>
          <w:szCs w:val="16"/>
        </w:rPr>
        <w:t>БОРИСКИНО-ИГАР МУНИЦИПАЛЬНОГО РАЙОНА КЛЯВЛИНСКИЙ САМАРСКОЙ ОБЛАСТИ</w:t>
      </w:r>
    </w:p>
    <w:p w:rsidR="001F6564" w:rsidRPr="00A91527" w:rsidRDefault="001F6564" w:rsidP="001F6564">
      <w:pPr>
        <w:pStyle w:val="33"/>
        <w:keepNext/>
        <w:keepLines/>
        <w:shd w:val="clear" w:color="auto" w:fill="auto"/>
        <w:spacing w:before="0" w:after="0" w:line="322" w:lineRule="exact"/>
        <w:jc w:val="left"/>
        <w:rPr>
          <w:rFonts w:ascii="Times New Roman" w:hAnsi="Times New Roman" w:cs="Times New Roman"/>
          <w:sz w:val="16"/>
          <w:szCs w:val="16"/>
        </w:rPr>
      </w:pPr>
      <w:bookmarkStart w:id="2" w:name="bookmark4"/>
      <w:r w:rsidRPr="00A91527">
        <w:rPr>
          <w:rFonts w:ascii="Times New Roman" w:hAnsi="Times New Roman" w:cs="Times New Roman"/>
          <w:sz w:val="16"/>
          <w:szCs w:val="16"/>
        </w:rPr>
        <w:t>Глава 1. Общие положения</w:t>
      </w:r>
      <w:bookmarkEnd w:id="2"/>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 xml:space="preserve">Статья 1. Область применения Правил благоустройства сельского поселения Статья 2. Основные понятия, используемые в Правилах благоустройства сельского поселения </w:t>
      </w:r>
    </w:p>
    <w:p w:rsidR="001F6564" w:rsidRPr="00A91527" w:rsidRDefault="001F6564" w:rsidP="001F6564">
      <w:pPr>
        <w:pStyle w:val="60"/>
        <w:shd w:val="clear" w:color="auto" w:fill="auto"/>
        <w:rPr>
          <w:rFonts w:ascii="Times New Roman" w:hAnsi="Times New Roman" w:cs="Times New Roman"/>
          <w:sz w:val="16"/>
          <w:szCs w:val="16"/>
        </w:rPr>
      </w:pPr>
      <w:r w:rsidRPr="00A91527">
        <w:rPr>
          <w:rFonts w:ascii="Times New Roman" w:hAnsi="Times New Roman" w:cs="Times New Roman"/>
          <w:sz w:val="16"/>
          <w:szCs w:val="16"/>
        </w:rPr>
        <w:t>Глава 2. Элементы благоустройства территории</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 xml:space="preserve">Статья 3. Элементы инженерной подготовки и защиты территории </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4. Виды покрытий</w:t>
      </w:r>
    </w:p>
    <w:p w:rsidR="001F6564" w:rsidRPr="00A91527" w:rsidRDefault="001F6564" w:rsidP="001F6564">
      <w:pPr>
        <w:pStyle w:val="27"/>
        <w:shd w:val="clear" w:color="auto" w:fill="auto"/>
        <w:tabs>
          <w:tab w:val="left" w:pos="8885"/>
        </w:tabs>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5. Сопряжения поверхностей</w:t>
      </w:r>
      <w:r w:rsidRPr="00A91527">
        <w:rPr>
          <w:rFonts w:ascii="Times New Roman" w:hAnsi="Times New Roman" w:cs="Times New Roman"/>
          <w:sz w:val="16"/>
          <w:szCs w:val="16"/>
        </w:rPr>
        <w:tab/>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6. Ограждения</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7. Малые архитектурные формы (МАФ)</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8. Игровое и спортивное оборудование</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9. Освещение и осветительное оборудование</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10. Вывески и информация</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11. Некапитальные нестационарные сооружения</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12. Оформление и оборудование зданий и сооружений</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13. Детские площадки</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14. Спортивные площадки</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15. Площадки для установки мусоросборников</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16. Площадки автостоянок</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17. Пешеходные коммуникации</w:t>
      </w:r>
    </w:p>
    <w:p w:rsidR="001F6564" w:rsidRPr="00A91527" w:rsidRDefault="001F6564" w:rsidP="001F6564">
      <w:pPr>
        <w:pStyle w:val="60"/>
        <w:shd w:val="clear" w:color="auto" w:fill="auto"/>
        <w:jc w:val="both"/>
        <w:rPr>
          <w:rFonts w:ascii="Times New Roman" w:hAnsi="Times New Roman" w:cs="Times New Roman"/>
          <w:sz w:val="16"/>
          <w:szCs w:val="16"/>
        </w:rPr>
      </w:pPr>
      <w:r w:rsidRPr="00A91527">
        <w:rPr>
          <w:rFonts w:ascii="Times New Roman" w:hAnsi="Times New Roman" w:cs="Times New Roman"/>
          <w:sz w:val="16"/>
          <w:szCs w:val="16"/>
        </w:rPr>
        <w:t>Глава 3. Общие требования к организации благоустройства, содержания</w:t>
      </w:r>
    </w:p>
    <w:p w:rsidR="001F6564" w:rsidRPr="00A91527" w:rsidRDefault="001F6564" w:rsidP="001F6564">
      <w:pPr>
        <w:pStyle w:val="60"/>
        <w:shd w:val="clear" w:color="auto" w:fill="auto"/>
        <w:jc w:val="both"/>
        <w:rPr>
          <w:rFonts w:ascii="Times New Roman" w:hAnsi="Times New Roman" w:cs="Times New Roman"/>
          <w:sz w:val="16"/>
          <w:szCs w:val="16"/>
        </w:rPr>
      </w:pPr>
      <w:r w:rsidRPr="00A91527">
        <w:rPr>
          <w:rFonts w:ascii="Times New Roman" w:hAnsi="Times New Roman" w:cs="Times New Roman"/>
          <w:sz w:val="16"/>
          <w:szCs w:val="16"/>
        </w:rPr>
        <w:t xml:space="preserve">и уборки территорий сельского поселения </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18.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 xml:space="preserve">Статья 19. Благоустройство территорий общественного назначения </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20. Благоустройство территорий жилого назначения</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21. Благоустройство территорий рекреационного назначения</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 xml:space="preserve">Статья 22. Правила уборки территории сельского поселения </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23. Уборка территорий сельского поселения в зимний период</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24. Уборка территорий сельского поселения в летний период</w:t>
      </w:r>
    </w:p>
    <w:p w:rsidR="001F6564" w:rsidRPr="00A91527" w:rsidRDefault="001F6564" w:rsidP="001F6564">
      <w:pPr>
        <w:pStyle w:val="27"/>
        <w:shd w:val="clear" w:color="auto" w:fill="auto"/>
        <w:spacing w:before="0" w:after="0" w:line="322" w:lineRule="exact"/>
        <w:jc w:val="left"/>
        <w:rPr>
          <w:rStyle w:val="213pt"/>
          <w:rFonts w:ascii="Times New Roman" w:hAnsi="Times New Roman" w:cs="Times New Roman"/>
          <w:sz w:val="16"/>
          <w:szCs w:val="16"/>
        </w:rPr>
      </w:pPr>
      <w:r w:rsidRPr="00A91527">
        <w:rPr>
          <w:rStyle w:val="213pt"/>
          <w:rFonts w:ascii="Times New Roman" w:hAnsi="Times New Roman" w:cs="Times New Roman"/>
          <w:sz w:val="16"/>
          <w:szCs w:val="16"/>
        </w:rPr>
        <w:t xml:space="preserve">Глава 4. Сбор отходов и содержание контейнерных площадок </w:t>
      </w:r>
    </w:p>
    <w:p w:rsidR="001F6564" w:rsidRPr="00A91527" w:rsidRDefault="001F6564" w:rsidP="001F6564">
      <w:pPr>
        <w:pStyle w:val="27"/>
        <w:shd w:val="clear" w:color="auto" w:fill="auto"/>
        <w:spacing w:before="0" w:after="0" w:line="322"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25. Порядок организации сбора отходов</w:t>
      </w:r>
    </w:p>
    <w:p w:rsidR="001F6564" w:rsidRPr="00A91527" w:rsidRDefault="001F6564" w:rsidP="001F6564">
      <w:pPr>
        <w:pStyle w:val="60"/>
        <w:shd w:val="clear" w:color="auto" w:fill="auto"/>
        <w:rPr>
          <w:rFonts w:ascii="Times New Roman" w:hAnsi="Times New Roman" w:cs="Times New Roman"/>
          <w:sz w:val="16"/>
          <w:szCs w:val="16"/>
        </w:rPr>
      </w:pPr>
      <w:r w:rsidRPr="00A91527">
        <w:rPr>
          <w:rFonts w:ascii="Times New Roman" w:hAnsi="Times New Roman" w:cs="Times New Roman"/>
          <w:sz w:val="16"/>
          <w:szCs w:val="16"/>
        </w:rPr>
        <w:t>Глава 5. Содержание фасадов жилых домов, нежилых зданий, строений и сооружений</w:t>
      </w:r>
    </w:p>
    <w:p w:rsidR="001F6564" w:rsidRPr="00A91527" w:rsidRDefault="001F6564" w:rsidP="001F6564">
      <w:pPr>
        <w:pStyle w:val="27"/>
        <w:shd w:val="clear" w:color="auto" w:fill="auto"/>
        <w:spacing w:before="0" w:after="0" w:line="322" w:lineRule="exact"/>
        <w:rPr>
          <w:rFonts w:ascii="Times New Roman" w:hAnsi="Times New Roman" w:cs="Times New Roman"/>
          <w:sz w:val="16"/>
          <w:szCs w:val="16"/>
        </w:rPr>
      </w:pPr>
      <w:r w:rsidRPr="00A91527">
        <w:rPr>
          <w:rFonts w:ascii="Times New Roman" w:hAnsi="Times New Roman" w:cs="Times New Roman"/>
          <w:sz w:val="16"/>
          <w:szCs w:val="16"/>
        </w:rPr>
        <w:t>Статья 26. Требования к внешнему виду жилых домов и нежилых зданий и</w:t>
      </w:r>
    </w:p>
    <w:p w:rsidR="001F6564" w:rsidRPr="00A91527" w:rsidRDefault="001F6564" w:rsidP="001F6564">
      <w:pPr>
        <w:pStyle w:val="27"/>
        <w:shd w:val="clear" w:color="auto" w:fill="auto"/>
        <w:spacing w:before="0" w:after="0" w:line="310" w:lineRule="exact"/>
        <w:jc w:val="left"/>
        <w:rPr>
          <w:rFonts w:ascii="Times New Roman" w:hAnsi="Times New Roman" w:cs="Times New Roman"/>
          <w:sz w:val="16"/>
          <w:szCs w:val="16"/>
        </w:rPr>
      </w:pPr>
      <w:r w:rsidRPr="00A91527">
        <w:rPr>
          <w:rFonts w:ascii="Times New Roman" w:hAnsi="Times New Roman" w:cs="Times New Roman"/>
          <w:sz w:val="16"/>
          <w:szCs w:val="16"/>
        </w:rPr>
        <w:t>сооружений</w:t>
      </w:r>
    </w:p>
    <w:p w:rsidR="001F6564" w:rsidRPr="00A91527" w:rsidRDefault="001F6564" w:rsidP="001F6564">
      <w:pPr>
        <w:pStyle w:val="27"/>
        <w:shd w:val="clear" w:color="auto" w:fill="auto"/>
        <w:spacing w:before="0" w:after="0" w:line="310"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27. Входы, входные группы и их элементы</w:t>
      </w:r>
    </w:p>
    <w:p w:rsidR="001F6564" w:rsidRPr="00A91527" w:rsidRDefault="001F6564" w:rsidP="001F6564">
      <w:pPr>
        <w:pStyle w:val="27"/>
        <w:shd w:val="clear" w:color="auto" w:fill="auto"/>
        <w:spacing w:before="0" w:after="0" w:line="326"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28. Требования к внешнему виду и размещению инженерного и технического оборудования фасадов зданий, сооружений</w:t>
      </w:r>
    </w:p>
    <w:p w:rsidR="001F6564" w:rsidRPr="00A91527" w:rsidRDefault="001F6564" w:rsidP="001F6564">
      <w:pPr>
        <w:pStyle w:val="60"/>
        <w:shd w:val="clear" w:color="auto" w:fill="auto"/>
        <w:spacing w:line="360" w:lineRule="exact"/>
        <w:rPr>
          <w:rFonts w:ascii="Times New Roman" w:hAnsi="Times New Roman" w:cs="Times New Roman"/>
          <w:sz w:val="16"/>
          <w:szCs w:val="16"/>
        </w:rPr>
      </w:pPr>
      <w:r w:rsidRPr="00A91527">
        <w:rPr>
          <w:rFonts w:ascii="Times New Roman" w:hAnsi="Times New Roman" w:cs="Times New Roman"/>
          <w:sz w:val="16"/>
          <w:szCs w:val="16"/>
        </w:rPr>
        <w:t>Глава 6. Внешнее обустройство и оформление строительных объектов и площадок</w:t>
      </w:r>
    </w:p>
    <w:p w:rsidR="001F6564" w:rsidRPr="00A91527" w:rsidRDefault="001F6564" w:rsidP="001F6564">
      <w:pPr>
        <w:pStyle w:val="27"/>
        <w:shd w:val="clear" w:color="auto" w:fill="auto"/>
        <w:spacing w:before="0" w:after="0" w:line="365" w:lineRule="exact"/>
        <w:jc w:val="left"/>
        <w:rPr>
          <w:rFonts w:ascii="Times New Roman" w:hAnsi="Times New Roman" w:cs="Times New Roman"/>
          <w:sz w:val="16"/>
          <w:szCs w:val="16"/>
        </w:rPr>
      </w:pPr>
      <w:r w:rsidRPr="00A91527">
        <w:rPr>
          <w:rFonts w:ascii="Times New Roman" w:hAnsi="Times New Roman" w:cs="Times New Roman"/>
          <w:sz w:val="16"/>
          <w:szCs w:val="16"/>
        </w:rPr>
        <w:t>Статья 29. Требования к обустройству и оформлению строительных объектов и площадок</w:t>
      </w:r>
    </w:p>
    <w:p w:rsidR="001F6564" w:rsidRPr="00A91527" w:rsidRDefault="001F6564" w:rsidP="001F6564">
      <w:pPr>
        <w:pStyle w:val="60"/>
        <w:shd w:val="clear" w:color="auto" w:fill="auto"/>
        <w:spacing w:line="326" w:lineRule="exact"/>
        <w:rPr>
          <w:rFonts w:ascii="Times New Roman" w:hAnsi="Times New Roman" w:cs="Times New Roman"/>
          <w:sz w:val="16"/>
          <w:szCs w:val="16"/>
        </w:rPr>
      </w:pPr>
      <w:r w:rsidRPr="00A91527">
        <w:rPr>
          <w:rFonts w:ascii="Times New Roman" w:hAnsi="Times New Roman" w:cs="Times New Roman"/>
          <w:sz w:val="16"/>
          <w:szCs w:val="16"/>
        </w:rPr>
        <w:t>Глава 7. Внешнее обустройство и содержание гаражей, открытых стоянок для постоянного и временного хранения транспортных средств</w:t>
      </w:r>
    </w:p>
    <w:p w:rsidR="001F6564" w:rsidRPr="00A91527" w:rsidRDefault="001F6564" w:rsidP="001F6564">
      <w:pPr>
        <w:pStyle w:val="60"/>
        <w:shd w:val="clear" w:color="auto" w:fill="auto"/>
        <w:spacing w:line="326" w:lineRule="exact"/>
        <w:rPr>
          <w:rStyle w:val="614pt"/>
          <w:rFonts w:ascii="Times New Roman" w:hAnsi="Times New Roman" w:cs="Times New Roman"/>
          <w:sz w:val="16"/>
          <w:szCs w:val="16"/>
        </w:rPr>
      </w:pPr>
      <w:r w:rsidRPr="00A91527">
        <w:rPr>
          <w:rStyle w:val="614pt"/>
          <w:rFonts w:ascii="Times New Roman" w:hAnsi="Times New Roman" w:cs="Times New Roman"/>
          <w:sz w:val="16"/>
          <w:szCs w:val="16"/>
        </w:rPr>
        <w:lastRenderedPageBreak/>
        <w:t xml:space="preserve">Статья 30. Требования к обустройству территории гаражей, открытых стоянок для постоянного и временного хранения транспортных средств </w:t>
      </w:r>
    </w:p>
    <w:p w:rsidR="001F6564" w:rsidRPr="00A91527" w:rsidRDefault="001F6564" w:rsidP="001F6564">
      <w:pPr>
        <w:pStyle w:val="60"/>
        <w:shd w:val="clear" w:color="auto" w:fill="auto"/>
        <w:spacing w:line="288" w:lineRule="exact"/>
        <w:rPr>
          <w:rFonts w:ascii="Times New Roman" w:hAnsi="Times New Roman" w:cs="Times New Roman"/>
          <w:sz w:val="16"/>
          <w:szCs w:val="16"/>
        </w:rPr>
      </w:pPr>
      <w:r w:rsidRPr="00A91527">
        <w:rPr>
          <w:rFonts w:ascii="Times New Roman" w:hAnsi="Times New Roman" w:cs="Times New Roman"/>
          <w:sz w:val="16"/>
          <w:szCs w:val="16"/>
        </w:rPr>
        <w:t>Глава 8. Зеленые насаждения</w:t>
      </w:r>
    </w:p>
    <w:p w:rsidR="001F6564" w:rsidRPr="00A91527" w:rsidRDefault="001F6564" w:rsidP="001F6564">
      <w:pPr>
        <w:pStyle w:val="27"/>
        <w:shd w:val="clear" w:color="auto" w:fill="auto"/>
        <w:spacing w:before="0" w:after="0" w:line="307" w:lineRule="exact"/>
        <w:rPr>
          <w:rFonts w:ascii="Times New Roman" w:hAnsi="Times New Roman" w:cs="Times New Roman"/>
          <w:sz w:val="16"/>
          <w:szCs w:val="16"/>
        </w:rPr>
      </w:pPr>
      <w:r w:rsidRPr="00A91527">
        <w:rPr>
          <w:rFonts w:ascii="Times New Roman" w:hAnsi="Times New Roman" w:cs="Times New Roman"/>
          <w:sz w:val="16"/>
          <w:szCs w:val="16"/>
        </w:rPr>
        <w:t>Статья 31. Правила содержания зеленых насаждений</w:t>
      </w:r>
    </w:p>
    <w:p w:rsidR="001F6564" w:rsidRPr="00A91527" w:rsidRDefault="001F6564" w:rsidP="001F6564">
      <w:pPr>
        <w:pStyle w:val="27"/>
        <w:shd w:val="clear" w:color="auto" w:fill="auto"/>
        <w:spacing w:before="0" w:after="0" w:line="307" w:lineRule="exact"/>
        <w:rPr>
          <w:rFonts w:ascii="Times New Roman" w:hAnsi="Times New Roman" w:cs="Times New Roman"/>
          <w:b/>
          <w:sz w:val="16"/>
          <w:szCs w:val="16"/>
        </w:rPr>
      </w:pPr>
      <w:r w:rsidRPr="00A91527">
        <w:rPr>
          <w:rFonts w:ascii="Times New Roman" w:hAnsi="Times New Roman" w:cs="Times New Roman"/>
          <w:b/>
          <w:sz w:val="16"/>
          <w:szCs w:val="16"/>
        </w:rPr>
        <w:t>Глава 9</w:t>
      </w:r>
      <w:r w:rsidRPr="00A91527">
        <w:rPr>
          <w:rFonts w:ascii="Times New Roman" w:hAnsi="Times New Roman" w:cs="Times New Roman"/>
          <w:sz w:val="16"/>
          <w:szCs w:val="16"/>
        </w:rPr>
        <w:t xml:space="preserve">. </w:t>
      </w:r>
      <w:r w:rsidRPr="00A91527">
        <w:rPr>
          <w:rFonts w:ascii="Times New Roman" w:hAnsi="Times New Roman" w:cs="Times New Roman"/>
          <w:b/>
          <w:sz w:val="16"/>
          <w:szCs w:val="16"/>
        </w:rPr>
        <w:t xml:space="preserve">Прокладка, переустройство, ремонт и содержание подземных инженерных коммуникаций на территориях </w:t>
      </w:r>
      <w:r w:rsidRPr="00A91527">
        <w:rPr>
          <w:rFonts w:ascii="Times New Roman" w:hAnsi="Times New Roman" w:cs="Times New Roman"/>
          <w:b/>
          <w:bCs/>
          <w:sz w:val="16"/>
          <w:szCs w:val="16"/>
        </w:rPr>
        <w:t>общего пользования</w:t>
      </w:r>
    </w:p>
    <w:p w:rsidR="001F6564" w:rsidRPr="00A91527" w:rsidRDefault="001F6564" w:rsidP="001F6564">
      <w:pPr>
        <w:pStyle w:val="27"/>
        <w:shd w:val="clear" w:color="auto" w:fill="auto"/>
        <w:spacing w:before="0" w:after="0" w:line="307" w:lineRule="exact"/>
        <w:rPr>
          <w:rFonts w:ascii="Times New Roman" w:hAnsi="Times New Roman" w:cs="Times New Roman"/>
          <w:sz w:val="16"/>
          <w:szCs w:val="16"/>
        </w:rPr>
      </w:pPr>
      <w:r w:rsidRPr="00A91527">
        <w:rPr>
          <w:rFonts w:ascii="Times New Roman" w:hAnsi="Times New Roman" w:cs="Times New Roman"/>
          <w:sz w:val="16"/>
          <w:szCs w:val="16"/>
        </w:rPr>
        <w:t>Статья 32. Ответственность при производстве строительных работ</w:t>
      </w:r>
    </w:p>
    <w:p w:rsidR="001F6564" w:rsidRPr="00A91527" w:rsidRDefault="001F6564" w:rsidP="001F6564">
      <w:pPr>
        <w:pStyle w:val="60"/>
        <w:shd w:val="clear" w:color="auto" w:fill="auto"/>
        <w:spacing w:line="288" w:lineRule="exact"/>
        <w:jc w:val="both"/>
        <w:rPr>
          <w:rFonts w:ascii="Times New Roman" w:hAnsi="Times New Roman" w:cs="Times New Roman"/>
          <w:sz w:val="16"/>
          <w:szCs w:val="16"/>
        </w:rPr>
      </w:pPr>
      <w:r w:rsidRPr="00A91527">
        <w:rPr>
          <w:rFonts w:ascii="Times New Roman" w:hAnsi="Times New Roman" w:cs="Times New Roman"/>
          <w:sz w:val="16"/>
          <w:szCs w:val="16"/>
        </w:rPr>
        <w:t>Глава 10. Праздничное оформление территории</w:t>
      </w:r>
    </w:p>
    <w:p w:rsidR="001F6564" w:rsidRPr="00A91527" w:rsidRDefault="001F6564" w:rsidP="001F6564">
      <w:pPr>
        <w:pStyle w:val="27"/>
        <w:shd w:val="clear" w:color="auto" w:fill="auto"/>
        <w:spacing w:before="0" w:after="0" w:line="310" w:lineRule="exact"/>
        <w:rPr>
          <w:rFonts w:ascii="Times New Roman" w:hAnsi="Times New Roman" w:cs="Times New Roman"/>
          <w:sz w:val="16"/>
          <w:szCs w:val="16"/>
        </w:rPr>
      </w:pPr>
      <w:r w:rsidRPr="00A91527">
        <w:rPr>
          <w:rFonts w:ascii="Times New Roman" w:hAnsi="Times New Roman" w:cs="Times New Roman"/>
          <w:sz w:val="16"/>
          <w:szCs w:val="16"/>
        </w:rPr>
        <w:t xml:space="preserve">Статья 33. Требования к праздничному оформлению сельского поселения </w:t>
      </w:r>
    </w:p>
    <w:p w:rsidR="001F6564" w:rsidRPr="00A91527" w:rsidRDefault="001F6564" w:rsidP="001F6564">
      <w:pPr>
        <w:pStyle w:val="60"/>
        <w:shd w:val="clear" w:color="auto" w:fill="auto"/>
        <w:spacing w:line="317" w:lineRule="exact"/>
        <w:jc w:val="both"/>
        <w:rPr>
          <w:rFonts w:ascii="Times New Roman" w:hAnsi="Times New Roman" w:cs="Times New Roman"/>
          <w:sz w:val="16"/>
          <w:szCs w:val="16"/>
        </w:rPr>
      </w:pPr>
      <w:r w:rsidRPr="00A91527">
        <w:rPr>
          <w:rFonts w:ascii="Times New Roman" w:hAnsi="Times New Roman" w:cs="Times New Roman"/>
          <w:sz w:val="16"/>
          <w:szCs w:val="16"/>
        </w:rPr>
        <w:t>Глава 11. Формы и механизмы общественного участия в принятии решений и реализации проектов комплексного благоустройства и развития сельской среды</w:t>
      </w:r>
    </w:p>
    <w:p w:rsidR="001F6564" w:rsidRPr="00A91527" w:rsidRDefault="001F6564" w:rsidP="001F6564">
      <w:pPr>
        <w:pStyle w:val="27"/>
        <w:shd w:val="clear" w:color="auto" w:fill="auto"/>
        <w:spacing w:before="0" w:after="0" w:line="320" w:lineRule="exact"/>
        <w:ind w:right="3800"/>
        <w:jc w:val="left"/>
        <w:rPr>
          <w:rFonts w:ascii="Times New Roman" w:hAnsi="Times New Roman" w:cs="Times New Roman"/>
          <w:sz w:val="16"/>
          <w:szCs w:val="16"/>
        </w:rPr>
      </w:pPr>
      <w:r w:rsidRPr="00A91527">
        <w:rPr>
          <w:rFonts w:ascii="Times New Roman" w:hAnsi="Times New Roman" w:cs="Times New Roman"/>
          <w:sz w:val="16"/>
          <w:szCs w:val="16"/>
        </w:rPr>
        <w:t xml:space="preserve">Статья 34. Задачи общественного участия Статья 35. Формы общественного участия </w:t>
      </w:r>
    </w:p>
    <w:p w:rsidR="001F6564" w:rsidRPr="00A91527" w:rsidRDefault="001F6564" w:rsidP="001F6564">
      <w:pPr>
        <w:pStyle w:val="27"/>
        <w:shd w:val="clear" w:color="auto" w:fill="auto"/>
        <w:spacing w:before="0" w:after="0" w:line="320" w:lineRule="exact"/>
        <w:ind w:right="3800"/>
        <w:jc w:val="left"/>
        <w:rPr>
          <w:rFonts w:ascii="Times New Roman" w:hAnsi="Times New Roman" w:cs="Times New Roman"/>
          <w:b/>
          <w:sz w:val="16"/>
          <w:szCs w:val="16"/>
        </w:rPr>
      </w:pPr>
      <w:r w:rsidRPr="00A91527">
        <w:rPr>
          <w:rFonts w:ascii="Times New Roman" w:hAnsi="Times New Roman" w:cs="Times New Roman"/>
          <w:b/>
          <w:sz w:val="16"/>
          <w:szCs w:val="16"/>
        </w:rPr>
        <w:t>Глава 12. Содержание домашних животных</w:t>
      </w:r>
    </w:p>
    <w:p w:rsidR="001F6564" w:rsidRPr="00A91527" w:rsidRDefault="001F6564" w:rsidP="001F6564">
      <w:pPr>
        <w:pStyle w:val="27"/>
        <w:shd w:val="clear" w:color="auto" w:fill="auto"/>
        <w:spacing w:before="0" w:after="0" w:line="320" w:lineRule="exact"/>
        <w:ind w:right="3800"/>
        <w:jc w:val="left"/>
        <w:rPr>
          <w:rFonts w:ascii="Times New Roman" w:hAnsi="Times New Roman" w:cs="Times New Roman"/>
          <w:sz w:val="16"/>
          <w:szCs w:val="16"/>
        </w:rPr>
      </w:pPr>
      <w:r w:rsidRPr="00A91527">
        <w:rPr>
          <w:rFonts w:ascii="Times New Roman" w:hAnsi="Times New Roman" w:cs="Times New Roman"/>
          <w:sz w:val="16"/>
          <w:szCs w:val="16"/>
        </w:rPr>
        <w:t>Статья 36. Содержание домашних животных</w:t>
      </w:r>
    </w:p>
    <w:p w:rsidR="001F6564" w:rsidRPr="00A91527" w:rsidRDefault="001F6564" w:rsidP="001F6564">
      <w:pPr>
        <w:pStyle w:val="27"/>
        <w:shd w:val="clear" w:color="auto" w:fill="auto"/>
        <w:spacing w:before="0" w:after="0" w:line="320" w:lineRule="exact"/>
        <w:ind w:right="-96"/>
        <w:jc w:val="left"/>
        <w:rPr>
          <w:rFonts w:ascii="Times New Roman" w:hAnsi="Times New Roman" w:cs="Times New Roman"/>
          <w:sz w:val="16"/>
          <w:szCs w:val="16"/>
        </w:rPr>
      </w:pPr>
      <w:r w:rsidRPr="00A91527">
        <w:rPr>
          <w:rFonts w:ascii="Times New Roman" w:hAnsi="Times New Roman" w:cs="Times New Roman"/>
          <w:sz w:val="16"/>
          <w:szCs w:val="16"/>
        </w:rPr>
        <w:t>Статья 37. Выпас и прогон сельскохозяйственных животных</w:t>
      </w:r>
    </w:p>
    <w:p w:rsidR="001F6564" w:rsidRPr="00A91527" w:rsidRDefault="001F6564" w:rsidP="001F6564">
      <w:pPr>
        <w:pStyle w:val="60"/>
        <w:shd w:val="clear" w:color="auto" w:fill="auto"/>
        <w:spacing w:line="320" w:lineRule="exact"/>
        <w:jc w:val="both"/>
        <w:rPr>
          <w:rFonts w:ascii="Times New Roman" w:hAnsi="Times New Roman" w:cs="Times New Roman"/>
          <w:sz w:val="16"/>
          <w:szCs w:val="16"/>
        </w:rPr>
      </w:pPr>
      <w:r w:rsidRPr="00A91527">
        <w:rPr>
          <w:rFonts w:ascii="Times New Roman" w:hAnsi="Times New Roman" w:cs="Times New Roman"/>
          <w:sz w:val="16"/>
          <w:szCs w:val="16"/>
        </w:rPr>
        <w:t xml:space="preserve">Глава 13. Ответственность за нарушение Правил благоустройства сельского поселения </w:t>
      </w:r>
    </w:p>
    <w:p w:rsidR="001F6564" w:rsidRPr="00A91527" w:rsidRDefault="001F6564" w:rsidP="001F6564">
      <w:pPr>
        <w:pStyle w:val="27"/>
        <w:shd w:val="clear" w:color="auto" w:fill="auto"/>
        <w:spacing w:before="0" w:after="0" w:line="320" w:lineRule="exact"/>
        <w:rPr>
          <w:rFonts w:ascii="Times New Roman" w:hAnsi="Times New Roman" w:cs="Times New Roman"/>
          <w:sz w:val="16"/>
          <w:szCs w:val="16"/>
        </w:rPr>
      </w:pPr>
      <w:r w:rsidRPr="00A91527">
        <w:rPr>
          <w:rFonts w:ascii="Times New Roman" w:hAnsi="Times New Roman" w:cs="Times New Roman"/>
          <w:sz w:val="16"/>
          <w:szCs w:val="16"/>
        </w:rPr>
        <w:t xml:space="preserve">Статья 38. Ответственность за нарушение Правил благоустройства сельского поселения </w:t>
      </w:r>
    </w:p>
    <w:p w:rsidR="001F6564" w:rsidRDefault="001F6564" w:rsidP="001F6564">
      <w:pPr>
        <w:rPr>
          <w:sz w:val="16"/>
          <w:szCs w:val="16"/>
        </w:rPr>
      </w:pPr>
    </w:p>
    <w:p w:rsidR="001F6564" w:rsidRDefault="001F6564" w:rsidP="001F6564">
      <w:pPr>
        <w:rPr>
          <w:sz w:val="16"/>
          <w:szCs w:val="16"/>
        </w:rPr>
      </w:pPr>
    </w:p>
    <w:p w:rsidR="001F6564" w:rsidRPr="00A91527" w:rsidRDefault="001F6564" w:rsidP="001F6564">
      <w:pPr>
        <w:pStyle w:val="33"/>
        <w:keepNext/>
        <w:keepLines/>
        <w:shd w:val="clear" w:color="auto" w:fill="auto"/>
        <w:spacing w:before="0" w:after="384" w:line="288" w:lineRule="exact"/>
        <w:ind w:right="16" w:firstLine="426"/>
        <w:jc w:val="left"/>
        <w:rPr>
          <w:rFonts w:ascii="Times New Roman" w:hAnsi="Times New Roman" w:cs="Times New Roman"/>
          <w:sz w:val="16"/>
          <w:szCs w:val="16"/>
        </w:rPr>
      </w:pPr>
      <w:bookmarkStart w:id="3" w:name="bookmark5"/>
      <w:r w:rsidRPr="00A91527">
        <w:rPr>
          <w:rFonts w:ascii="Times New Roman" w:hAnsi="Times New Roman" w:cs="Times New Roman"/>
          <w:sz w:val="16"/>
          <w:szCs w:val="16"/>
        </w:rPr>
        <w:t>Глава 1. Общие положения</w:t>
      </w:r>
      <w:bookmarkEnd w:id="3"/>
    </w:p>
    <w:p w:rsidR="001F6564" w:rsidRPr="00A91527" w:rsidRDefault="001F6564" w:rsidP="001F6564">
      <w:pPr>
        <w:pStyle w:val="60"/>
        <w:shd w:val="clear" w:color="auto" w:fill="auto"/>
        <w:spacing w:after="355" w:line="283" w:lineRule="exact"/>
        <w:ind w:right="16" w:firstLine="426"/>
        <w:jc w:val="both"/>
        <w:rPr>
          <w:rFonts w:ascii="Times New Roman" w:hAnsi="Times New Roman" w:cs="Times New Roman"/>
          <w:sz w:val="16"/>
          <w:szCs w:val="16"/>
        </w:rPr>
      </w:pPr>
      <w:r w:rsidRPr="00A91527">
        <w:rPr>
          <w:rFonts w:ascii="Times New Roman" w:hAnsi="Times New Roman" w:cs="Times New Roman"/>
          <w:sz w:val="16"/>
          <w:szCs w:val="16"/>
        </w:rPr>
        <w:t xml:space="preserve">Статья 1. Область применения Правил благоустройства сельского поселения </w:t>
      </w:r>
    </w:p>
    <w:p w:rsidR="001F6564" w:rsidRPr="00A91527" w:rsidRDefault="001F6564" w:rsidP="00784557">
      <w:pPr>
        <w:pStyle w:val="27"/>
        <w:numPr>
          <w:ilvl w:val="0"/>
          <w:numId w:val="1"/>
        </w:numPr>
        <w:shd w:val="clear" w:color="auto" w:fill="auto"/>
        <w:tabs>
          <w:tab w:val="left" w:pos="1257"/>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Правила благоустройства территории сельского поселения Борискино-Игар муниципального района Клявлинский Самарской области (далее - Правила) устанавливают единые и обязательные к исполнению требования для поддержания, создания и развития на территории сельского поселения Борискино-Игар муниципального района Клявлинский Самарской области (далее - сельского поселения) безопасной, комфортной, культурной и привлекательной среды, определяют требования к состоянию внешнего благоустройства, озеленения, обеспечению чистоты и порядка территории сельского поселения.</w:t>
      </w:r>
      <w:r w:rsidRPr="00A91527">
        <w:rPr>
          <w:rFonts w:ascii="Times New Roman" w:hAnsi="Times New Roman" w:cs="Times New Roman"/>
          <w:color w:val="222222"/>
          <w:sz w:val="16"/>
          <w:szCs w:val="16"/>
        </w:rPr>
        <w:t xml:space="preserve"> </w:t>
      </w:r>
      <w:r w:rsidRPr="00A91527">
        <w:rPr>
          <w:rFonts w:ascii="Times New Roman" w:hAnsi="Times New Roman" w:cs="Times New Roman"/>
          <w:sz w:val="16"/>
          <w:szCs w:val="16"/>
        </w:rPr>
        <w:t xml:space="preserve"> </w:t>
      </w:r>
      <w:proofErr w:type="gramEnd"/>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К основным задачам правил благоустройства территорий сельского поселения относятся:</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а) формирование комфортной, современной городской среды на территории сельского поселения;</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б) обеспечение и повышение комфортности условий проживания граждан;</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 поддержание и улучшение санитарного и эстетического состояния территории сельского поселения;</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г) содержание территорий сельского поселения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д</w:t>
      </w:r>
      <w:proofErr w:type="spellEnd"/>
      <w:r w:rsidRPr="00A91527">
        <w:rPr>
          <w:rFonts w:ascii="Times New Roman" w:hAnsi="Times New Roman" w:cs="Times New Roman"/>
          <w:sz w:val="16"/>
          <w:szCs w:val="16"/>
        </w:rPr>
        <w:t>) формирование архитектурного облика в населенных пунктах на территории сельского поселения с учетом особенностей пространственной организации, исторических традиций и природного ландшафта;</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е) установление требований к благоустройству и элементам благоустройства территории сельского поселения, установление перечня мероприятий по благоустройству территории сельского поселения, порядка и периодичности их проведения;</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ж) обеспечение доступности территорий 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color w:val="222222"/>
          <w:sz w:val="16"/>
          <w:szCs w:val="16"/>
        </w:rPr>
      </w:pPr>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з</w:t>
      </w:r>
      <w:proofErr w:type="spellEnd"/>
      <w:r w:rsidRPr="00A91527">
        <w:rPr>
          <w:rFonts w:ascii="Times New Roman" w:hAnsi="Times New Roman" w:cs="Times New Roman"/>
          <w:sz w:val="16"/>
          <w:szCs w:val="16"/>
        </w:rPr>
        <w:t>) создание условий для ведения здорового образа жизни граждан, включая активный досуг и отдых, физическое развитие.</w:t>
      </w:r>
      <w:r w:rsidRPr="00A91527">
        <w:rPr>
          <w:rFonts w:ascii="Times New Roman" w:hAnsi="Times New Roman" w:cs="Times New Roman"/>
          <w:color w:val="222222"/>
          <w:sz w:val="16"/>
          <w:szCs w:val="16"/>
        </w:rPr>
        <w:t xml:space="preserve"> </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lang w:bidi="ru-RU"/>
        </w:rPr>
      </w:pPr>
      <w:r w:rsidRPr="00A91527">
        <w:rPr>
          <w:rFonts w:ascii="Times New Roman" w:hAnsi="Times New Roman" w:cs="Times New Roman"/>
          <w:sz w:val="16"/>
          <w:szCs w:val="16"/>
        </w:rPr>
        <w:t>К потенциальным участникам деятельности по благоустройству территорий относятся следующие группы лиц:</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а) жители сельского поселения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сельского поселения, формирования активного и сплоченного сообщества местных жителей, заинтересованного в развитии городской среды;</w:t>
      </w:r>
      <w:proofErr w:type="gramEnd"/>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 хозяйствующие субъекты, осуществляющие деятельность на территории соответствующего сельского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сельского поселения, формирования позитивного имиджа сельского поселения и его туристской и инвестиционной привлекательности;</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г) представители профессионального сообщества, в том числе эксперты в сфере градостроительства, архитектуры, специалистов по благоустройству и озеленению,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proofErr w:type="spellStart"/>
      <w:r w:rsidRPr="00A91527">
        <w:rPr>
          <w:rFonts w:ascii="Times New Roman" w:hAnsi="Times New Roman" w:cs="Times New Roman"/>
          <w:sz w:val="16"/>
          <w:szCs w:val="16"/>
        </w:rPr>
        <w:t>д</w:t>
      </w:r>
      <w:proofErr w:type="spellEnd"/>
      <w:r w:rsidRPr="00A91527">
        <w:rPr>
          <w:rFonts w:ascii="Times New Roman" w:hAnsi="Times New Roman" w:cs="Times New Roman"/>
          <w:sz w:val="16"/>
          <w:szCs w:val="16"/>
        </w:rPr>
        <w:t>) исполнители работ по разработке и реализации проектов благоустройства, специалистов по благоустройству и озеленению, в том числе возведению МАФ;</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е) региональные центры компетенций;</w:t>
      </w:r>
    </w:p>
    <w:p w:rsidR="001F6564" w:rsidRPr="00A91527" w:rsidRDefault="001F6564" w:rsidP="001F6564">
      <w:pPr>
        <w:pStyle w:val="27"/>
        <w:shd w:val="clear" w:color="auto" w:fill="auto"/>
        <w:tabs>
          <w:tab w:val="left" w:pos="12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ж) иные лица.</w:t>
      </w:r>
    </w:p>
    <w:p w:rsidR="001F6564" w:rsidRPr="00A91527" w:rsidRDefault="001F6564" w:rsidP="00784557">
      <w:pPr>
        <w:pStyle w:val="27"/>
        <w:numPr>
          <w:ilvl w:val="0"/>
          <w:numId w:val="1"/>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Правила обязательны для исполнения всеми юридическими и физическими лицами, собственниками, пользователями, арендаторами земельных участков, зданий, строений и сооружений и иных объектов, расположенных на территории сельского поселения.</w:t>
      </w:r>
    </w:p>
    <w:p w:rsidR="001F6564" w:rsidRPr="00A91527" w:rsidRDefault="001F6564" w:rsidP="00784557">
      <w:pPr>
        <w:pStyle w:val="27"/>
        <w:numPr>
          <w:ilvl w:val="0"/>
          <w:numId w:val="1"/>
        </w:numPr>
        <w:shd w:val="clear" w:color="auto" w:fill="auto"/>
        <w:tabs>
          <w:tab w:val="left" w:pos="1257"/>
          <w:tab w:val="left" w:pos="1606"/>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Настоящие Правила разработаны в соответствии с Градостроительным кодексом Российской Федерации, </w:t>
      </w:r>
      <w:r w:rsidRPr="00A91527">
        <w:rPr>
          <w:rFonts w:ascii="Times New Roman" w:hAnsi="Times New Roman" w:cs="Times New Roman"/>
          <w:sz w:val="16"/>
          <w:szCs w:val="16"/>
        </w:rPr>
        <w:lastRenderedPageBreak/>
        <w:t>Федеральным законом от 06.10.2003 №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24.06.1998 № 89-ФЗ «Об отходах производства и потребления», Методическими рекомендациями для подготовки правил благоустройства территорий поселений</w:t>
      </w:r>
      <w:proofErr w:type="gramEnd"/>
      <w:r w:rsidRPr="00A91527">
        <w:rPr>
          <w:rFonts w:ascii="Times New Roman" w:hAnsi="Times New Roman" w:cs="Times New Roman"/>
          <w:sz w:val="16"/>
          <w:szCs w:val="16"/>
        </w:rPr>
        <w:t>, городских округов, внутригородских районов, утвержденными приказом Минстроя России от  29 декабря 2021 г. N 1042/</w:t>
      </w:r>
      <w:proofErr w:type="spellStart"/>
      <w:proofErr w:type="gramStart"/>
      <w:r w:rsidRPr="00A91527">
        <w:rPr>
          <w:rFonts w:ascii="Times New Roman" w:hAnsi="Times New Roman" w:cs="Times New Roman"/>
          <w:sz w:val="16"/>
          <w:szCs w:val="16"/>
        </w:rPr>
        <w:t>пр</w:t>
      </w:r>
      <w:proofErr w:type="spellEnd"/>
      <w:proofErr w:type="gramEnd"/>
      <w:r w:rsidRPr="00A91527">
        <w:rPr>
          <w:rFonts w:ascii="Times New Roman" w:hAnsi="Times New Roman" w:cs="Times New Roman"/>
          <w:sz w:val="16"/>
          <w:szCs w:val="16"/>
        </w:rPr>
        <w:t>, Уставом сельского поселения Борискино-Игар муниципального района Клявлинский Самарской области, иными нормативными правовыми актами.</w:t>
      </w:r>
    </w:p>
    <w:p w:rsidR="001F6564" w:rsidRPr="00A91527" w:rsidRDefault="001F6564" w:rsidP="00784557">
      <w:pPr>
        <w:pStyle w:val="27"/>
        <w:numPr>
          <w:ilvl w:val="0"/>
          <w:numId w:val="1"/>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Действие Правил не распространяется на отношения, связанные:</w:t>
      </w:r>
    </w:p>
    <w:p w:rsidR="001F6564" w:rsidRPr="00A91527" w:rsidRDefault="001F6564" w:rsidP="00784557">
      <w:pPr>
        <w:pStyle w:val="27"/>
        <w:numPr>
          <w:ilvl w:val="0"/>
          <w:numId w:val="2"/>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 обращением радиоактивных, биологических, медицинских отходов;</w:t>
      </w:r>
    </w:p>
    <w:p w:rsidR="001F6564" w:rsidRPr="00A91527" w:rsidRDefault="001F6564" w:rsidP="00784557">
      <w:pPr>
        <w:pStyle w:val="27"/>
        <w:numPr>
          <w:ilvl w:val="0"/>
          <w:numId w:val="2"/>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 обеспечением безопасности людей при использовании водных</w:t>
      </w:r>
    </w:p>
    <w:p w:rsidR="001F6564" w:rsidRPr="00A91527" w:rsidRDefault="001F6564" w:rsidP="001F6564">
      <w:pPr>
        <w:pStyle w:val="27"/>
        <w:shd w:val="clear" w:color="auto" w:fill="auto"/>
        <w:tabs>
          <w:tab w:val="left" w:pos="1257"/>
          <w:tab w:val="left" w:pos="908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r w:rsidRPr="00A91527">
        <w:rPr>
          <w:rFonts w:ascii="Times New Roman" w:hAnsi="Times New Roman" w:cs="Times New Roman"/>
          <w:sz w:val="16"/>
          <w:szCs w:val="16"/>
        </w:rPr>
        <w:tab/>
      </w:r>
    </w:p>
    <w:p w:rsidR="001F6564" w:rsidRPr="00A91527" w:rsidRDefault="001F6564" w:rsidP="00784557">
      <w:pPr>
        <w:pStyle w:val="27"/>
        <w:numPr>
          <w:ilvl w:val="0"/>
          <w:numId w:val="2"/>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 использованием, охраной, защитой и воспроизводством зеленых насаждений в границах особо охраняемых природных территорий, лесов, а также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1F6564" w:rsidRPr="00A91527" w:rsidRDefault="001F6564" w:rsidP="00784557">
      <w:pPr>
        <w:pStyle w:val="27"/>
        <w:numPr>
          <w:ilvl w:val="0"/>
          <w:numId w:val="2"/>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 размещением наружной рекламы;</w:t>
      </w:r>
    </w:p>
    <w:p w:rsidR="001F6564" w:rsidRPr="00A91527" w:rsidRDefault="001F6564" w:rsidP="00784557">
      <w:pPr>
        <w:pStyle w:val="27"/>
        <w:numPr>
          <w:ilvl w:val="0"/>
          <w:numId w:val="2"/>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 содержанием сельскохозяйственных животных.</w:t>
      </w:r>
    </w:p>
    <w:p w:rsidR="001F6564" w:rsidRPr="00A91527" w:rsidRDefault="001F6564" w:rsidP="00784557">
      <w:pPr>
        <w:pStyle w:val="27"/>
        <w:numPr>
          <w:ilvl w:val="0"/>
          <w:numId w:val="1"/>
        </w:numPr>
        <w:shd w:val="clear" w:color="auto" w:fill="auto"/>
        <w:tabs>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Понятия, применяемые в настоящих Правилах, используются в значениях, установленных действующим законодательством.</w:t>
      </w:r>
    </w:p>
    <w:p w:rsidR="001F6564" w:rsidRPr="00A91527" w:rsidRDefault="001F6564" w:rsidP="00784557">
      <w:pPr>
        <w:pStyle w:val="27"/>
        <w:numPr>
          <w:ilvl w:val="0"/>
          <w:numId w:val="1"/>
        </w:numPr>
        <w:shd w:val="clear" w:color="auto" w:fill="auto"/>
        <w:tabs>
          <w:tab w:val="left" w:pos="1077"/>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Организация и содержание территорий общего пользования, а также отдельных объектов на ее территории или граничащих с такой территорией должны соответствовать принципам доступной среды и установленным нормативам доступности среды для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w:t>
      </w:r>
    </w:p>
    <w:p w:rsidR="001F6564" w:rsidRPr="00A91527" w:rsidRDefault="001F6564" w:rsidP="00784557">
      <w:pPr>
        <w:pStyle w:val="27"/>
        <w:numPr>
          <w:ilvl w:val="0"/>
          <w:numId w:val="1"/>
        </w:numPr>
        <w:shd w:val="clear" w:color="auto" w:fill="auto"/>
        <w:tabs>
          <w:tab w:val="left" w:pos="1077"/>
          <w:tab w:val="left" w:pos="12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Проекты строительства, реконструкции, капитального ремонта зданий, строений, сооружений и иных объектов, вводимые в эксплуатацию объекты, в том числе после капитального и текущего ремонта, а также их эксплуатация должны соответствовать настоящим Правилам.</w:t>
      </w:r>
    </w:p>
    <w:p w:rsidR="001F6564" w:rsidRPr="00A91527" w:rsidRDefault="001F6564" w:rsidP="001F6564">
      <w:pPr>
        <w:pStyle w:val="27"/>
        <w:shd w:val="clear" w:color="auto" w:fill="auto"/>
        <w:tabs>
          <w:tab w:val="left" w:pos="1077"/>
        </w:tabs>
        <w:spacing w:before="0" w:after="0" w:line="240" w:lineRule="auto"/>
        <w:ind w:right="16" w:firstLine="426"/>
        <w:rPr>
          <w:rFonts w:ascii="Times New Roman" w:hAnsi="Times New Roman" w:cs="Times New Roman"/>
          <w:sz w:val="16"/>
          <w:szCs w:val="16"/>
        </w:rPr>
      </w:pPr>
    </w:p>
    <w:p w:rsidR="001F6564" w:rsidRPr="00A91527" w:rsidRDefault="001F6564" w:rsidP="001F6564">
      <w:pPr>
        <w:pStyle w:val="60"/>
        <w:shd w:val="clear" w:color="auto" w:fill="auto"/>
        <w:spacing w:after="312" w:line="240" w:lineRule="auto"/>
        <w:ind w:right="16" w:firstLine="426"/>
        <w:jc w:val="center"/>
        <w:rPr>
          <w:rFonts w:ascii="Times New Roman" w:hAnsi="Times New Roman" w:cs="Times New Roman"/>
          <w:sz w:val="16"/>
          <w:szCs w:val="16"/>
        </w:rPr>
      </w:pPr>
      <w:r w:rsidRPr="00A91527">
        <w:rPr>
          <w:rFonts w:ascii="Times New Roman" w:hAnsi="Times New Roman" w:cs="Times New Roman"/>
          <w:sz w:val="16"/>
          <w:szCs w:val="16"/>
        </w:rPr>
        <w:t>Статья 2. Основные понятия, используемые в Правилах благоустройства сельского поселения</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roofErr w:type="gramEnd"/>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Паспорт объекта благоустройства рекомендуется отобразить следующей информацией:</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наименование (вид) объекта благоустройства;</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адрес объекта благоустройства;</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-площадь объекта благоустройства, в том числе площадь механизированной и ручной уборки;</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ситуационный план;</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информация о наличии зон с особыми условиями использования территории;</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 информация </w:t>
      </w:r>
      <w:proofErr w:type="gramStart"/>
      <w:r w:rsidRPr="00A91527">
        <w:rPr>
          <w:rFonts w:ascii="Times New Roman" w:hAnsi="Times New Roman" w:cs="Times New Roman"/>
          <w:sz w:val="16"/>
          <w:szCs w:val="16"/>
        </w:rPr>
        <w:t>о</w:t>
      </w:r>
      <w:proofErr w:type="gramEnd"/>
      <w:r w:rsidRPr="00A91527">
        <w:rPr>
          <w:rFonts w:ascii="Times New Roman" w:hAnsi="Times New Roman" w:cs="Times New Roman"/>
          <w:sz w:val="16"/>
          <w:szCs w:val="16"/>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1F6564" w:rsidRPr="00A91527" w:rsidRDefault="001F6564" w:rsidP="001F6564">
      <w:pPr>
        <w:pStyle w:val="27"/>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информация о лице, ответственном за содержание объекта благоустройства;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иная информация, характеризующая объект</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Вывески - информационные конструкции, размещаемые на фасадах зданий, строений, включая витрины, внешние поверхности нестационарных торговых объектов, в месте фактического нахождения или осуществления деятельности организации или индивидуального предпринимателя.</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Дезинсекция - комплекс организационных, санитарно-технических, санитарно-гигиенических и истребительных мероприятий, направленных на уничтожение синантропных членистоногих, включая переносчиков возбудителей инфекционных заболеваний человека, а также на создание условий, неблагоприятных для их жизни.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Дератизация - комплекс организационных, профилактических, истребительных мер, проводимых юридическими и физическими лицами с целью ликвидации или снижения численности грызунов и уменьшения их вредного воздействия на человека и окружающую среду.</w:t>
      </w:r>
    </w:p>
    <w:p w:rsidR="001F6564" w:rsidRPr="00A91527" w:rsidRDefault="001F6564" w:rsidP="001F6564">
      <w:pPr>
        <w:pStyle w:val="27"/>
        <w:shd w:val="clear" w:color="auto" w:fill="auto"/>
        <w:tabs>
          <w:tab w:val="left" w:pos="7522"/>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A91527">
        <w:rPr>
          <w:rFonts w:ascii="Times New Roman" w:hAnsi="Times New Roman" w:cs="Times New Roman"/>
          <w:sz w:val="16"/>
          <w:szCs w:val="16"/>
        </w:rPr>
        <w:t>которая</w:t>
      </w:r>
      <w:proofErr w:type="gramEnd"/>
      <w:r w:rsidRPr="00A91527">
        <w:rPr>
          <w:rFonts w:ascii="Times New Roman" w:hAnsi="Times New Roman" w:cs="Times New Roman"/>
          <w:sz w:val="16"/>
          <w:szCs w:val="16"/>
        </w:rPr>
        <w:t xml:space="preserve"> может существовать, реконструироваться и эксплуатироваться автономно.</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Зимнее содержание дороги - работы и мероприятия по защите дорог в зимний период от снежных отложений, заносов и лавин, очистке снега, предупреждению образования и ликвидации зимней скользкости и борьбе с наледями.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Малые архитектурные формы (МАФ) - ландшафтные и функциональные объекты дизайна,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Места для размещения объявлений и печатной продукции - доски объявлений, афишные тумбы и информационные стенды.</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Несанкционированная свалка мусора — самовольный (несанкционированный) сброс (размещение) или складирование отходов производства и потребления, строительного и другого мусора, образованного в процессе деятельности юридических или физических лиц на площади свыше 50 кв</w:t>
      </w:r>
      <w:proofErr w:type="gramStart"/>
      <w:r w:rsidRPr="00A91527">
        <w:rPr>
          <w:rFonts w:ascii="Times New Roman" w:hAnsi="Times New Roman" w:cs="Times New Roman"/>
          <w:sz w:val="16"/>
          <w:szCs w:val="16"/>
        </w:rPr>
        <w:t>.м</w:t>
      </w:r>
      <w:proofErr w:type="gramEnd"/>
      <w:r w:rsidRPr="00A91527">
        <w:rPr>
          <w:rFonts w:ascii="Times New Roman" w:hAnsi="Times New Roman" w:cs="Times New Roman"/>
          <w:sz w:val="16"/>
          <w:szCs w:val="16"/>
        </w:rPr>
        <w:t xml:space="preserve"> и/или 30 куб.м, ликвидация которого возможна только с применением специализированной погрузочно-разгрузочной техники.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w:t>
      </w:r>
      <w:proofErr w:type="spellStart"/>
      <w:r w:rsidRPr="00A91527">
        <w:rPr>
          <w:rFonts w:ascii="Times New Roman" w:hAnsi="Times New Roman" w:cs="Times New Roman"/>
          <w:sz w:val="16"/>
          <w:szCs w:val="16"/>
        </w:rPr>
        <w:t>инженерно</w:t>
      </w:r>
      <w:r w:rsidRPr="00A91527">
        <w:rPr>
          <w:rFonts w:ascii="Times New Roman" w:hAnsi="Times New Roman" w:cs="Times New Roman"/>
          <w:sz w:val="16"/>
          <w:szCs w:val="16"/>
        </w:rPr>
        <w:softHyphen/>
        <w:t>технического</w:t>
      </w:r>
      <w:proofErr w:type="spellEnd"/>
      <w:r w:rsidRPr="00A91527">
        <w:rPr>
          <w:rFonts w:ascii="Times New Roman" w:hAnsi="Times New Roman" w:cs="Times New Roman"/>
          <w:sz w:val="16"/>
          <w:szCs w:val="16"/>
        </w:rPr>
        <w:t xml:space="preserve"> обеспечения, в том числе передвижное сооружение.</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Объекты благоустройства территории - территории сельского поселения, на которых осуществляется деятельность по благоустройству: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технические (охранно-эксплуатационные) зоны инженерных коммуникаций.</w:t>
      </w:r>
      <w:proofErr w:type="gramEnd"/>
    </w:p>
    <w:p w:rsidR="001F6564" w:rsidRPr="00A91527" w:rsidRDefault="001F6564" w:rsidP="001F6564">
      <w:pPr>
        <w:pStyle w:val="27"/>
        <w:shd w:val="clear" w:color="auto" w:fill="auto"/>
        <w:tabs>
          <w:tab w:val="left" w:pos="9060"/>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lastRenderedPageBreak/>
        <w:t xml:space="preserve">Ограждения - вертикальные ограждающие конструкции. Состоят из стоек (является каркасом) и заполнения (декоративно-художественная и оградительная функция). Применяются в парках, улицах, дворах для визуального разделения пространства и оформления. Могут применяться для предупреждения ходьбы по газонам. </w:t>
      </w:r>
      <w:proofErr w:type="gramStart"/>
      <w:r w:rsidRPr="00A91527">
        <w:rPr>
          <w:rFonts w:ascii="Times New Roman" w:hAnsi="Times New Roman" w:cs="Times New Roman"/>
          <w:sz w:val="16"/>
          <w:szCs w:val="16"/>
        </w:rPr>
        <w:t>Ограждения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r w:rsidRPr="00A91527">
        <w:rPr>
          <w:rFonts w:ascii="Times New Roman" w:hAnsi="Times New Roman" w:cs="Times New Roman"/>
          <w:sz w:val="16"/>
          <w:szCs w:val="16"/>
        </w:rPr>
        <w:t xml:space="preserve"> Временным считается ограждение, являющееся прозрачным, не имеющее бетонированное основание стоек ниже уровня земли.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Озеленение - элемент благоустройства и ландшафтной организации территории, обеспечивающий формирование среды сельского поселения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Озелененные территории - участки земли, на которых располагаются растительность естественного происхождения, искусственно-созданные садово-парковые комплексы и объекты, бульвары, скверы, газоны, цветники, а также территории, предназначенные для этих целей, и малозастроенная территория жилого, общественного, делового, коммунального, производственного и рекреационного назначения.</w:t>
      </w:r>
      <w:proofErr w:type="gramEnd"/>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Памятный знак - произведение скульптуры в виде стелы, обелиска, триумфальной арки, триумфальной колонны, мемориальной доски, символичной композиции, установленное на фасаде, земельном участке, обладающее мемориальным характером.</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Передвижные средства развозной и разносной торговли - специально оборудованные нестационарные торговые объекты (торговые палатки, торговые лотки, морозильные лари, изометрические емкости и цистерны, презентационные стойки, торговые столы, другое торговое оборудование, временно размещаемые на территориях общего пользования).</w:t>
      </w:r>
    </w:p>
    <w:p w:rsidR="001F6564" w:rsidRPr="00A91527" w:rsidRDefault="001F6564" w:rsidP="001F6564">
      <w:pPr>
        <w:pStyle w:val="27"/>
        <w:shd w:val="clear" w:color="auto" w:fill="auto"/>
        <w:tabs>
          <w:tab w:val="left" w:pos="4918"/>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Пешеходные зоны - участки территории сельского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формируются на пешеходных улицах, пешеходных частях площадей сельского поселения. </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Платежный терминал — устройство для приема платежным агентом от плательщика денежных средств, функционирующее в автоматическом режиме без участия уполномоченного лица платежного агента.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Придомовая территория - земельный участок, на котором расположен многоквартирный </w:t>
      </w:r>
      <w:proofErr w:type="gramStart"/>
      <w:r w:rsidRPr="00A91527">
        <w:rPr>
          <w:rFonts w:ascii="Times New Roman" w:hAnsi="Times New Roman" w:cs="Times New Roman"/>
          <w:sz w:val="16"/>
          <w:szCs w:val="16"/>
        </w:rPr>
        <w:t>дом</w:t>
      </w:r>
      <w:proofErr w:type="gramEnd"/>
      <w:r w:rsidRPr="00A91527">
        <w:rPr>
          <w:rFonts w:ascii="Times New Roman" w:hAnsi="Times New Roman" w:cs="Times New Roman"/>
          <w:sz w:val="16"/>
          <w:szCs w:val="16"/>
        </w:rPr>
        <w:t xml:space="preserve"> и границы которого определены на основании данных государственного кадастрового учета.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Прилегающая территория - территория общего пользования сельского поселения, которая прилегает к зданию, строению, сооружению, земельному участку в случае если такой земельный участок образован и </w:t>
      </w:r>
      <w:proofErr w:type="gramStart"/>
      <w:r w:rsidRPr="00A91527">
        <w:rPr>
          <w:rFonts w:ascii="Times New Roman" w:hAnsi="Times New Roman" w:cs="Times New Roman"/>
          <w:sz w:val="16"/>
          <w:szCs w:val="16"/>
        </w:rPr>
        <w:t>границы</w:t>
      </w:r>
      <w:proofErr w:type="gramEnd"/>
      <w:r w:rsidRPr="00A91527">
        <w:rPr>
          <w:rFonts w:ascii="Times New Roman" w:hAnsi="Times New Roman" w:cs="Times New Roman"/>
          <w:sz w:val="16"/>
          <w:szCs w:val="16"/>
        </w:rPr>
        <w:t xml:space="preserve"> которой определены правилами благоустройства территории сельского поселения в соответствии с порядком, установленным законом субъекта Российской Федерации.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Проезды - участки территории сельского поселения для осуществления подъезда транспортных сре</w:t>
      </w:r>
      <w:proofErr w:type="gramStart"/>
      <w:r w:rsidRPr="00A91527">
        <w:rPr>
          <w:rFonts w:ascii="Times New Roman" w:hAnsi="Times New Roman" w:cs="Times New Roman"/>
          <w:sz w:val="16"/>
          <w:szCs w:val="16"/>
        </w:rPr>
        <w:t>дств к ж</w:t>
      </w:r>
      <w:proofErr w:type="gramEnd"/>
      <w:r w:rsidRPr="00A91527">
        <w:rPr>
          <w:rFonts w:ascii="Times New Roman" w:hAnsi="Times New Roman" w:cs="Times New Roman"/>
          <w:sz w:val="16"/>
          <w:szCs w:val="16"/>
        </w:rPr>
        <w:t xml:space="preserve">илым и общественным зданиям, учреждениям, предприятиям и другим объектам сельской застройки внутри районов, микрорайонов, кварталов, в т.ч. </w:t>
      </w:r>
      <w:proofErr w:type="spellStart"/>
      <w:r w:rsidRPr="00A91527">
        <w:rPr>
          <w:rFonts w:ascii="Times New Roman" w:hAnsi="Times New Roman" w:cs="Times New Roman"/>
          <w:sz w:val="16"/>
          <w:szCs w:val="16"/>
        </w:rPr>
        <w:t>внутридворовые</w:t>
      </w:r>
      <w:proofErr w:type="spellEnd"/>
      <w:r w:rsidRPr="00A91527">
        <w:rPr>
          <w:rFonts w:ascii="Times New Roman" w:hAnsi="Times New Roman" w:cs="Times New Roman"/>
          <w:sz w:val="16"/>
          <w:szCs w:val="16"/>
        </w:rPr>
        <w:t xml:space="preserve"> проезды.</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proofErr w:type="spellStart"/>
      <w:r w:rsidRPr="00A91527">
        <w:rPr>
          <w:rFonts w:ascii="Times New Roman" w:hAnsi="Times New Roman" w:cs="Times New Roman"/>
          <w:sz w:val="16"/>
          <w:szCs w:val="16"/>
        </w:rPr>
        <w:t>Противогололедные</w:t>
      </w:r>
      <w:proofErr w:type="spellEnd"/>
      <w:r w:rsidRPr="00A91527">
        <w:rPr>
          <w:rFonts w:ascii="Times New Roman" w:hAnsi="Times New Roman" w:cs="Times New Roman"/>
          <w:sz w:val="16"/>
          <w:szCs w:val="16"/>
        </w:rPr>
        <w:t xml:space="preserve"> материалы — вещества или смеси веществ, предназначенные для обработки дорожного полотна, тротуаров, пешеходных дорожек в период гололеда.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 Арборициды – химические вещества, применяемые против сорной древесно-кустарниковой растительности.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Борщевик Сосновского – крупное травянистое растение, вид рода борщевик семейства зонтичные. Растение обладает способностью вызывать сильные долго не заживающие ожоги.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 Гербициды – химические вещества, применяемые для уничтожения растительности.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Сезонное (летнее) кафе — специально оборудованное временное сооружение (комплекс сооружений), в т.ч. при стационарном объекте предприятия общественного питания, представляющее собой площадку для организации обслуживания и отдыха потребителей.</w:t>
      </w:r>
    </w:p>
    <w:p w:rsidR="001F6564" w:rsidRPr="00A91527" w:rsidRDefault="001F6564" w:rsidP="001F6564">
      <w:pPr>
        <w:pStyle w:val="27"/>
        <w:shd w:val="clear" w:color="auto" w:fill="auto"/>
        <w:tabs>
          <w:tab w:val="left" w:pos="8902"/>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Сквер - рекреационная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r w:rsidRPr="00A91527">
        <w:rPr>
          <w:rFonts w:ascii="Times New Roman" w:hAnsi="Times New Roman" w:cs="Times New Roman"/>
          <w:sz w:val="16"/>
          <w:szCs w:val="16"/>
        </w:rPr>
        <w:tab/>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Содержание дорог - комплекс работ, в результате которых поддерживается транспортно-эксплуатационное состояние дороги, защитных и искусственных дорожных сооружений, полосы отвода, элементов обустройства дороги, организации и безопасности движения, отвечающих требованиям ГОСТ </w:t>
      </w:r>
      <w:proofErr w:type="gramStart"/>
      <w:r w:rsidRPr="00A91527">
        <w:rPr>
          <w:rFonts w:ascii="Times New Roman" w:hAnsi="Times New Roman" w:cs="Times New Roman"/>
          <w:sz w:val="16"/>
          <w:szCs w:val="16"/>
        </w:rPr>
        <w:t>Р</w:t>
      </w:r>
      <w:proofErr w:type="gramEnd"/>
      <w:r w:rsidRPr="00A91527">
        <w:rPr>
          <w:rFonts w:ascii="Times New Roman" w:hAnsi="Times New Roman" w:cs="Times New Roman"/>
          <w:sz w:val="16"/>
          <w:szCs w:val="16"/>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A91527">
        <w:rPr>
          <w:rFonts w:ascii="Times New Roman" w:hAnsi="Times New Roman" w:cs="Times New Roman"/>
          <w:sz w:val="16"/>
          <w:szCs w:val="16"/>
        </w:rPr>
        <w:t>цементобетона</w:t>
      </w:r>
      <w:proofErr w:type="spellEnd"/>
      <w:r w:rsidRPr="00A91527">
        <w:rPr>
          <w:rFonts w:ascii="Times New Roman" w:hAnsi="Times New Roman" w:cs="Times New Roman"/>
          <w:sz w:val="16"/>
          <w:szCs w:val="16"/>
        </w:rPr>
        <w:t>, природного камня и т.д.</w:t>
      </w:r>
      <w:proofErr w:type="gramEnd"/>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Текущий ремонт зданий и сооружений - компле</w:t>
      </w:r>
      <w:proofErr w:type="gramStart"/>
      <w:r w:rsidRPr="00A91527">
        <w:rPr>
          <w:rFonts w:ascii="Times New Roman" w:hAnsi="Times New Roman" w:cs="Times New Roman"/>
          <w:sz w:val="16"/>
          <w:szCs w:val="16"/>
        </w:rPr>
        <w:t>кс стр</w:t>
      </w:r>
      <w:proofErr w:type="gramEnd"/>
      <w:r w:rsidRPr="00A91527">
        <w:rPr>
          <w:rFonts w:ascii="Times New Roman" w:hAnsi="Times New Roman" w:cs="Times New Roman"/>
          <w:sz w:val="16"/>
          <w:szCs w:val="16"/>
        </w:rPr>
        <w:t>оительных работ и организационно-технических мероприятий, направленных на устранение неисправностей (восстановление работоспособности) элементов здания, сооружения и поддержание эксплуатационных показателей.</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Территория предприятий, организаций, учреждений и иных хозяйствующих субъектов - часть сельской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Указатели информационные - размещаемые на фасаде здания, строения, сооружения объекты, которые содержат информацию, о наименовании улиц, площадей, административно-территориальных единиц, номерах объектов адресации, направлении движения и расстоянии до места нахождения каких-либо объектов.</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Уличный информационно-коммуникационный указатель - это конструкция, содержащая информацию о наименовании улиц, проездов, площадей, градообразующих объектов.</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Уличное коммунально-бытовое оборудование - различные виды мусоросборников - контейнеров и урн.</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Урна - металлическая или бетонная емкость разных объемов, предназначенная для сбора мелкого мусора. Размер урны должен соответствовать назначению данной территории.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Установка наружного освещения (УНО) - совокупность оборудования: опорных конструкций (металлических и железобетонных опор, кронштейнов), светотехнического оборудования (светильников) и линий электропередачи.</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Фасад здания - наружная сторона здания или сооружения. Различают главный фасад, выходящий на улицу, дворовый фасад и боковые фасады.</w:t>
      </w:r>
    </w:p>
    <w:p w:rsidR="001F6564" w:rsidRPr="00A91527" w:rsidRDefault="001F6564" w:rsidP="001F6564">
      <w:pPr>
        <w:pStyle w:val="27"/>
        <w:shd w:val="clear" w:color="auto" w:fill="auto"/>
        <w:tabs>
          <w:tab w:val="left" w:pos="1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МАФ, некапитальные нестационарные строения и сооружения, информационные щиты и указатели, применяемые как составные части благоустройства </w:t>
      </w:r>
      <w:r w:rsidRPr="00A91527">
        <w:rPr>
          <w:rFonts w:ascii="Times New Roman" w:hAnsi="Times New Roman" w:cs="Times New Roman"/>
          <w:sz w:val="16"/>
          <w:szCs w:val="16"/>
        </w:rPr>
        <w:lastRenderedPageBreak/>
        <w:t>территории.</w:t>
      </w:r>
    </w:p>
    <w:p w:rsidR="001F6564" w:rsidRPr="00A91527" w:rsidRDefault="001F6564" w:rsidP="001F6564">
      <w:pPr>
        <w:pStyle w:val="27"/>
        <w:shd w:val="clear" w:color="auto" w:fill="auto"/>
        <w:tabs>
          <w:tab w:val="left" w:pos="11057"/>
        </w:tabs>
        <w:spacing w:before="0" w:after="365"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Эскизный проект нестационарного торгового объекта (далее - НТО) - основа для дальнейшего, окончательного проектирования НТО (типового/нетипового) с учетом требований к размещению НТО, предусмотренных в статье 11 главы 2 настоящих Правил. </w:t>
      </w:r>
    </w:p>
    <w:p w:rsidR="001F6564" w:rsidRPr="00A91527" w:rsidRDefault="001F6564" w:rsidP="001F6564">
      <w:pPr>
        <w:pStyle w:val="27"/>
        <w:shd w:val="clear" w:color="auto" w:fill="auto"/>
        <w:tabs>
          <w:tab w:val="left" w:pos="11057"/>
        </w:tabs>
        <w:spacing w:before="0" w:after="365" w:line="240" w:lineRule="auto"/>
        <w:ind w:right="16" w:firstLine="426"/>
        <w:rPr>
          <w:rFonts w:ascii="Times New Roman" w:hAnsi="Times New Roman" w:cs="Times New Roman"/>
          <w:sz w:val="16"/>
          <w:szCs w:val="16"/>
        </w:rPr>
      </w:pPr>
      <w:r w:rsidRPr="00A91527">
        <w:rPr>
          <w:rFonts w:ascii="Times New Roman" w:hAnsi="Times New Roman" w:cs="Times New Roman"/>
          <w:b/>
          <w:sz w:val="16"/>
          <w:szCs w:val="16"/>
        </w:rPr>
        <w:t>Уполномоченный орган</w:t>
      </w:r>
      <w:r w:rsidRPr="00A91527">
        <w:rPr>
          <w:rFonts w:ascii="Times New Roman" w:hAnsi="Times New Roman" w:cs="Times New Roman"/>
          <w:sz w:val="16"/>
          <w:szCs w:val="16"/>
        </w:rPr>
        <w:t xml:space="preserve"> – Администрация поселения Борискино-Игар муниципального района Клявлинский Самарской области.</w:t>
      </w:r>
    </w:p>
    <w:p w:rsidR="001F6564" w:rsidRPr="00A91527" w:rsidRDefault="001F6564" w:rsidP="001F6564">
      <w:pPr>
        <w:pStyle w:val="33"/>
        <w:keepNext/>
        <w:keepLines/>
        <w:shd w:val="clear" w:color="auto" w:fill="auto"/>
        <w:spacing w:before="0" w:after="0" w:line="240" w:lineRule="auto"/>
        <w:ind w:right="16" w:firstLine="426"/>
        <w:rPr>
          <w:rFonts w:ascii="Times New Roman" w:hAnsi="Times New Roman" w:cs="Times New Roman"/>
          <w:sz w:val="16"/>
          <w:szCs w:val="16"/>
        </w:rPr>
      </w:pPr>
      <w:bookmarkStart w:id="4" w:name="bookmark6"/>
      <w:r w:rsidRPr="00A91527">
        <w:rPr>
          <w:rFonts w:ascii="Times New Roman" w:hAnsi="Times New Roman" w:cs="Times New Roman"/>
          <w:sz w:val="16"/>
          <w:szCs w:val="16"/>
        </w:rPr>
        <w:t>Глава 2. Элементы благоустройства территории</w:t>
      </w:r>
      <w:bookmarkEnd w:id="4"/>
    </w:p>
    <w:p w:rsidR="001F6564" w:rsidRPr="00A91527" w:rsidRDefault="001F6564" w:rsidP="001F6564">
      <w:pPr>
        <w:pStyle w:val="60"/>
        <w:shd w:val="clear" w:color="auto" w:fill="auto"/>
        <w:spacing w:after="313" w:line="240" w:lineRule="auto"/>
        <w:ind w:right="16" w:firstLine="426"/>
        <w:jc w:val="both"/>
        <w:rPr>
          <w:rFonts w:ascii="Times New Roman" w:hAnsi="Times New Roman" w:cs="Times New Roman"/>
          <w:sz w:val="16"/>
          <w:szCs w:val="16"/>
        </w:rPr>
      </w:pPr>
    </w:p>
    <w:p w:rsidR="001F6564" w:rsidRPr="00A91527" w:rsidRDefault="001F6564" w:rsidP="001F6564">
      <w:pPr>
        <w:pStyle w:val="60"/>
        <w:shd w:val="clear" w:color="auto" w:fill="auto"/>
        <w:spacing w:after="313" w:line="240" w:lineRule="auto"/>
        <w:ind w:right="16" w:firstLine="426"/>
        <w:jc w:val="center"/>
        <w:rPr>
          <w:rFonts w:ascii="Times New Roman" w:hAnsi="Times New Roman" w:cs="Times New Roman"/>
          <w:sz w:val="16"/>
          <w:szCs w:val="16"/>
        </w:rPr>
      </w:pPr>
      <w:r w:rsidRPr="00A91527">
        <w:rPr>
          <w:rFonts w:ascii="Times New Roman" w:hAnsi="Times New Roman" w:cs="Times New Roman"/>
          <w:sz w:val="16"/>
          <w:szCs w:val="16"/>
        </w:rPr>
        <w:t>Статья 3. Элементы инженерной подготовки и защиты территории</w:t>
      </w:r>
    </w:p>
    <w:p w:rsidR="001F6564" w:rsidRPr="00A91527" w:rsidRDefault="001F6564" w:rsidP="00784557">
      <w:pPr>
        <w:pStyle w:val="27"/>
        <w:numPr>
          <w:ilvl w:val="0"/>
          <w:numId w:val="3"/>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Элементы инженерной подготовки и защиты территории сельского поселения должны:</w:t>
      </w:r>
    </w:p>
    <w:p w:rsidR="001F6564" w:rsidRPr="00A91527" w:rsidRDefault="001F6564" w:rsidP="00784557">
      <w:pPr>
        <w:pStyle w:val="27"/>
        <w:numPr>
          <w:ilvl w:val="0"/>
          <w:numId w:val="4"/>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обеспечивать безопасность и удобство пользования территорией;</w:t>
      </w:r>
    </w:p>
    <w:p w:rsidR="001F6564" w:rsidRPr="00A91527" w:rsidRDefault="001F6564" w:rsidP="00784557">
      <w:pPr>
        <w:pStyle w:val="27"/>
        <w:numPr>
          <w:ilvl w:val="0"/>
          <w:numId w:val="4"/>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обеспечивать ее защиту от неблагоприятных явлений природного и техногенного воздействия в связи с новым строительством или реконструкцией;</w:t>
      </w:r>
    </w:p>
    <w:p w:rsidR="001F6564" w:rsidRPr="00A91527" w:rsidRDefault="001F6564" w:rsidP="00784557">
      <w:pPr>
        <w:pStyle w:val="27"/>
        <w:numPr>
          <w:ilvl w:val="0"/>
          <w:numId w:val="4"/>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проектироваться в составе мероприятий по организации рельефа и стока поверхностных вод.</w:t>
      </w:r>
    </w:p>
    <w:p w:rsidR="001F6564" w:rsidRPr="00A91527" w:rsidRDefault="001F6564" w:rsidP="00784557">
      <w:pPr>
        <w:pStyle w:val="27"/>
        <w:numPr>
          <w:ilvl w:val="0"/>
          <w:numId w:val="3"/>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организации рельефа проектируемой и реконструируемой территории застройщики, производящие работы, обеспечивают:</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максимальное сохранение рельефа, почвенного покрова, имеющихся зеленых насаждений, существующего поверхностного водоотвода;</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снятие плодородного слоя почвы толщиной 150-200 мм и оборудование места для его временного хранения;</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использование для подсыпки грунта на территории только минеральных грунтов и верхнего плодородного слоя почвы;</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выполнение подпорных стенок и откосов при искусственном изменении поверхности склонов согласно проекту в зависимости от местоположения откосов и подпорных стен;</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укрепление откосов с использованием материала и технологии укрепления в зависимости от местоположения откоса, предполагаемого уровня механических нагрузок на склон, крутизны склона и формируемой среды:</w:t>
      </w:r>
    </w:p>
    <w:p w:rsidR="001F6564" w:rsidRPr="00A91527" w:rsidRDefault="001F6564" w:rsidP="00784557">
      <w:pPr>
        <w:pStyle w:val="27"/>
        <w:numPr>
          <w:ilvl w:val="0"/>
          <w:numId w:val="6"/>
        </w:numPr>
        <w:shd w:val="clear" w:color="auto" w:fill="auto"/>
        <w:tabs>
          <w:tab w:val="left" w:pos="938"/>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 территориях зон особо охраняемых природных территорий откосы открытых русел водоемов необходимо укреплять материалами, сохраняющими естественный вид берегов; в сельской застройке - предотвращающими неорганизованное попадание поверхностного слоя в водоем и разрушение берегов;</w:t>
      </w:r>
    </w:p>
    <w:p w:rsidR="001F6564" w:rsidRPr="00A91527" w:rsidRDefault="001F6564" w:rsidP="00784557">
      <w:pPr>
        <w:pStyle w:val="27"/>
        <w:numPr>
          <w:ilvl w:val="0"/>
          <w:numId w:val="6"/>
        </w:numPr>
        <w:shd w:val="clear" w:color="auto" w:fill="auto"/>
        <w:tabs>
          <w:tab w:val="left" w:pos="934"/>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перепад рельефа менее 0,4 м необходимо оформлять бортовым камнем или выкладкой естественного камня, более 0,4 м - монолитными или свайными видами подпорных стенок;</w:t>
      </w:r>
    </w:p>
    <w:p w:rsidR="001F6564" w:rsidRPr="00A91527" w:rsidRDefault="001F6564" w:rsidP="00784557">
      <w:pPr>
        <w:pStyle w:val="27"/>
        <w:numPr>
          <w:ilvl w:val="0"/>
          <w:numId w:val="5"/>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водоотведение поверхностных сточных вод в соответствии с СП 32.13330.2012 «Канализация. Наружные сети и сооружения».</w:t>
      </w:r>
    </w:p>
    <w:p w:rsidR="001F6564" w:rsidRPr="00A91527" w:rsidRDefault="001F6564" w:rsidP="00784557">
      <w:pPr>
        <w:pStyle w:val="27"/>
        <w:numPr>
          <w:ilvl w:val="0"/>
          <w:numId w:val="3"/>
        </w:numPr>
        <w:shd w:val="clear" w:color="auto" w:fill="auto"/>
        <w:tabs>
          <w:tab w:val="left" w:pos="1060"/>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Каждый земельный участок должен быть оборудован системой отвода поверхностного стока по одному из способов:</w:t>
      </w:r>
    </w:p>
    <w:p w:rsidR="001F6564" w:rsidRPr="00A91527" w:rsidRDefault="001F6564" w:rsidP="00784557">
      <w:pPr>
        <w:pStyle w:val="27"/>
        <w:numPr>
          <w:ilvl w:val="0"/>
          <w:numId w:val="7"/>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посредством устройства дождевой (ливневой) канализации;</w:t>
      </w:r>
    </w:p>
    <w:p w:rsidR="001F6564" w:rsidRPr="00A91527" w:rsidRDefault="001F6564" w:rsidP="00784557">
      <w:pPr>
        <w:pStyle w:val="27"/>
        <w:numPr>
          <w:ilvl w:val="0"/>
          <w:numId w:val="7"/>
        </w:numPr>
        <w:shd w:val="clear" w:color="auto" w:fill="auto"/>
        <w:tabs>
          <w:tab w:val="left" w:pos="109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посредством организации водоотведения по рельефу местности либо устройства водоотводных лотков;</w:t>
      </w:r>
    </w:p>
    <w:p w:rsidR="001F6564" w:rsidRPr="00A91527" w:rsidRDefault="001F6564" w:rsidP="00784557">
      <w:pPr>
        <w:pStyle w:val="27"/>
        <w:numPr>
          <w:ilvl w:val="0"/>
          <w:numId w:val="7"/>
        </w:numPr>
        <w:shd w:val="clear" w:color="auto" w:fill="auto"/>
        <w:tabs>
          <w:tab w:val="left" w:pos="1097"/>
          <w:tab w:val="left" w:pos="113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посредством комбинации названных способов.</w:t>
      </w:r>
    </w:p>
    <w:p w:rsidR="001F6564" w:rsidRPr="00A91527" w:rsidRDefault="001F6564" w:rsidP="001F6564">
      <w:pPr>
        <w:pStyle w:val="27"/>
        <w:shd w:val="clear" w:color="auto" w:fill="auto"/>
        <w:tabs>
          <w:tab w:val="left" w:pos="1132"/>
        </w:tabs>
        <w:spacing w:before="0" w:after="0" w:line="240" w:lineRule="auto"/>
        <w:ind w:right="16" w:firstLine="426"/>
        <w:rPr>
          <w:rFonts w:ascii="Times New Roman" w:hAnsi="Times New Roman" w:cs="Times New Roman"/>
          <w:sz w:val="16"/>
          <w:szCs w:val="16"/>
        </w:rPr>
      </w:pP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5" w:name="bookmark7"/>
      <w:r w:rsidRPr="00A91527">
        <w:rPr>
          <w:rFonts w:ascii="Times New Roman" w:hAnsi="Times New Roman" w:cs="Times New Roman"/>
          <w:sz w:val="16"/>
          <w:szCs w:val="16"/>
        </w:rPr>
        <w:t>Статья 4. Виды покрытий</w:t>
      </w:r>
      <w:bookmarkEnd w:id="5"/>
    </w:p>
    <w:p w:rsidR="001F6564" w:rsidRPr="00A91527" w:rsidRDefault="001F6564" w:rsidP="00784557">
      <w:pPr>
        <w:pStyle w:val="27"/>
        <w:numPr>
          <w:ilvl w:val="0"/>
          <w:numId w:val="8"/>
        </w:numPr>
        <w:shd w:val="clear" w:color="auto" w:fill="auto"/>
        <w:tabs>
          <w:tab w:val="left" w:pos="106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сельского поселения. Для целей благоустройства территории определены следующие виды покрытий:</w:t>
      </w:r>
    </w:p>
    <w:p w:rsidR="001F6564" w:rsidRPr="00A91527" w:rsidRDefault="001F6564" w:rsidP="00784557">
      <w:pPr>
        <w:pStyle w:val="27"/>
        <w:numPr>
          <w:ilvl w:val="0"/>
          <w:numId w:val="9"/>
        </w:numPr>
        <w:shd w:val="clear" w:color="auto" w:fill="auto"/>
        <w:tabs>
          <w:tab w:val="left" w:pos="1060"/>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твердые (капитальные) - монолитные или сборные, выполняемые из асфальтобетона, </w:t>
      </w:r>
      <w:proofErr w:type="spellStart"/>
      <w:r w:rsidRPr="00A91527">
        <w:rPr>
          <w:rFonts w:ascii="Times New Roman" w:hAnsi="Times New Roman" w:cs="Times New Roman"/>
          <w:sz w:val="16"/>
          <w:szCs w:val="16"/>
        </w:rPr>
        <w:t>цементобетона</w:t>
      </w:r>
      <w:proofErr w:type="spellEnd"/>
      <w:r w:rsidRPr="00A91527">
        <w:rPr>
          <w:rFonts w:ascii="Times New Roman" w:hAnsi="Times New Roman" w:cs="Times New Roman"/>
          <w:sz w:val="16"/>
          <w:szCs w:val="16"/>
        </w:rPr>
        <w:t>, природного камня и тому подобных материалов;</w:t>
      </w:r>
      <w:proofErr w:type="gramEnd"/>
    </w:p>
    <w:p w:rsidR="001F6564" w:rsidRPr="00A91527" w:rsidRDefault="001F6564" w:rsidP="00784557">
      <w:pPr>
        <w:pStyle w:val="27"/>
        <w:numPr>
          <w:ilvl w:val="0"/>
          <w:numId w:val="9"/>
        </w:numPr>
        <w:shd w:val="clear" w:color="auto" w:fill="auto"/>
        <w:tabs>
          <w:tab w:val="left" w:pos="1060"/>
          <w:tab w:val="left" w:pos="12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мягкие (некапитальные), выполняемые из природных или искусственных сыпучих материалов (песок, щебень, гранитные высевки, керамзит, резиновая крошка и другие), находящихся в естественном состоянии, сухих смесях, уплотненных или укрепленных вяжущими;</w:t>
      </w:r>
    </w:p>
    <w:p w:rsidR="001F6564" w:rsidRPr="00A91527" w:rsidRDefault="001F6564" w:rsidP="00784557">
      <w:pPr>
        <w:pStyle w:val="27"/>
        <w:numPr>
          <w:ilvl w:val="0"/>
          <w:numId w:val="9"/>
        </w:numPr>
        <w:shd w:val="clear" w:color="auto" w:fill="auto"/>
        <w:tabs>
          <w:tab w:val="left" w:pos="106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газонные, выполняемые по специальным технологиям подготовки и посадки травяного покрова;</w:t>
      </w:r>
    </w:p>
    <w:p w:rsidR="001F6564" w:rsidRPr="00A91527" w:rsidRDefault="001F6564" w:rsidP="00784557">
      <w:pPr>
        <w:pStyle w:val="27"/>
        <w:numPr>
          <w:ilvl w:val="0"/>
          <w:numId w:val="9"/>
        </w:numPr>
        <w:shd w:val="clear" w:color="auto" w:fill="auto"/>
        <w:tabs>
          <w:tab w:val="left" w:pos="106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комбинированные, представляющие сочетания покрытий, указанных выше (например, плитка, утопленная в газон, и тому подобное);</w:t>
      </w:r>
    </w:p>
    <w:p w:rsidR="001F6564" w:rsidRPr="00A91527" w:rsidRDefault="001F6564" w:rsidP="00784557">
      <w:pPr>
        <w:pStyle w:val="27"/>
        <w:numPr>
          <w:ilvl w:val="0"/>
          <w:numId w:val="9"/>
        </w:numPr>
        <w:shd w:val="clear" w:color="auto" w:fill="auto"/>
        <w:tabs>
          <w:tab w:val="left" w:pos="1060"/>
          <w:tab w:val="left" w:pos="112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грунтовые.</w:t>
      </w:r>
    </w:p>
    <w:p w:rsidR="001F6564" w:rsidRPr="00A91527" w:rsidRDefault="001F6564" w:rsidP="00784557">
      <w:pPr>
        <w:pStyle w:val="27"/>
        <w:numPr>
          <w:ilvl w:val="0"/>
          <w:numId w:val="8"/>
        </w:numPr>
        <w:shd w:val="clear" w:color="auto" w:fill="auto"/>
        <w:tabs>
          <w:tab w:val="left" w:pos="106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Применяемый в проекте вид покрытия необходимо устанавливать </w:t>
      </w:r>
      <w:proofErr w:type="gramStart"/>
      <w:r w:rsidRPr="00A91527">
        <w:rPr>
          <w:rFonts w:ascii="Times New Roman" w:hAnsi="Times New Roman" w:cs="Times New Roman"/>
          <w:sz w:val="16"/>
          <w:szCs w:val="16"/>
        </w:rPr>
        <w:t>прочным</w:t>
      </w:r>
      <w:proofErr w:type="gramEnd"/>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ремонтопригодным</w:t>
      </w:r>
      <w:proofErr w:type="spellEnd"/>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экологичным</w:t>
      </w:r>
      <w:proofErr w:type="spellEnd"/>
      <w:r w:rsidRPr="00A91527">
        <w:rPr>
          <w:rFonts w:ascii="Times New Roman" w:hAnsi="Times New Roman" w:cs="Times New Roman"/>
          <w:sz w:val="16"/>
          <w:szCs w:val="16"/>
        </w:rPr>
        <w:t xml:space="preserve">, не допускающим скольжения. </w:t>
      </w:r>
      <w:proofErr w:type="gramStart"/>
      <w:r w:rsidRPr="00A91527">
        <w:rPr>
          <w:rFonts w:ascii="Times New Roman" w:hAnsi="Times New Roman" w:cs="Times New Roman"/>
          <w:sz w:val="16"/>
          <w:szCs w:val="16"/>
        </w:rPr>
        <w:t>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тому подобных объектов);</w:t>
      </w:r>
      <w:proofErr w:type="gramEnd"/>
      <w:r w:rsidRPr="00A91527">
        <w:rPr>
          <w:rFonts w:ascii="Times New Roman" w:hAnsi="Times New Roman" w:cs="Times New Roman"/>
          <w:sz w:val="16"/>
          <w:szCs w:val="16"/>
        </w:rPr>
        <w:t xml:space="preserve"> газонных и комбинированных как наиболее </w:t>
      </w:r>
      <w:proofErr w:type="spellStart"/>
      <w:r w:rsidRPr="00A91527">
        <w:rPr>
          <w:rFonts w:ascii="Times New Roman" w:hAnsi="Times New Roman" w:cs="Times New Roman"/>
          <w:sz w:val="16"/>
          <w:szCs w:val="16"/>
        </w:rPr>
        <w:t>экологичных</w:t>
      </w:r>
      <w:proofErr w:type="spellEnd"/>
      <w:r w:rsidRPr="00A91527">
        <w:rPr>
          <w:rFonts w:ascii="Times New Roman" w:hAnsi="Times New Roman" w:cs="Times New Roman"/>
          <w:sz w:val="16"/>
          <w:szCs w:val="16"/>
        </w:rPr>
        <w:t>.</w:t>
      </w:r>
    </w:p>
    <w:p w:rsidR="001F6564" w:rsidRPr="00A91527" w:rsidRDefault="001F6564" w:rsidP="00784557">
      <w:pPr>
        <w:pStyle w:val="27"/>
        <w:numPr>
          <w:ilvl w:val="0"/>
          <w:numId w:val="8"/>
        </w:numPr>
        <w:shd w:val="clear" w:color="auto" w:fill="auto"/>
        <w:tabs>
          <w:tab w:val="left" w:pos="1060"/>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sidRPr="00A91527">
        <w:rPr>
          <w:rFonts w:ascii="Times New Roman" w:hAnsi="Times New Roman" w:cs="Times New Roman"/>
          <w:sz w:val="16"/>
          <w:szCs w:val="16"/>
        </w:rPr>
        <w:t xml:space="preserve">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переходах, на ступенях лестниц, площадках крылец входных групп зданий.</w:t>
      </w:r>
    </w:p>
    <w:p w:rsidR="001F6564" w:rsidRPr="00A91527" w:rsidRDefault="001F6564" w:rsidP="00784557">
      <w:pPr>
        <w:pStyle w:val="27"/>
        <w:numPr>
          <w:ilvl w:val="0"/>
          <w:numId w:val="8"/>
        </w:numPr>
        <w:shd w:val="clear" w:color="auto" w:fill="auto"/>
        <w:tabs>
          <w:tab w:val="left" w:pos="106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Уклон поверхности твердых видов покрытия должен обеспечивать отвод поверхностных сточных вод, на водоразделах при наличии системы дождевой (ливневой) канализации он назначается не менее 4 промилле; при отсутствии системы дождевой (ливневой) канализации - не менее 5 промилле. Максимальные уклоны следует назначать в зависимости от условий движения транспорта и пешеходов.</w:t>
      </w:r>
    </w:p>
    <w:p w:rsidR="001F6564" w:rsidRPr="00A91527" w:rsidRDefault="001F6564" w:rsidP="00784557">
      <w:pPr>
        <w:pStyle w:val="27"/>
        <w:numPr>
          <w:ilvl w:val="0"/>
          <w:numId w:val="8"/>
        </w:numPr>
        <w:shd w:val="clear" w:color="auto" w:fill="auto"/>
        <w:tabs>
          <w:tab w:val="left" w:pos="1060"/>
          <w:tab w:val="left" w:pos="1092"/>
        </w:tabs>
        <w:spacing w:before="0" w:after="365" w:line="240" w:lineRule="auto"/>
        <w:ind w:right="16"/>
        <w:rPr>
          <w:rFonts w:ascii="Times New Roman" w:hAnsi="Times New Roman" w:cs="Times New Roman"/>
          <w:sz w:val="16"/>
          <w:szCs w:val="16"/>
        </w:rPr>
      </w:pPr>
      <w:r w:rsidRPr="00A91527">
        <w:rPr>
          <w:rFonts w:ascii="Times New Roman" w:hAnsi="Times New Roman" w:cs="Times New Roman"/>
          <w:sz w:val="16"/>
          <w:szCs w:val="16"/>
        </w:rPr>
        <w:lastRenderedPageBreak/>
        <w:t xml:space="preserve">Для деревьев, расположенных в мощении, при отсутствии иных видов защиты (приствольных решеток, бордюров, </w:t>
      </w:r>
      <w:proofErr w:type="spellStart"/>
      <w:r w:rsidRPr="00A91527">
        <w:rPr>
          <w:rFonts w:ascii="Times New Roman" w:hAnsi="Times New Roman" w:cs="Times New Roman"/>
          <w:sz w:val="16"/>
          <w:szCs w:val="16"/>
        </w:rPr>
        <w:t>периметральных</w:t>
      </w:r>
      <w:proofErr w:type="spellEnd"/>
      <w:r w:rsidRPr="00A91527">
        <w:rPr>
          <w:rFonts w:ascii="Times New Roman" w:hAnsi="Times New Roman" w:cs="Times New Roman"/>
          <w:sz w:val="16"/>
          <w:szCs w:val="16"/>
        </w:rPr>
        <w:t xml:space="preserve"> скамей и прочее)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r w:rsidRPr="00A91527">
        <w:rPr>
          <w:rFonts w:ascii="Times New Roman" w:hAnsi="Times New Roman" w:cs="Times New Roman"/>
          <w:sz w:val="16"/>
          <w:szCs w:val="16"/>
        </w:rPr>
        <w:tab/>
      </w: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6" w:name="bookmark8"/>
      <w:r w:rsidRPr="00A91527">
        <w:rPr>
          <w:rFonts w:ascii="Times New Roman" w:hAnsi="Times New Roman" w:cs="Times New Roman"/>
          <w:sz w:val="16"/>
          <w:szCs w:val="16"/>
        </w:rPr>
        <w:t>Статья 5. Сопряжения поверхностей</w:t>
      </w:r>
      <w:bookmarkEnd w:id="6"/>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 элементам сопряжения поверхностей относят различные виды бортовых камней, пандусы, ступени, лестницы.</w:t>
      </w:r>
    </w:p>
    <w:p w:rsidR="001F6564" w:rsidRPr="00A91527" w:rsidRDefault="001F6564" w:rsidP="001F6564">
      <w:pPr>
        <w:pStyle w:val="27"/>
        <w:shd w:val="clear" w:color="auto" w:fill="auto"/>
        <w:tabs>
          <w:tab w:val="left" w:pos="105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Данные элементы устанавливаются с учетом обеспечения условий доступности для инвалидов и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 согласно требованиям "СП 59.13330.2020. Свод правил. Доступность зданий и сооружений для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 </w:t>
      </w:r>
      <w:proofErr w:type="spellStart"/>
      <w:r w:rsidRPr="00A91527">
        <w:rPr>
          <w:rFonts w:ascii="Times New Roman" w:hAnsi="Times New Roman" w:cs="Times New Roman"/>
          <w:sz w:val="16"/>
          <w:szCs w:val="16"/>
        </w:rPr>
        <w:t>СНиП</w:t>
      </w:r>
      <w:proofErr w:type="spellEnd"/>
      <w:r w:rsidRPr="00A91527">
        <w:rPr>
          <w:rFonts w:ascii="Times New Roman" w:hAnsi="Times New Roman" w:cs="Times New Roman"/>
          <w:sz w:val="16"/>
          <w:szCs w:val="16"/>
        </w:rPr>
        <w:t xml:space="preserve"> 35-01-2001" (утв. и введен в действие Приказом Минстроя России от 30.12.2020 N 904/</w:t>
      </w:r>
      <w:proofErr w:type="spellStart"/>
      <w:proofErr w:type="gramStart"/>
      <w:r w:rsidRPr="00A91527">
        <w:rPr>
          <w:rFonts w:ascii="Times New Roman" w:hAnsi="Times New Roman" w:cs="Times New Roman"/>
          <w:sz w:val="16"/>
          <w:szCs w:val="16"/>
        </w:rPr>
        <w:t>пр</w:t>
      </w:r>
      <w:proofErr w:type="spellEnd"/>
      <w:proofErr w:type="gramEnd"/>
      <w:r w:rsidRPr="00A91527">
        <w:rPr>
          <w:rFonts w:ascii="Times New Roman" w:hAnsi="Times New Roman" w:cs="Times New Roman"/>
          <w:sz w:val="16"/>
          <w:szCs w:val="16"/>
        </w:rPr>
        <w:t>) и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w:t>
      </w:r>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w:t>
      </w:r>
      <w:proofErr w:type="gramStart"/>
      <w:r w:rsidRPr="00A91527">
        <w:rPr>
          <w:rFonts w:ascii="Times New Roman" w:hAnsi="Times New Roman" w:cs="Times New Roman"/>
          <w:sz w:val="16"/>
          <w:szCs w:val="16"/>
        </w:rPr>
        <w:t>Для предотвращения наезда автотранспорта на газон в местах сопряжения покрытия проезжей части с газоном обязательно применение повышенного бортового камня на улицах</w:t>
      </w:r>
      <w:proofErr w:type="gramEnd"/>
      <w:r w:rsidRPr="00A91527">
        <w:rPr>
          <w:rFonts w:ascii="Times New Roman" w:hAnsi="Times New Roman" w:cs="Times New Roman"/>
          <w:sz w:val="16"/>
          <w:szCs w:val="16"/>
        </w:rPr>
        <w:t xml:space="preserve"> поселения, а также площадках автостоянок при крупных объектах обслуживания. Бортовые камни устанавливаются с превышением над уровнем газона не менее 50 мм на расстоянии не менее 0,5 м от внешнего края бортового камня, что защищает газон и предотвращает попадание грязи и растительного мусора на проезжую часть.</w:t>
      </w:r>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тому подобное) для оформления примыкания различных типов покрытия.</w:t>
      </w:r>
    </w:p>
    <w:p w:rsidR="001F6564" w:rsidRPr="00A91527" w:rsidRDefault="001F6564" w:rsidP="00784557">
      <w:pPr>
        <w:pStyle w:val="27"/>
        <w:numPr>
          <w:ilvl w:val="0"/>
          <w:numId w:val="10"/>
        </w:numPr>
        <w:shd w:val="clear" w:color="auto" w:fill="auto"/>
        <w:tabs>
          <w:tab w:val="left" w:pos="1057"/>
          <w:tab w:val="left" w:pos="109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При проектировании открытых лестниц на перепадах рельефа высоту ступеней необходимо назначать не более 120 мм, ширину - не менее 400 мм и уклон 10-20 промилле в сторону вышележащей ступени. После каждых 10-12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w:t>
      </w:r>
      <w:proofErr w:type="gramStart"/>
      <w:r w:rsidRPr="00A91527">
        <w:rPr>
          <w:rFonts w:ascii="Times New Roman" w:hAnsi="Times New Roman" w:cs="Times New Roman"/>
          <w:sz w:val="16"/>
          <w:szCs w:val="16"/>
        </w:rPr>
        <w:t>одинаковыми</w:t>
      </w:r>
      <w:proofErr w:type="gramEnd"/>
      <w:r w:rsidRPr="00A91527">
        <w:rPr>
          <w:rFonts w:ascii="Times New Roman" w:hAnsi="Times New Roman" w:cs="Times New Roman"/>
          <w:sz w:val="16"/>
          <w:szCs w:val="16"/>
        </w:rPr>
        <w:t xml:space="preserve"> по ширине и высоте подъема ступеней. При проектировании лестниц в условиях реконструкции сложившихся территорий сельского поселения высота ступеней может быть увеличена до 150 мм, а ширина ступеней и длина площадки - уменьшена до 300 мм и 1,0 м соответственно.</w:t>
      </w:r>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Пандус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обязательно предусматривать ограждающий бортик высотой не менее 75 мм и поручни. Уклон бордюрного пандуса следует принимать 1:12.</w:t>
      </w:r>
    </w:p>
    <w:p w:rsidR="001F6564" w:rsidRPr="00A91527" w:rsidRDefault="001F6564" w:rsidP="00784557">
      <w:pPr>
        <w:pStyle w:val="27"/>
        <w:numPr>
          <w:ilvl w:val="0"/>
          <w:numId w:val="10"/>
        </w:numPr>
        <w:shd w:val="clear" w:color="auto" w:fill="auto"/>
        <w:tabs>
          <w:tab w:val="left" w:pos="10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При повороте пандуса или его протяженности более 9 м не реже, чем через каждые 9 м обязательно предусматривать горизонтальные площадки размером </w:t>
      </w:r>
      <w:r w:rsidRPr="00A91527">
        <w:rPr>
          <w:rFonts w:ascii="Times New Roman" w:hAnsi="Times New Roman" w:cs="Times New Roman"/>
          <w:sz w:val="16"/>
          <w:szCs w:val="16"/>
          <w:lang w:bidi="en-US"/>
        </w:rPr>
        <w:t>1,5</w:t>
      </w:r>
      <w:r w:rsidRPr="00A91527">
        <w:rPr>
          <w:rFonts w:ascii="Times New Roman" w:hAnsi="Times New Roman" w:cs="Times New Roman"/>
          <w:sz w:val="16"/>
          <w:szCs w:val="16"/>
          <w:lang w:val="en-US" w:bidi="en-US"/>
        </w:rPr>
        <w:t>x</w:t>
      </w:r>
      <w:r w:rsidRPr="00A91527">
        <w:rPr>
          <w:rFonts w:ascii="Times New Roman" w:hAnsi="Times New Roman" w:cs="Times New Roman"/>
          <w:sz w:val="16"/>
          <w:szCs w:val="16"/>
          <w:lang w:bidi="en-US"/>
        </w:rPr>
        <w:t>1,</w:t>
      </w:r>
      <w:r w:rsidRPr="00A91527">
        <w:rPr>
          <w:rFonts w:ascii="Times New Roman" w:hAnsi="Times New Roman" w:cs="Times New Roman"/>
          <w:sz w:val="16"/>
          <w:szCs w:val="16"/>
        </w:rPr>
        <w:t xml:space="preserve">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w:t>
      </w:r>
      <w:proofErr w:type="gramStart"/>
      <w:r w:rsidRPr="00A91527">
        <w:rPr>
          <w:rFonts w:ascii="Times New Roman" w:hAnsi="Times New Roman" w:cs="Times New Roman"/>
          <w:sz w:val="16"/>
          <w:szCs w:val="16"/>
        </w:rPr>
        <w:t>отличающимися</w:t>
      </w:r>
      <w:proofErr w:type="gramEnd"/>
      <w:r w:rsidRPr="00A91527">
        <w:rPr>
          <w:rFonts w:ascii="Times New Roman" w:hAnsi="Times New Roman" w:cs="Times New Roman"/>
          <w:sz w:val="16"/>
          <w:szCs w:val="16"/>
        </w:rPr>
        <w:t xml:space="preserve"> от окружающих поверхностей текстурой и цветом.</w:t>
      </w:r>
    </w:p>
    <w:p w:rsidR="001F6564" w:rsidRPr="00A91527" w:rsidRDefault="001F6564" w:rsidP="00784557">
      <w:pPr>
        <w:pStyle w:val="27"/>
        <w:numPr>
          <w:ilvl w:val="0"/>
          <w:numId w:val="10"/>
        </w:numPr>
        <w:shd w:val="clear" w:color="auto" w:fill="auto"/>
        <w:tabs>
          <w:tab w:val="left" w:pos="1057"/>
          <w:tab w:val="left" w:pos="1225"/>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По обеим сторонам лестницы или пандуса необходимо предусматривать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желательно предусматривать конструкции поручней, исключающие соприкосновение руки с металлом.</w:t>
      </w:r>
    </w:p>
    <w:p w:rsidR="001F6564" w:rsidRPr="00A91527" w:rsidRDefault="001F6564" w:rsidP="00784557">
      <w:pPr>
        <w:pStyle w:val="27"/>
        <w:numPr>
          <w:ilvl w:val="0"/>
          <w:numId w:val="10"/>
        </w:numPr>
        <w:shd w:val="clear" w:color="auto" w:fill="auto"/>
        <w:tabs>
          <w:tab w:val="left" w:pos="1057"/>
        </w:tabs>
        <w:spacing w:before="0" w:after="365" w:line="240" w:lineRule="auto"/>
        <w:ind w:right="16"/>
        <w:rPr>
          <w:rFonts w:ascii="Times New Roman" w:hAnsi="Times New Roman" w:cs="Times New Roman"/>
          <w:sz w:val="16"/>
          <w:szCs w:val="16"/>
        </w:rPr>
      </w:pPr>
      <w:r w:rsidRPr="00A91527">
        <w:rPr>
          <w:rFonts w:ascii="Times New Roman" w:hAnsi="Times New Roman" w:cs="Times New Roman"/>
          <w:sz w:val="16"/>
          <w:szCs w:val="16"/>
        </w:rPr>
        <w:t>В зонах сопряжения земляных (в том числе и с травяным покрытием) откосов с лестницами, пандусами, подпорными стенками, другими техническими инженерными сооружениями необходимо выполнять мероприятия согласно подпункту 5 пункта 2 статьи 3 главы 2 настоящих Правил.</w:t>
      </w: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7" w:name="bookmark9"/>
      <w:r w:rsidRPr="00A91527">
        <w:rPr>
          <w:rFonts w:ascii="Times New Roman" w:hAnsi="Times New Roman" w:cs="Times New Roman"/>
          <w:sz w:val="16"/>
          <w:szCs w:val="16"/>
        </w:rPr>
        <w:t>Статья 6. Ограждения</w:t>
      </w:r>
      <w:bookmarkEnd w:id="7"/>
    </w:p>
    <w:p w:rsidR="001F6564" w:rsidRPr="00A91527" w:rsidRDefault="001F6564" w:rsidP="00784557">
      <w:pPr>
        <w:pStyle w:val="27"/>
        <w:numPr>
          <w:ilvl w:val="0"/>
          <w:numId w:val="11"/>
        </w:numPr>
        <w:shd w:val="clear" w:color="auto" w:fill="auto"/>
        <w:tabs>
          <w:tab w:val="left" w:pos="1225"/>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В целях благоустройства на территории сельского поселения необходимо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- 1,8-2,0 м), виду материала (металлические, железобетонные и другие), степени проницаемости для взгляда (прозрачные, глухие), степени стационарности (постоянные, временные, передвижные).</w:t>
      </w:r>
      <w:proofErr w:type="gramEnd"/>
    </w:p>
    <w:p w:rsidR="001F6564" w:rsidRPr="00A91527" w:rsidRDefault="001F6564" w:rsidP="00784557">
      <w:pPr>
        <w:pStyle w:val="27"/>
        <w:numPr>
          <w:ilvl w:val="0"/>
          <w:numId w:val="11"/>
        </w:numPr>
        <w:shd w:val="clear" w:color="auto" w:fill="auto"/>
        <w:tabs>
          <w:tab w:val="left" w:pos="10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Содержание общих межевых границ между соседними земельными участками осуществляется на равноправных началах, устанавливаемых в порядке добровольной договоренности.</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proofErr w:type="gramStart"/>
      <w:r w:rsidRPr="00A91527">
        <w:rPr>
          <w:rFonts w:ascii="Times New Roman" w:hAnsi="Times New Roman" w:cs="Times New Roman"/>
          <w:sz w:val="16"/>
          <w:szCs w:val="16"/>
        </w:rPr>
        <w:t>Ограждения на межевых границах между земельными участками устанавливают высотой до 2,0 м.</w:t>
      </w:r>
      <w:r w:rsidRPr="00A91527">
        <w:rPr>
          <w:rFonts w:ascii="Times New Roman" w:hAnsi="Times New Roman" w:cs="Times New Roman"/>
          <w:color w:val="C00000"/>
          <w:sz w:val="16"/>
          <w:szCs w:val="16"/>
        </w:rPr>
        <w:t xml:space="preserve"> </w:t>
      </w:r>
      <w:r w:rsidRPr="00A91527">
        <w:rPr>
          <w:rFonts w:ascii="Times New Roman" w:hAnsi="Times New Roman" w:cs="Times New Roman"/>
          <w:sz w:val="16"/>
          <w:szCs w:val="16"/>
        </w:rPr>
        <w:t>При прохождении ограждения напротив окон жилых комнат дома на соседнем земельным участке, высота ограждения не должна превышать расстояния от наружной грани фундамента жилого дома на соседнем участке.</w:t>
      </w:r>
      <w:proofErr w:type="gramEnd"/>
      <w:r w:rsidRPr="00A91527">
        <w:rPr>
          <w:rFonts w:ascii="Times New Roman" w:hAnsi="Times New Roman" w:cs="Times New Roman"/>
          <w:sz w:val="16"/>
          <w:szCs w:val="16"/>
        </w:rPr>
        <w:t xml:space="preserve"> Возведение ограждения на межевых границах с превышением указанной высоты допускается по согласованию со смежными землепользователями.</w:t>
      </w:r>
    </w:p>
    <w:p w:rsidR="001F6564" w:rsidRPr="00A91527" w:rsidRDefault="001F6564" w:rsidP="00784557">
      <w:pPr>
        <w:pStyle w:val="27"/>
        <w:numPr>
          <w:ilvl w:val="0"/>
          <w:numId w:val="11"/>
        </w:numPr>
        <w:shd w:val="clear" w:color="auto" w:fill="auto"/>
        <w:tabs>
          <w:tab w:val="left" w:pos="10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Проектирование ограждений необходимо производить в зависимости от их местоположения и назначения согласно </w:t>
      </w:r>
      <w:proofErr w:type="spellStart"/>
      <w:r w:rsidRPr="00A91527">
        <w:rPr>
          <w:rFonts w:ascii="Times New Roman" w:hAnsi="Times New Roman" w:cs="Times New Roman"/>
          <w:sz w:val="16"/>
          <w:szCs w:val="16"/>
        </w:rPr>
        <w:t>ГОСТам</w:t>
      </w:r>
      <w:proofErr w:type="spellEnd"/>
      <w:r w:rsidRPr="00A91527">
        <w:rPr>
          <w:rFonts w:ascii="Times New Roman" w:hAnsi="Times New Roman" w:cs="Times New Roman"/>
          <w:sz w:val="16"/>
          <w:szCs w:val="16"/>
        </w:rPr>
        <w:t>, каталогам сертифицированных изделий, проектам индивидуального проектирования.</w:t>
      </w:r>
    </w:p>
    <w:p w:rsidR="001F6564" w:rsidRPr="00A91527" w:rsidRDefault="001F6564" w:rsidP="00784557">
      <w:pPr>
        <w:pStyle w:val="27"/>
        <w:numPr>
          <w:ilvl w:val="0"/>
          <w:numId w:val="11"/>
        </w:numPr>
        <w:shd w:val="clear" w:color="auto" w:fill="auto"/>
        <w:tabs>
          <w:tab w:val="left" w:pos="109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 территориях общественного, жилого, рекреационного назначения запрещается проектирование глухих и железобетонных ограждений. Применяются декоративные металлические ограждения.</w:t>
      </w:r>
    </w:p>
    <w:p w:rsidR="001F6564" w:rsidRPr="00A91527" w:rsidRDefault="001F6564" w:rsidP="00784557">
      <w:pPr>
        <w:pStyle w:val="27"/>
        <w:numPr>
          <w:ilvl w:val="0"/>
          <w:numId w:val="11"/>
        </w:numPr>
        <w:shd w:val="clear" w:color="auto" w:fill="auto"/>
        <w:tabs>
          <w:tab w:val="left" w:pos="124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proofErr w:type="spellStart"/>
      <w:r w:rsidRPr="00A91527">
        <w:rPr>
          <w:rFonts w:ascii="Times New Roman" w:hAnsi="Times New Roman" w:cs="Times New Roman"/>
          <w:sz w:val="16"/>
          <w:szCs w:val="16"/>
        </w:rPr>
        <w:t>вытаптывания</w:t>
      </w:r>
      <w:proofErr w:type="spellEnd"/>
      <w:r w:rsidRPr="00A91527">
        <w:rPr>
          <w:rFonts w:ascii="Times New Roman" w:hAnsi="Times New Roman" w:cs="Times New Roman"/>
          <w:sz w:val="16"/>
          <w:szCs w:val="16"/>
        </w:rPr>
        <w:t xml:space="preserve"> троп через газон. Ограждения необходимо размещать на территории газона с отступом от границы примыкания порядка 0,2-0,3 м.</w:t>
      </w:r>
    </w:p>
    <w:p w:rsidR="001F6564" w:rsidRPr="00A91527" w:rsidRDefault="001F6564" w:rsidP="00784557">
      <w:pPr>
        <w:pStyle w:val="27"/>
        <w:numPr>
          <w:ilvl w:val="0"/>
          <w:numId w:val="11"/>
        </w:numPr>
        <w:shd w:val="clear" w:color="auto" w:fill="auto"/>
        <w:tabs>
          <w:tab w:val="left" w:pos="123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lastRenderedPageBreak/>
        <w:t>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rsidR="001F6564" w:rsidRPr="00A91527" w:rsidRDefault="001F6564" w:rsidP="00784557">
      <w:pPr>
        <w:pStyle w:val="27"/>
        <w:numPr>
          <w:ilvl w:val="0"/>
          <w:numId w:val="11"/>
        </w:numPr>
        <w:shd w:val="clear" w:color="auto" w:fill="auto"/>
        <w:tabs>
          <w:tab w:val="left" w:pos="124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F6564" w:rsidRPr="00A91527" w:rsidRDefault="001F6564" w:rsidP="00784557">
      <w:pPr>
        <w:pStyle w:val="27"/>
        <w:numPr>
          <w:ilvl w:val="0"/>
          <w:numId w:val="11"/>
        </w:numPr>
        <w:shd w:val="clear" w:color="auto" w:fill="auto"/>
        <w:tabs>
          <w:tab w:val="left" w:pos="136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Дорожные ограждения содержатся специализированной организацией, осуществляющей содержание и уборку дорог.</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8" w:name="bookmark10"/>
      <w:r w:rsidRPr="00A91527">
        <w:rPr>
          <w:rFonts w:ascii="Times New Roman" w:hAnsi="Times New Roman" w:cs="Times New Roman"/>
          <w:sz w:val="16"/>
          <w:szCs w:val="16"/>
        </w:rPr>
        <w:t>Статья 7. Малые архитектурные формы (МАФ)</w:t>
      </w:r>
      <w:bookmarkEnd w:id="8"/>
    </w:p>
    <w:p w:rsidR="001F6564" w:rsidRPr="00A91527" w:rsidRDefault="001F6564" w:rsidP="00784557">
      <w:pPr>
        <w:pStyle w:val="27"/>
        <w:numPr>
          <w:ilvl w:val="0"/>
          <w:numId w:val="12"/>
        </w:numPr>
        <w:shd w:val="clear" w:color="auto" w:fill="auto"/>
        <w:tabs>
          <w:tab w:val="left" w:pos="1182"/>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В целях благоустройства на территории сельского поселения при создании МАФ используются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A91527">
        <w:rPr>
          <w:rFonts w:ascii="Times New Roman" w:hAnsi="Times New Roman" w:cs="Times New Roman"/>
          <w:sz w:val="16"/>
          <w:szCs w:val="16"/>
        </w:rPr>
        <w:t>экологичных</w:t>
      </w:r>
      <w:proofErr w:type="spellEnd"/>
      <w:r w:rsidRPr="00A91527">
        <w:rPr>
          <w:rFonts w:ascii="Times New Roman" w:hAnsi="Times New Roman" w:cs="Times New Roman"/>
          <w:sz w:val="16"/>
          <w:szCs w:val="16"/>
        </w:rPr>
        <w:t xml:space="preserve"> материалов, привлечения людей к активному и здоровому время препровождению на территории с зелеными насаждениями.</w:t>
      </w:r>
      <w:proofErr w:type="gramEnd"/>
    </w:p>
    <w:p w:rsidR="001F6564" w:rsidRPr="00A91527" w:rsidRDefault="001F6564" w:rsidP="00784557">
      <w:pPr>
        <w:pStyle w:val="27"/>
        <w:numPr>
          <w:ilvl w:val="0"/>
          <w:numId w:val="12"/>
        </w:numPr>
        <w:shd w:val="clear" w:color="auto" w:fill="auto"/>
        <w:tabs>
          <w:tab w:val="left" w:pos="121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проектировании, выборе МАФ необходимо учитывать:</w:t>
      </w:r>
    </w:p>
    <w:p w:rsidR="001F6564" w:rsidRPr="00A91527" w:rsidRDefault="001F6564" w:rsidP="00784557">
      <w:pPr>
        <w:pStyle w:val="27"/>
        <w:numPr>
          <w:ilvl w:val="0"/>
          <w:numId w:val="13"/>
        </w:numPr>
        <w:shd w:val="clear" w:color="auto" w:fill="auto"/>
        <w:tabs>
          <w:tab w:val="left" w:pos="121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соответствие материалов и конструкции МАФ климату и назначению</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МАФ;</w:t>
      </w:r>
    </w:p>
    <w:p w:rsidR="001F6564" w:rsidRPr="00A91527" w:rsidRDefault="001F6564" w:rsidP="00784557">
      <w:pPr>
        <w:pStyle w:val="27"/>
        <w:numPr>
          <w:ilvl w:val="0"/>
          <w:numId w:val="13"/>
        </w:numPr>
        <w:shd w:val="clear" w:color="auto" w:fill="auto"/>
        <w:tabs>
          <w:tab w:val="left" w:pos="13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антивандальную защищенность - от разрушения, оклейки, нанесения надписей и изображений;</w:t>
      </w:r>
    </w:p>
    <w:p w:rsidR="001F6564" w:rsidRPr="00A91527" w:rsidRDefault="001F6564" w:rsidP="00784557">
      <w:pPr>
        <w:pStyle w:val="27"/>
        <w:numPr>
          <w:ilvl w:val="0"/>
          <w:numId w:val="13"/>
        </w:numPr>
        <w:shd w:val="clear" w:color="auto" w:fill="auto"/>
        <w:tabs>
          <w:tab w:val="left" w:pos="138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возможность ремонта или замены деталей МАФ;</w:t>
      </w:r>
    </w:p>
    <w:p w:rsidR="001F6564" w:rsidRPr="00A91527" w:rsidRDefault="001F6564" w:rsidP="00784557">
      <w:pPr>
        <w:pStyle w:val="27"/>
        <w:numPr>
          <w:ilvl w:val="0"/>
          <w:numId w:val="13"/>
        </w:numPr>
        <w:shd w:val="clear" w:color="auto" w:fill="auto"/>
        <w:tabs>
          <w:tab w:val="left" w:pos="138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защиту от образования наледи и снежных заносов, обеспечение стока воды;</w:t>
      </w:r>
    </w:p>
    <w:p w:rsidR="001F6564" w:rsidRPr="00A91527" w:rsidRDefault="001F6564" w:rsidP="00784557">
      <w:pPr>
        <w:pStyle w:val="27"/>
        <w:numPr>
          <w:ilvl w:val="0"/>
          <w:numId w:val="13"/>
        </w:numPr>
        <w:shd w:val="clear" w:color="auto" w:fill="auto"/>
        <w:tabs>
          <w:tab w:val="left" w:pos="137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удобство обслуживания, а также механизированной и ручной очистки территории рядом с МАФ и под конструкцией;</w:t>
      </w:r>
    </w:p>
    <w:p w:rsidR="001F6564" w:rsidRPr="00A91527" w:rsidRDefault="001F6564" w:rsidP="00784557">
      <w:pPr>
        <w:pStyle w:val="27"/>
        <w:numPr>
          <w:ilvl w:val="0"/>
          <w:numId w:val="13"/>
        </w:numPr>
        <w:shd w:val="clear" w:color="auto" w:fill="auto"/>
        <w:tabs>
          <w:tab w:val="left" w:pos="138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эргономичность конструкций (высоту и наклон спинки, высоту урн и прочее);</w:t>
      </w:r>
    </w:p>
    <w:p w:rsidR="001F6564" w:rsidRPr="00A91527" w:rsidRDefault="001F6564" w:rsidP="00784557">
      <w:pPr>
        <w:pStyle w:val="27"/>
        <w:numPr>
          <w:ilvl w:val="0"/>
          <w:numId w:val="13"/>
        </w:numPr>
        <w:shd w:val="clear" w:color="auto" w:fill="auto"/>
        <w:tabs>
          <w:tab w:val="left" w:pos="138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расцветку, не диссонирующую с окружением;</w:t>
      </w:r>
    </w:p>
    <w:p w:rsidR="001F6564" w:rsidRPr="00A91527" w:rsidRDefault="001F6564" w:rsidP="00784557">
      <w:pPr>
        <w:pStyle w:val="27"/>
        <w:numPr>
          <w:ilvl w:val="0"/>
          <w:numId w:val="13"/>
        </w:numPr>
        <w:shd w:val="clear" w:color="auto" w:fill="auto"/>
        <w:tabs>
          <w:tab w:val="left" w:pos="138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безопасность для потенциальных пользователей;</w:t>
      </w:r>
    </w:p>
    <w:p w:rsidR="001F6564" w:rsidRPr="00A91527" w:rsidRDefault="001F6564" w:rsidP="00784557">
      <w:pPr>
        <w:pStyle w:val="27"/>
        <w:numPr>
          <w:ilvl w:val="0"/>
          <w:numId w:val="13"/>
        </w:numPr>
        <w:shd w:val="clear" w:color="auto" w:fill="auto"/>
        <w:tabs>
          <w:tab w:val="left" w:pos="13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стилистическое сочетание с другими МАФ и окружающей архитектурой;</w:t>
      </w:r>
    </w:p>
    <w:p w:rsidR="001F6564" w:rsidRPr="00A91527" w:rsidRDefault="001F6564" w:rsidP="00784557">
      <w:pPr>
        <w:pStyle w:val="27"/>
        <w:numPr>
          <w:ilvl w:val="0"/>
          <w:numId w:val="12"/>
        </w:numPr>
        <w:shd w:val="clear" w:color="auto" w:fill="auto"/>
        <w:tabs>
          <w:tab w:val="left" w:pos="135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Общие требования к установке МАФ:</w:t>
      </w:r>
    </w:p>
    <w:p w:rsidR="001F6564" w:rsidRPr="00A91527" w:rsidRDefault="001F6564" w:rsidP="00784557">
      <w:pPr>
        <w:pStyle w:val="27"/>
        <w:numPr>
          <w:ilvl w:val="0"/>
          <w:numId w:val="14"/>
        </w:numPr>
        <w:shd w:val="clear" w:color="auto" w:fill="auto"/>
        <w:tabs>
          <w:tab w:val="left" w:pos="13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расположение, не создающее препятствий для пешеходов;</w:t>
      </w:r>
    </w:p>
    <w:p w:rsidR="001F6564" w:rsidRPr="00A91527" w:rsidRDefault="001F6564" w:rsidP="00784557">
      <w:pPr>
        <w:pStyle w:val="27"/>
        <w:numPr>
          <w:ilvl w:val="0"/>
          <w:numId w:val="14"/>
        </w:numPr>
        <w:shd w:val="clear" w:color="auto" w:fill="auto"/>
        <w:tabs>
          <w:tab w:val="left" w:pos="13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компактная установка на минимальной площади в местах большого скопления людей;</w:t>
      </w:r>
    </w:p>
    <w:p w:rsidR="001F6564" w:rsidRPr="00A91527" w:rsidRDefault="001F6564" w:rsidP="00784557">
      <w:pPr>
        <w:pStyle w:val="27"/>
        <w:numPr>
          <w:ilvl w:val="0"/>
          <w:numId w:val="14"/>
        </w:numPr>
        <w:shd w:val="clear" w:color="auto" w:fill="auto"/>
        <w:tabs>
          <w:tab w:val="left" w:pos="138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устойчивость конструкции;</w:t>
      </w:r>
    </w:p>
    <w:p w:rsidR="001F6564" w:rsidRPr="00A91527" w:rsidRDefault="001F6564" w:rsidP="00784557">
      <w:pPr>
        <w:pStyle w:val="27"/>
        <w:numPr>
          <w:ilvl w:val="0"/>
          <w:numId w:val="14"/>
        </w:numPr>
        <w:shd w:val="clear" w:color="auto" w:fill="auto"/>
        <w:tabs>
          <w:tab w:val="left" w:pos="137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надежная фиксация или обеспечение возможности перемещения в зависимости от условий расположения;</w:t>
      </w:r>
    </w:p>
    <w:p w:rsidR="001F6564" w:rsidRPr="00A91527" w:rsidRDefault="001F6564" w:rsidP="00784557">
      <w:pPr>
        <w:pStyle w:val="27"/>
        <w:numPr>
          <w:ilvl w:val="0"/>
          <w:numId w:val="14"/>
        </w:numPr>
        <w:shd w:val="clear" w:color="auto" w:fill="auto"/>
        <w:tabs>
          <w:tab w:val="left" w:pos="138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наличие в каждой конкретной зоне МАФ рекомендуемых типов для такой зоны.</w:t>
      </w:r>
    </w:p>
    <w:p w:rsidR="001F6564" w:rsidRPr="00A91527" w:rsidRDefault="001F6564" w:rsidP="00784557">
      <w:pPr>
        <w:pStyle w:val="27"/>
        <w:numPr>
          <w:ilvl w:val="0"/>
          <w:numId w:val="12"/>
        </w:numPr>
        <w:shd w:val="clear" w:color="auto" w:fill="auto"/>
        <w:tabs>
          <w:tab w:val="left" w:pos="135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Требования к установке урн:</w:t>
      </w:r>
    </w:p>
    <w:p w:rsidR="001F6564" w:rsidRPr="00A91527" w:rsidRDefault="001F6564" w:rsidP="00784557">
      <w:pPr>
        <w:pStyle w:val="27"/>
        <w:numPr>
          <w:ilvl w:val="0"/>
          <w:numId w:val="15"/>
        </w:numPr>
        <w:shd w:val="clear" w:color="auto" w:fill="auto"/>
        <w:tabs>
          <w:tab w:val="left" w:pos="135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достаточная высота (максимальная до 100 см) и объем;</w:t>
      </w:r>
    </w:p>
    <w:p w:rsidR="001F6564" w:rsidRPr="00A91527" w:rsidRDefault="001F6564" w:rsidP="00784557">
      <w:pPr>
        <w:pStyle w:val="27"/>
        <w:numPr>
          <w:ilvl w:val="0"/>
          <w:numId w:val="15"/>
        </w:numPr>
        <w:shd w:val="clear" w:color="auto" w:fill="auto"/>
        <w:tabs>
          <w:tab w:val="left" w:pos="137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наличие рельефного </w:t>
      </w:r>
      <w:proofErr w:type="spellStart"/>
      <w:r w:rsidRPr="00A91527">
        <w:rPr>
          <w:rFonts w:ascii="Times New Roman" w:hAnsi="Times New Roman" w:cs="Times New Roman"/>
          <w:sz w:val="16"/>
          <w:szCs w:val="16"/>
        </w:rPr>
        <w:t>текстурирования</w:t>
      </w:r>
      <w:proofErr w:type="spellEnd"/>
      <w:r w:rsidRPr="00A91527">
        <w:rPr>
          <w:rFonts w:ascii="Times New Roman" w:hAnsi="Times New Roman" w:cs="Times New Roman"/>
          <w:sz w:val="16"/>
          <w:szCs w:val="16"/>
        </w:rPr>
        <w:t xml:space="preserve"> или перфорирования для защиты от графического вандализма;</w:t>
      </w:r>
    </w:p>
    <w:p w:rsidR="001F6564" w:rsidRPr="00A91527" w:rsidRDefault="001F6564" w:rsidP="00784557">
      <w:pPr>
        <w:pStyle w:val="27"/>
        <w:numPr>
          <w:ilvl w:val="0"/>
          <w:numId w:val="15"/>
        </w:numPr>
        <w:shd w:val="clear" w:color="auto" w:fill="auto"/>
        <w:tabs>
          <w:tab w:val="left" w:pos="138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защита от дождя и снега;</w:t>
      </w:r>
    </w:p>
    <w:p w:rsidR="001F6564" w:rsidRPr="00A91527" w:rsidRDefault="001F6564" w:rsidP="00784557">
      <w:pPr>
        <w:pStyle w:val="27"/>
        <w:numPr>
          <w:ilvl w:val="0"/>
          <w:numId w:val="15"/>
        </w:numPr>
        <w:shd w:val="clear" w:color="auto" w:fill="auto"/>
        <w:tabs>
          <w:tab w:val="left" w:pos="137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использование и аккуратное расположение вставных ведер и мусорных мешков.</w:t>
      </w:r>
    </w:p>
    <w:p w:rsidR="001F6564" w:rsidRPr="00A91527" w:rsidRDefault="001F6564" w:rsidP="00784557">
      <w:pPr>
        <w:pStyle w:val="27"/>
        <w:numPr>
          <w:ilvl w:val="0"/>
          <w:numId w:val="12"/>
        </w:numPr>
        <w:shd w:val="clear" w:color="auto" w:fill="auto"/>
        <w:tabs>
          <w:tab w:val="left" w:pos="135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1F6564" w:rsidRPr="00A91527" w:rsidRDefault="001F6564" w:rsidP="00784557">
      <w:pPr>
        <w:pStyle w:val="27"/>
        <w:numPr>
          <w:ilvl w:val="0"/>
          <w:numId w:val="16"/>
        </w:numPr>
        <w:shd w:val="clear" w:color="auto" w:fill="auto"/>
        <w:tabs>
          <w:tab w:val="left" w:pos="137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установка скамей осуществляется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выполняются не </w:t>
      </w:r>
      <w:proofErr w:type="gramStart"/>
      <w:r w:rsidRPr="00A91527">
        <w:rPr>
          <w:rFonts w:ascii="Times New Roman" w:hAnsi="Times New Roman" w:cs="Times New Roman"/>
          <w:sz w:val="16"/>
          <w:szCs w:val="16"/>
        </w:rPr>
        <w:t>выступающими</w:t>
      </w:r>
      <w:proofErr w:type="gramEnd"/>
      <w:r w:rsidRPr="00A91527">
        <w:rPr>
          <w:rFonts w:ascii="Times New Roman" w:hAnsi="Times New Roman" w:cs="Times New Roman"/>
          <w:sz w:val="16"/>
          <w:szCs w:val="16"/>
        </w:rPr>
        <w:t xml:space="preserve"> над поверхностью земли;</w:t>
      </w:r>
    </w:p>
    <w:p w:rsidR="001F6564" w:rsidRPr="00A91527" w:rsidRDefault="001F6564" w:rsidP="00784557">
      <w:pPr>
        <w:pStyle w:val="27"/>
        <w:numPr>
          <w:ilvl w:val="0"/>
          <w:numId w:val="16"/>
        </w:numPr>
        <w:shd w:val="clear" w:color="auto" w:fill="auto"/>
        <w:tabs>
          <w:tab w:val="left" w:pos="13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наличие спинок для скамей рекреационных зон, наличие спинок и поручней для скамей дворовых зон, отсутствие спинок и поручней для скамей транзитных зон;</w:t>
      </w:r>
    </w:p>
    <w:p w:rsidR="001F6564" w:rsidRPr="00A91527" w:rsidRDefault="001F6564" w:rsidP="00784557">
      <w:pPr>
        <w:pStyle w:val="27"/>
        <w:numPr>
          <w:ilvl w:val="0"/>
          <w:numId w:val="16"/>
        </w:numPr>
        <w:shd w:val="clear" w:color="auto" w:fill="auto"/>
        <w:tabs>
          <w:tab w:val="left" w:pos="137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на территории особо охраняемых природных </w:t>
      </w:r>
      <w:proofErr w:type="gramStart"/>
      <w:r w:rsidRPr="00A91527">
        <w:rPr>
          <w:rFonts w:ascii="Times New Roman" w:hAnsi="Times New Roman" w:cs="Times New Roman"/>
          <w:sz w:val="16"/>
          <w:szCs w:val="16"/>
        </w:rPr>
        <w:t>территорий</w:t>
      </w:r>
      <w:proofErr w:type="gramEnd"/>
      <w:r w:rsidRPr="00A91527">
        <w:rPr>
          <w:rFonts w:ascii="Times New Roman" w:hAnsi="Times New Roman" w:cs="Times New Roman"/>
          <w:sz w:val="16"/>
          <w:szCs w:val="16"/>
        </w:rPr>
        <w:t xml:space="preserve"> возможно выполнять скамьи и столы из древесных пней-срубов, бревен и плах, не имеющих сколов и острых углов.</w:t>
      </w:r>
    </w:p>
    <w:p w:rsidR="001F6564" w:rsidRPr="00A91527" w:rsidRDefault="001F6564" w:rsidP="00784557">
      <w:pPr>
        <w:pStyle w:val="27"/>
        <w:numPr>
          <w:ilvl w:val="0"/>
          <w:numId w:val="12"/>
        </w:numPr>
        <w:shd w:val="clear" w:color="auto" w:fill="auto"/>
        <w:tabs>
          <w:tab w:val="left" w:pos="11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Требования к установке цветочниц (вазонов), в том числе навесных:</w:t>
      </w:r>
    </w:p>
    <w:p w:rsidR="001F6564" w:rsidRPr="00A91527" w:rsidRDefault="001F6564" w:rsidP="00784557">
      <w:pPr>
        <w:pStyle w:val="27"/>
        <w:numPr>
          <w:ilvl w:val="0"/>
          <w:numId w:val="17"/>
        </w:numPr>
        <w:shd w:val="clear" w:color="auto" w:fill="auto"/>
        <w:tabs>
          <w:tab w:val="left" w:pos="126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высота цветочниц (вазонов) обеспечивает предотвращение случайного наезда автомобилей и попадания мусора;</w:t>
      </w:r>
    </w:p>
    <w:p w:rsidR="001F6564" w:rsidRPr="00A91527" w:rsidRDefault="001F6564" w:rsidP="00784557">
      <w:pPr>
        <w:pStyle w:val="27"/>
        <w:numPr>
          <w:ilvl w:val="0"/>
          <w:numId w:val="17"/>
        </w:numPr>
        <w:shd w:val="clear" w:color="auto" w:fill="auto"/>
        <w:tabs>
          <w:tab w:val="left" w:pos="113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дизайн (цвет, форма) цветочниц (вазонов) не отвлекает внимание от растений;</w:t>
      </w:r>
    </w:p>
    <w:p w:rsidR="001F6564" w:rsidRPr="00A91527" w:rsidRDefault="001F6564" w:rsidP="00784557">
      <w:pPr>
        <w:pStyle w:val="27"/>
        <w:numPr>
          <w:ilvl w:val="0"/>
          <w:numId w:val="17"/>
        </w:numPr>
        <w:shd w:val="clear" w:color="auto" w:fill="auto"/>
        <w:tabs>
          <w:tab w:val="left" w:pos="113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цветочницы и кашпо зимой необходимо хранить в помещении или заменять в них цветы хвойными растениями или иными растительными декорациями.</w:t>
      </w:r>
    </w:p>
    <w:p w:rsidR="001F6564" w:rsidRPr="00A91527" w:rsidRDefault="001F6564" w:rsidP="00784557">
      <w:pPr>
        <w:pStyle w:val="27"/>
        <w:numPr>
          <w:ilvl w:val="0"/>
          <w:numId w:val="12"/>
        </w:numPr>
        <w:shd w:val="clear" w:color="auto" w:fill="auto"/>
        <w:tabs>
          <w:tab w:val="left" w:pos="11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установке ограждений необходимо учитывать следующее:</w:t>
      </w:r>
    </w:p>
    <w:p w:rsidR="001F6564" w:rsidRPr="00A91527" w:rsidRDefault="001F6564" w:rsidP="00784557">
      <w:pPr>
        <w:pStyle w:val="27"/>
        <w:numPr>
          <w:ilvl w:val="0"/>
          <w:numId w:val="18"/>
        </w:numPr>
        <w:shd w:val="clear" w:color="auto" w:fill="auto"/>
        <w:tabs>
          <w:tab w:val="left" w:pos="126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прочность, обеспечивающая защиту пешеходов от наезда автомобилей;</w:t>
      </w:r>
    </w:p>
    <w:p w:rsidR="001F6564" w:rsidRPr="00A91527" w:rsidRDefault="001F6564" w:rsidP="00784557">
      <w:pPr>
        <w:pStyle w:val="27"/>
        <w:numPr>
          <w:ilvl w:val="0"/>
          <w:numId w:val="18"/>
        </w:numPr>
        <w:shd w:val="clear" w:color="auto" w:fill="auto"/>
        <w:tabs>
          <w:tab w:val="left" w:pos="1181"/>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модульность, позволяющая создавать конструкции любой формы;</w:t>
      </w:r>
    </w:p>
    <w:p w:rsidR="001F6564" w:rsidRPr="00A91527" w:rsidRDefault="001F6564" w:rsidP="00784557">
      <w:pPr>
        <w:pStyle w:val="27"/>
        <w:numPr>
          <w:ilvl w:val="0"/>
          <w:numId w:val="18"/>
        </w:numPr>
        <w:shd w:val="clear" w:color="auto" w:fill="auto"/>
        <w:tabs>
          <w:tab w:val="left" w:pos="112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наличие светоотражающих элементов в местах возможного наезда автомобиля;</w:t>
      </w:r>
    </w:p>
    <w:p w:rsidR="001F6564" w:rsidRPr="00A91527" w:rsidRDefault="001F6564" w:rsidP="00784557">
      <w:pPr>
        <w:pStyle w:val="27"/>
        <w:numPr>
          <w:ilvl w:val="0"/>
          <w:numId w:val="18"/>
        </w:numPr>
        <w:shd w:val="clear" w:color="auto" w:fill="auto"/>
        <w:tabs>
          <w:tab w:val="left" w:pos="118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расположение ограды не далее 10 см от края газона;</w:t>
      </w:r>
    </w:p>
    <w:p w:rsidR="001F6564" w:rsidRPr="00A91527" w:rsidRDefault="001F6564" w:rsidP="00784557">
      <w:pPr>
        <w:pStyle w:val="27"/>
        <w:numPr>
          <w:ilvl w:val="0"/>
          <w:numId w:val="18"/>
        </w:numPr>
        <w:shd w:val="clear" w:color="auto" w:fill="auto"/>
        <w:tabs>
          <w:tab w:val="left" w:pos="126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использование нейтральных цветов или естественного цвета используемого материала.</w:t>
      </w:r>
    </w:p>
    <w:p w:rsidR="001F6564" w:rsidRPr="00A91527" w:rsidRDefault="001F6564" w:rsidP="00784557">
      <w:pPr>
        <w:pStyle w:val="27"/>
        <w:numPr>
          <w:ilvl w:val="0"/>
          <w:numId w:val="12"/>
        </w:numPr>
        <w:shd w:val="clear" w:color="auto" w:fill="auto"/>
        <w:tabs>
          <w:tab w:val="left" w:pos="11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 тротуарах автомобильных дорог используются:</w:t>
      </w:r>
    </w:p>
    <w:p w:rsidR="001F6564" w:rsidRPr="00A91527" w:rsidRDefault="001F6564" w:rsidP="001F6564">
      <w:pPr>
        <w:pStyle w:val="27"/>
        <w:shd w:val="clear" w:color="auto" w:fill="auto"/>
        <w:tabs>
          <w:tab w:val="left" w:pos="1181"/>
          <w:tab w:val="left" w:pos="8903"/>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1)       скамьи без спинки с местом для сумок;</w:t>
      </w:r>
    </w:p>
    <w:p w:rsidR="001F6564" w:rsidRPr="00A91527" w:rsidRDefault="001F6564" w:rsidP="001F6564">
      <w:pPr>
        <w:pStyle w:val="27"/>
        <w:shd w:val="clear" w:color="auto" w:fill="auto"/>
        <w:tabs>
          <w:tab w:val="left" w:pos="1181"/>
          <w:tab w:val="left" w:pos="8903"/>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2)       опоры у скамей для людей с ограниченными возможностями;</w:t>
      </w:r>
    </w:p>
    <w:p w:rsidR="001F6564" w:rsidRPr="00A91527" w:rsidRDefault="001F6564" w:rsidP="001F6564">
      <w:pPr>
        <w:pStyle w:val="27"/>
        <w:shd w:val="clear" w:color="auto" w:fill="auto"/>
        <w:tabs>
          <w:tab w:val="left" w:pos="1186"/>
          <w:tab w:val="left" w:pos="8903"/>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lastRenderedPageBreak/>
        <w:t>3)       заграждения, обеспечивающие защиту пешеходов от наезда автомобилей;</w:t>
      </w:r>
    </w:p>
    <w:p w:rsidR="001F6564" w:rsidRPr="00A91527" w:rsidRDefault="001F6564" w:rsidP="001F6564">
      <w:pPr>
        <w:pStyle w:val="27"/>
        <w:shd w:val="clear" w:color="auto" w:fill="auto"/>
        <w:tabs>
          <w:tab w:val="left" w:pos="1186"/>
          <w:tab w:val="left" w:pos="8903"/>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4)       навесные кашпо, навесные цветочницы и вазоны;</w:t>
      </w:r>
    </w:p>
    <w:p w:rsidR="001F6564" w:rsidRPr="00A91527" w:rsidRDefault="001F6564" w:rsidP="001F6564">
      <w:pPr>
        <w:pStyle w:val="27"/>
        <w:shd w:val="clear" w:color="auto" w:fill="auto"/>
        <w:tabs>
          <w:tab w:val="left" w:pos="1186"/>
          <w:tab w:val="left" w:pos="8903"/>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5)       высокие цветочницы (вазоны) и урны.</w:t>
      </w:r>
    </w:p>
    <w:p w:rsidR="001F6564" w:rsidRPr="00A91527" w:rsidRDefault="001F6564" w:rsidP="001F6564">
      <w:pPr>
        <w:pStyle w:val="27"/>
        <w:shd w:val="clear" w:color="auto" w:fill="auto"/>
        <w:tabs>
          <w:tab w:val="left" w:pos="1186"/>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Обязанность по содержанию МАФ несут их собственники.</w:t>
      </w:r>
    </w:p>
    <w:p w:rsidR="001F6564" w:rsidRPr="00A91527" w:rsidRDefault="001F6564" w:rsidP="001F6564">
      <w:pPr>
        <w:pStyle w:val="27"/>
        <w:shd w:val="clear" w:color="auto" w:fill="auto"/>
        <w:tabs>
          <w:tab w:val="left" w:pos="1186"/>
        </w:tabs>
        <w:spacing w:before="0" w:after="0" w:line="240" w:lineRule="auto"/>
        <w:ind w:right="16" w:firstLine="426"/>
        <w:rPr>
          <w:rFonts w:ascii="Times New Roman" w:hAnsi="Times New Roman" w:cs="Times New Roman"/>
          <w:sz w:val="16"/>
          <w:szCs w:val="16"/>
        </w:rPr>
      </w:pPr>
    </w:p>
    <w:p w:rsidR="001F6564" w:rsidRPr="00A91527" w:rsidRDefault="001F6564" w:rsidP="001F6564">
      <w:pPr>
        <w:pStyle w:val="60"/>
        <w:shd w:val="clear" w:color="auto" w:fill="auto"/>
        <w:tabs>
          <w:tab w:val="left" w:pos="8902"/>
        </w:tabs>
        <w:spacing w:after="313" w:line="240" w:lineRule="auto"/>
        <w:ind w:right="16" w:firstLine="426"/>
        <w:jc w:val="center"/>
        <w:rPr>
          <w:rFonts w:ascii="Times New Roman" w:hAnsi="Times New Roman" w:cs="Times New Roman"/>
          <w:sz w:val="16"/>
          <w:szCs w:val="16"/>
        </w:rPr>
      </w:pPr>
      <w:r w:rsidRPr="00A91527">
        <w:rPr>
          <w:rFonts w:ascii="Times New Roman" w:hAnsi="Times New Roman" w:cs="Times New Roman"/>
          <w:sz w:val="16"/>
          <w:szCs w:val="16"/>
        </w:rPr>
        <w:t>Статья 8. Игровое и спортивное оборудование</w:t>
      </w:r>
    </w:p>
    <w:p w:rsidR="001F6564" w:rsidRPr="00A91527" w:rsidRDefault="001F6564" w:rsidP="00784557">
      <w:pPr>
        <w:pStyle w:val="27"/>
        <w:numPr>
          <w:ilvl w:val="0"/>
          <w:numId w:val="19"/>
        </w:numPr>
        <w:shd w:val="clear" w:color="auto" w:fill="auto"/>
        <w:tabs>
          <w:tab w:val="left" w:pos="109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Игровое и спортивное оборудование на территории сельского поселения представлено игровыми, физкультурно-оздоровительными устройствами, сооружениями и (или) их комплексами.</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Допускается применять модульное оборудование, обеспечивающее вариантность сочетаний элементов.</w:t>
      </w:r>
    </w:p>
    <w:p w:rsidR="001F6564" w:rsidRPr="00A91527" w:rsidRDefault="001F6564" w:rsidP="00784557">
      <w:pPr>
        <w:pStyle w:val="27"/>
        <w:numPr>
          <w:ilvl w:val="0"/>
          <w:numId w:val="19"/>
        </w:numPr>
        <w:shd w:val="clear" w:color="auto" w:fill="auto"/>
        <w:tabs>
          <w:tab w:val="left" w:pos="10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Необходимо предусматривать следующие требования к материалу игрового оборудования и условиям его обработки:</w:t>
      </w:r>
    </w:p>
    <w:p w:rsidR="001F6564" w:rsidRPr="00A91527" w:rsidRDefault="001F6564" w:rsidP="00784557">
      <w:pPr>
        <w:pStyle w:val="27"/>
        <w:numPr>
          <w:ilvl w:val="0"/>
          <w:numId w:val="20"/>
        </w:numPr>
        <w:shd w:val="clear" w:color="auto" w:fill="auto"/>
        <w:tabs>
          <w:tab w:val="left" w:pos="10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1F6564" w:rsidRPr="00A91527" w:rsidRDefault="001F6564" w:rsidP="00784557">
      <w:pPr>
        <w:pStyle w:val="27"/>
        <w:numPr>
          <w:ilvl w:val="0"/>
          <w:numId w:val="20"/>
        </w:numPr>
        <w:shd w:val="clear" w:color="auto" w:fill="auto"/>
        <w:tabs>
          <w:tab w:val="left" w:pos="109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металл следует применять преимущественно для несущих конструкций оборудования, имеющих надежные соединения и соответствующую обработку (влагостойкая покраска, антикоррозийное покрытие); применять </w:t>
      </w:r>
      <w:proofErr w:type="spellStart"/>
      <w:r w:rsidRPr="00A91527">
        <w:rPr>
          <w:rFonts w:ascii="Times New Roman" w:hAnsi="Times New Roman" w:cs="Times New Roman"/>
          <w:sz w:val="16"/>
          <w:szCs w:val="16"/>
        </w:rPr>
        <w:t>металлопластик</w:t>
      </w:r>
      <w:proofErr w:type="spellEnd"/>
      <w:r w:rsidRPr="00A91527">
        <w:rPr>
          <w:rFonts w:ascii="Times New Roman" w:hAnsi="Times New Roman" w:cs="Times New Roman"/>
          <w:sz w:val="16"/>
          <w:szCs w:val="16"/>
        </w:rPr>
        <w:t xml:space="preserve"> (не травмирует, не ржавеет, морозоустойчив);</w:t>
      </w:r>
    </w:p>
    <w:p w:rsidR="001F6564" w:rsidRPr="00A91527" w:rsidRDefault="001F6564" w:rsidP="00784557">
      <w:pPr>
        <w:pStyle w:val="27"/>
        <w:numPr>
          <w:ilvl w:val="0"/>
          <w:numId w:val="20"/>
        </w:numPr>
        <w:shd w:val="clear" w:color="auto" w:fill="auto"/>
        <w:tabs>
          <w:tab w:val="left" w:pos="10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бетонные и железобетонные элементы оборудования должны иметь гладкие поверхности и выполняться из бетона марки не ниже 300, морозостойкостью не менее 150;</w:t>
      </w:r>
    </w:p>
    <w:p w:rsidR="001F6564" w:rsidRPr="00A91527" w:rsidRDefault="001F6564" w:rsidP="00784557">
      <w:pPr>
        <w:pStyle w:val="27"/>
        <w:numPr>
          <w:ilvl w:val="0"/>
          <w:numId w:val="20"/>
        </w:numPr>
        <w:shd w:val="clear" w:color="auto" w:fill="auto"/>
        <w:tabs>
          <w:tab w:val="left" w:pos="106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1F6564" w:rsidRPr="00A91527" w:rsidRDefault="001F6564" w:rsidP="00784557">
      <w:pPr>
        <w:pStyle w:val="27"/>
        <w:numPr>
          <w:ilvl w:val="0"/>
          <w:numId w:val="19"/>
        </w:numPr>
        <w:shd w:val="clear" w:color="auto" w:fill="auto"/>
        <w:tabs>
          <w:tab w:val="left" w:pos="10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 требованиях к конструкциям игрового оборудования необходимо исключать острые углы, </w:t>
      </w:r>
      <w:proofErr w:type="spellStart"/>
      <w:r w:rsidRPr="00A91527">
        <w:rPr>
          <w:rFonts w:ascii="Times New Roman" w:hAnsi="Times New Roman" w:cs="Times New Roman"/>
          <w:sz w:val="16"/>
          <w:szCs w:val="16"/>
        </w:rPr>
        <w:t>застревание</w:t>
      </w:r>
      <w:proofErr w:type="spellEnd"/>
      <w:r w:rsidRPr="00A91527">
        <w:rPr>
          <w:rFonts w:ascii="Times New Roman" w:hAnsi="Times New Roman" w:cs="Times New Roman"/>
          <w:sz w:val="16"/>
          <w:szCs w:val="16"/>
        </w:rPr>
        <w:t>; 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1F6564" w:rsidRPr="00A91527" w:rsidRDefault="001F6564" w:rsidP="00784557">
      <w:pPr>
        <w:pStyle w:val="27"/>
        <w:numPr>
          <w:ilvl w:val="0"/>
          <w:numId w:val="19"/>
        </w:numPr>
        <w:shd w:val="clear" w:color="auto" w:fill="auto"/>
        <w:tabs>
          <w:tab w:val="left" w:pos="1093"/>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При размещении игрового оборудования на детских игровых площадках необходимо соблюдать минимальные расстояния безопасности - не менее 1,5 м в стороны от боковых конструкций и не менее 2,0 м вперед (назад) от крайних точек качели, качалок в состоянии наклона от нижнего края ската горки и 3,0 м верх от нижней вращающейся поверхности карусели.</w:t>
      </w:r>
      <w:proofErr w:type="gramEnd"/>
    </w:p>
    <w:p w:rsidR="001F6564" w:rsidRPr="00A91527" w:rsidRDefault="001F6564" w:rsidP="001F6564">
      <w:pPr>
        <w:pStyle w:val="27"/>
        <w:shd w:val="clear" w:color="auto" w:fill="auto"/>
        <w:tabs>
          <w:tab w:val="left" w:pos="8902"/>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 пределах минимальных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r w:rsidRPr="00A91527">
        <w:rPr>
          <w:rFonts w:ascii="Times New Roman" w:hAnsi="Times New Roman" w:cs="Times New Roman"/>
          <w:sz w:val="16"/>
          <w:szCs w:val="16"/>
        </w:rPr>
        <w:tab/>
      </w:r>
    </w:p>
    <w:p w:rsidR="001F6564" w:rsidRPr="00A91527" w:rsidRDefault="001F6564" w:rsidP="00784557">
      <w:pPr>
        <w:pStyle w:val="27"/>
        <w:numPr>
          <w:ilvl w:val="0"/>
          <w:numId w:val="19"/>
        </w:numPr>
        <w:shd w:val="clear" w:color="auto" w:fill="auto"/>
        <w:tabs>
          <w:tab w:val="left" w:pos="1047"/>
        </w:tabs>
        <w:spacing w:before="0" w:after="365" w:line="240" w:lineRule="auto"/>
        <w:ind w:right="16"/>
        <w:rPr>
          <w:rFonts w:ascii="Times New Roman" w:hAnsi="Times New Roman" w:cs="Times New Roman"/>
          <w:sz w:val="16"/>
          <w:szCs w:val="16"/>
        </w:rPr>
      </w:pPr>
      <w:r w:rsidRPr="00A91527">
        <w:rPr>
          <w:rFonts w:ascii="Times New Roman" w:hAnsi="Times New Roman" w:cs="Times New Roman"/>
          <w:sz w:val="16"/>
          <w:szCs w:val="16"/>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тому подобное). При выборе следует руководствоваться каталогами сертифицированного оборудования.</w:t>
      </w: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9" w:name="bookmark11"/>
      <w:r w:rsidRPr="00A91527">
        <w:rPr>
          <w:rFonts w:ascii="Times New Roman" w:hAnsi="Times New Roman" w:cs="Times New Roman"/>
          <w:sz w:val="16"/>
          <w:szCs w:val="16"/>
        </w:rPr>
        <w:t>Статья 9. Освещение и осветительное оборудование</w:t>
      </w:r>
      <w:bookmarkEnd w:id="9"/>
    </w:p>
    <w:p w:rsidR="001F6564" w:rsidRPr="00A91527" w:rsidRDefault="001F6564" w:rsidP="00784557">
      <w:pPr>
        <w:pStyle w:val="27"/>
        <w:numPr>
          <w:ilvl w:val="0"/>
          <w:numId w:val="21"/>
        </w:numPr>
        <w:shd w:val="clear" w:color="auto" w:fill="auto"/>
        <w:tabs>
          <w:tab w:val="left" w:pos="10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 зависимости от градостроительных условий предусматривается функциональное, архитектурное и информационное освещение с целью решения утилитарных, </w:t>
      </w:r>
      <w:proofErr w:type="spellStart"/>
      <w:r w:rsidRPr="00A91527">
        <w:rPr>
          <w:rFonts w:ascii="Times New Roman" w:hAnsi="Times New Roman" w:cs="Times New Roman"/>
          <w:sz w:val="16"/>
          <w:szCs w:val="16"/>
        </w:rPr>
        <w:t>светопланировочных</w:t>
      </w:r>
      <w:proofErr w:type="spellEnd"/>
      <w:r w:rsidRPr="00A91527">
        <w:rPr>
          <w:rFonts w:ascii="Times New Roman" w:hAnsi="Times New Roman" w:cs="Times New Roman"/>
          <w:sz w:val="16"/>
          <w:szCs w:val="16"/>
        </w:rPr>
        <w:t xml:space="preserve"> и </w:t>
      </w:r>
      <w:proofErr w:type="spellStart"/>
      <w:r w:rsidRPr="00A91527">
        <w:rPr>
          <w:rFonts w:ascii="Times New Roman" w:hAnsi="Times New Roman" w:cs="Times New Roman"/>
          <w:sz w:val="16"/>
          <w:szCs w:val="16"/>
        </w:rPr>
        <w:t>светокомпозиционных</w:t>
      </w:r>
      <w:proofErr w:type="spellEnd"/>
      <w:r w:rsidRPr="00A91527">
        <w:rPr>
          <w:rFonts w:ascii="Times New Roman" w:hAnsi="Times New Roman" w:cs="Times New Roman"/>
          <w:sz w:val="16"/>
          <w:szCs w:val="16"/>
        </w:rPr>
        <w:t xml:space="preserve"> задач, в том числе при необходимости светоцветового зонирования территорий сельского поселения и формирования системы </w:t>
      </w:r>
      <w:proofErr w:type="spellStart"/>
      <w:r w:rsidRPr="00A91527">
        <w:rPr>
          <w:rFonts w:ascii="Times New Roman" w:hAnsi="Times New Roman" w:cs="Times New Roman"/>
          <w:sz w:val="16"/>
          <w:szCs w:val="16"/>
        </w:rPr>
        <w:t>светопространственных</w:t>
      </w:r>
      <w:proofErr w:type="spellEnd"/>
      <w:r w:rsidRPr="00A91527">
        <w:rPr>
          <w:rFonts w:ascii="Times New Roman" w:hAnsi="Times New Roman" w:cs="Times New Roman"/>
          <w:sz w:val="16"/>
          <w:szCs w:val="16"/>
        </w:rPr>
        <w:t xml:space="preserve"> ансамблей.</w:t>
      </w:r>
    </w:p>
    <w:p w:rsidR="001F6564" w:rsidRPr="00A91527" w:rsidRDefault="001F6564" w:rsidP="00784557">
      <w:pPr>
        <w:pStyle w:val="27"/>
        <w:numPr>
          <w:ilvl w:val="0"/>
          <w:numId w:val="21"/>
        </w:numPr>
        <w:shd w:val="clear" w:color="auto" w:fill="auto"/>
        <w:tabs>
          <w:tab w:val="left" w:pos="10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1F6564" w:rsidRPr="00A91527" w:rsidRDefault="001F6564" w:rsidP="00784557">
      <w:pPr>
        <w:pStyle w:val="27"/>
        <w:numPr>
          <w:ilvl w:val="0"/>
          <w:numId w:val="22"/>
        </w:numPr>
        <w:shd w:val="clear" w:color="auto" w:fill="auto"/>
        <w:tabs>
          <w:tab w:val="left" w:pos="117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количественные и качественные показатели, предусмотренные действующими нормами искусственного освещения жилых территорий и наружного архитектурного освещения (СП 52.13330.2016);</w:t>
      </w:r>
    </w:p>
    <w:p w:rsidR="001F6564" w:rsidRPr="00A91527" w:rsidRDefault="001F6564" w:rsidP="00784557">
      <w:pPr>
        <w:pStyle w:val="27"/>
        <w:numPr>
          <w:ilvl w:val="0"/>
          <w:numId w:val="22"/>
        </w:numPr>
        <w:shd w:val="clear" w:color="auto" w:fill="auto"/>
        <w:tabs>
          <w:tab w:val="left" w:pos="117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1F6564" w:rsidRPr="00A91527" w:rsidRDefault="001F6564" w:rsidP="00784557">
      <w:pPr>
        <w:pStyle w:val="27"/>
        <w:numPr>
          <w:ilvl w:val="0"/>
          <w:numId w:val="22"/>
        </w:numPr>
        <w:shd w:val="clear" w:color="auto" w:fill="auto"/>
        <w:tabs>
          <w:tab w:val="left" w:pos="1174"/>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экономичность и </w:t>
      </w:r>
      <w:proofErr w:type="spellStart"/>
      <w:r w:rsidRPr="00A91527">
        <w:rPr>
          <w:rFonts w:ascii="Times New Roman" w:hAnsi="Times New Roman" w:cs="Times New Roman"/>
          <w:sz w:val="16"/>
          <w:szCs w:val="16"/>
        </w:rPr>
        <w:t>энергоэффективность</w:t>
      </w:r>
      <w:proofErr w:type="spellEnd"/>
      <w:r w:rsidRPr="00A91527">
        <w:rPr>
          <w:rFonts w:ascii="Times New Roman" w:hAnsi="Times New Roman" w:cs="Times New Roman"/>
          <w:sz w:val="16"/>
          <w:szCs w:val="16"/>
        </w:rPr>
        <w:t xml:space="preserve"> применяемых установок, рациональное распределение и использование электроэнергии;</w:t>
      </w:r>
    </w:p>
    <w:p w:rsidR="001F6564" w:rsidRPr="00A91527" w:rsidRDefault="001F6564" w:rsidP="00784557">
      <w:pPr>
        <w:pStyle w:val="27"/>
        <w:numPr>
          <w:ilvl w:val="0"/>
          <w:numId w:val="22"/>
        </w:numPr>
        <w:shd w:val="clear" w:color="auto" w:fill="auto"/>
        <w:tabs>
          <w:tab w:val="left" w:pos="106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эстетику элементов осветительных установок, их дизайн, качество материалов и изделий с учетом восприятия в дневное и ночное время;</w:t>
      </w:r>
    </w:p>
    <w:p w:rsidR="001F6564" w:rsidRPr="00A91527" w:rsidRDefault="001F6564" w:rsidP="00784557">
      <w:pPr>
        <w:pStyle w:val="27"/>
        <w:numPr>
          <w:ilvl w:val="0"/>
          <w:numId w:val="22"/>
        </w:numPr>
        <w:shd w:val="clear" w:color="auto" w:fill="auto"/>
        <w:tabs>
          <w:tab w:val="left" w:pos="107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удобство обслуживания и управления при разных режимах работы установок.</w:t>
      </w:r>
    </w:p>
    <w:p w:rsidR="001F6564" w:rsidRPr="00A91527" w:rsidRDefault="001F6564" w:rsidP="00784557">
      <w:pPr>
        <w:pStyle w:val="27"/>
        <w:numPr>
          <w:ilvl w:val="0"/>
          <w:numId w:val="21"/>
        </w:numPr>
        <w:shd w:val="clear" w:color="auto" w:fill="auto"/>
        <w:tabs>
          <w:tab w:val="left" w:pos="10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Функциональное освещение (ФО) осуществляется стационарными установками освещения дорожных покрытий и простран</w:t>
      </w:r>
      <w:proofErr w:type="gramStart"/>
      <w:r w:rsidRPr="00A91527">
        <w:rPr>
          <w:rFonts w:ascii="Times New Roman" w:hAnsi="Times New Roman" w:cs="Times New Roman"/>
          <w:sz w:val="16"/>
          <w:szCs w:val="16"/>
        </w:rPr>
        <w:t>ств в тр</w:t>
      </w:r>
      <w:proofErr w:type="gramEnd"/>
      <w:r w:rsidRPr="00A91527">
        <w:rPr>
          <w:rFonts w:ascii="Times New Roman" w:hAnsi="Times New Roman" w:cs="Times New Roman"/>
          <w:sz w:val="16"/>
          <w:szCs w:val="16"/>
        </w:rPr>
        <w:t xml:space="preserve">анспортных и пешеходных зонах. Установки ФО подразделяют </w:t>
      </w:r>
      <w:proofErr w:type="gramStart"/>
      <w:r w:rsidRPr="00A91527">
        <w:rPr>
          <w:rFonts w:ascii="Times New Roman" w:hAnsi="Times New Roman" w:cs="Times New Roman"/>
          <w:sz w:val="16"/>
          <w:szCs w:val="16"/>
        </w:rPr>
        <w:t>на</w:t>
      </w:r>
      <w:proofErr w:type="gramEnd"/>
      <w:r w:rsidRPr="00A91527">
        <w:rPr>
          <w:rFonts w:ascii="Times New Roman" w:hAnsi="Times New Roman" w:cs="Times New Roman"/>
          <w:sz w:val="16"/>
          <w:szCs w:val="16"/>
        </w:rPr>
        <w:t xml:space="preserve"> обычные, </w:t>
      </w:r>
      <w:proofErr w:type="spellStart"/>
      <w:r w:rsidRPr="00A91527">
        <w:rPr>
          <w:rFonts w:ascii="Times New Roman" w:hAnsi="Times New Roman" w:cs="Times New Roman"/>
          <w:sz w:val="16"/>
          <w:szCs w:val="16"/>
        </w:rPr>
        <w:t>высокомачтовые</w:t>
      </w:r>
      <w:proofErr w:type="spellEnd"/>
      <w:r w:rsidRPr="00A91527">
        <w:rPr>
          <w:rFonts w:ascii="Times New Roman" w:hAnsi="Times New Roman" w:cs="Times New Roman"/>
          <w:sz w:val="16"/>
          <w:szCs w:val="16"/>
        </w:rPr>
        <w:t>, парапетные, газонные и встроенные.</w:t>
      </w:r>
    </w:p>
    <w:p w:rsidR="001F6564" w:rsidRPr="00A91527" w:rsidRDefault="001F6564" w:rsidP="00784557">
      <w:pPr>
        <w:pStyle w:val="27"/>
        <w:numPr>
          <w:ilvl w:val="0"/>
          <w:numId w:val="21"/>
        </w:numPr>
        <w:shd w:val="clear" w:color="auto" w:fill="auto"/>
        <w:tabs>
          <w:tab w:val="left" w:pos="10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 обычных установках светильники необходимо располагать на опорах (венчающие, консольные), подвесах или фасадах (бра, плафоны) на высоте от 3 до 15 м. Их необходимо применять в транспортных и пешеходных зонах как наиболее традиционные.</w:t>
      </w:r>
    </w:p>
    <w:p w:rsidR="001F6564" w:rsidRPr="00A91527" w:rsidRDefault="001F6564" w:rsidP="00784557">
      <w:pPr>
        <w:pStyle w:val="27"/>
        <w:numPr>
          <w:ilvl w:val="0"/>
          <w:numId w:val="21"/>
        </w:numPr>
        <w:shd w:val="clear" w:color="auto" w:fill="auto"/>
        <w:tabs>
          <w:tab w:val="left" w:pos="104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 </w:t>
      </w:r>
      <w:proofErr w:type="spellStart"/>
      <w:r w:rsidRPr="00A91527">
        <w:rPr>
          <w:rFonts w:ascii="Times New Roman" w:hAnsi="Times New Roman" w:cs="Times New Roman"/>
          <w:sz w:val="16"/>
          <w:szCs w:val="16"/>
        </w:rPr>
        <w:t>высокомачтовых</w:t>
      </w:r>
      <w:proofErr w:type="spellEnd"/>
      <w:r w:rsidRPr="00A91527">
        <w:rPr>
          <w:rFonts w:ascii="Times New Roman" w:hAnsi="Times New Roman" w:cs="Times New Roman"/>
          <w:sz w:val="16"/>
          <w:szCs w:val="16"/>
        </w:rPr>
        <w:t xml:space="preserve"> установках осветительные приборы (прожекторы или светильники) необходимо располагать на опорах на высоте 20 и более метров. Эти установки использовать для освещения обширных пространств, транспортных развязок и магистралей, открытых паркингов.</w:t>
      </w:r>
    </w:p>
    <w:p w:rsidR="001F6564" w:rsidRPr="00A91527" w:rsidRDefault="001F6564" w:rsidP="00784557">
      <w:pPr>
        <w:pStyle w:val="27"/>
        <w:numPr>
          <w:ilvl w:val="0"/>
          <w:numId w:val="21"/>
        </w:numPr>
        <w:shd w:val="clear" w:color="auto" w:fill="auto"/>
        <w:tabs>
          <w:tab w:val="left" w:pos="111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 парапетных установках светильники необходимо встраивать линией или пунктиром в парапет высотой до 1,2 м, ограждающий проезжую часть путепроводов, мостов,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1F6564" w:rsidRPr="00A91527" w:rsidRDefault="001F6564" w:rsidP="00784557">
      <w:pPr>
        <w:pStyle w:val="27"/>
        <w:numPr>
          <w:ilvl w:val="0"/>
          <w:numId w:val="21"/>
        </w:numPr>
        <w:shd w:val="clear" w:color="auto" w:fill="auto"/>
        <w:tabs>
          <w:tab w:val="left" w:pos="111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Светильники, встроенные в ступени, подпорные стенки, ограждения, цоколи зданий и сооружений, МАФ, необходимо использовать для освещения пешеходных зон территорий общественного назначения.</w:t>
      </w:r>
    </w:p>
    <w:p w:rsidR="001F6564" w:rsidRPr="00A91527" w:rsidRDefault="001F6564" w:rsidP="00784557">
      <w:pPr>
        <w:pStyle w:val="27"/>
        <w:numPr>
          <w:ilvl w:val="0"/>
          <w:numId w:val="21"/>
        </w:numPr>
        <w:shd w:val="clear" w:color="auto" w:fill="auto"/>
        <w:tabs>
          <w:tab w:val="left" w:pos="111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Архитектурное освещение (АО) применяется для формирования</w:t>
      </w:r>
    </w:p>
    <w:p w:rsidR="001F6564" w:rsidRPr="00A91527" w:rsidRDefault="001F6564" w:rsidP="001F6564">
      <w:pPr>
        <w:pStyle w:val="27"/>
        <w:shd w:val="clear" w:color="auto" w:fill="auto"/>
        <w:tabs>
          <w:tab w:val="left" w:pos="8887"/>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художественного оформления вечернего вида сельского поселения, выявления из темноты и образной интерпретации памятников архитектуры, истории и культуры, инженерного и монументального искусства, МАФ, доминантных и </w:t>
      </w:r>
      <w:r w:rsidRPr="00A91527">
        <w:rPr>
          <w:rFonts w:ascii="Times New Roman" w:hAnsi="Times New Roman" w:cs="Times New Roman"/>
          <w:sz w:val="16"/>
          <w:szCs w:val="16"/>
        </w:rPr>
        <w:lastRenderedPageBreak/>
        <w:t>достопримечательных объектов, ландшафтных композиций, создания световых ансамблей.</w:t>
      </w:r>
      <w:r w:rsidRPr="00A91527">
        <w:rPr>
          <w:rFonts w:ascii="Times New Roman" w:hAnsi="Times New Roman" w:cs="Times New Roman"/>
          <w:sz w:val="16"/>
          <w:szCs w:val="16"/>
        </w:rPr>
        <w:tab/>
      </w:r>
    </w:p>
    <w:p w:rsidR="001F6564" w:rsidRPr="00A91527" w:rsidRDefault="001F6564" w:rsidP="00784557">
      <w:pPr>
        <w:pStyle w:val="27"/>
        <w:numPr>
          <w:ilvl w:val="0"/>
          <w:numId w:val="21"/>
        </w:numPr>
        <w:shd w:val="clear" w:color="auto" w:fill="auto"/>
        <w:tabs>
          <w:tab w:val="left" w:pos="111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К временным установкам АО относится праздничная иллюминация: световые гирлянды, сетки, контурные обтяжки, </w:t>
      </w:r>
      <w:proofErr w:type="spellStart"/>
      <w:r w:rsidRPr="00A91527">
        <w:rPr>
          <w:rFonts w:ascii="Times New Roman" w:hAnsi="Times New Roman" w:cs="Times New Roman"/>
          <w:sz w:val="16"/>
          <w:szCs w:val="16"/>
        </w:rPr>
        <w:t>светографические</w:t>
      </w:r>
      <w:proofErr w:type="spellEnd"/>
      <w:r w:rsidRPr="00A91527">
        <w:rPr>
          <w:rFonts w:ascii="Times New Roman" w:hAnsi="Times New Roman" w:cs="Times New Roman"/>
          <w:sz w:val="16"/>
          <w:szCs w:val="16"/>
        </w:rPr>
        <w:t xml:space="preserve"> элементы, панно и объемные композиции из ламп накаливания, разрядных, светодиодов, </w:t>
      </w:r>
      <w:proofErr w:type="spellStart"/>
      <w:r w:rsidRPr="00A91527">
        <w:rPr>
          <w:rFonts w:ascii="Times New Roman" w:hAnsi="Times New Roman" w:cs="Times New Roman"/>
          <w:sz w:val="16"/>
          <w:szCs w:val="16"/>
        </w:rPr>
        <w:t>световодов</w:t>
      </w:r>
      <w:proofErr w:type="spellEnd"/>
      <w:r w:rsidRPr="00A91527">
        <w:rPr>
          <w:rFonts w:ascii="Times New Roman" w:hAnsi="Times New Roman" w:cs="Times New Roman"/>
          <w:sz w:val="16"/>
          <w:szCs w:val="16"/>
        </w:rPr>
        <w:t>, световые проекции, лазерные рисунки и тому подобное.</w:t>
      </w:r>
    </w:p>
    <w:p w:rsidR="001F6564" w:rsidRPr="00A91527" w:rsidRDefault="001F6564" w:rsidP="00784557">
      <w:pPr>
        <w:pStyle w:val="27"/>
        <w:numPr>
          <w:ilvl w:val="0"/>
          <w:numId w:val="21"/>
        </w:numPr>
        <w:shd w:val="clear" w:color="auto" w:fill="auto"/>
        <w:tabs>
          <w:tab w:val="left" w:pos="117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 целях архитектурного освещения использовать также установки ФО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1F6564" w:rsidRPr="00A91527" w:rsidRDefault="001F6564" w:rsidP="00784557">
      <w:pPr>
        <w:pStyle w:val="27"/>
        <w:numPr>
          <w:ilvl w:val="0"/>
          <w:numId w:val="21"/>
        </w:numPr>
        <w:shd w:val="clear" w:color="auto" w:fill="auto"/>
        <w:tabs>
          <w:tab w:val="left" w:pos="116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Световая информация (СИ), в том числе световая реклама, должны помогать ориентации пешеходов и водителей автотранспорта в пространстве сельского поселения и участвовать в решении </w:t>
      </w:r>
      <w:proofErr w:type="spellStart"/>
      <w:r w:rsidRPr="00A91527">
        <w:rPr>
          <w:rFonts w:ascii="Times New Roman" w:hAnsi="Times New Roman" w:cs="Times New Roman"/>
          <w:sz w:val="16"/>
          <w:szCs w:val="16"/>
        </w:rPr>
        <w:t>светокомпозиционных</w:t>
      </w:r>
      <w:proofErr w:type="spellEnd"/>
      <w:r w:rsidRPr="00A91527">
        <w:rPr>
          <w:rFonts w:ascii="Times New Roman" w:hAnsi="Times New Roman" w:cs="Times New Roman"/>
          <w:sz w:val="16"/>
          <w:szCs w:val="16"/>
        </w:rPr>
        <w:t xml:space="preserve"> задач. Необходимо учитывать размещение, габариты, формы и светоцветовые параметры элементов такой информации, обеспечивающей четкость восприятия с расчетных расстояний и гармоничность светового ансамбля, не противоречащей действующим правилам дорожного движения, не нарушающей комфортность проживания населения.</w:t>
      </w:r>
    </w:p>
    <w:p w:rsidR="001F6564" w:rsidRPr="00A91527" w:rsidRDefault="001F6564" w:rsidP="00784557">
      <w:pPr>
        <w:pStyle w:val="27"/>
        <w:numPr>
          <w:ilvl w:val="0"/>
          <w:numId w:val="21"/>
        </w:numPr>
        <w:shd w:val="clear" w:color="auto" w:fill="auto"/>
        <w:tabs>
          <w:tab w:val="left" w:pos="140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 стационарных установках ФО и АО применяются </w:t>
      </w:r>
      <w:proofErr w:type="spellStart"/>
      <w:r w:rsidRPr="00A91527">
        <w:rPr>
          <w:rFonts w:ascii="Times New Roman" w:hAnsi="Times New Roman" w:cs="Times New Roman"/>
          <w:sz w:val="16"/>
          <w:szCs w:val="16"/>
        </w:rPr>
        <w:t>энергоэффективные</w:t>
      </w:r>
      <w:proofErr w:type="spellEnd"/>
      <w:r w:rsidRPr="00A91527">
        <w:rPr>
          <w:rFonts w:ascii="Times New Roman" w:hAnsi="Times New Roman" w:cs="Times New Roman"/>
          <w:sz w:val="16"/>
          <w:szCs w:val="1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w:t>
      </w:r>
    </w:p>
    <w:p w:rsidR="001F6564" w:rsidRPr="00A91527" w:rsidRDefault="001F6564" w:rsidP="00784557">
      <w:pPr>
        <w:pStyle w:val="27"/>
        <w:numPr>
          <w:ilvl w:val="0"/>
          <w:numId w:val="21"/>
        </w:numPr>
        <w:shd w:val="clear" w:color="auto" w:fill="auto"/>
        <w:tabs>
          <w:tab w:val="left" w:pos="117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Источники света в установках ФО необходимо выбирать с учетом требований, улучшения ориентации, формирования благоприятных зрительных условий, светоцветового зонирования.</w:t>
      </w:r>
    </w:p>
    <w:p w:rsidR="001F6564" w:rsidRPr="00A91527" w:rsidRDefault="001F6564" w:rsidP="00784557">
      <w:pPr>
        <w:pStyle w:val="27"/>
        <w:numPr>
          <w:ilvl w:val="0"/>
          <w:numId w:val="21"/>
        </w:numPr>
        <w:shd w:val="clear" w:color="auto" w:fill="auto"/>
        <w:tabs>
          <w:tab w:val="left" w:pos="117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A91527">
        <w:rPr>
          <w:rFonts w:ascii="Times New Roman" w:hAnsi="Times New Roman" w:cs="Times New Roman"/>
          <w:sz w:val="16"/>
          <w:szCs w:val="16"/>
        </w:rPr>
        <w:t>светораспределением</w:t>
      </w:r>
      <w:proofErr w:type="spellEnd"/>
      <w:r w:rsidRPr="00A91527">
        <w:rPr>
          <w:rFonts w:ascii="Times New Roman" w:hAnsi="Times New Roman" w:cs="Times New Roman"/>
          <w:sz w:val="16"/>
          <w:szCs w:val="16"/>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rsidR="001F6564" w:rsidRPr="00A91527" w:rsidRDefault="001F6564" w:rsidP="00784557">
      <w:pPr>
        <w:pStyle w:val="27"/>
        <w:numPr>
          <w:ilvl w:val="0"/>
          <w:numId w:val="21"/>
        </w:numPr>
        <w:shd w:val="clear" w:color="auto" w:fill="auto"/>
        <w:tabs>
          <w:tab w:val="left" w:pos="1209"/>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Выбор типа, расположения и способа установки светильников ФО транспортных и пешеходных зон осуществлять с учетом формируемого масштаба </w:t>
      </w:r>
      <w:proofErr w:type="spellStart"/>
      <w:r w:rsidRPr="00A91527">
        <w:rPr>
          <w:rFonts w:ascii="Times New Roman" w:hAnsi="Times New Roman" w:cs="Times New Roman"/>
          <w:sz w:val="16"/>
          <w:szCs w:val="16"/>
        </w:rPr>
        <w:t>светопространств</w:t>
      </w:r>
      <w:proofErr w:type="spellEnd"/>
      <w:r w:rsidRPr="00A91527">
        <w:rPr>
          <w:rFonts w:ascii="Times New Roman" w:hAnsi="Times New Roman" w:cs="Times New Roman"/>
          <w:sz w:val="16"/>
          <w:szCs w:val="16"/>
        </w:rPr>
        <w:t xml:space="preserve">. </w:t>
      </w:r>
      <w:proofErr w:type="gramStart"/>
      <w:r w:rsidRPr="00A91527">
        <w:rPr>
          <w:rFonts w:ascii="Times New Roman" w:hAnsi="Times New Roman" w:cs="Times New Roman"/>
          <w:sz w:val="16"/>
          <w:szCs w:val="16"/>
        </w:rPr>
        <w:t>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должна приниматься не менее 3,5 м и не более 5,5 м. Светильники (бра, плафоны) для освещения проездов, тротуаров и площадок, расположенных у зданий, необходимо устанавливать на высоте не менее 3 м.</w:t>
      </w:r>
      <w:proofErr w:type="gramEnd"/>
    </w:p>
    <w:p w:rsidR="001F6564" w:rsidRPr="00A91527" w:rsidRDefault="001F6564" w:rsidP="00784557">
      <w:pPr>
        <w:pStyle w:val="27"/>
        <w:numPr>
          <w:ilvl w:val="0"/>
          <w:numId w:val="21"/>
        </w:numPr>
        <w:shd w:val="clear" w:color="auto" w:fill="auto"/>
        <w:tabs>
          <w:tab w:val="left" w:pos="1209"/>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Опоры уличных светильников для освещения проезжей части улиц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w:t>
      </w:r>
    </w:p>
    <w:p w:rsidR="001F6564" w:rsidRPr="00A91527" w:rsidRDefault="001F6564" w:rsidP="00784557">
      <w:pPr>
        <w:pStyle w:val="27"/>
        <w:numPr>
          <w:ilvl w:val="0"/>
          <w:numId w:val="21"/>
        </w:numPr>
        <w:shd w:val="clear" w:color="auto" w:fill="auto"/>
        <w:tabs>
          <w:tab w:val="left" w:pos="1209"/>
        </w:tabs>
        <w:spacing w:before="0" w:after="347" w:line="240" w:lineRule="auto"/>
        <w:ind w:right="16"/>
        <w:rPr>
          <w:rFonts w:ascii="Times New Roman" w:hAnsi="Times New Roman" w:cs="Times New Roman"/>
          <w:sz w:val="16"/>
          <w:szCs w:val="16"/>
        </w:rPr>
      </w:pPr>
      <w:r w:rsidRPr="00A91527">
        <w:rPr>
          <w:rFonts w:ascii="Times New Roman" w:hAnsi="Times New Roman" w:cs="Times New Roman"/>
          <w:sz w:val="16"/>
          <w:szCs w:val="16"/>
        </w:rPr>
        <w:t>Опоры на пересечениях дорог устанавливаются до начала закругления тротуаров и не ближе 1,5 м от различного рода въездов, не нарушая единого строя линии их установки.</w:t>
      </w:r>
    </w:p>
    <w:p w:rsidR="001F6564" w:rsidRPr="00A91527" w:rsidRDefault="001F6564" w:rsidP="001F6564">
      <w:pPr>
        <w:pStyle w:val="33"/>
        <w:keepNext/>
        <w:keepLines/>
        <w:shd w:val="clear" w:color="auto" w:fill="auto"/>
        <w:spacing w:before="0" w:after="0" w:line="240" w:lineRule="auto"/>
        <w:ind w:right="16" w:firstLine="426"/>
        <w:rPr>
          <w:rFonts w:ascii="Times New Roman" w:hAnsi="Times New Roman" w:cs="Times New Roman"/>
          <w:sz w:val="16"/>
          <w:szCs w:val="16"/>
        </w:rPr>
      </w:pPr>
      <w:bookmarkStart w:id="10" w:name="bookmark12"/>
      <w:r w:rsidRPr="00A91527">
        <w:rPr>
          <w:rFonts w:ascii="Times New Roman" w:hAnsi="Times New Roman" w:cs="Times New Roman"/>
          <w:sz w:val="16"/>
          <w:szCs w:val="16"/>
        </w:rPr>
        <w:t>Статья 10. Вывески и информация</w:t>
      </w:r>
      <w:bookmarkEnd w:id="10"/>
    </w:p>
    <w:p w:rsidR="001F6564" w:rsidRPr="00A91527" w:rsidRDefault="001F6564" w:rsidP="001F6564">
      <w:pPr>
        <w:pStyle w:val="27"/>
        <w:shd w:val="clear" w:color="auto" w:fill="auto"/>
        <w:spacing w:before="0" w:after="0" w:line="240" w:lineRule="auto"/>
        <w:ind w:right="16" w:firstLine="426"/>
        <w:jc w:val="left"/>
        <w:rPr>
          <w:rFonts w:ascii="Times New Roman" w:hAnsi="Times New Roman" w:cs="Times New Roman"/>
          <w:sz w:val="16"/>
          <w:szCs w:val="16"/>
        </w:rPr>
      </w:pPr>
    </w:p>
    <w:p w:rsidR="001F6564" w:rsidRPr="00A91527" w:rsidRDefault="001F6564" w:rsidP="00784557">
      <w:pPr>
        <w:pStyle w:val="27"/>
        <w:numPr>
          <w:ilvl w:val="0"/>
          <w:numId w:val="23"/>
        </w:numPr>
        <w:shd w:val="clear" w:color="auto" w:fill="auto"/>
        <w:tabs>
          <w:tab w:val="left" w:pos="104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Световые вывески и информация, предназначенные для ориентации пешеходов и водителей автотранспорта в пространстве, в том числе для решения </w:t>
      </w:r>
      <w:proofErr w:type="spellStart"/>
      <w:r w:rsidRPr="00A91527">
        <w:rPr>
          <w:rFonts w:ascii="Times New Roman" w:hAnsi="Times New Roman" w:cs="Times New Roman"/>
          <w:sz w:val="16"/>
          <w:szCs w:val="16"/>
        </w:rPr>
        <w:t>светокомпозиционных</w:t>
      </w:r>
      <w:proofErr w:type="spellEnd"/>
      <w:r w:rsidRPr="00A91527">
        <w:rPr>
          <w:rFonts w:ascii="Times New Roman" w:hAnsi="Times New Roman" w:cs="Times New Roman"/>
          <w:sz w:val="16"/>
          <w:szCs w:val="16"/>
        </w:rPr>
        <w:t xml:space="preserve"> задач с учетом гармоничности светового ансамбля, не должна противоречить действующим правилам дорожного движения.</w:t>
      </w:r>
    </w:p>
    <w:p w:rsidR="001F6564" w:rsidRPr="00A91527" w:rsidRDefault="001F6564" w:rsidP="00784557">
      <w:pPr>
        <w:pStyle w:val="27"/>
        <w:numPr>
          <w:ilvl w:val="0"/>
          <w:numId w:val="23"/>
        </w:numPr>
        <w:shd w:val="clear" w:color="auto" w:fill="auto"/>
        <w:tabs>
          <w:tab w:val="left" w:pos="1209"/>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Юридическими лицами, индивидуальными предпринимателями в соответствии с действующим законодательством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1F6564" w:rsidRPr="00A91527" w:rsidRDefault="001F6564" w:rsidP="001F6564">
      <w:pPr>
        <w:pStyle w:val="27"/>
        <w:shd w:val="clear" w:color="auto" w:fill="auto"/>
        <w:tabs>
          <w:tab w:val="left" w:pos="4726"/>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На вывесках допускается размещение только информации, предусмотренной Законом Российской Федерации от 07.02.1992 № 2300-1 «О защите прав потребителей».</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Размещение на вывесках прочей информации считается рекламой и подлежит оформлению в установленном порядке в соответствии с Федеральным законом от 13.03.2006 № 38-ФЗ «О рекламе».</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 xml:space="preserve">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w:t>
      </w:r>
      <w:proofErr w:type="spellStart"/>
      <w:r w:rsidRPr="00A91527">
        <w:rPr>
          <w:rFonts w:ascii="Times New Roman" w:hAnsi="Times New Roman" w:cs="Times New Roman"/>
          <w:sz w:val="16"/>
          <w:szCs w:val="16"/>
        </w:rPr>
        <w:t>крышных</w:t>
      </w:r>
      <w:proofErr w:type="spellEnd"/>
      <w:r w:rsidRPr="00A91527">
        <w:rPr>
          <w:rFonts w:ascii="Times New Roman" w:hAnsi="Times New Roman" w:cs="Times New Roman"/>
          <w:sz w:val="16"/>
          <w:szCs w:val="16"/>
        </w:rPr>
        <w:t xml:space="preserve"> элементов в местах размещения вывесок, возникшие в связи с установкой и (или) эксплуатацией вывески.</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Не допускается повреждение зданий, сооружений и иных объектов при креплении к ним вывесок и информации, а также снижение их целостности, прочности и устойчивости. Владелец вывески или информационной конструкции обязан восстановить благоустройство территории (или) внешний вид фасада после монтажа (демонтажа).</w:t>
      </w:r>
    </w:p>
    <w:p w:rsidR="001F6564" w:rsidRPr="00A91527" w:rsidRDefault="001F6564" w:rsidP="00784557">
      <w:pPr>
        <w:pStyle w:val="27"/>
        <w:numPr>
          <w:ilvl w:val="0"/>
          <w:numId w:val="23"/>
        </w:numPr>
        <w:shd w:val="clear" w:color="auto" w:fill="auto"/>
        <w:tabs>
          <w:tab w:val="left" w:pos="113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Типология вывесок:</w:t>
      </w:r>
    </w:p>
    <w:p w:rsidR="001F6564" w:rsidRPr="00A91527" w:rsidRDefault="001F6564" w:rsidP="00784557">
      <w:pPr>
        <w:pStyle w:val="27"/>
        <w:numPr>
          <w:ilvl w:val="0"/>
          <w:numId w:val="24"/>
        </w:numPr>
        <w:shd w:val="clear" w:color="auto" w:fill="auto"/>
        <w:tabs>
          <w:tab w:val="left" w:pos="114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вывеска на крыше - размещение отдельных букв и знаков на крышах зданий с использованием конструктивных решений;</w:t>
      </w:r>
    </w:p>
    <w:p w:rsidR="001F6564" w:rsidRPr="00A91527" w:rsidRDefault="001F6564" w:rsidP="00784557">
      <w:pPr>
        <w:pStyle w:val="27"/>
        <w:numPr>
          <w:ilvl w:val="0"/>
          <w:numId w:val="24"/>
        </w:numPr>
        <w:shd w:val="clear" w:color="auto" w:fill="auto"/>
        <w:tabs>
          <w:tab w:val="left" w:pos="111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настенная вывеска - размещение отдельных букв и знаков на конструкции, закрепленной на поверхности фасада, параллельно его плоскости. Настенная вывеска может быть без подложки, с подложкой, в виде светового короба </w:t>
      </w:r>
      <w:r w:rsidRPr="00A91527">
        <w:rPr>
          <w:rFonts w:ascii="Times New Roman" w:hAnsi="Times New Roman" w:cs="Times New Roman"/>
          <w:sz w:val="16"/>
          <w:szCs w:val="16"/>
          <w:lang w:bidi="en-US"/>
        </w:rPr>
        <w:t>(</w:t>
      </w:r>
      <w:proofErr w:type="spellStart"/>
      <w:r w:rsidRPr="00A91527">
        <w:rPr>
          <w:rFonts w:ascii="Times New Roman" w:hAnsi="Times New Roman" w:cs="Times New Roman"/>
          <w:sz w:val="16"/>
          <w:szCs w:val="16"/>
          <w:lang w:val="en-US" w:bidi="en-US"/>
        </w:rPr>
        <w:t>lightbox</w:t>
      </w:r>
      <w:proofErr w:type="spellEnd"/>
      <w:r w:rsidRPr="00A91527">
        <w:rPr>
          <w:rFonts w:ascii="Times New Roman" w:hAnsi="Times New Roman" w:cs="Times New Roman"/>
          <w:sz w:val="16"/>
          <w:szCs w:val="16"/>
          <w:lang w:bidi="en-US"/>
        </w:rPr>
        <w:t>);</w:t>
      </w:r>
    </w:p>
    <w:p w:rsidR="001F6564" w:rsidRPr="00A91527" w:rsidRDefault="001F6564" w:rsidP="00784557">
      <w:pPr>
        <w:pStyle w:val="27"/>
        <w:numPr>
          <w:ilvl w:val="0"/>
          <w:numId w:val="24"/>
        </w:numPr>
        <w:shd w:val="clear" w:color="auto" w:fill="auto"/>
        <w:tabs>
          <w:tab w:val="left" w:pos="112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консольная вывеска, закрепленная на расстоянии от стены — размещение букв, знаков и декоративных элементов на конструкции, закрепленной перпендикулярно плоскости фасада подвесным креплением на расстоянии от стены;</w:t>
      </w:r>
    </w:p>
    <w:p w:rsidR="001F6564" w:rsidRPr="00A91527" w:rsidRDefault="001F6564" w:rsidP="00784557">
      <w:pPr>
        <w:pStyle w:val="27"/>
        <w:numPr>
          <w:ilvl w:val="0"/>
          <w:numId w:val="24"/>
        </w:numPr>
        <w:shd w:val="clear" w:color="auto" w:fill="auto"/>
        <w:tabs>
          <w:tab w:val="left" w:pos="111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консольная вывеска, закрепленная вплотную к стене - размещение букв, знаков и декоративных элементов на конструкции, закрепленной перпендикулярно плоскости фасада невидимым креплением вплотную к стене;</w:t>
      </w:r>
    </w:p>
    <w:p w:rsidR="001F6564" w:rsidRPr="00A91527" w:rsidRDefault="001F6564" w:rsidP="00784557">
      <w:pPr>
        <w:pStyle w:val="27"/>
        <w:numPr>
          <w:ilvl w:val="0"/>
          <w:numId w:val="24"/>
        </w:numPr>
        <w:shd w:val="clear" w:color="auto" w:fill="auto"/>
        <w:tabs>
          <w:tab w:val="left" w:pos="112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вывески на остеклении - размещение на остеклении витрин отдельных плоских или объемных букв, знаков и декоративных элементов либо методом нанесения трафаретной печати, либо методом аппликации.</w:t>
      </w:r>
    </w:p>
    <w:p w:rsidR="001F6564" w:rsidRPr="00A91527" w:rsidRDefault="001F6564" w:rsidP="00784557">
      <w:pPr>
        <w:pStyle w:val="27"/>
        <w:numPr>
          <w:ilvl w:val="0"/>
          <w:numId w:val="23"/>
        </w:numPr>
        <w:shd w:val="clear" w:color="auto" w:fill="auto"/>
        <w:tabs>
          <w:tab w:val="left" w:pos="113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Требования к размещению вывесок:</w:t>
      </w:r>
    </w:p>
    <w:p w:rsidR="001F6564" w:rsidRPr="00A91527" w:rsidRDefault="001F6564" w:rsidP="00784557">
      <w:pPr>
        <w:pStyle w:val="27"/>
        <w:numPr>
          <w:ilvl w:val="0"/>
          <w:numId w:val="25"/>
        </w:numPr>
        <w:shd w:val="clear" w:color="auto" w:fill="auto"/>
        <w:tabs>
          <w:tab w:val="left" w:pos="111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на крышах нежилых домов вывески выполняются в виде отдельных букв и знаков (как плоских, так и объемных) с внутренней подсветкой.</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Предельно допустимый размер букв на крыше зависит от этажности:</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1-3 этажа - 0,8 м (высота букв);</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Вывески площадью более 6,5 кв</w:t>
      </w:r>
      <w:proofErr w:type="gramStart"/>
      <w:r w:rsidRPr="00A91527">
        <w:rPr>
          <w:rFonts w:ascii="Times New Roman" w:hAnsi="Times New Roman" w:cs="Times New Roman"/>
          <w:sz w:val="16"/>
          <w:szCs w:val="16"/>
        </w:rPr>
        <w:t>.м</w:t>
      </w:r>
      <w:proofErr w:type="gramEnd"/>
      <w:r w:rsidRPr="00A91527">
        <w:rPr>
          <w:rFonts w:ascii="Times New Roman" w:hAnsi="Times New Roman" w:cs="Times New Roman"/>
          <w:sz w:val="16"/>
          <w:szCs w:val="16"/>
        </w:rPr>
        <w:t>,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1F6564" w:rsidRPr="00A91527" w:rsidRDefault="001F6564" w:rsidP="00784557">
      <w:pPr>
        <w:pStyle w:val="27"/>
        <w:numPr>
          <w:ilvl w:val="0"/>
          <w:numId w:val="25"/>
        </w:numPr>
        <w:shd w:val="clear" w:color="auto" w:fill="auto"/>
        <w:tabs>
          <w:tab w:val="left" w:pos="1112"/>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настенные вывески без подложки размещаются на плоских участках фасада, свободных от архитектурных элементов, на единой горизонтальной оси на уровне линии перекрытий между первым и вторым этажами либо </w:t>
      </w:r>
      <w:proofErr w:type="gramStart"/>
      <w:r w:rsidRPr="00A91527">
        <w:rPr>
          <w:rFonts w:ascii="Times New Roman" w:hAnsi="Times New Roman" w:cs="Times New Roman"/>
          <w:sz w:val="16"/>
          <w:szCs w:val="16"/>
        </w:rPr>
        <w:t>ниже указанной</w:t>
      </w:r>
      <w:proofErr w:type="gramEnd"/>
      <w:r w:rsidRPr="00A91527">
        <w:rPr>
          <w:rFonts w:ascii="Times New Roman" w:hAnsi="Times New Roman" w:cs="Times New Roman"/>
          <w:sz w:val="16"/>
          <w:szCs w:val="16"/>
        </w:rPr>
        <w:t xml:space="preserve"> линии.</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lastRenderedPageBreak/>
        <w:t>Настенные вывески необходимо выравнивать по центральной оси витрин, оконных и дверных проемов.</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Несколько настенных вывесок без подложки размещаются в один высотный ряд и на единой горизонтальной линии. Несколько настенных вывесок с подложкой должны иметь единую высоту;</w:t>
      </w:r>
    </w:p>
    <w:p w:rsidR="001F6564" w:rsidRPr="00A91527" w:rsidRDefault="001F6564" w:rsidP="00784557">
      <w:pPr>
        <w:pStyle w:val="27"/>
        <w:numPr>
          <w:ilvl w:val="0"/>
          <w:numId w:val="25"/>
        </w:numPr>
        <w:shd w:val="clear" w:color="auto" w:fill="auto"/>
        <w:tabs>
          <w:tab w:val="left" w:pos="107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консольные вывески располагаются в одной горизонтальной оси с настенными вывесками у арок, на границах и внешних углах здания, строения, сооружения.</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Допустимый размер вывески составляет: по горизонтали - не более 0,6 м, по вертикали - не более 0,4 м. Высота букв, знаков, размещаемых на вывеске - не более 0,1 м.</w:t>
      </w:r>
    </w:p>
    <w:p w:rsidR="001F6564" w:rsidRPr="00A91527" w:rsidRDefault="001F6564" w:rsidP="00784557">
      <w:pPr>
        <w:pStyle w:val="27"/>
        <w:numPr>
          <w:ilvl w:val="0"/>
          <w:numId w:val="23"/>
        </w:numPr>
        <w:shd w:val="clear" w:color="auto" w:fill="auto"/>
        <w:tabs>
          <w:tab w:val="left" w:pos="125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Установка световых вывесок для магазинов, предприятий общественного питания, бытового обслуживания и культурно-зрелищных мероприятий производится по заданиям и эскизам, согласованным с уполномоченным органом администрации сельского поселения.</w:t>
      </w:r>
    </w:p>
    <w:p w:rsidR="001F6564" w:rsidRPr="00A91527" w:rsidRDefault="001F6564" w:rsidP="00784557">
      <w:pPr>
        <w:pStyle w:val="27"/>
        <w:numPr>
          <w:ilvl w:val="0"/>
          <w:numId w:val="23"/>
        </w:numPr>
        <w:shd w:val="clear" w:color="auto" w:fill="auto"/>
        <w:tabs>
          <w:tab w:val="left" w:pos="1087"/>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Требования к вывескам:</w:t>
      </w:r>
    </w:p>
    <w:p w:rsidR="001F6564" w:rsidRPr="00A91527" w:rsidRDefault="001F6564" w:rsidP="00784557">
      <w:pPr>
        <w:pStyle w:val="27"/>
        <w:numPr>
          <w:ilvl w:val="0"/>
          <w:numId w:val="26"/>
        </w:numPr>
        <w:shd w:val="clear" w:color="auto" w:fill="auto"/>
        <w:tabs>
          <w:tab w:val="left" w:pos="125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вывеска должна размещаться с соблюдением требований законодательства о государственном языке Российской Федерации. </w:t>
      </w:r>
      <w:proofErr w:type="gramStart"/>
      <w:r w:rsidRPr="00A91527">
        <w:rPr>
          <w:rFonts w:ascii="Times New Roman" w:hAnsi="Times New Roman" w:cs="Times New Roman"/>
          <w:sz w:val="16"/>
          <w:szCs w:val="16"/>
        </w:rPr>
        <w:t>В случае использования двух и более языков тексты должны быть идентичными по содержанию и техническому оформлению, выполнены грамотно и разборчиво;</w:t>
      </w:r>
      <w:proofErr w:type="gramEnd"/>
    </w:p>
    <w:p w:rsidR="001F6564" w:rsidRPr="00A91527" w:rsidRDefault="001F6564" w:rsidP="00784557">
      <w:pPr>
        <w:pStyle w:val="27"/>
        <w:numPr>
          <w:ilvl w:val="0"/>
          <w:numId w:val="26"/>
        </w:numPr>
        <w:shd w:val="clear" w:color="auto" w:fill="auto"/>
        <w:tabs>
          <w:tab w:val="left" w:pos="107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стилевому единству архитектурно-художественного облика, материалам, цветовому решению фасада здания, строения, сооружения;</w:t>
      </w:r>
    </w:p>
    <w:p w:rsidR="001F6564" w:rsidRPr="00A91527" w:rsidRDefault="001F6564" w:rsidP="00784557">
      <w:pPr>
        <w:pStyle w:val="27"/>
        <w:numPr>
          <w:ilvl w:val="0"/>
          <w:numId w:val="26"/>
        </w:numPr>
        <w:shd w:val="clear" w:color="auto" w:fill="auto"/>
        <w:tabs>
          <w:tab w:val="left" w:pos="1073"/>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вывески могут состоять из информационного поля (текстовая часть) и декоративно-художественного элемента. Высота декоративно </w:t>
      </w:r>
      <w:r w:rsidRPr="00A91527">
        <w:rPr>
          <w:rFonts w:ascii="Times New Roman" w:hAnsi="Times New Roman" w:cs="Times New Roman"/>
          <w:sz w:val="16"/>
          <w:szCs w:val="16"/>
        </w:rPr>
        <w:softHyphen/>
        <w:t>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1F6564" w:rsidRPr="00A91527" w:rsidRDefault="001F6564" w:rsidP="00784557">
      <w:pPr>
        <w:pStyle w:val="27"/>
        <w:numPr>
          <w:ilvl w:val="0"/>
          <w:numId w:val="26"/>
        </w:numPr>
        <w:shd w:val="clear" w:color="auto" w:fill="auto"/>
        <w:tabs>
          <w:tab w:val="left" w:pos="107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w:t>
      </w:r>
      <w:proofErr w:type="gramStart"/>
      <w:r w:rsidRPr="00A91527">
        <w:rPr>
          <w:rFonts w:ascii="Times New Roman" w:hAnsi="Times New Roman" w:cs="Times New Roman"/>
          <w:sz w:val="16"/>
          <w:szCs w:val="16"/>
        </w:rPr>
        <w:t>ии у ю</w:t>
      </w:r>
      <w:proofErr w:type="gramEnd"/>
      <w:r w:rsidRPr="00A91527">
        <w:rPr>
          <w:rFonts w:ascii="Times New Roman" w:hAnsi="Times New Roman" w:cs="Times New Roman"/>
          <w:sz w:val="16"/>
          <w:szCs w:val="16"/>
        </w:rPr>
        <w:t>ридического лица, индивидуального предпринимателя соответствующих прав, предусмотренных действующим законодательством;</w:t>
      </w:r>
    </w:p>
    <w:p w:rsidR="001F6564" w:rsidRPr="00A91527" w:rsidRDefault="001F6564" w:rsidP="00784557">
      <w:pPr>
        <w:pStyle w:val="27"/>
        <w:numPr>
          <w:ilvl w:val="0"/>
          <w:numId w:val="26"/>
        </w:numPr>
        <w:shd w:val="clear" w:color="auto" w:fill="auto"/>
        <w:tabs>
          <w:tab w:val="left" w:pos="107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вывески могут иметь внутреннюю подсветку. Внутренняя подсветка вывески должна иметь немерцающий, приглушенный свет, не создавать прямых направленных лучей в окна жилых помещений. Установка и эксплуатация таких вывесок без проектной документации не допускается. Проектная документация должна быть разработана организацией, имеющей свидетельство о допуске к выполнению проектных работ, выданное </w:t>
      </w:r>
      <w:proofErr w:type="spellStart"/>
      <w:r w:rsidRPr="00A91527">
        <w:rPr>
          <w:rFonts w:ascii="Times New Roman" w:hAnsi="Times New Roman" w:cs="Times New Roman"/>
          <w:sz w:val="16"/>
          <w:szCs w:val="16"/>
        </w:rPr>
        <w:t>саморегулируемой</w:t>
      </w:r>
      <w:proofErr w:type="spellEnd"/>
      <w:r w:rsidRPr="00A91527">
        <w:rPr>
          <w:rFonts w:ascii="Times New Roman" w:hAnsi="Times New Roman" w:cs="Times New Roman"/>
          <w:sz w:val="16"/>
          <w:szCs w:val="16"/>
        </w:rPr>
        <w:t xml:space="preserve"> организацией в установленном порядке;</w:t>
      </w:r>
    </w:p>
    <w:p w:rsidR="001F6564" w:rsidRPr="00A91527" w:rsidRDefault="001F6564" w:rsidP="00784557">
      <w:pPr>
        <w:pStyle w:val="27"/>
        <w:numPr>
          <w:ilvl w:val="0"/>
          <w:numId w:val="26"/>
        </w:numPr>
        <w:shd w:val="clear" w:color="auto" w:fill="auto"/>
        <w:tabs>
          <w:tab w:val="left" w:pos="1076"/>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0,5 м (по высоте);</w:t>
      </w:r>
    </w:p>
    <w:p w:rsidR="001F6564" w:rsidRPr="00A91527" w:rsidRDefault="001F6564" w:rsidP="001F6564">
      <w:pPr>
        <w:pStyle w:val="27"/>
        <w:shd w:val="clear" w:color="auto" w:fill="auto"/>
        <w:tabs>
          <w:tab w:val="left" w:pos="8882"/>
        </w:tabs>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1F6564" w:rsidRPr="00A91527" w:rsidRDefault="001F6564" w:rsidP="00784557">
      <w:pPr>
        <w:pStyle w:val="27"/>
        <w:numPr>
          <w:ilvl w:val="0"/>
          <w:numId w:val="23"/>
        </w:numPr>
        <w:shd w:val="clear" w:color="auto" w:fill="auto"/>
        <w:tabs>
          <w:tab w:val="left" w:pos="1080"/>
        </w:tabs>
        <w:spacing w:before="0" w:after="0" w:line="240" w:lineRule="auto"/>
        <w:ind w:right="16"/>
        <w:rPr>
          <w:rFonts w:ascii="Times New Roman" w:hAnsi="Times New Roman" w:cs="Times New Roman"/>
          <w:sz w:val="16"/>
          <w:szCs w:val="16"/>
        </w:rPr>
      </w:pPr>
      <w:proofErr w:type="gramStart"/>
      <w:r w:rsidRPr="00A91527">
        <w:rPr>
          <w:rFonts w:ascii="Times New Roman" w:hAnsi="Times New Roman" w:cs="Times New Roman"/>
          <w:sz w:val="16"/>
          <w:szCs w:val="16"/>
        </w:rPr>
        <w:t>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roofErr w:type="gramEnd"/>
    </w:p>
    <w:p w:rsidR="001F6564" w:rsidRPr="00A91527" w:rsidRDefault="001F6564" w:rsidP="001F6564">
      <w:pPr>
        <w:pStyle w:val="27"/>
        <w:shd w:val="clear" w:color="auto" w:fill="auto"/>
        <w:spacing w:before="0" w:after="0" w:line="240" w:lineRule="auto"/>
        <w:ind w:right="16" w:firstLine="426"/>
        <w:rPr>
          <w:rFonts w:ascii="Times New Roman" w:hAnsi="Times New Roman" w:cs="Times New Roman"/>
          <w:sz w:val="16"/>
          <w:szCs w:val="16"/>
        </w:rPr>
      </w:pPr>
      <w:r w:rsidRPr="00A91527">
        <w:rPr>
          <w:rFonts w:ascii="Times New Roman" w:hAnsi="Times New Roman" w:cs="Times New Roman"/>
          <w:sz w:val="16"/>
          <w:szCs w:val="16"/>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должны размещаться на единой горизонтальной линии (на одной высоте) и иметь одинаковую высоту.</w:t>
      </w:r>
    </w:p>
    <w:p w:rsidR="001F6564" w:rsidRPr="00A91527" w:rsidRDefault="001F6564" w:rsidP="00784557">
      <w:pPr>
        <w:pStyle w:val="27"/>
        <w:numPr>
          <w:ilvl w:val="0"/>
          <w:numId w:val="23"/>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Указатели и вывески, не содержащие сведения рекламного характера, размещаются на территориях общего пользования на основании заключенного договора или полученного согласия от правообладателя территории, на которой планируются размещаться данные указатели или вывески.</w:t>
      </w:r>
    </w:p>
    <w:p w:rsidR="001F6564" w:rsidRPr="00A91527" w:rsidRDefault="001F6564" w:rsidP="00784557">
      <w:pPr>
        <w:pStyle w:val="27"/>
        <w:numPr>
          <w:ilvl w:val="0"/>
          <w:numId w:val="23"/>
        </w:numPr>
        <w:shd w:val="clear" w:color="auto" w:fill="auto"/>
        <w:tabs>
          <w:tab w:val="left" w:pos="1099"/>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Запрещается:</w:t>
      </w:r>
    </w:p>
    <w:p w:rsidR="001F6564" w:rsidRPr="00A91527" w:rsidRDefault="001F6564" w:rsidP="00784557">
      <w:pPr>
        <w:pStyle w:val="27"/>
        <w:numPr>
          <w:ilvl w:val="0"/>
          <w:numId w:val="27"/>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размещение вывески и ее элементов на ограждающих конструкциях (заборах, шлагбаумах, иных конструкциях);</w:t>
      </w:r>
    </w:p>
    <w:p w:rsidR="001F6564" w:rsidRPr="00A91527" w:rsidRDefault="001F6564" w:rsidP="00784557">
      <w:pPr>
        <w:pStyle w:val="27"/>
        <w:numPr>
          <w:ilvl w:val="0"/>
          <w:numId w:val="27"/>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размещение вывески с полным или частичным перекрытием оконных и дверных проемов, витрин, наименования улиц и нумерации домов (информационных указателей);</w:t>
      </w:r>
    </w:p>
    <w:p w:rsidR="001F6564" w:rsidRPr="00A91527" w:rsidRDefault="001F6564" w:rsidP="00784557">
      <w:pPr>
        <w:pStyle w:val="27"/>
        <w:numPr>
          <w:ilvl w:val="0"/>
          <w:numId w:val="27"/>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размещение вывески с нанесением на поверхность стены букв, знаков и декоративных элементов способом покраски или аппликации;</w:t>
      </w:r>
    </w:p>
    <w:p w:rsidR="001F6564" w:rsidRPr="00A91527" w:rsidRDefault="001F6564" w:rsidP="00784557">
      <w:pPr>
        <w:pStyle w:val="27"/>
        <w:numPr>
          <w:ilvl w:val="0"/>
          <w:numId w:val="27"/>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размещение вывески, не соответствующей единой системе осей фасада;</w:t>
      </w:r>
    </w:p>
    <w:p w:rsidR="001F6564" w:rsidRPr="00A91527" w:rsidRDefault="001F6564" w:rsidP="00784557">
      <w:pPr>
        <w:pStyle w:val="27"/>
        <w:numPr>
          <w:ilvl w:val="0"/>
          <w:numId w:val="27"/>
        </w:numPr>
        <w:shd w:val="clear" w:color="auto" w:fill="auto"/>
        <w:tabs>
          <w:tab w:val="left" w:pos="124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производить смену изображений на вывесках с заездом автотранспорта на объекты благоустройства;</w:t>
      </w:r>
    </w:p>
    <w:p w:rsidR="001F6564" w:rsidRPr="00A91527" w:rsidRDefault="001F6564" w:rsidP="00784557">
      <w:pPr>
        <w:pStyle w:val="27"/>
        <w:numPr>
          <w:ilvl w:val="0"/>
          <w:numId w:val="27"/>
        </w:numPr>
        <w:shd w:val="clear" w:color="auto" w:fill="auto"/>
        <w:tabs>
          <w:tab w:val="left" w:pos="1080"/>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содержать вывески в ненадлежащем техническом, санитарном и эстетическом состоянии (поврежденный информационный материал, неокрашенные ржавые элементы конструкции);</w:t>
      </w:r>
    </w:p>
    <w:p w:rsidR="001F6564" w:rsidRPr="00A91527" w:rsidRDefault="001F6564" w:rsidP="00784557">
      <w:pPr>
        <w:pStyle w:val="27"/>
        <w:numPr>
          <w:ilvl w:val="0"/>
          <w:numId w:val="27"/>
        </w:numPr>
        <w:shd w:val="clear" w:color="auto" w:fill="auto"/>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размещать вывески с отклонением от проектной документации.</w:t>
      </w:r>
    </w:p>
    <w:p w:rsidR="001F6564" w:rsidRPr="00A91527" w:rsidRDefault="001F6564" w:rsidP="00784557">
      <w:pPr>
        <w:pStyle w:val="27"/>
        <w:numPr>
          <w:ilvl w:val="0"/>
          <w:numId w:val="23"/>
        </w:numPr>
        <w:shd w:val="clear" w:color="auto" w:fill="auto"/>
        <w:tabs>
          <w:tab w:val="left" w:pos="1248"/>
        </w:tabs>
        <w:spacing w:before="0" w:after="0" w:line="240" w:lineRule="auto"/>
        <w:ind w:right="16"/>
        <w:rPr>
          <w:rFonts w:ascii="Times New Roman" w:hAnsi="Times New Roman" w:cs="Times New Roman"/>
          <w:sz w:val="16"/>
          <w:szCs w:val="16"/>
        </w:rPr>
      </w:pPr>
      <w:r w:rsidRPr="00A91527">
        <w:rPr>
          <w:rFonts w:ascii="Times New Roman" w:hAnsi="Times New Roman" w:cs="Times New Roman"/>
          <w:sz w:val="16"/>
          <w:szCs w:val="16"/>
        </w:rPr>
        <w:t xml:space="preserve">Организациям, эксплуатирующим объекты световой информации, следует обеспечивать своевременную замену перегоревших </w:t>
      </w:r>
      <w:proofErr w:type="spellStart"/>
      <w:r w:rsidRPr="00A91527">
        <w:rPr>
          <w:rFonts w:ascii="Times New Roman" w:hAnsi="Times New Roman" w:cs="Times New Roman"/>
          <w:sz w:val="16"/>
          <w:szCs w:val="16"/>
        </w:rPr>
        <w:t>газосветовых</w:t>
      </w:r>
      <w:proofErr w:type="spellEnd"/>
      <w:r w:rsidRPr="00A91527">
        <w:rPr>
          <w:rFonts w:ascii="Times New Roman" w:hAnsi="Times New Roman" w:cs="Times New Roman"/>
          <w:sz w:val="16"/>
          <w:szCs w:val="16"/>
        </w:rPr>
        <w:t xml:space="preserve"> трубок и электроламп. В случае неисправности отдельных знаков вывески она выключается полностью.</w:t>
      </w:r>
    </w:p>
    <w:p w:rsidR="001F6564" w:rsidRPr="00A91527" w:rsidRDefault="001F6564" w:rsidP="001F6564">
      <w:pPr>
        <w:pStyle w:val="33"/>
        <w:keepNext/>
        <w:keepLines/>
        <w:shd w:val="clear" w:color="auto" w:fill="auto"/>
        <w:spacing w:before="0" w:after="313" w:line="240" w:lineRule="auto"/>
        <w:ind w:right="16" w:firstLine="426"/>
        <w:rPr>
          <w:rFonts w:ascii="Times New Roman" w:hAnsi="Times New Roman" w:cs="Times New Roman"/>
          <w:sz w:val="16"/>
          <w:szCs w:val="16"/>
        </w:rPr>
      </w:pPr>
      <w:bookmarkStart w:id="11" w:name="bookmark13"/>
      <w:r w:rsidRPr="00A91527">
        <w:rPr>
          <w:rFonts w:ascii="Times New Roman" w:hAnsi="Times New Roman" w:cs="Times New Roman"/>
          <w:sz w:val="16"/>
          <w:szCs w:val="16"/>
        </w:rPr>
        <w:t>Статья 11. Некапитальные нестационарные сооружения</w:t>
      </w:r>
      <w:bookmarkEnd w:id="11"/>
    </w:p>
    <w:p w:rsidR="001F6564" w:rsidRPr="00A91527" w:rsidRDefault="001F6564" w:rsidP="00784557">
      <w:pPr>
        <w:pStyle w:val="27"/>
        <w:numPr>
          <w:ilvl w:val="0"/>
          <w:numId w:val="28"/>
        </w:numPr>
        <w:shd w:val="clear" w:color="auto" w:fill="auto"/>
        <w:tabs>
          <w:tab w:val="left" w:pos="12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Некапитальными нестационарными сооружениями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 xml:space="preserve">Отделочные материалы сооружений должны отвечать </w:t>
      </w:r>
      <w:proofErr w:type="spellStart"/>
      <w:r w:rsidRPr="00A91527">
        <w:rPr>
          <w:rFonts w:ascii="Times New Roman" w:hAnsi="Times New Roman" w:cs="Times New Roman"/>
          <w:sz w:val="16"/>
          <w:szCs w:val="16"/>
        </w:rPr>
        <w:t>санитарно</w:t>
      </w:r>
      <w:r w:rsidRPr="00A91527">
        <w:rPr>
          <w:rFonts w:ascii="Times New Roman" w:hAnsi="Times New Roman" w:cs="Times New Roman"/>
          <w:sz w:val="16"/>
          <w:szCs w:val="16"/>
        </w:rPr>
        <w:softHyphen/>
        <w:t>гигиеническим</w:t>
      </w:r>
      <w:proofErr w:type="spellEnd"/>
      <w:r w:rsidRPr="00A91527">
        <w:rPr>
          <w:rFonts w:ascii="Times New Roman" w:hAnsi="Times New Roman" w:cs="Times New Roman"/>
          <w:sz w:val="16"/>
          <w:szCs w:val="16"/>
        </w:rPr>
        <w:t xml:space="preserve"> требованиям, нормам противопожарной безопасности, архитектурно-художественным требованиям и освещения и условиям долговременной эксплуатации. При остеклении витрин применяются только безосколочные, </w:t>
      </w:r>
      <w:proofErr w:type="spellStart"/>
      <w:r w:rsidRPr="00A91527">
        <w:rPr>
          <w:rFonts w:ascii="Times New Roman" w:hAnsi="Times New Roman" w:cs="Times New Roman"/>
          <w:sz w:val="16"/>
          <w:szCs w:val="16"/>
        </w:rPr>
        <w:t>ударостойкие</w:t>
      </w:r>
      <w:proofErr w:type="spellEnd"/>
      <w:r w:rsidRPr="00A91527">
        <w:rPr>
          <w:rFonts w:ascii="Times New Roman" w:hAnsi="Times New Roman" w:cs="Times New Roman"/>
          <w:sz w:val="16"/>
          <w:szCs w:val="16"/>
        </w:rPr>
        <w:t xml:space="preserve"> материалы, безопасные упрочняющие многослойные пленочные покрытия, поликарбонатные стекла.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Для изготовления (модернизации) нестационарных торговых объектов (киосков, павильонов) и их отделки применяются современные сертифицированные (в т.ч.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Цветовое решение декоративных ограждающих поверхностей должно соответствовать эскизному проекту нестационарных торговых объектов (далее - НТО), утвержденному управлением строительства, архитектуры и ЖКХ администрации района.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Эскизный проект НТО содержит:</w:t>
      </w:r>
    </w:p>
    <w:p w:rsidR="001F6564" w:rsidRPr="00A91527" w:rsidRDefault="001F6564" w:rsidP="00784557">
      <w:pPr>
        <w:pStyle w:val="27"/>
        <w:numPr>
          <w:ilvl w:val="0"/>
          <w:numId w:val="29"/>
        </w:numPr>
        <w:shd w:val="clear" w:color="auto" w:fill="auto"/>
        <w:tabs>
          <w:tab w:val="left" w:pos="111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lastRenderedPageBreak/>
        <w:t>титульный лист;</w:t>
      </w:r>
    </w:p>
    <w:p w:rsidR="001F6564" w:rsidRPr="00A91527" w:rsidRDefault="001F6564" w:rsidP="00784557">
      <w:pPr>
        <w:pStyle w:val="27"/>
        <w:numPr>
          <w:ilvl w:val="0"/>
          <w:numId w:val="29"/>
        </w:numPr>
        <w:shd w:val="clear" w:color="auto" w:fill="auto"/>
        <w:tabs>
          <w:tab w:val="left" w:pos="107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текстовую часть - пояснительная записка, содержащая сведения об объекте:</w:t>
      </w:r>
    </w:p>
    <w:p w:rsidR="001F6564" w:rsidRPr="00A91527" w:rsidRDefault="001F6564" w:rsidP="00784557">
      <w:pPr>
        <w:pStyle w:val="27"/>
        <w:numPr>
          <w:ilvl w:val="0"/>
          <w:numId w:val="6"/>
        </w:numPr>
        <w:shd w:val="clear" w:color="auto" w:fill="auto"/>
        <w:tabs>
          <w:tab w:val="left" w:pos="993"/>
          <w:tab w:val="left" w:pos="891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местоположение;</w:t>
      </w:r>
      <w:r w:rsidRPr="00A91527">
        <w:rPr>
          <w:rFonts w:ascii="Times New Roman" w:hAnsi="Times New Roman" w:cs="Times New Roman"/>
          <w:sz w:val="16"/>
          <w:szCs w:val="16"/>
        </w:rPr>
        <w:tab/>
      </w:r>
    </w:p>
    <w:p w:rsidR="001F6564" w:rsidRPr="00A91527" w:rsidRDefault="001F6564" w:rsidP="00784557">
      <w:pPr>
        <w:pStyle w:val="27"/>
        <w:numPr>
          <w:ilvl w:val="0"/>
          <w:numId w:val="6"/>
        </w:numPr>
        <w:shd w:val="clear" w:color="auto" w:fill="auto"/>
        <w:tabs>
          <w:tab w:val="left" w:pos="99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габаритные размеры;</w:t>
      </w:r>
    </w:p>
    <w:p w:rsidR="001F6564" w:rsidRPr="00A91527" w:rsidRDefault="001F6564" w:rsidP="00784557">
      <w:pPr>
        <w:pStyle w:val="27"/>
        <w:numPr>
          <w:ilvl w:val="0"/>
          <w:numId w:val="6"/>
        </w:numPr>
        <w:shd w:val="clear" w:color="auto" w:fill="auto"/>
        <w:tabs>
          <w:tab w:val="left" w:pos="99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функциональное назначение;</w:t>
      </w:r>
    </w:p>
    <w:p w:rsidR="001F6564" w:rsidRPr="00A91527" w:rsidRDefault="001F6564" w:rsidP="00784557">
      <w:pPr>
        <w:pStyle w:val="27"/>
        <w:numPr>
          <w:ilvl w:val="0"/>
          <w:numId w:val="6"/>
        </w:numPr>
        <w:shd w:val="clear" w:color="auto" w:fill="auto"/>
        <w:tabs>
          <w:tab w:val="left" w:pos="99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описание фасадов и характеристика архитектуры НТО;</w:t>
      </w:r>
    </w:p>
    <w:p w:rsidR="001F6564" w:rsidRPr="00A91527" w:rsidRDefault="001F6564" w:rsidP="00784557">
      <w:pPr>
        <w:pStyle w:val="27"/>
        <w:numPr>
          <w:ilvl w:val="0"/>
          <w:numId w:val="29"/>
        </w:numPr>
        <w:shd w:val="clear" w:color="auto" w:fill="auto"/>
        <w:tabs>
          <w:tab w:val="left" w:pos="114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графическая часть, включающая:</w:t>
      </w:r>
    </w:p>
    <w:p w:rsidR="001F6564" w:rsidRPr="00A91527" w:rsidRDefault="001F6564" w:rsidP="00784557">
      <w:pPr>
        <w:pStyle w:val="27"/>
        <w:numPr>
          <w:ilvl w:val="0"/>
          <w:numId w:val="6"/>
        </w:numPr>
        <w:shd w:val="clear" w:color="auto" w:fill="auto"/>
        <w:tabs>
          <w:tab w:val="left" w:pos="95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ситуационный план в масштабе 1:5 000 с указанием места размещения земельного участка на карте села;</w:t>
      </w:r>
    </w:p>
    <w:p w:rsidR="001F6564" w:rsidRPr="00A91527" w:rsidRDefault="001F6564" w:rsidP="00784557">
      <w:pPr>
        <w:pStyle w:val="27"/>
        <w:numPr>
          <w:ilvl w:val="0"/>
          <w:numId w:val="6"/>
        </w:numPr>
        <w:shd w:val="clear" w:color="auto" w:fill="auto"/>
        <w:tabs>
          <w:tab w:val="left" w:pos="95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схему планировочной организации, выполненную на топографической съемке земельного участка в масштабе 1:500, с указанием привязки объекта к основным элементам территории участка (тротуары, проезжая часть, стены домов и т.д.), с нанесенными инженерными коммуникациями и существующими объектами (сроком изготовления не более 1 года);</w:t>
      </w:r>
    </w:p>
    <w:p w:rsidR="001F6564" w:rsidRPr="00A91527" w:rsidRDefault="001F6564" w:rsidP="00784557">
      <w:pPr>
        <w:pStyle w:val="27"/>
        <w:numPr>
          <w:ilvl w:val="0"/>
          <w:numId w:val="6"/>
        </w:numPr>
        <w:shd w:val="clear" w:color="auto" w:fill="auto"/>
        <w:tabs>
          <w:tab w:val="left" w:pos="997"/>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план НТО, выполненный в масштабе 1:50, с указанием основных</w:t>
      </w:r>
      <w:proofErr w:type="gramEnd"/>
    </w:p>
    <w:p w:rsidR="001F6564" w:rsidRPr="00A91527" w:rsidRDefault="001F6564" w:rsidP="001F6564">
      <w:pPr>
        <w:pStyle w:val="27"/>
        <w:shd w:val="clear" w:color="auto" w:fill="auto"/>
        <w:tabs>
          <w:tab w:val="left" w:pos="891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габаритных размеров;</w:t>
      </w:r>
      <w:r w:rsidRPr="00A91527">
        <w:rPr>
          <w:rFonts w:ascii="Times New Roman" w:hAnsi="Times New Roman" w:cs="Times New Roman"/>
          <w:sz w:val="16"/>
          <w:szCs w:val="16"/>
        </w:rPr>
        <w:tab/>
      </w:r>
    </w:p>
    <w:p w:rsidR="001F6564" w:rsidRPr="00A91527" w:rsidRDefault="001F6564" w:rsidP="00784557">
      <w:pPr>
        <w:pStyle w:val="27"/>
        <w:numPr>
          <w:ilvl w:val="0"/>
          <w:numId w:val="6"/>
        </w:numPr>
        <w:shd w:val="clear" w:color="auto" w:fill="auto"/>
        <w:tabs>
          <w:tab w:val="left" w:pos="95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развёртки фасадов с цветовым решением, с указанием высотных отметок основных элементов фасадов, местом размещения вывески, а также ведомостью отделочных материалов;</w:t>
      </w:r>
    </w:p>
    <w:p w:rsidR="001F6564" w:rsidRPr="00A91527" w:rsidRDefault="001F6564" w:rsidP="00784557">
      <w:pPr>
        <w:pStyle w:val="27"/>
        <w:numPr>
          <w:ilvl w:val="0"/>
          <w:numId w:val="6"/>
        </w:numPr>
        <w:shd w:val="clear" w:color="auto" w:fill="auto"/>
        <w:tabs>
          <w:tab w:val="left" w:pos="97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материалы </w:t>
      </w:r>
      <w:proofErr w:type="spellStart"/>
      <w:r w:rsidRPr="00A91527">
        <w:rPr>
          <w:rFonts w:ascii="Times New Roman" w:hAnsi="Times New Roman" w:cs="Times New Roman"/>
          <w:sz w:val="16"/>
          <w:szCs w:val="16"/>
        </w:rPr>
        <w:t>фотофиксации</w:t>
      </w:r>
      <w:proofErr w:type="spellEnd"/>
      <w:r w:rsidRPr="00A91527">
        <w:rPr>
          <w:rFonts w:ascii="Times New Roman" w:hAnsi="Times New Roman" w:cs="Times New Roman"/>
          <w:sz w:val="16"/>
          <w:szCs w:val="16"/>
        </w:rPr>
        <w:t xml:space="preserve"> территории участка до начала работ по установке нового НТО.</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Проектом НТО должно быть предусмотрено благоустройство прилегающей территории с мощением, установкой необходимых МАФ, включая мероприятия по озеленению (устройство клумб), устройство пешеходных дорожек и временных парковок (при наличии свободной территории) с твердым покрытием, водоотводов, элементов освещения, мест установки урн. Размещение и внешний вид элементов озеленения должны способствовать эстетической привлекательности фасада, обеспечивать комплексное решение его оформления.</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В случае объединения нескольких НТО в единый модуль различной конфигурации в соответствие со схемами блокировки, а также для объектов, находящихся в одной торговой зоне, материалы наружной отделки, соединительные декоративные элементы, общий козырёк, рама остекления, дверные блоки и другие видимые элементы должны быть изготовлены из идентичных конструктивных материалов. Цветовая гамма наружной отделки всех НТО торговой зоны и сблокированных НТО должна соответствовать установленной для данной торговой площадки.</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 xml:space="preserve">При проектировании </w:t>
      </w:r>
      <w:proofErr w:type="spellStart"/>
      <w:r w:rsidRPr="00A91527">
        <w:rPr>
          <w:rFonts w:ascii="Times New Roman" w:hAnsi="Times New Roman" w:cs="Times New Roman"/>
          <w:sz w:val="16"/>
          <w:szCs w:val="16"/>
        </w:rPr>
        <w:t>мини-маркетов</w:t>
      </w:r>
      <w:proofErr w:type="spellEnd"/>
      <w:r w:rsidRPr="00A91527">
        <w:rPr>
          <w:rFonts w:ascii="Times New Roman" w:hAnsi="Times New Roman" w:cs="Times New Roman"/>
          <w:sz w:val="16"/>
          <w:szCs w:val="16"/>
        </w:rPr>
        <w:t>, мини-рынков, торговых рядов обязательно применение быстровозводимых модульных комплексов, выполненных из легких конструкций.</w:t>
      </w:r>
    </w:p>
    <w:p w:rsidR="001F6564" w:rsidRPr="00A91527" w:rsidRDefault="001F6564" w:rsidP="00784557">
      <w:pPr>
        <w:pStyle w:val="27"/>
        <w:numPr>
          <w:ilvl w:val="0"/>
          <w:numId w:val="28"/>
        </w:numPr>
        <w:shd w:val="clear" w:color="auto" w:fill="auto"/>
        <w:tabs>
          <w:tab w:val="left" w:pos="117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некапитальных нестационарных сооружений на территориях сельского поселения не должно мешать транспортному и пешеходному движению, нарушать противопожарные требования, условия инсоляции территории и помещений, рядом с которыми они расположены, ухудшать благоустройство территории и застройки.</w:t>
      </w:r>
    </w:p>
    <w:p w:rsidR="001F6564" w:rsidRPr="00A91527" w:rsidRDefault="001F6564" w:rsidP="00784557">
      <w:pPr>
        <w:pStyle w:val="27"/>
        <w:numPr>
          <w:ilvl w:val="0"/>
          <w:numId w:val="28"/>
        </w:numPr>
        <w:shd w:val="clear" w:color="auto" w:fill="auto"/>
        <w:tabs>
          <w:tab w:val="left" w:pos="10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размещение нестационарных торговых объектов в нарушение требований действующего законодательства (санитарных, градостроительных, противопожарных и других норм и правил), в том числе:</w:t>
      </w:r>
    </w:p>
    <w:p w:rsidR="001F6564" w:rsidRPr="00A91527" w:rsidRDefault="001F6564" w:rsidP="00784557">
      <w:pPr>
        <w:pStyle w:val="27"/>
        <w:numPr>
          <w:ilvl w:val="0"/>
          <w:numId w:val="30"/>
        </w:numPr>
        <w:shd w:val="clear" w:color="auto" w:fill="auto"/>
        <w:tabs>
          <w:tab w:val="left" w:pos="117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тротуарах, газонах, цветниках, клумбах,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а также ближе 20 метров от окон жилых и общественных зданий и витрин стационарных торговых объектов, 3 метров от ствола дерева, 1,5 метров от внешней границы кроны кустарника;</w:t>
      </w:r>
    </w:p>
    <w:p w:rsidR="001F6564" w:rsidRPr="00A91527" w:rsidRDefault="001F6564" w:rsidP="00784557">
      <w:pPr>
        <w:pStyle w:val="27"/>
        <w:numPr>
          <w:ilvl w:val="0"/>
          <w:numId w:val="30"/>
        </w:numPr>
        <w:shd w:val="clear" w:color="auto" w:fill="auto"/>
        <w:tabs>
          <w:tab w:val="left" w:pos="117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инженерных сетях и коммуникациях и в охранных зонах инженерных сетей (водопроводных, канализационных, электрических, кабелей сетей связи, трубопроводов);</w:t>
      </w:r>
    </w:p>
    <w:p w:rsidR="001F6564" w:rsidRPr="00A91527" w:rsidRDefault="001F6564" w:rsidP="00784557">
      <w:pPr>
        <w:pStyle w:val="27"/>
        <w:numPr>
          <w:ilvl w:val="0"/>
          <w:numId w:val="30"/>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пределах треугольников видимости нерегулируемых пешеходных переходов, перекрестков и примыкания улиц и иных линейных транспортных объектов;</w:t>
      </w:r>
    </w:p>
    <w:p w:rsidR="001F6564" w:rsidRPr="00A91527" w:rsidRDefault="001F6564" w:rsidP="00784557">
      <w:pPr>
        <w:pStyle w:val="27"/>
        <w:numPr>
          <w:ilvl w:val="0"/>
          <w:numId w:val="30"/>
        </w:numPr>
        <w:shd w:val="clear" w:color="auto" w:fill="auto"/>
        <w:tabs>
          <w:tab w:val="left" w:pos="1089"/>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на участках, на которых размещены объекты, не являющиеся объектами капитального строительства, и объекты благоустройства (контейнерные площадки, инвентарные объекты заводского изготовления, объекты модульного типа и иные некапитальные объекты), препятствующие размещению нестационарного торгового объекта;</w:t>
      </w:r>
      <w:proofErr w:type="gramEnd"/>
    </w:p>
    <w:p w:rsidR="001F6564" w:rsidRPr="00A91527" w:rsidRDefault="001F6564" w:rsidP="00784557">
      <w:pPr>
        <w:pStyle w:val="27"/>
        <w:numPr>
          <w:ilvl w:val="0"/>
          <w:numId w:val="30"/>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случае создания нестационарным торговым объектом препятствий при осуществлении работ по строительству и длительному (более одного года) ремонту объектов дорожно-транспортной, инженерной инфраструктуры, реконструкции или ремонту зданий, строений, сооружений, нежилых помещений, в которых размещен стационарный торговый объект;</w:t>
      </w:r>
    </w:p>
    <w:p w:rsidR="001F6564" w:rsidRPr="00A91527" w:rsidRDefault="001F6564" w:rsidP="00784557">
      <w:pPr>
        <w:pStyle w:val="27"/>
        <w:numPr>
          <w:ilvl w:val="0"/>
          <w:numId w:val="30"/>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вырубка кустарниковой, древесной растительности, асфальтирование и сплошное мощение приствольных кругов в радиусе ближе 1,5 метра от ствола. Для деревьев, расположенных в мощении, при отсутствии иных видов защиты (приствольных решеток, бордюров и т.д.) необходимо предусматривать защитные виды покрытий в радиусе не менее 1,5 метра от ствола: щебеночное, галечное, «соты» с засевом газона;</w:t>
      </w:r>
    </w:p>
    <w:p w:rsidR="001F6564" w:rsidRPr="00A91527" w:rsidRDefault="001F6564" w:rsidP="00784557">
      <w:pPr>
        <w:pStyle w:val="27"/>
        <w:numPr>
          <w:ilvl w:val="0"/>
          <w:numId w:val="30"/>
        </w:numPr>
        <w:shd w:val="clear" w:color="auto" w:fill="auto"/>
        <w:tabs>
          <w:tab w:val="left" w:pos="110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1F6564" w:rsidRPr="00A91527" w:rsidRDefault="001F6564" w:rsidP="00784557">
      <w:pPr>
        <w:pStyle w:val="27"/>
        <w:numPr>
          <w:ilvl w:val="0"/>
          <w:numId w:val="28"/>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Сооружения предприятий мелкорозничной торговли, бытового обслуживания и питания необходимо размещать на территориях пешеходных зон, в парках, садах сельского поселения.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w:t>
      </w:r>
    </w:p>
    <w:p w:rsidR="001F6564" w:rsidRPr="00A91527" w:rsidRDefault="001F6564" w:rsidP="00784557">
      <w:pPr>
        <w:pStyle w:val="27"/>
        <w:numPr>
          <w:ilvl w:val="0"/>
          <w:numId w:val="28"/>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w:t>
      </w:r>
    </w:p>
    <w:p w:rsidR="001F6564" w:rsidRPr="00A91527" w:rsidRDefault="001F6564" w:rsidP="00784557">
      <w:pPr>
        <w:pStyle w:val="27"/>
        <w:numPr>
          <w:ilvl w:val="0"/>
          <w:numId w:val="31"/>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1F6564" w:rsidRPr="00A91527" w:rsidRDefault="001F6564" w:rsidP="00784557">
      <w:pPr>
        <w:pStyle w:val="27"/>
        <w:numPr>
          <w:ilvl w:val="0"/>
          <w:numId w:val="31"/>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применение в конструкции нестационарных торговых объектов кирпича, блоков, бетона, рулонной и шиферной кровли. Также не допускается применение изделий из древесины, не обеспечивающей нормативные требования в части пожарной безопасности и износостойкости;</w:t>
      </w:r>
    </w:p>
    <w:p w:rsidR="001F6564" w:rsidRPr="00A91527" w:rsidRDefault="001F6564" w:rsidP="00784557">
      <w:pPr>
        <w:pStyle w:val="27"/>
        <w:numPr>
          <w:ilvl w:val="0"/>
          <w:numId w:val="31"/>
        </w:numPr>
        <w:shd w:val="clear" w:color="auto" w:fill="auto"/>
        <w:tabs>
          <w:tab w:val="left" w:pos="1478"/>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самовольное изменение функционального назначения нестационарного торгового объекта;</w:t>
      </w:r>
      <w:proofErr w:type="gramEnd"/>
    </w:p>
    <w:p w:rsidR="001F6564" w:rsidRPr="00A91527" w:rsidRDefault="001F6564" w:rsidP="00784557">
      <w:pPr>
        <w:pStyle w:val="27"/>
        <w:numPr>
          <w:ilvl w:val="0"/>
          <w:numId w:val="31"/>
        </w:numPr>
        <w:shd w:val="clear" w:color="auto" w:fill="auto"/>
        <w:tabs>
          <w:tab w:val="left" w:pos="10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раскладка товаров, складирование тары (стеклопосуды) и запаса продуктов, торгового оборудования, столов, зонтов и т.д. за границами территории, отведенной под размещение нестационарного торгового объекта согласно заключенному договору на его размещение и эксплуатацию, в том числе и на прилегающей территории к территории, отведенной под размещение нестационарного торгового объекта;</w:t>
      </w:r>
    </w:p>
    <w:p w:rsidR="001F6564" w:rsidRPr="00A91527" w:rsidRDefault="001F6564" w:rsidP="00784557">
      <w:pPr>
        <w:pStyle w:val="27"/>
        <w:numPr>
          <w:ilvl w:val="0"/>
          <w:numId w:val="31"/>
        </w:numPr>
        <w:shd w:val="clear" w:color="auto" w:fill="auto"/>
        <w:tabs>
          <w:tab w:val="left" w:pos="107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размещение у нестационарных объектов потребительского рынка дополнительного торгового оборудования </w:t>
      </w:r>
      <w:r w:rsidRPr="00A91527">
        <w:rPr>
          <w:rFonts w:ascii="Times New Roman" w:hAnsi="Times New Roman" w:cs="Times New Roman"/>
          <w:sz w:val="16"/>
          <w:szCs w:val="16"/>
        </w:rPr>
        <w:lastRenderedPageBreak/>
        <w:t>(холодильные витрины и т.п.), столов, зонтов и других объектов, не предусмотренных проектом и эксплуатационными требованиями к нестационарным торговым объектам;</w:t>
      </w:r>
    </w:p>
    <w:p w:rsidR="001F6564" w:rsidRPr="00A91527" w:rsidRDefault="001F6564" w:rsidP="00784557">
      <w:pPr>
        <w:pStyle w:val="27"/>
        <w:numPr>
          <w:ilvl w:val="0"/>
          <w:numId w:val="31"/>
        </w:numPr>
        <w:shd w:val="clear" w:color="auto" w:fill="auto"/>
        <w:tabs>
          <w:tab w:val="left" w:pos="1240"/>
        </w:tabs>
        <w:spacing w:before="0" w:after="365" w:line="240" w:lineRule="auto"/>
        <w:rPr>
          <w:rFonts w:ascii="Times New Roman" w:hAnsi="Times New Roman" w:cs="Times New Roman"/>
          <w:sz w:val="16"/>
          <w:szCs w:val="16"/>
        </w:rPr>
      </w:pPr>
      <w:r w:rsidRPr="00A91527">
        <w:rPr>
          <w:rFonts w:ascii="Times New Roman" w:hAnsi="Times New Roman" w:cs="Times New Roman"/>
          <w:sz w:val="16"/>
          <w:szCs w:val="16"/>
        </w:rPr>
        <w:t>возведение у нестационарных объектов потребительского рынка различного рода пристроек, козырьков, навесов, ставней, не предусмотренных проектом.</w:t>
      </w:r>
    </w:p>
    <w:p w:rsidR="001F6564" w:rsidRPr="00A91527" w:rsidRDefault="001F6564" w:rsidP="001F6564">
      <w:pPr>
        <w:pStyle w:val="33"/>
        <w:keepNext/>
        <w:keepLines/>
        <w:shd w:val="clear" w:color="auto" w:fill="auto"/>
        <w:spacing w:before="0" w:after="313" w:line="240" w:lineRule="auto"/>
        <w:ind w:firstLine="760"/>
        <w:rPr>
          <w:rFonts w:ascii="Times New Roman" w:hAnsi="Times New Roman" w:cs="Times New Roman"/>
          <w:sz w:val="16"/>
          <w:szCs w:val="16"/>
        </w:rPr>
      </w:pPr>
      <w:bookmarkStart w:id="12" w:name="bookmark14"/>
      <w:r w:rsidRPr="00A91527">
        <w:rPr>
          <w:rFonts w:ascii="Times New Roman" w:hAnsi="Times New Roman" w:cs="Times New Roman"/>
          <w:sz w:val="16"/>
          <w:szCs w:val="16"/>
        </w:rPr>
        <w:t>Статья 12. Оформление и оборудование зданий и сооружений</w:t>
      </w:r>
      <w:bookmarkEnd w:id="12"/>
    </w:p>
    <w:p w:rsidR="001F6564" w:rsidRPr="00A91527" w:rsidRDefault="001F6564" w:rsidP="00784557">
      <w:pPr>
        <w:pStyle w:val="27"/>
        <w:numPr>
          <w:ilvl w:val="0"/>
          <w:numId w:val="32"/>
        </w:numPr>
        <w:shd w:val="clear" w:color="auto" w:fill="auto"/>
        <w:tabs>
          <w:tab w:val="left" w:pos="106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Проектирование оформления и оборудования зданий и сооружений включает: колористическое решение внешних поверхностей стен, материалы кровли, некоторые вопросы оборудования конструктивных элементов здания (входные группы, цоколи), размещение антенн, водосточных труб, </w:t>
      </w:r>
      <w:proofErr w:type="spellStart"/>
      <w:r w:rsidRPr="00A91527">
        <w:rPr>
          <w:rFonts w:ascii="Times New Roman" w:hAnsi="Times New Roman" w:cs="Times New Roman"/>
          <w:sz w:val="16"/>
          <w:szCs w:val="16"/>
        </w:rPr>
        <w:t>отмостков</w:t>
      </w:r>
      <w:proofErr w:type="spellEnd"/>
      <w:r w:rsidRPr="00A91527">
        <w:rPr>
          <w:rFonts w:ascii="Times New Roman" w:hAnsi="Times New Roman" w:cs="Times New Roman"/>
          <w:sz w:val="16"/>
          <w:szCs w:val="16"/>
        </w:rPr>
        <w:t>, домовых знаков, защитных сеток.</w:t>
      </w:r>
    </w:p>
    <w:p w:rsidR="001F6564" w:rsidRPr="00A91527" w:rsidRDefault="001F6564" w:rsidP="00784557">
      <w:pPr>
        <w:pStyle w:val="27"/>
        <w:numPr>
          <w:ilvl w:val="0"/>
          <w:numId w:val="32"/>
        </w:numPr>
        <w:shd w:val="clear" w:color="auto" w:fill="auto"/>
        <w:tabs>
          <w:tab w:val="left" w:pos="106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Колористическое решение существующих, проектируемых зданий и сооружений следует проектировать с учетом общего цветового решения застройки улиц и территорий села.</w:t>
      </w:r>
    </w:p>
    <w:p w:rsidR="001F6564" w:rsidRPr="00A91527" w:rsidRDefault="001F6564" w:rsidP="00784557">
      <w:pPr>
        <w:pStyle w:val="27"/>
        <w:numPr>
          <w:ilvl w:val="0"/>
          <w:numId w:val="32"/>
        </w:numPr>
        <w:shd w:val="clear" w:color="auto" w:fill="auto"/>
        <w:tabs>
          <w:tab w:val="left" w:pos="1064"/>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Жилые дома, здания, сооружения, подлежащие адресации (далее - объект адресации), должны быть оборудованы указателями с номерами домов (далее - аншлаги).</w:t>
      </w:r>
      <w:proofErr w:type="gramEnd"/>
    </w:p>
    <w:p w:rsidR="001F6564" w:rsidRPr="00A91527" w:rsidRDefault="001F6564" w:rsidP="00784557">
      <w:pPr>
        <w:pStyle w:val="27"/>
        <w:numPr>
          <w:ilvl w:val="0"/>
          <w:numId w:val="32"/>
        </w:numPr>
        <w:shd w:val="clear" w:color="auto" w:fill="auto"/>
        <w:tabs>
          <w:tab w:val="left" w:pos="108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1F6564" w:rsidRPr="00A91527" w:rsidRDefault="001F6564" w:rsidP="00784557">
      <w:pPr>
        <w:pStyle w:val="27"/>
        <w:numPr>
          <w:ilvl w:val="0"/>
          <w:numId w:val="32"/>
        </w:numPr>
        <w:shd w:val="clear" w:color="auto" w:fill="auto"/>
        <w:tabs>
          <w:tab w:val="left" w:pos="108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Аншлаги устанавливаются на высоте от 2,5 до 3,0 м от уровня земли на расстоянии не более 1 м от угла здания.</w:t>
      </w:r>
    </w:p>
    <w:p w:rsidR="001F6564" w:rsidRPr="00A91527" w:rsidRDefault="001F6564" w:rsidP="00784557">
      <w:pPr>
        <w:pStyle w:val="27"/>
        <w:numPr>
          <w:ilvl w:val="0"/>
          <w:numId w:val="32"/>
        </w:numPr>
        <w:shd w:val="clear" w:color="auto" w:fill="auto"/>
        <w:tabs>
          <w:tab w:val="left" w:pos="128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Пришедшие в негодность и поврежденные адресные аншлаги должны ремонтироваться или заменяться собственниками зданий и сооружений, в том числе частных жилых домов, и организациями, осуществляющими управлении в многоквартирных домах.</w:t>
      </w:r>
    </w:p>
    <w:p w:rsidR="001F6564" w:rsidRPr="00A91527" w:rsidRDefault="001F6564" w:rsidP="00784557">
      <w:pPr>
        <w:pStyle w:val="27"/>
        <w:numPr>
          <w:ilvl w:val="0"/>
          <w:numId w:val="32"/>
        </w:numPr>
        <w:shd w:val="clear" w:color="auto" w:fill="auto"/>
        <w:tabs>
          <w:tab w:val="left" w:pos="128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Для обеспечения поверхностного водоотвода от зданий и сооружений по их периметру следует предусматривать устройство </w:t>
      </w:r>
      <w:proofErr w:type="spellStart"/>
      <w:r w:rsidRPr="00A91527">
        <w:rPr>
          <w:rFonts w:ascii="Times New Roman" w:hAnsi="Times New Roman" w:cs="Times New Roman"/>
          <w:sz w:val="16"/>
          <w:szCs w:val="16"/>
        </w:rPr>
        <w:t>отмостки</w:t>
      </w:r>
      <w:proofErr w:type="spellEnd"/>
      <w:r w:rsidRPr="00A91527">
        <w:rPr>
          <w:rFonts w:ascii="Times New Roman" w:hAnsi="Times New Roman" w:cs="Times New Roman"/>
          <w:sz w:val="16"/>
          <w:szCs w:val="16"/>
        </w:rPr>
        <w:t xml:space="preserve"> с надежной гидроизоляцией. Уклон </w:t>
      </w:r>
      <w:proofErr w:type="spellStart"/>
      <w:r w:rsidRPr="00A91527">
        <w:rPr>
          <w:rFonts w:ascii="Times New Roman" w:hAnsi="Times New Roman" w:cs="Times New Roman"/>
          <w:sz w:val="16"/>
          <w:szCs w:val="16"/>
        </w:rPr>
        <w:t>отмостки</w:t>
      </w:r>
      <w:proofErr w:type="spellEnd"/>
      <w:r w:rsidRPr="00A91527">
        <w:rPr>
          <w:rFonts w:ascii="Times New Roman" w:hAnsi="Times New Roman" w:cs="Times New Roman"/>
          <w:sz w:val="16"/>
          <w:szCs w:val="16"/>
        </w:rPr>
        <w:t xml:space="preserve"> принимать не менее 10% в сторону от здания. Ширину </w:t>
      </w:r>
      <w:proofErr w:type="spellStart"/>
      <w:r w:rsidRPr="00A91527">
        <w:rPr>
          <w:rFonts w:ascii="Times New Roman" w:hAnsi="Times New Roman" w:cs="Times New Roman"/>
          <w:sz w:val="16"/>
          <w:szCs w:val="16"/>
        </w:rPr>
        <w:t>отмостки</w:t>
      </w:r>
      <w:proofErr w:type="spellEnd"/>
      <w:r w:rsidRPr="00A91527">
        <w:rPr>
          <w:rFonts w:ascii="Times New Roman" w:hAnsi="Times New Roman" w:cs="Times New Roman"/>
          <w:sz w:val="16"/>
          <w:szCs w:val="16"/>
        </w:rPr>
        <w:t xml:space="preserve"> для зданий и сооружений необходимо принимать 0,8-1,2 м. В случае примыкания здания к пешеходным коммуникациям роль </w:t>
      </w:r>
      <w:proofErr w:type="spellStart"/>
      <w:r w:rsidRPr="00A91527">
        <w:rPr>
          <w:rFonts w:ascii="Times New Roman" w:hAnsi="Times New Roman" w:cs="Times New Roman"/>
          <w:sz w:val="16"/>
          <w:szCs w:val="16"/>
        </w:rPr>
        <w:t>отмостки</w:t>
      </w:r>
      <w:proofErr w:type="spellEnd"/>
      <w:r w:rsidRPr="00A91527">
        <w:rPr>
          <w:rFonts w:ascii="Times New Roman" w:hAnsi="Times New Roman" w:cs="Times New Roman"/>
          <w:sz w:val="16"/>
          <w:szCs w:val="16"/>
        </w:rPr>
        <w:t xml:space="preserve"> выполняет тротуар с твердым видом покрытия.</w:t>
      </w:r>
    </w:p>
    <w:p w:rsidR="001F6564" w:rsidRPr="00A91527" w:rsidRDefault="001F6564" w:rsidP="00784557">
      <w:pPr>
        <w:pStyle w:val="27"/>
        <w:numPr>
          <w:ilvl w:val="0"/>
          <w:numId w:val="32"/>
        </w:numPr>
        <w:shd w:val="clear" w:color="auto" w:fill="auto"/>
        <w:tabs>
          <w:tab w:val="left" w:pos="117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организации стока воды со скатных крыш через водосточные трубы необходимо соблюдение следующих требований:</w:t>
      </w:r>
    </w:p>
    <w:p w:rsidR="001F6564" w:rsidRPr="00A91527" w:rsidRDefault="001F6564" w:rsidP="00784557">
      <w:pPr>
        <w:pStyle w:val="27"/>
        <w:numPr>
          <w:ilvl w:val="0"/>
          <w:numId w:val="33"/>
        </w:numPr>
        <w:shd w:val="clear" w:color="auto" w:fill="auto"/>
        <w:tabs>
          <w:tab w:val="left" w:pos="11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допускать нарушения внешнего вида фасада, элементов фасада (декоративного решения) при размещении труб на стенах здания, обеспечивать требуемую пропускную способность исходя из расчетных объемов стока воды;</w:t>
      </w:r>
    </w:p>
    <w:p w:rsidR="001F6564" w:rsidRPr="00A91527" w:rsidRDefault="001F6564" w:rsidP="00784557">
      <w:pPr>
        <w:pStyle w:val="27"/>
        <w:numPr>
          <w:ilvl w:val="0"/>
          <w:numId w:val="33"/>
        </w:numPr>
        <w:shd w:val="clear" w:color="auto" w:fill="auto"/>
        <w:tabs>
          <w:tab w:val="left" w:pos="11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допускать высоты свободного падения воды из выходного отверстия трубы более 200 мм;</w:t>
      </w:r>
    </w:p>
    <w:p w:rsidR="001F6564" w:rsidRPr="00A91527" w:rsidRDefault="001F6564" w:rsidP="00784557">
      <w:pPr>
        <w:pStyle w:val="27"/>
        <w:numPr>
          <w:ilvl w:val="0"/>
          <w:numId w:val="33"/>
        </w:numPr>
        <w:shd w:val="clear" w:color="auto" w:fill="auto"/>
        <w:tabs>
          <w:tab w:val="left" w:pos="11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w:t>
      </w:r>
    </w:p>
    <w:p w:rsidR="001F6564" w:rsidRPr="00A91527" w:rsidRDefault="001F6564" w:rsidP="00784557">
      <w:pPr>
        <w:pStyle w:val="27"/>
        <w:numPr>
          <w:ilvl w:val="0"/>
          <w:numId w:val="33"/>
        </w:numPr>
        <w:shd w:val="clear" w:color="auto" w:fill="auto"/>
        <w:tabs>
          <w:tab w:val="left" w:pos="11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предусматривать устройство дренажа в местах стока воды из трубы на газон или иные мягкие виды покрытия.</w:t>
      </w:r>
    </w:p>
    <w:p w:rsidR="001F6564" w:rsidRPr="00A91527" w:rsidRDefault="001F6564" w:rsidP="00784557">
      <w:pPr>
        <w:pStyle w:val="27"/>
        <w:numPr>
          <w:ilvl w:val="0"/>
          <w:numId w:val="32"/>
        </w:numPr>
        <w:shd w:val="clear" w:color="auto" w:fill="auto"/>
        <w:tabs>
          <w:tab w:val="left" w:pos="127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устройствами и приспособлениями для перемещения инвалидов и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 (пандусы, перила).</w:t>
      </w:r>
    </w:p>
    <w:p w:rsidR="001F6564" w:rsidRPr="00A91527" w:rsidRDefault="001F6564" w:rsidP="00784557">
      <w:pPr>
        <w:pStyle w:val="27"/>
        <w:numPr>
          <w:ilvl w:val="0"/>
          <w:numId w:val="32"/>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 При входных группах следует предусматривать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rsidR="001F6564" w:rsidRPr="00A91527" w:rsidRDefault="001F6564" w:rsidP="00784557">
      <w:pPr>
        <w:pStyle w:val="27"/>
        <w:numPr>
          <w:ilvl w:val="0"/>
          <w:numId w:val="32"/>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Входные двери в жилые и общественные здания могут быть выполнены в антивандальном исполнении.</w:t>
      </w:r>
    </w:p>
    <w:p w:rsidR="001F6564" w:rsidRPr="00A91527" w:rsidRDefault="001F6564" w:rsidP="00784557">
      <w:pPr>
        <w:pStyle w:val="27"/>
        <w:numPr>
          <w:ilvl w:val="0"/>
          <w:numId w:val="32"/>
        </w:numPr>
        <w:shd w:val="clear" w:color="auto" w:fill="auto"/>
        <w:tabs>
          <w:tab w:val="left" w:pos="117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Входные двери в техническое подполье, подвалы, чердаки, крыши зданий и строений должны быть закрыты на замок.</w:t>
      </w:r>
    </w:p>
    <w:p w:rsidR="001F6564" w:rsidRPr="00A91527" w:rsidRDefault="001F6564" w:rsidP="00784557">
      <w:pPr>
        <w:pStyle w:val="27"/>
        <w:numPr>
          <w:ilvl w:val="0"/>
          <w:numId w:val="32"/>
        </w:numPr>
        <w:shd w:val="clear" w:color="auto" w:fill="auto"/>
        <w:tabs>
          <w:tab w:val="left" w:pos="127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Витрины магазинов, организаций общественного питания и бытового обслуживания населения должны оборудоваться устройствами освещения.</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Освещение витрин должно производиться ежедневно с наступлением темного времени суток.</w:t>
      </w:r>
    </w:p>
    <w:p w:rsidR="001F6564" w:rsidRPr="00A91527" w:rsidRDefault="001F6564" w:rsidP="00784557">
      <w:pPr>
        <w:pStyle w:val="27"/>
        <w:numPr>
          <w:ilvl w:val="0"/>
          <w:numId w:val="32"/>
        </w:numPr>
        <w:shd w:val="clear" w:color="auto" w:fill="auto"/>
        <w:tabs>
          <w:tab w:val="left" w:pos="1172"/>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Входы, цоколи, витражи зданий, строений и сооружений, витрины, иллюминации, вывески, объекты внешней рекламы и информации,</w:t>
      </w:r>
      <w:proofErr w:type="gramEnd"/>
    </w:p>
    <w:p w:rsidR="001F6564" w:rsidRPr="00A91527" w:rsidRDefault="001F6564" w:rsidP="001F6564">
      <w:pPr>
        <w:pStyle w:val="27"/>
        <w:shd w:val="clear" w:color="auto" w:fill="auto"/>
        <w:tabs>
          <w:tab w:val="left" w:pos="919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телевизионные антенные устройства, МАФ, а также киоски, павильону и лотки должны содержаться в чистоте и исправном состоянии.</w:t>
      </w:r>
      <w:r w:rsidRPr="00A91527">
        <w:rPr>
          <w:rFonts w:ascii="Times New Roman" w:hAnsi="Times New Roman" w:cs="Times New Roman"/>
          <w:sz w:val="16"/>
          <w:szCs w:val="16"/>
        </w:rPr>
        <w:tab/>
      </w:r>
    </w:p>
    <w:p w:rsidR="001F6564" w:rsidRPr="00A91527" w:rsidRDefault="001F6564" w:rsidP="001F6564">
      <w:pPr>
        <w:pStyle w:val="27"/>
        <w:shd w:val="clear" w:color="auto" w:fill="auto"/>
        <w:tabs>
          <w:tab w:val="left" w:pos="4894"/>
        </w:tabs>
        <w:spacing w:before="0" w:after="0" w:line="240" w:lineRule="auto"/>
        <w:ind w:firstLine="820"/>
        <w:rPr>
          <w:rFonts w:ascii="Times New Roman" w:hAnsi="Times New Roman" w:cs="Times New Roman"/>
          <w:sz w:val="16"/>
          <w:szCs w:val="16"/>
        </w:rPr>
      </w:pPr>
      <w:r w:rsidRPr="00A91527">
        <w:rPr>
          <w:rFonts w:ascii="Times New Roman" w:hAnsi="Times New Roman" w:cs="Times New Roman"/>
          <w:sz w:val="16"/>
          <w:szCs w:val="16"/>
        </w:rPr>
        <w:t>Пришедшие в негодность и поврежденные витражи зданий и строений, витрины, иллюминации, вывески, объекты внешней информации,</w:t>
      </w:r>
    </w:p>
    <w:p w:rsidR="001F6564" w:rsidRPr="00A91527" w:rsidRDefault="001F6564" w:rsidP="001F6564">
      <w:pPr>
        <w:pStyle w:val="27"/>
        <w:shd w:val="clear" w:color="auto" w:fill="auto"/>
        <w:spacing w:before="0" w:after="353" w:line="240" w:lineRule="auto"/>
        <w:rPr>
          <w:rFonts w:ascii="Times New Roman" w:hAnsi="Times New Roman" w:cs="Times New Roman"/>
          <w:sz w:val="16"/>
          <w:szCs w:val="16"/>
        </w:rPr>
      </w:pPr>
      <w:r w:rsidRPr="00A91527">
        <w:rPr>
          <w:rFonts w:ascii="Times New Roman" w:hAnsi="Times New Roman" w:cs="Times New Roman"/>
          <w:sz w:val="16"/>
          <w:szCs w:val="16"/>
        </w:rPr>
        <w:t>телевизионные антенные устройства, МАФ, а также киоски, павильоны и лотки должны своевременно заменяться или ремонтироваться собственниками и владельцами.</w:t>
      </w:r>
    </w:p>
    <w:p w:rsidR="001F6564" w:rsidRPr="00A91527" w:rsidRDefault="001F6564" w:rsidP="001F6564">
      <w:pPr>
        <w:pStyle w:val="1"/>
        <w:jc w:val="center"/>
        <w:rPr>
          <w:rFonts w:ascii="Times New Roman" w:hAnsi="Times New Roman"/>
          <w:b w:val="0"/>
          <w:sz w:val="16"/>
          <w:szCs w:val="16"/>
        </w:rPr>
      </w:pPr>
      <w:r w:rsidRPr="00A91527">
        <w:rPr>
          <w:rFonts w:ascii="Times New Roman" w:hAnsi="Times New Roman"/>
          <w:b w:val="0"/>
          <w:sz w:val="16"/>
          <w:szCs w:val="16"/>
        </w:rPr>
        <w:t>Статья 13. Детские площадки</w:t>
      </w:r>
    </w:p>
    <w:p w:rsidR="001F6564" w:rsidRPr="00A91527" w:rsidRDefault="001F6564" w:rsidP="001F6564">
      <w:pPr>
        <w:rPr>
          <w:color w:val="000000"/>
          <w:sz w:val="16"/>
          <w:szCs w:val="16"/>
        </w:rPr>
      </w:pPr>
    </w:p>
    <w:p w:rsidR="001F6564" w:rsidRPr="00A91527" w:rsidRDefault="001F6564" w:rsidP="00784557">
      <w:pPr>
        <w:pStyle w:val="27"/>
        <w:numPr>
          <w:ilvl w:val="0"/>
          <w:numId w:val="34"/>
        </w:numPr>
        <w:shd w:val="clear" w:color="auto" w:fill="auto"/>
        <w:tabs>
          <w:tab w:val="left" w:pos="103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Детские площадки предназначены для игр и активного отдыха детей разных возрастов: </w:t>
      </w:r>
      <w:proofErr w:type="spellStart"/>
      <w:r w:rsidRPr="00A91527">
        <w:rPr>
          <w:rFonts w:ascii="Times New Roman" w:hAnsi="Times New Roman" w:cs="Times New Roman"/>
          <w:sz w:val="16"/>
          <w:szCs w:val="16"/>
        </w:rPr>
        <w:t>преддошкольного</w:t>
      </w:r>
      <w:proofErr w:type="spellEnd"/>
      <w:r w:rsidRPr="00A91527">
        <w:rPr>
          <w:rFonts w:ascii="Times New Roman" w:hAnsi="Times New Roman" w:cs="Times New Roman"/>
          <w:sz w:val="16"/>
          <w:szCs w:val="16"/>
        </w:rPr>
        <w:t xml:space="preserve"> (до 3 лет), дошкольного (до 7 лет), младшего и среднего школьного возраста (7-12 лет).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организовываются </w:t>
      </w:r>
      <w:proofErr w:type="spellStart"/>
      <w:r w:rsidRPr="00A91527">
        <w:rPr>
          <w:rFonts w:ascii="Times New Roman" w:hAnsi="Times New Roman" w:cs="Times New Roman"/>
          <w:sz w:val="16"/>
          <w:szCs w:val="16"/>
        </w:rPr>
        <w:t>спортивно</w:t>
      </w:r>
      <w:r w:rsidRPr="00A91527">
        <w:rPr>
          <w:rFonts w:ascii="Times New Roman" w:hAnsi="Times New Roman" w:cs="Times New Roman"/>
          <w:sz w:val="16"/>
          <w:szCs w:val="16"/>
        </w:rPr>
        <w:softHyphen/>
        <w:t>игровые</w:t>
      </w:r>
      <w:proofErr w:type="spellEnd"/>
      <w:r w:rsidRPr="00A91527">
        <w:rPr>
          <w:rFonts w:ascii="Times New Roman" w:hAnsi="Times New Roman" w:cs="Times New Roman"/>
          <w:sz w:val="16"/>
          <w:szCs w:val="16"/>
        </w:rPr>
        <w:t xml:space="preserve"> комплексы (велодромы и тому подобное) и оборудуются специальные места для катания на самокатах, роликовых досках и коньках.</w:t>
      </w:r>
    </w:p>
    <w:p w:rsidR="001F6564" w:rsidRPr="00A91527" w:rsidRDefault="001F6564" w:rsidP="00784557">
      <w:pPr>
        <w:pStyle w:val="27"/>
        <w:numPr>
          <w:ilvl w:val="0"/>
          <w:numId w:val="34"/>
        </w:numPr>
        <w:shd w:val="clear" w:color="auto" w:fill="auto"/>
        <w:tabs>
          <w:tab w:val="left" w:pos="1033"/>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Расстояние от окон жилых домов и общественных зданий до границ детских площадок дошкольного возраста необходимо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A91527">
        <w:rPr>
          <w:rFonts w:ascii="Times New Roman" w:hAnsi="Times New Roman" w:cs="Times New Roman"/>
          <w:sz w:val="16"/>
          <w:szCs w:val="16"/>
        </w:rPr>
        <w:t>преддошкольного</w:t>
      </w:r>
      <w:proofErr w:type="spellEnd"/>
      <w:r w:rsidRPr="00A91527">
        <w:rPr>
          <w:rFonts w:ascii="Times New Roman" w:hAnsi="Times New Roman" w:cs="Times New Roman"/>
          <w:sz w:val="16"/>
          <w:szCs w:val="16"/>
        </w:rPr>
        <w:t xml:space="preserve"> возраста необходимо размещать на участке жилой застройки, площадки для младшего и среднего</w:t>
      </w:r>
      <w:proofErr w:type="gramEnd"/>
      <w:r w:rsidRPr="00A91527">
        <w:rPr>
          <w:rFonts w:ascii="Times New Roman" w:hAnsi="Times New Roman" w:cs="Times New Roman"/>
          <w:sz w:val="16"/>
          <w:szCs w:val="16"/>
        </w:rPr>
        <w:t xml:space="preserve"> школьного возраста, комплексные игровые площадки размещаются на озелененных территориях, группы, спортивно-игровые комплексы и места для катания - в парках жилого района.</w:t>
      </w:r>
    </w:p>
    <w:p w:rsidR="001F6564" w:rsidRPr="00A91527" w:rsidRDefault="001F6564" w:rsidP="00784557">
      <w:pPr>
        <w:pStyle w:val="27"/>
        <w:numPr>
          <w:ilvl w:val="0"/>
          <w:numId w:val="34"/>
        </w:numPr>
        <w:shd w:val="clear" w:color="auto" w:fill="auto"/>
        <w:tabs>
          <w:tab w:val="left" w:pos="123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проездов и улиц. </w:t>
      </w:r>
      <w:proofErr w:type="gramStart"/>
      <w:r w:rsidRPr="00A91527">
        <w:rPr>
          <w:rFonts w:ascii="Times New Roman" w:hAnsi="Times New Roman" w:cs="Times New Roman"/>
          <w:sz w:val="16"/>
          <w:szCs w:val="16"/>
        </w:rPr>
        <w:t xml:space="preserve">При условии изоляции детских площадок зелеными насаждениями (деревья, кустарники) минимальное расстояние от границ детских площадок до гостевых </w:t>
      </w:r>
      <w:r w:rsidRPr="00A91527">
        <w:rPr>
          <w:rFonts w:ascii="Times New Roman" w:hAnsi="Times New Roman" w:cs="Times New Roman"/>
          <w:sz w:val="16"/>
          <w:szCs w:val="16"/>
        </w:rPr>
        <w:lastRenderedPageBreak/>
        <w:t xml:space="preserve">стоянок и участков постоянного и временного хранения автотранспортных средств необходимо принимать согласно </w:t>
      </w:r>
      <w:proofErr w:type="spellStart"/>
      <w:r w:rsidRPr="00A91527">
        <w:rPr>
          <w:rFonts w:ascii="Times New Roman" w:hAnsi="Times New Roman" w:cs="Times New Roman"/>
          <w:sz w:val="16"/>
          <w:szCs w:val="16"/>
        </w:rPr>
        <w:t>СанПиН</w:t>
      </w:r>
      <w:proofErr w:type="spellEnd"/>
      <w:r w:rsidRPr="00A91527">
        <w:rPr>
          <w:rFonts w:ascii="Times New Roman" w:hAnsi="Times New Roman" w:cs="Times New Roman"/>
          <w:sz w:val="16"/>
          <w:szCs w:val="16"/>
        </w:rPr>
        <w:t xml:space="preserve">, площадок мусоросборников - 15 м. При отсутствии сплошного ограждения, отделяющего детскую площадку от проезжей части внутриквартального или </w:t>
      </w:r>
      <w:proofErr w:type="spellStart"/>
      <w:r w:rsidRPr="00A91527">
        <w:rPr>
          <w:rFonts w:ascii="Times New Roman" w:hAnsi="Times New Roman" w:cs="Times New Roman"/>
          <w:sz w:val="16"/>
          <w:szCs w:val="16"/>
        </w:rPr>
        <w:t>внутридворового</w:t>
      </w:r>
      <w:proofErr w:type="spellEnd"/>
      <w:r w:rsidRPr="00A91527">
        <w:rPr>
          <w:rFonts w:ascii="Times New Roman" w:hAnsi="Times New Roman" w:cs="Times New Roman"/>
          <w:sz w:val="16"/>
          <w:szCs w:val="16"/>
        </w:rPr>
        <w:t xml:space="preserve"> проезда, в случаях расположения детской площадки на расстоянии менее 50 м от края</w:t>
      </w:r>
      <w:proofErr w:type="gramEnd"/>
      <w:r w:rsidRPr="00A91527">
        <w:rPr>
          <w:rFonts w:ascii="Times New Roman" w:hAnsi="Times New Roman" w:cs="Times New Roman"/>
          <w:sz w:val="16"/>
          <w:szCs w:val="16"/>
        </w:rPr>
        <w:t xml:space="preserve"> проезжей части на прямых участках внутриквартальных и </w:t>
      </w:r>
      <w:proofErr w:type="spellStart"/>
      <w:r w:rsidRPr="00A91527">
        <w:rPr>
          <w:rFonts w:ascii="Times New Roman" w:hAnsi="Times New Roman" w:cs="Times New Roman"/>
          <w:sz w:val="16"/>
          <w:szCs w:val="16"/>
        </w:rPr>
        <w:t>внутридворовых</w:t>
      </w:r>
      <w:proofErr w:type="spellEnd"/>
      <w:r w:rsidRPr="00A91527">
        <w:rPr>
          <w:rFonts w:ascii="Times New Roman" w:hAnsi="Times New Roman" w:cs="Times New Roman"/>
          <w:sz w:val="16"/>
          <w:szCs w:val="16"/>
        </w:rPr>
        <w:t xml:space="preserve"> проездов протяженностью более 25 м, через каждые 25 м устанавливаются искусственные неровности согласно ГОСТ </w:t>
      </w:r>
      <w:proofErr w:type="gramStart"/>
      <w:r w:rsidRPr="00A91527">
        <w:rPr>
          <w:rFonts w:ascii="Times New Roman" w:hAnsi="Times New Roman" w:cs="Times New Roman"/>
          <w:sz w:val="16"/>
          <w:szCs w:val="16"/>
        </w:rPr>
        <w:t>Р</w:t>
      </w:r>
      <w:proofErr w:type="gramEnd"/>
      <w:r w:rsidRPr="00A91527">
        <w:rPr>
          <w:rFonts w:ascii="Times New Roman" w:hAnsi="Times New Roman" w:cs="Times New Roman"/>
          <w:sz w:val="16"/>
          <w:szCs w:val="16"/>
        </w:rPr>
        <w:t xml:space="preserve"> 52605-2006.</w:t>
      </w:r>
    </w:p>
    <w:p w:rsidR="001F6564" w:rsidRPr="00A91527" w:rsidRDefault="001F6564" w:rsidP="00784557">
      <w:pPr>
        <w:pStyle w:val="27"/>
        <w:numPr>
          <w:ilvl w:val="0"/>
          <w:numId w:val="34"/>
        </w:numPr>
        <w:shd w:val="clear" w:color="auto" w:fill="auto"/>
        <w:tabs>
          <w:tab w:val="left" w:pos="10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Для предотвращения и во избежание травматизма при реконструкции детских площадок запрещается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1F6564" w:rsidRPr="00A91527" w:rsidRDefault="001F6564" w:rsidP="00784557">
      <w:pPr>
        <w:pStyle w:val="27"/>
        <w:numPr>
          <w:ilvl w:val="0"/>
          <w:numId w:val="34"/>
        </w:numPr>
        <w:shd w:val="clear" w:color="auto" w:fill="auto"/>
        <w:tabs>
          <w:tab w:val="left" w:pos="10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1F6564" w:rsidRPr="00A91527" w:rsidRDefault="001F6564" w:rsidP="00784557">
      <w:pPr>
        <w:pStyle w:val="27"/>
        <w:numPr>
          <w:ilvl w:val="0"/>
          <w:numId w:val="34"/>
        </w:numPr>
        <w:shd w:val="clear" w:color="auto" w:fill="auto"/>
        <w:tabs>
          <w:tab w:val="left" w:pos="121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скамей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1F6564" w:rsidRPr="00A91527" w:rsidRDefault="001F6564" w:rsidP="00784557">
      <w:pPr>
        <w:pStyle w:val="27"/>
        <w:numPr>
          <w:ilvl w:val="0"/>
          <w:numId w:val="34"/>
        </w:numPr>
        <w:shd w:val="clear" w:color="auto" w:fill="auto"/>
        <w:tabs>
          <w:tab w:val="left" w:pos="121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Для сопряжения поверхностей площадки и газона применяются садовые бортовые камни со скошенными или закругленными краями.</w:t>
      </w:r>
    </w:p>
    <w:p w:rsidR="001F6564" w:rsidRPr="00A91527" w:rsidRDefault="001F6564" w:rsidP="00784557">
      <w:pPr>
        <w:pStyle w:val="27"/>
        <w:numPr>
          <w:ilvl w:val="0"/>
          <w:numId w:val="34"/>
        </w:numPr>
        <w:shd w:val="clear" w:color="auto" w:fill="auto"/>
        <w:tabs>
          <w:tab w:val="left" w:pos="121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w:t>
      </w:r>
    </w:p>
    <w:p w:rsidR="001F6564" w:rsidRPr="00A91527" w:rsidRDefault="001F6564" w:rsidP="00784557">
      <w:pPr>
        <w:pStyle w:val="27"/>
        <w:numPr>
          <w:ilvl w:val="0"/>
          <w:numId w:val="34"/>
        </w:numPr>
        <w:shd w:val="clear" w:color="auto" w:fill="auto"/>
        <w:tabs>
          <w:tab w:val="left" w:pos="121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1F6564" w:rsidRPr="00A91527" w:rsidRDefault="001F6564" w:rsidP="001F6564">
      <w:pPr>
        <w:pStyle w:val="27"/>
        <w:shd w:val="clear" w:color="auto" w:fill="auto"/>
        <w:tabs>
          <w:tab w:val="left" w:pos="1217"/>
        </w:tabs>
        <w:spacing w:before="0" w:after="0" w:line="240" w:lineRule="auto"/>
        <w:ind w:left="780"/>
        <w:rPr>
          <w:rFonts w:ascii="Times New Roman" w:hAnsi="Times New Roman" w:cs="Times New Roman"/>
          <w:sz w:val="16"/>
          <w:szCs w:val="16"/>
        </w:rPr>
      </w:pPr>
    </w:p>
    <w:p w:rsidR="001F6564" w:rsidRPr="00A91527" w:rsidRDefault="001F6564" w:rsidP="001F6564">
      <w:pPr>
        <w:pStyle w:val="33"/>
        <w:keepNext/>
        <w:keepLines/>
        <w:shd w:val="clear" w:color="auto" w:fill="auto"/>
        <w:spacing w:before="0" w:after="313" w:line="240" w:lineRule="auto"/>
        <w:ind w:firstLine="760"/>
        <w:rPr>
          <w:rFonts w:ascii="Times New Roman" w:hAnsi="Times New Roman" w:cs="Times New Roman"/>
          <w:sz w:val="16"/>
          <w:szCs w:val="16"/>
        </w:rPr>
      </w:pPr>
      <w:bookmarkStart w:id="13" w:name="bookmark15"/>
      <w:r w:rsidRPr="00A91527">
        <w:rPr>
          <w:rFonts w:ascii="Times New Roman" w:hAnsi="Times New Roman" w:cs="Times New Roman"/>
          <w:sz w:val="16"/>
          <w:szCs w:val="16"/>
        </w:rPr>
        <w:t>Статья 14. Спортивные площадки</w:t>
      </w:r>
      <w:bookmarkEnd w:id="13"/>
    </w:p>
    <w:p w:rsidR="001F6564" w:rsidRPr="00A91527" w:rsidRDefault="001F6564" w:rsidP="00784557">
      <w:pPr>
        <w:pStyle w:val="27"/>
        <w:numPr>
          <w:ilvl w:val="0"/>
          <w:numId w:val="35"/>
        </w:numPr>
        <w:shd w:val="clear" w:color="auto" w:fill="auto"/>
        <w:tabs>
          <w:tab w:val="left" w:pos="10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Спортивные площадки предназначены для занятий физкультурой и спортом всех возрастных групп населения 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осуществляется в зависимости от вида специализации площадки. Расстояние от границы площадки до мест хранения легковых автомобилей принимается в соответствии с </w:t>
      </w:r>
      <w:proofErr w:type="spellStart"/>
      <w:r w:rsidRPr="00A91527">
        <w:rPr>
          <w:rFonts w:ascii="Times New Roman" w:hAnsi="Times New Roman" w:cs="Times New Roman"/>
          <w:sz w:val="16"/>
          <w:szCs w:val="16"/>
        </w:rPr>
        <w:t>СанПиН</w:t>
      </w:r>
      <w:proofErr w:type="spellEnd"/>
      <w:r w:rsidRPr="00A91527">
        <w:rPr>
          <w:rFonts w:ascii="Times New Roman" w:hAnsi="Times New Roman" w:cs="Times New Roman"/>
          <w:sz w:val="16"/>
          <w:szCs w:val="16"/>
        </w:rPr>
        <w:t xml:space="preserve"> 2.2.1/2.1.1.1200-03.</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proofErr w:type="gramStart"/>
      <w:r w:rsidRPr="00A91527">
        <w:rPr>
          <w:rFonts w:ascii="Times New Roman" w:hAnsi="Times New Roman" w:cs="Times New Roman"/>
          <w:sz w:val="16"/>
          <w:szCs w:val="16"/>
        </w:rPr>
        <w:t>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w:t>
      </w:r>
      <w:proofErr w:type="gramEnd"/>
      <w:r w:rsidRPr="00A91527">
        <w:rPr>
          <w:rFonts w:ascii="Times New Roman" w:hAnsi="Times New Roman" w:cs="Times New Roman"/>
          <w:sz w:val="16"/>
          <w:szCs w:val="16"/>
        </w:rPr>
        <w:t xml:space="preserve"> застройки.</w:t>
      </w:r>
    </w:p>
    <w:p w:rsidR="001F6564" w:rsidRPr="00A91527" w:rsidRDefault="001F6564" w:rsidP="00784557">
      <w:pPr>
        <w:pStyle w:val="27"/>
        <w:numPr>
          <w:ilvl w:val="0"/>
          <w:numId w:val="35"/>
        </w:numPr>
        <w:shd w:val="clear" w:color="auto" w:fill="auto"/>
        <w:tabs>
          <w:tab w:val="left" w:pos="10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и проектирование благоустройства спортивного ядра на территории участков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составляет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w:t>
      </w:r>
      <w:proofErr w:type="gramStart"/>
      <w:r w:rsidRPr="00A91527">
        <w:rPr>
          <w:rFonts w:ascii="Times New Roman" w:hAnsi="Times New Roman" w:cs="Times New Roman"/>
          <w:sz w:val="16"/>
          <w:szCs w:val="16"/>
        </w:rPr>
        <w:t>.м</w:t>
      </w:r>
      <w:proofErr w:type="gramEnd"/>
      <w:r w:rsidRPr="00A91527">
        <w:rPr>
          <w:rFonts w:ascii="Times New Roman" w:hAnsi="Times New Roman" w:cs="Times New Roman"/>
          <w:sz w:val="16"/>
          <w:szCs w:val="16"/>
        </w:rPr>
        <w:t>, школьного возраста (100 детей) - не менее 250 кв.м.</w:t>
      </w:r>
    </w:p>
    <w:p w:rsidR="001F6564" w:rsidRPr="00A91527" w:rsidRDefault="001F6564" w:rsidP="00784557">
      <w:pPr>
        <w:pStyle w:val="27"/>
        <w:numPr>
          <w:ilvl w:val="0"/>
          <w:numId w:val="35"/>
        </w:numPr>
        <w:shd w:val="clear" w:color="auto" w:fill="auto"/>
        <w:tabs>
          <w:tab w:val="left" w:pos="10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используется озеленение и ограждение.</w:t>
      </w:r>
    </w:p>
    <w:p w:rsidR="001F6564" w:rsidRPr="00A91527" w:rsidRDefault="001F6564" w:rsidP="00784557">
      <w:pPr>
        <w:pStyle w:val="27"/>
        <w:numPr>
          <w:ilvl w:val="0"/>
          <w:numId w:val="35"/>
        </w:numPr>
        <w:shd w:val="clear" w:color="auto" w:fill="auto"/>
        <w:tabs>
          <w:tab w:val="left" w:pos="117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Озеленение необходимо размещать по периметру площадки, высаживая быстрорастущие деревья на расстоянии от края площадки не менее 2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w:t>
      </w:r>
      <w:proofErr w:type="gramStart"/>
      <w:r w:rsidRPr="00A91527">
        <w:rPr>
          <w:rFonts w:ascii="Times New Roman" w:hAnsi="Times New Roman" w:cs="Times New Roman"/>
          <w:sz w:val="16"/>
          <w:szCs w:val="16"/>
        </w:rPr>
        <w:t>площадки</w:t>
      </w:r>
      <w:proofErr w:type="gramEnd"/>
      <w:r w:rsidRPr="00A91527">
        <w:rPr>
          <w:rFonts w:ascii="Times New Roman" w:hAnsi="Times New Roman" w:cs="Times New Roman"/>
          <w:sz w:val="16"/>
          <w:szCs w:val="16"/>
        </w:rPr>
        <w:t xml:space="preserve"> возможно применять вертикальное озеленение.</w:t>
      </w:r>
    </w:p>
    <w:p w:rsidR="001F6564" w:rsidRPr="00A91527" w:rsidRDefault="001F6564" w:rsidP="00784557">
      <w:pPr>
        <w:pStyle w:val="27"/>
        <w:numPr>
          <w:ilvl w:val="0"/>
          <w:numId w:val="35"/>
        </w:numPr>
        <w:shd w:val="clear" w:color="auto" w:fill="auto"/>
        <w:tabs>
          <w:tab w:val="left" w:pos="10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Площадки для игровых видов спорта необходимо оборудовать сетчатым ограждением высотой 2,5-3 м из сетки </w:t>
      </w:r>
      <w:proofErr w:type="spellStart"/>
      <w:r w:rsidRPr="00A91527">
        <w:rPr>
          <w:rFonts w:ascii="Times New Roman" w:hAnsi="Times New Roman" w:cs="Times New Roman"/>
          <w:sz w:val="16"/>
          <w:szCs w:val="16"/>
        </w:rPr>
        <w:t>рабица</w:t>
      </w:r>
      <w:proofErr w:type="spellEnd"/>
      <w:r w:rsidRPr="00A91527">
        <w:rPr>
          <w:rFonts w:ascii="Times New Roman" w:hAnsi="Times New Roman" w:cs="Times New Roman"/>
          <w:sz w:val="16"/>
          <w:szCs w:val="16"/>
        </w:rPr>
        <w:t>, а в местах примыкания спортивных площадок друг к другу - высотой не менее 1,2 м.</w:t>
      </w:r>
    </w:p>
    <w:p w:rsidR="001F6564" w:rsidRPr="00A91527" w:rsidRDefault="001F6564" w:rsidP="001F6564">
      <w:pPr>
        <w:pStyle w:val="27"/>
        <w:shd w:val="clear" w:color="auto" w:fill="auto"/>
        <w:tabs>
          <w:tab w:val="left" w:pos="1047"/>
        </w:tabs>
        <w:spacing w:before="0" w:after="0" w:line="240" w:lineRule="auto"/>
        <w:ind w:left="760"/>
        <w:rPr>
          <w:rFonts w:ascii="Times New Roman" w:hAnsi="Times New Roman" w:cs="Times New Roman"/>
          <w:sz w:val="16"/>
          <w:szCs w:val="16"/>
        </w:rPr>
      </w:pPr>
    </w:p>
    <w:p w:rsidR="001F6564" w:rsidRPr="00A91527" w:rsidRDefault="001F6564" w:rsidP="001F6564">
      <w:pPr>
        <w:pStyle w:val="33"/>
        <w:keepNext/>
        <w:keepLines/>
        <w:shd w:val="clear" w:color="auto" w:fill="auto"/>
        <w:spacing w:before="0" w:after="313" w:line="240" w:lineRule="auto"/>
        <w:ind w:left="200" w:firstLine="720"/>
        <w:rPr>
          <w:rFonts w:ascii="Times New Roman" w:hAnsi="Times New Roman" w:cs="Times New Roman"/>
          <w:sz w:val="16"/>
          <w:szCs w:val="16"/>
        </w:rPr>
      </w:pPr>
      <w:bookmarkStart w:id="14" w:name="bookmark16"/>
      <w:r w:rsidRPr="00A91527">
        <w:rPr>
          <w:rFonts w:ascii="Times New Roman" w:hAnsi="Times New Roman" w:cs="Times New Roman"/>
          <w:sz w:val="16"/>
          <w:szCs w:val="16"/>
        </w:rPr>
        <w:t>Статья 15. Площадки для установки мусоросборников</w:t>
      </w:r>
      <w:bookmarkEnd w:id="14"/>
    </w:p>
    <w:p w:rsidR="001F6564" w:rsidRPr="00A91527" w:rsidRDefault="001F6564" w:rsidP="00784557">
      <w:pPr>
        <w:pStyle w:val="27"/>
        <w:numPr>
          <w:ilvl w:val="0"/>
          <w:numId w:val="36"/>
        </w:numPr>
        <w:shd w:val="clear" w:color="auto" w:fill="auto"/>
        <w:tabs>
          <w:tab w:val="left" w:pos="1258"/>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Для всех проектируемых зданий, сооружений и иных объектов, которые могут эксплуатироваться самостоятельно и в результате эксплуатации которых образуются или могут образовываться отходы, которые запрещены к совместному складированию в контейнеры для отходов (электрические лампы, содержащие ртуть, батареи и аккумуляторы, медицинские отходы и др.), отходы, которые могут быть использованы в качестве вторичных материальных ресурсов (пластик, бумага, картон и др.), в границах земельного</w:t>
      </w:r>
      <w:proofErr w:type="gramEnd"/>
      <w:r w:rsidRPr="00A91527">
        <w:rPr>
          <w:rFonts w:ascii="Times New Roman" w:hAnsi="Times New Roman" w:cs="Times New Roman"/>
          <w:sz w:val="16"/>
          <w:szCs w:val="16"/>
        </w:rPr>
        <w:t xml:space="preserve"> участка проектирования должны предусматриваться площадки (места) для организации накопления отходов с разделением на виды с учетом перспектив развития технологий переработки вторичных материальных ресурсов, а также возможного использования объекта в будущем.</w:t>
      </w:r>
    </w:p>
    <w:p w:rsidR="001F6564" w:rsidRPr="00A91527" w:rsidRDefault="001F6564" w:rsidP="00784557">
      <w:pPr>
        <w:pStyle w:val="27"/>
        <w:numPr>
          <w:ilvl w:val="0"/>
          <w:numId w:val="36"/>
        </w:numPr>
        <w:shd w:val="clear" w:color="auto" w:fill="auto"/>
        <w:tabs>
          <w:tab w:val="left" w:pos="125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Площадки следует размещать удаленными от окон жилых зданий, границ участков детских учреждений, мест отдыха на расстояние не менее</w:t>
      </w:r>
      <w:proofErr w:type="gramStart"/>
      <w:r w:rsidRPr="00A91527">
        <w:rPr>
          <w:rFonts w:ascii="Times New Roman" w:hAnsi="Times New Roman" w:cs="Times New Roman"/>
          <w:sz w:val="16"/>
          <w:szCs w:val="16"/>
        </w:rPr>
        <w:t>,</w:t>
      </w:r>
      <w:proofErr w:type="gramEnd"/>
      <w:r w:rsidRPr="00A91527">
        <w:rPr>
          <w:rFonts w:ascii="Times New Roman" w:hAnsi="Times New Roman" w:cs="Times New Roman"/>
          <w:sz w:val="16"/>
          <w:szCs w:val="16"/>
        </w:rPr>
        <w:t xml:space="preserve"> чем предусмотрено действующими санитарными правилами.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наличие разворотных площадок (12 м </w:t>
      </w:r>
      <w:proofErr w:type="spellStart"/>
      <w:r w:rsidRPr="00A91527">
        <w:rPr>
          <w:rFonts w:ascii="Times New Roman" w:hAnsi="Times New Roman" w:cs="Times New Roman"/>
          <w:sz w:val="16"/>
          <w:szCs w:val="16"/>
        </w:rPr>
        <w:t>х</w:t>
      </w:r>
      <w:proofErr w:type="spellEnd"/>
      <w:r w:rsidRPr="00A91527">
        <w:rPr>
          <w:rFonts w:ascii="Times New Roman" w:hAnsi="Times New Roman" w:cs="Times New Roman"/>
          <w:sz w:val="16"/>
          <w:szCs w:val="16"/>
        </w:rPr>
        <w:t xml:space="preserve"> 12 м). Обязательно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proofErr w:type="gramStart"/>
      <w:r w:rsidRPr="00A91527">
        <w:rPr>
          <w:rFonts w:ascii="Times New Roman" w:hAnsi="Times New Roman" w:cs="Times New Roman"/>
          <w:sz w:val="16"/>
          <w:szCs w:val="16"/>
        </w:rPr>
        <w:t>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w:t>
      </w:r>
      <w:proofErr w:type="gramEnd"/>
    </w:p>
    <w:p w:rsidR="001F6564" w:rsidRPr="00A91527" w:rsidRDefault="001F6564" w:rsidP="00784557">
      <w:pPr>
        <w:pStyle w:val="27"/>
        <w:numPr>
          <w:ilvl w:val="0"/>
          <w:numId w:val="36"/>
        </w:numPr>
        <w:shd w:val="clear" w:color="auto" w:fill="auto"/>
        <w:tabs>
          <w:tab w:val="left" w:pos="106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Размер площадки на один контейнер принимать - 2-3 кв.м.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проектируются из расчета 0,03 кв</w:t>
      </w:r>
      <w:proofErr w:type="gramStart"/>
      <w:r w:rsidRPr="00A91527">
        <w:rPr>
          <w:rFonts w:ascii="Times New Roman" w:hAnsi="Times New Roman" w:cs="Times New Roman"/>
          <w:sz w:val="16"/>
          <w:szCs w:val="16"/>
        </w:rPr>
        <w:t>.м</w:t>
      </w:r>
      <w:proofErr w:type="gramEnd"/>
      <w:r w:rsidRPr="00A91527">
        <w:rPr>
          <w:rFonts w:ascii="Times New Roman" w:hAnsi="Times New Roman" w:cs="Times New Roman"/>
          <w:sz w:val="16"/>
          <w:szCs w:val="16"/>
        </w:rPr>
        <w:t xml:space="preserve"> на 1 жителя или 1 площадка на 6-8 подъездов жилых домов; если подъездов меньше - одну </w:t>
      </w:r>
      <w:r w:rsidRPr="00A91527">
        <w:rPr>
          <w:rFonts w:ascii="Times New Roman" w:hAnsi="Times New Roman" w:cs="Times New Roman"/>
          <w:sz w:val="16"/>
          <w:szCs w:val="16"/>
        </w:rPr>
        <w:lastRenderedPageBreak/>
        <w:t>площадку при каждом доме.</w:t>
      </w:r>
    </w:p>
    <w:p w:rsidR="001F6564" w:rsidRPr="00A91527" w:rsidRDefault="001F6564" w:rsidP="00784557">
      <w:pPr>
        <w:pStyle w:val="27"/>
        <w:numPr>
          <w:ilvl w:val="0"/>
          <w:numId w:val="36"/>
        </w:numPr>
        <w:shd w:val="clear" w:color="auto" w:fill="auto"/>
        <w:tabs>
          <w:tab w:val="left" w:pos="109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отходов, ограждение. </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 xml:space="preserve">В целях исключения попадания мусора на прилегающую территорию, площадки должны иметь с трех сторон сплошное или сетчатое декоративное ограждение высотой 1,5 м. Допускается изготовление контейнерных площадок закрытого типа по </w:t>
      </w:r>
      <w:proofErr w:type="gramStart"/>
      <w:r w:rsidRPr="00A91527">
        <w:rPr>
          <w:rFonts w:ascii="Times New Roman" w:hAnsi="Times New Roman" w:cs="Times New Roman"/>
          <w:sz w:val="16"/>
          <w:szCs w:val="16"/>
        </w:rPr>
        <w:t>индивидуальным проектам</w:t>
      </w:r>
      <w:proofErr w:type="gramEnd"/>
      <w:r w:rsidRPr="00A91527">
        <w:rPr>
          <w:rFonts w:ascii="Times New Roman" w:hAnsi="Times New Roman" w:cs="Times New Roman"/>
          <w:sz w:val="16"/>
          <w:szCs w:val="16"/>
        </w:rPr>
        <w:t xml:space="preserve"> (эскизам), разработанным и согласованным в установленном порядке.</w:t>
      </w:r>
    </w:p>
    <w:p w:rsidR="001F6564" w:rsidRPr="00A91527" w:rsidRDefault="001F6564" w:rsidP="00784557">
      <w:pPr>
        <w:pStyle w:val="27"/>
        <w:numPr>
          <w:ilvl w:val="0"/>
          <w:numId w:val="36"/>
        </w:numPr>
        <w:shd w:val="clear" w:color="auto" w:fill="auto"/>
        <w:tabs>
          <w:tab w:val="left" w:pos="106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Покрытие площадки следует устанавливать </w:t>
      </w:r>
      <w:proofErr w:type="gramStart"/>
      <w:r w:rsidRPr="00A91527">
        <w:rPr>
          <w:rFonts w:ascii="Times New Roman" w:hAnsi="Times New Roman" w:cs="Times New Roman"/>
          <w:sz w:val="16"/>
          <w:szCs w:val="16"/>
        </w:rPr>
        <w:t>аналогичным</w:t>
      </w:r>
      <w:proofErr w:type="gramEnd"/>
      <w:r w:rsidRPr="00A91527">
        <w:rPr>
          <w:rFonts w:ascii="Times New Roman" w:hAnsi="Times New Roman" w:cs="Times New Roman"/>
          <w:sz w:val="16"/>
          <w:szCs w:val="16"/>
        </w:rPr>
        <w:t xml:space="preserve"> покрытию транспортных проездов. Уклон покрытия площадки устанавливается составляющим 5-10% в сторону проезжей части, чтобы не допускать застаивания воды и скатывания контейнера.</w:t>
      </w:r>
    </w:p>
    <w:p w:rsidR="001F6564" w:rsidRPr="00A91527" w:rsidRDefault="001F6564" w:rsidP="00784557">
      <w:pPr>
        <w:pStyle w:val="27"/>
        <w:numPr>
          <w:ilvl w:val="0"/>
          <w:numId w:val="36"/>
        </w:numPr>
        <w:shd w:val="clear" w:color="auto" w:fill="auto"/>
        <w:tabs>
          <w:tab w:val="left" w:pos="106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Контейнеры для отходов, кроме контейнеров для многоквартирных жилых домов, должны оборудоваться крышками, препятствующими попаданию в контейнер атмосферных осадков и раздуванию отходов ветром.</w:t>
      </w:r>
    </w:p>
    <w:p w:rsidR="001F6564" w:rsidRPr="00A91527" w:rsidRDefault="001F6564" w:rsidP="00784557">
      <w:pPr>
        <w:pStyle w:val="27"/>
        <w:numPr>
          <w:ilvl w:val="0"/>
          <w:numId w:val="36"/>
        </w:numPr>
        <w:shd w:val="clear" w:color="auto" w:fill="auto"/>
        <w:tabs>
          <w:tab w:val="left" w:pos="12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поступление поверхностных сточных вод с территории площадки для сбора отходов в систему дождевой (ливневой) канализации.</w:t>
      </w:r>
    </w:p>
    <w:p w:rsidR="001F6564" w:rsidRPr="00A91527" w:rsidRDefault="001F6564" w:rsidP="001F6564">
      <w:pPr>
        <w:pStyle w:val="27"/>
        <w:shd w:val="clear" w:color="auto" w:fill="auto"/>
        <w:tabs>
          <w:tab w:val="left" w:pos="1238"/>
        </w:tabs>
        <w:spacing w:before="0" w:after="0" w:line="240" w:lineRule="auto"/>
        <w:ind w:left="760"/>
        <w:rPr>
          <w:rFonts w:ascii="Times New Roman" w:hAnsi="Times New Roman" w:cs="Times New Roman"/>
          <w:sz w:val="16"/>
          <w:szCs w:val="16"/>
        </w:rPr>
      </w:pPr>
    </w:p>
    <w:p w:rsidR="001F6564" w:rsidRPr="00A91527" w:rsidRDefault="001F6564" w:rsidP="001F6564">
      <w:pPr>
        <w:pStyle w:val="60"/>
        <w:shd w:val="clear" w:color="auto" w:fill="auto"/>
        <w:spacing w:after="274" w:line="240" w:lineRule="auto"/>
        <w:ind w:left="220" w:firstLine="680"/>
        <w:jc w:val="center"/>
        <w:rPr>
          <w:rFonts w:ascii="Times New Roman" w:hAnsi="Times New Roman" w:cs="Times New Roman"/>
          <w:sz w:val="16"/>
          <w:szCs w:val="16"/>
        </w:rPr>
      </w:pPr>
      <w:r w:rsidRPr="00A91527">
        <w:rPr>
          <w:rFonts w:ascii="Times New Roman" w:hAnsi="Times New Roman" w:cs="Times New Roman"/>
          <w:sz w:val="16"/>
          <w:szCs w:val="16"/>
        </w:rPr>
        <w:t>Статья 16. Площадки автостоянок</w:t>
      </w:r>
    </w:p>
    <w:p w:rsidR="001F6564" w:rsidRPr="00A91527" w:rsidRDefault="001F6564" w:rsidP="00784557">
      <w:pPr>
        <w:pStyle w:val="27"/>
        <w:numPr>
          <w:ilvl w:val="0"/>
          <w:numId w:val="37"/>
        </w:numPr>
        <w:shd w:val="clear" w:color="auto" w:fill="auto"/>
        <w:tabs>
          <w:tab w:val="left" w:pos="12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территории сельского поселения предусматриваются следующие виды автостоянок общего пользования:</w:t>
      </w:r>
    </w:p>
    <w:p w:rsidR="001F6564" w:rsidRPr="00A91527" w:rsidRDefault="001F6564" w:rsidP="00784557">
      <w:pPr>
        <w:pStyle w:val="27"/>
        <w:numPr>
          <w:ilvl w:val="0"/>
          <w:numId w:val="38"/>
        </w:numPr>
        <w:shd w:val="clear" w:color="auto" w:fill="auto"/>
        <w:tabs>
          <w:tab w:val="left" w:pos="125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для кратковременного и длительного хранения автомобилей;</w:t>
      </w:r>
    </w:p>
    <w:p w:rsidR="001F6564" w:rsidRPr="00A91527" w:rsidRDefault="001F6564" w:rsidP="00784557">
      <w:pPr>
        <w:pStyle w:val="27"/>
        <w:numPr>
          <w:ilvl w:val="0"/>
          <w:numId w:val="38"/>
        </w:numPr>
        <w:shd w:val="clear" w:color="auto" w:fill="auto"/>
        <w:tabs>
          <w:tab w:val="left" w:pos="1307"/>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уличные (в виде парковок на проезжей части, обозначенных разметкой);</w:t>
      </w:r>
      <w:proofErr w:type="gramEnd"/>
    </w:p>
    <w:p w:rsidR="001F6564" w:rsidRPr="00A91527" w:rsidRDefault="001F6564" w:rsidP="00784557">
      <w:pPr>
        <w:pStyle w:val="27"/>
        <w:numPr>
          <w:ilvl w:val="0"/>
          <w:numId w:val="38"/>
        </w:numPr>
        <w:shd w:val="clear" w:color="auto" w:fill="auto"/>
        <w:tabs>
          <w:tab w:val="left" w:pos="128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внеуличные (в виде «карманов» и отступов от проезжей части);</w:t>
      </w:r>
    </w:p>
    <w:p w:rsidR="001F6564" w:rsidRPr="00A91527" w:rsidRDefault="001F6564" w:rsidP="00784557">
      <w:pPr>
        <w:pStyle w:val="27"/>
        <w:numPr>
          <w:ilvl w:val="0"/>
          <w:numId w:val="38"/>
        </w:numPr>
        <w:shd w:val="clear" w:color="auto" w:fill="auto"/>
        <w:tabs>
          <w:tab w:val="left" w:pos="128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гостевые (на участке жилой застройки);</w:t>
      </w:r>
    </w:p>
    <w:p w:rsidR="001F6564" w:rsidRPr="00A91527" w:rsidRDefault="001F6564" w:rsidP="00784557">
      <w:pPr>
        <w:pStyle w:val="27"/>
        <w:numPr>
          <w:ilvl w:val="0"/>
          <w:numId w:val="38"/>
        </w:numPr>
        <w:shd w:val="clear" w:color="auto" w:fill="auto"/>
        <w:tabs>
          <w:tab w:val="left" w:pos="149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для хранения автомобилей населения сельского поселения (</w:t>
      </w:r>
      <w:proofErr w:type="spellStart"/>
      <w:r w:rsidRPr="00A91527">
        <w:rPr>
          <w:rFonts w:ascii="Times New Roman" w:hAnsi="Times New Roman" w:cs="Times New Roman"/>
          <w:sz w:val="16"/>
          <w:szCs w:val="16"/>
        </w:rPr>
        <w:t>микрорайонные</w:t>
      </w:r>
      <w:proofErr w:type="spellEnd"/>
      <w:r w:rsidRPr="00A91527">
        <w:rPr>
          <w:rFonts w:ascii="Times New Roman" w:hAnsi="Times New Roman" w:cs="Times New Roman"/>
          <w:sz w:val="16"/>
          <w:szCs w:val="16"/>
        </w:rPr>
        <w:t>, районные);</w:t>
      </w:r>
    </w:p>
    <w:p w:rsidR="001F6564" w:rsidRPr="00A91527" w:rsidRDefault="001F6564" w:rsidP="00784557">
      <w:pPr>
        <w:pStyle w:val="27"/>
        <w:numPr>
          <w:ilvl w:val="0"/>
          <w:numId w:val="38"/>
        </w:numPr>
        <w:shd w:val="clear" w:color="auto" w:fill="auto"/>
        <w:tabs>
          <w:tab w:val="left" w:pos="1278"/>
        </w:tabs>
        <w:spacing w:before="0" w:after="0" w:line="240" w:lineRule="auto"/>
        <w:rPr>
          <w:rFonts w:ascii="Times New Roman" w:hAnsi="Times New Roman" w:cs="Times New Roman"/>
          <w:sz w:val="16"/>
          <w:szCs w:val="16"/>
        </w:rPr>
      </w:pPr>
      <w:proofErr w:type="spellStart"/>
      <w:r w:rsidRPr="00A91527">
        <w:rPr>
          <w:rFonts w:ascii="Times New Roman" w:hAnsi="Times New Roman" w:cs="Times New Roman"/>
          <w:sz w:val="16"/>
          <w:szCs w:val="16"/>
        </w:rPr>
        <w:t>приобъектные</w:t>
      </w:r>
      <w:proofErr w:type="spellEnd"/>
      <w:r w:rsidRPr="00A91527">
        <w:rPr>
          <w:rFonts w:ascii="Times New Roman" w:hAnsi="Times New Roman" w:cs="Times New Roman"/>
          <w:sz w:val="16"/>
          <w:szCs w:val="16"/>
        </w:rPr>
        <w:t xml:space="preserve"> (у объекта или группы объектов);</w:t>
      </w:r>
    </w:p>
    <w:p w:rsidR="001F6564" w:rsidRPr="00A91527" w:rsidRDefault="001F6564" w:rsidP="00784557">
      <w:pPr>
        <w:pStyle w:val="27"/>
        <w:numPr>
          <w:ilvl w:val="0"/>
          <w:numId w:val="38"/>
        </w:numPr>
        <w:shd w:val="clear" w:color="auto" w:fill="auto"/>
        <w:tabs>
          <w:tab w:val="left" w:pos="1278"/>
          <w:tab w:val="left" w:pos="90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иные.</w:t>
      </w:r>
      <w:r w:rsidRPr="00A91527">
        <w:rPr>
          <w:rFonts w:ascii="Times New Roman" w:hAnsi="Times New Roman" w:cs="Times New Roman"/>
          <w:sz w:val="16"/>
          <w:szCs w:val="16"/>
        </w:rPr>
        <w:tab/>
      </w:r>
    </w:p>
    <w:p w:rsidR="001F6564" w:rsidRPr="00A91527" w:rsidRDefault="001F6564" w:rsidP="00784557">
      <w:pPr>
        <w:pStyle w:val="27"/>
        <w:numPr>
          <w:ilvl w:val="0"/>
          <w:numId w:val="37"/>
        </w:numPr>
        <w:shd w:val="clear" w:color="auto" w:fill="auto"/>
        <w:tabs>
          <w:tab w:val="left" w:pos="127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Расстояние от границ автостоянок до окон жилых и общественных заданий рассчитывается в соответствии с действующим СП 42.13330.2016 « Актуализированная редакция </w:t>
      </w:r>
      <w:proofErr w:type="spellStart"/>
      <w:r w:rsidRPr="00A91527">
        <w:rPr>
          <w:rFonts w:ascii="Times New Roman" w:hAnsi="Times New Roman" w:cs="Times New Roman"/>
          <w:sz w:val="16"/>
          <w:szCs w:val="16"/>
        </w:rPr>
        <w:t>СНиП</w:t>
      </w:r>
      <w:proofErr w:type="spellEnd"/>
      <w:r w:rsidRPr="00A91527">
        <w:rPr>
          <w:rFonts w:ascii="Times New Roman" w:hAnsi="Times New Roman" w:cs="Times New Roman"/>
          <w:sz w:val="16"/>
          <w:szCs w:val="16"/>
        </w:rPr>
        <w:t xml:space="preserve"> 2.07.01-89 Градостроительство. Планировка и застройка городских и сельских поселений». На площадках </w:t>
      </w:r>
      <w:proofErr w:type="spellStart"/>
      <w:r w:rsidRPr="00A91527">
        <w:rPr>
          <w:rFonts w:ascii="Times New Roman" w:hAnsi="Times New Roman" w:cs="Times New Roman"/>
          <w:sz w:val="16"/>
          <w:szCs w:val="16"/>
        </w:rPr>
        <w:t>приобъектных</w:t>
      </w:r>
      <w:proofErr w:type="spellEnd"/>
      <w:r w:rsidRPr="00A91527">
        <w:rPr>
          <w:rFonts w:ascii="Times New Roman" w:hAnsi="Times New Roman" w:cs="Times New Roman"/>
          <w:sz w:val="16"/>
          <w:szCs w:val="16"/>
        </w:rPr>
        <w:t xml:space="preserve"> автостоянок долю мест для автомобилей инвалидов необходимо проектировать согласно положениям статьи 15 Федерального закона от 24.11.1995 № 181-ФЗ «О социальной защите инвалидов в Российской Федерации».</w:t>
      </w:r>
    </w:p>
    <w:p w:rsidR="001F6564" w:rsidRPr="00A91527" w:rsidRDefault="001F6564" w:rsidP="00784557">
      <w:pPr>
        <w:pStyle w:val="27"/>
        <w:numPr>
          <w:ilvl w:val="0"/>
          <w:numId w:val="37"/>
        </w:numPr>
        <w:shd w:val="clear" w:color="auto" w:fill="auto"/>
        <w:tabs>
          <w:tab w:val="left" w:pos="12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размещение площадок автостоянок в охранных зонах инженерных сетей и коммуникаций во избежание нанесения ущерба имуществу граждан в случае их выхода из строя.</w:t>
      </w:r>
    </w:p>
    <w:p w:rsidR="001F6564" w:rsidRPr="00A91527" w:rsidRDefault="001F6564" w:rsidP="00784557">
      <w:pPr>
        <w:pStyle w:val="27"/>
        <w:numPr>
          <w:ilvl w:val="0"/>
          <w:numId w:val="37"/>
        </w:numPr>
        <w:shd w:val="clear" w:color="auto" w:fill="auto"/>
        <w:tabs>
          <w:tab w:val="left" w:pos="127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Разделительные элементы на площадках автостоянок могут быть выполнены в виде разметки (белых полос), озелененных полос (газонов).</w:t>
      </w:r>
    </w:p>
    <w:p w:rsidR="001F6564" w:rsidRPr="00A91527" w:rsidRDefault="001F6564" w:rsidP="00784557">
      <w:pPr>
        <w:pStyle w:val="27"/>
        <w:numPr>
          <w:ilvl w:val="0"/>
          <w:numId w:val="37"/>
        </w:numPr>
        <w:shd w:val="clear" w:color="auto" w:fill="auto"/>
        <w:tabs>
          <w:tab w:val="left" w:pos="127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автостоянках общего пользования запрещается самовольная установка и использование любых устройств (блокираторов, шлагбаумов, цепей и тросов), ограничивающих доступ к парковочному месту.</w:t>
      </w:r>
    </w:p>
    <w:p w:rsidR="001F6564" w:rsidRPr="00A91527" w:rsidRDefault="001F6564" w:rsidP="00784557">
      <w:pPr>
        <w:pStyle w:val="27"/>
        <w:numPr>
          <w:ilvl w:val="0"/>
          <w:numId w:val="37"/>
        </w:numPr>
        <w:shd w:val="clear" w:color="auto" w:fill="auto"/>
        <w:tabs>
          <w:tab w:val="left" w:pos="126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размещение автостоянок (парковок) на детских и спортивных площадках, в местах отдыха, на газонах и тротуарах.</w:t>
      </w:r>
    </w:p>
    <w:p w:rsidR="001F6564" w:rsidRPr="00A91527" w:rsidRDefault="001F6564" w:rsidP="00784557">
      <w:pPr>
        <w:pStyle w:val="27"/>
        <w:numPr>
          <w:ilvl w:val="0"/>
          <w:numId w:val="37"/>
        </w:numPr>
        <w:shd w:val="clear" w:color="auto" w:fill="auto"/>
        <w:tabs>
          <w:tab w:val="left" w:pos="1275"/>
        </w:tabs>
        <w:spacing w:before="0" w:after="353" w:line="240" w:lineRule="auto"/>
        <w:rPr>
          <w:rFonts w:ascii="Times New Roman" w:hAnsi="Times New Roman" w:cs="Times New Roman"/>
          <w:sz w:val="16"/>
          <w:szCs w:val="16"/>
        </w:rPr>
      </w:pPr>
      <w:r w:rsidRPr="00A91527">
        <w:rPr>
          <w:rFonts w:ascii="Times New Roman" w:hAnsi="Times New Roman" w:cs="Times New Roman"/>
          <w:sz w:val="16"/>
          <w:szCs w:val="16"/>
        </w:rPr>
        <w:t xml:space="preserve">В целях применения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w:t>
      </w:r>
      <w:proofErr w:type="gramStart"/>
      <w:r w:rsidRPr="00A91527">
        <w:rPr>
          <w:rFonts w:ascii="Times New Roman" w:hAnsi="Times New Roman" w:cs="Times New Roman"/>
          <w:sz w:val="16"/>
          <w:szCs w:val="16"/>
        </w:rPr>
        <w:t>Федерации</w:t>
      </w:r>
      <w:proofErr w:type="gramEnd"/>
      <w:r w:rsidRPr="00A91527">
        <w:rPr>
          <w:rFonts w:ascii="Times New Roman" w:hAnsi="Times New Roman" w:cs="Times New Roman"/>
          <w:sz w:val="16"/>
          <w:szCs w:val="16"/>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парковки (парковочные места) для инвалидов первой и второй группы, имеющих специальные автотранспортные средства, </w:t>
      </w:r>
      <w:proofErr w:type="gramStart"/>
      <w:r w:rsidRPr="00A91527">
        <w:rPr>
          <w:rFonts w:ascii="Times New Roman" w:hAnsi="Times New Roman" w:cs="Times New Roman"/>
          <w:sz w:val="16"/>
          <w:szCs w:val="16"/>
        </w:rPr>
        <w:t>оборудованные системой ручного управления, а также граждан, имеющих детей-инвалидов (за исключением парковок (парковочных мест), расположенных на автомобильных дорогах общего пользования федерального, регионального или межмуниципального, местного значения), относятся к элементам благоустройства, для размещения которых требуется получение разрешения на использование земель или земельного участка, находящихся в государственной или муниципальной собственности.</w:t>
      </w:r>
      <w:proofErr w:type="gramEnd"/>
    </w:p>
    <w:p w:rsidR="001F6564" w:rsidRPr="00A91527" w:rsidRDefault="001F6564" w:rsidP="001F6564">
      <w:pPr>
        <w:pStyle w:val="60"/>
        <w:shd w:val="clear" w:color="auto" w:fill="auto"/>
        <w:spacing w:after="291" w:line="240" w:lineRule="auto"/>
        <w:ind w:firstLine="780"/>
        <w:jc w:val="center"/>
        <w:rPr>
          <w:rFonts w:ascii="Times New Roman" w:hAnsi="Times New Roman" w:cs="Times New Roman"/>
          <w:sz w:val="16"/>
          <w:szCs w:val="16"/>
        </w:rPr>
      </w:pPr>
      <w:r w:rsidRPr="00A91527">
        <w:rPr>
          <w:rFonts w:ascii="Times New Roman" w:hAnsi="Times New Roman" w:cs="Times New Roman"/>
          <w:sz w:val="16"/>
          <w:szCs w:val="16"/>
        </w:rPr>
        <w:t>Статья 17. Пешеходные коммуникации</w:t>
      </w:r>
    </w:p>
    <w:p w:rsidR="001F6564" w:rsidRPr="00A91527" w:rsidRDefault="001F6564" w:rsidP="00784557">
      <w:pPr>
        <w:pStyle w:val="27"/>
        <w:numPr>
          <w:ilvl w:val="0"/>
          <w:numId w:val="39"/>
        </w:numPr>
        <w:shd w:val="clear" w:color="auto" w:fill="auto"/>
        <w:tabs>
          <w:tab w:val="left" w:pos="110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Пешеходные коммуникации обеспечивают пешеходные связи и передвижения на территории сельского поселения. К пешеходным коммуникациям относят:</w:t>
      </w:r>
      <w:r w:rsidRPr="00A91527">
        <w:rPr>
          <w:rFonts w:ascii="Times New Roman" w:hAnsi="Times New Roman" w:cs="Times New Roman"/>
          <w:sz w:val="16"/>
          <w:szCs w:val="16"/>
        </w:rPr>
        <w:tab/>
        <w:t>тротуары, аллеи, дорожки, тропинки. При проектировании пешеходных коммуникаций на территории сельского поселения необходимо обеспечивать:</w:t>
      </w:r>
      <w:r w:rsidRPr="00A91527">
        <w:rPr>
          <w:rFonts w:ascii="Times New Roman" w:hAnsi="Times New Roman" w:cs="Times New Roman"/>
          <w:sz w:val="16"/>
          <w:szCs w:val="16"/>
        </w:rPr>
        <w:tab/>
        <w:t xml:space="preserve">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A91527">
        <w:rPr>
          <w:rFonts w:ascii="Times New Roman" w:hAnsi="Times New Roman" w:cs="Times New Roman"/>
          <w:sz w:val="16"/>
          <w:szCs w:val="16"/>
        </w:rPr>
        <w:t>маломобильные</w:t>
      </w:r>
      <w:proofErr w:type="spellEnd"/>
      <w:r w:rsidRPr="00A91527">
        <w:rPr>
          <w:rFonts w:ascii="Times New Roman" w:hAnsi="Times New Roman" w:cs="Times New Roman"/>
          <w:sz w:val="16"/>
          <w:szCs w:val="16"/>
        </w:rPr>
        <w:t xml:space="preserve"> группы населения. В системе пешеходных коммуникаций выделяются основные и второстепенные пешеходные связи.</w:t>
      </w:r>
    </w:p>
    <w:p w:rsidR="001F6564" w:rsidRPr="00A91527" w:rsidRDefault="001F6564" w:rsidP="00784557">
      <w:pPr>
        <w:pStyle w:val="27"/>
        <w:numPr>
          <w:ilvl w:val="0"/>
          <w:numId w:val="39"/>
        </w:numPr>
        <w:shd w:val="clear" w:color="auto" w:fill="auto"/>
        <w:tabs>
          <w:tab w:val="left" w:pos="111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проектировании пешеходных коммуникаций продольный уклон необходимо принимать не более 60 промилле, поперечный уклон (односкатный или двускатный) оптимальный — 20 промилле, минимальный — 5 промилле, максимальный -30 промилле. Уклоны пешеходных коммуникаций с учетом обеспечения передвижения инвалидных колясок необходимо предусматривать не превышающими: продольный - 50 промилле, поперечный - 20 промилле. На пешеходных коммуникациях с уклонами 30-60 промилле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необходимо предусматривать устройство лестниц и пандусов.</w:t>
      </w:r>
    </w:p>
    <w:p w:rsidR="001F6564" w:rsidRPr="00A91527" w:rsidRDefault="001F6564" w:rsidP="00784557">
      <w:pPr>
        <w:pStyle w:val="27"/>
        <w:numPr>
          <w:ilvl w:val="0"/>
          <w:numId w:val="39"/>
        </w:numPr>
        <w:shd w:val="clear" w:color="auto" w:fill="auto"/>
        <w:tabs>
          <w:tab w:val="left" w:pos="1310"/>
          <w:tab w:val="left" w:pos="2026"/>
          <w:tab w:val="left" w:pos="4082"/>
          <w:tab w:val="left" w:pos="5858"/>
          <w:tab w:val="left" w:pos="756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w:t>
      </w:r>
      <w:r w:rsidRPr="00A91527">
        <w:rPr>
          <w:rFonts w:ascii="Times New Roman" w:hAnsi="Times New Roman" w:cs="Times New Roman"/>
          <w:sz w:val="16"/>
          <w:szCs w:val="16"/>
        </w:rPr>
        <w:tab/>
        <w:t>планировании</w:t>
      </w:r>
      <w:r w:rsidRPr="00A91527">
        <w:rPr>
          <w:rFonts w:ascii="Times New Roman" w:hAnsi="Times New Roman" w:cs="Times New Roman"/>
          <w:sz w:val="16"/>
          <w:szCs w:val="16"/>
        </w:rPr>
        <w:tab/>
        <w:t>пешеходных</w:t>
      </w:r>
      <w:r w:rsidRPr="00A91527">
        <w:rPr>
          <w:rFonts w:ascii="Times New Roman" w:hAnsi="Times New Roman" w:cs="Times New Roman"/>
          <w:sz w:val="16"/>
          <w:szCs w:val="16"/>
        </w:rPr>
        <w:tab/>
        <w:t>маршрутов,</w:t>
      </w:r>
      <w:r w:rsidRPr="00A91527">
        <w:rPr>
          <w:rFonts w:ascii="Times New Roman" w:hAnsi="Times New Roman" w:cs="Times New Roman"/>
          <w:sz w:val="16"/>
          <w:szCs w:val="16"/>
        </w:rPr>
        <w:tab/>
        <w:t xml:space="preserve">общественных пространств (включая входные группы в здания) необходимо обеспечить отсутствие барьеров для передвижения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граждан за счет устройства пандусов, правильно спроектированных съездов с тротуаров, тактильной плитки и др. в соответствии с СП 59.13330.2016.</w:t>
      </w:r>
    </w:p>
    <w:p w:rsidR="001F6564" w:rsidRPr="00A91527" w:rsidRDefault="001F6564" w:rsidP="00784557">
      <w:pPr>
        <w:pStyle w:val="27"/>
        <w:numPr>
          <w:ilvl w:val="0"/>
          <w:numId w:val="39"/>
        </w:numPr>
        <w:shd w:val="clear" w:color="auto" w:fill="auto"/>
        <w:tabs>
          <w:tab w:val="left" w:pos="1310"/>
          <w:tab w:val="left" w:pos="2026"/>
          <w:tab w:val="left" w:pos="4082"/>
          <w:tab w:val="left" w:pos="5858"/>
          <w:tab w:val="left" w:pos="756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w:t>
      </w:r>
      <w:r w:rsidRPr="00A91527">
        <w:rPr>
          <w:rFonts w:ascii="Times New Roman" w:hAnsi="Times New Roman" w:cs="Times New Roman"/>
          <w:sz w:val="16"/>
          <w:szCs w:val="16"/>
        </w:rPr>
        <w:tab/>
        <w:t>планировании</w:t>
      </w:r>
      <w:r w:rsidRPr="00A91527">
        <w:rPr>
          <w:rFonts w:ascii="Times New Roman" w:hAnsi="Times New Roman" w:cs="Times New Roman"/>
          <w:sz w:val="16"/>
          <w:szCs w:val="16"/>
        </w:rPr>
        <w:tab/>
        <w:t>пешеходных</w:t>
      </w:r>
      <w:r w:rsidRPr="00A91527">
        <w:rPr>
          <w:rFonts w:ascii="Times New Roman" w:hAnsi="Times New Roman" w:cs="Times New Roman"/>
          <w:sz w:val="16"/>
          <w:szCs w:val="16"/>
        </w:rPr>
        <w:tab/>
        <w:t>маршрутов</w:t>
      </w:r>
      <w:r w:rsidRPr="00A91527">
        <w:rPr>
          <w:rFonts w:ascii="Times New Roman" w:hAnsi="Times New Roman" w:cs="Times New Roman"/>
          <w:sz w:val="16"/>
          <w:szCs w:val="16"/>
        </w:rPr>
        <w:tab/>
        <w:t xml:space="preserve">должно быть предусмотрено достаточное количество мест кратковременного отдыха (скамьи и пр.) для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граждан.</w:t>
      </w:r>
    </w:p>
    <w:p w:rsidR="001F6564" w:rsidRPr="00A91527" w:rsidRDefault="001F6564" w:rsidP="00784557">
      <w:pPr>
        <w:pStyle w:val="27"/>
        <w:numPr>
          <w:ilvl w:val="0"/>
          <w:numId w:val="39"/>
        </w:numPr>
        <w:shd w:val="clear" w:color="auto" w:fill="auto"/>
        <w:tabs>
          <w:tab w:val="left" w:pos="110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Элементы благоустройства пешеходных маршрутов (скамьи, урны, МАФ) должны быть спланированы с учетом интенсивности пешеходного движения.</w:t>
      </w:r>
    </w:p>
    <w:p w:rsidR="001F6564" w:rsidRPr="00A91527" w:rsidRDefault="001F6564" w:rsidP="00784557">
      <w:pPr>
        <w:pStyle w:val="27"/>
        <w:numPr>
          <w:ilvl w:val="0"/>
          <w:numId w:val="39"/>
        </w:numPr>
        <w:shd w:val="clear" w:color="auto" w:fill="auto"/>
        <w:tabs>
          <w:tab w:val="left" w:pos="110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lastRenderedPageBreak/>
        <w:t>Пешеходные маршруты не должны быть прямолинейными и монотонными. Трассировка 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 градусов.</w:t>
      </w:r>
    </w:p>
    <w:p w:rsidR="001F6564" w:rsidRPr="00A91527" w:rsidRDefault="001F6564" w:rsidP="00784557">
      <w:pPr>
        <w:pStyle w:val="27"/>
        <w:numPr>
          <w:ilvl w:val="0"/>
          <w:numId w:val="39"/>
        </w:numPr>
        <w:shd w:val="clear" w:color="auto" w:fill="auto"/>
        <w:tabs>
          <w:tab w:val="left" w:pos="112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Во всех случаях пересечения пешеходных коммуникаций с автомобильными дорогами и транспортными проездами необходимо устройство бордюрных пандусов.</w:t>
      </w:r>
    </w:p>
    <w:p w:rsidR="001F6564" w:rsidRPr="00A91527" w:rsidRDefault="001F6564" w:rsidP="00784557">
      <w:pPr>
        <w:pStyle w:val="27"/>
        <w:numPr>
          <w:ilvl w:val="0"/>
          <w:numId w:val="39"/>
        </w:numPr>
        <w:shd w:val="clear" w:color="auto" w:fill="auto"/>
        <w:tabs>
          <w:tab w:val="left" w:pos="112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Пешеходные переходы на улицах местного значения, а также в жилых кварталах с целью исключения их подтопления и обеспечения безопасности пешеходов совмещаются с искусственными неровностями монолитной конструкции трапециевидного профиля с обеспечением прохода пешеходов по центральной горизонтальной площадке искусственной неровности. С каждой стороны дороги от бордюрного камня до края искусственной неровности оставляется промежуток 0,2 м для обеспечения водоотвода с проезжей части дороги. Искусственные неровности должны соответствовать ГОСТ </w:t>
      </w:r>
      <w:proofErr w:type="gramStart"/>
      <w:r w:rsidRPr="00A91527">
        <w:rPr>
          <w:rFonts w:ascii="Times New Roman" w:hAnsi="Times New Roman" w:cs="Times New Roman"/>
          <w:sz w:val="16"/>
          <w:szCs w:val="16"/>
        </w:rPr>
        <w:t>Р</w:t>
      </w:r>
      <w:proofErr w:type="gramEnd"/>
      <w:r w:rsidRPr="00A91527">
        <w:rPr>
          <w:rFonts w:ascii="Times New Roman" w:hAnsi="Times New Roman" w:cs="Times New Roman"/>
          <w:sz w:val="16"/>
          <w:szCs w:val="16"/>
        </w:rPr>
        <w:t xml:space="preserve"> 52605-2006.</w:t>
      </w:r>
    </w:p>
    <w:p w:rsidR="001F6564" w:rsidRPr="00A91527" w:rsidRDefault="001F6564" w:rsidP="00784557">
      <w:pPr>
        <w:pStyle w:val="27"/>
        <w:numPr>
          <w:ilvl w:val="0"/>
          <w:numId w:val="39"/>
        </w:numPr>
        <w:shd w:val="clear" w:color="auto" w:fill="auto"/>
        <w:tabs>
          <w:tab w:val="left" w:pos="131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При проектировании, строительстве новых пешеходных коммуникаций, а также при ремонте существующих планировка территории участка проектирования должна исключать подтопление пешеходных коммуникаций во время дождя и при таянии снега. Превышение уровня пешеходных коммуникаций над уровнем газонов должно быть не </w:t>
      </w:r>
      <w:proofErr w:type="gramStart"/>
      <w:r w:rsidRPr="00A91527">
        <w:rPr>
          <w:rFonts w:ascii="Times New Roman" w:hAnsi="Times New Roman" w:cs="Times New Roman"/>
          <w:sz w:val="16"/>
          <w:szCs w:val="16"/>
        </w:rPr>
        <w:t>менее указанного</w:t>
      </w:r>
      <w:proofErr w:type="gramEnd"/>
      <w:r w:rsidRPr="00A91527">
        <w:rPr>
          <w:rFonts w:ascii="Times New Roman" w:hAnsi="Times New Roman" w:cs="Times New Roman"/>
          <w:sz w:val="16"/>
          <w:szCs w:val="16"/>
        </w:rPr>
        <w:t xml:space="preserve"> в части 3 статьи 5 настоящих Правил и поддерживаться при эксплуатации пешеходных коммуникаций в пределах, исключающих подтопление пешеходных коммуникаций.</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 проекте пешеходных коммуникаций учитываются объемы ливневых и талых вод, образующихся на прилегающих территориях и способных привести к подтоплению пешеходных коммуникаций, а также указываются направления отвода данных вод в существующие системы водоотведения, а при их отсутствии - в предназначенные для этого понижения рельефа.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 проекте пешеходных коммуникаций указываются места временного складирования расчетных объемов снега, счищаемого с пешеходных коммуникаций, обеспечивающие отвод талых вод без подтопления пешеходных коммуникаций.</w:t>
      </w:r>
    </w:p>
    <w:p w:rsidR="001F6564" w:rsidRPr="00A91527" w:rsidRDefault="001F6564" w:rsidP="00784557">
      <w:pPr>
        <w:pStyle w:val="27"/>
        <w:numPr>
          <w:ilvl w:val="0"/>
          <w:numId w:val="39"/>
        </w:numPr>
        <w:shd w:val="clear" w:color="auto" w:fill="auto"/>
        <w:tabs>
          <w:tab w:val="left" w:pos="118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При проектировании, строительстве новых транспортных проездов, а также при капитальном ремонте и содержании существующих транспортных проездов на внутриквартальных жилых </w:t>
      </w:r>
      <w:proofErr w:type="gramStart"/>
      <w:r w:rsidRPr="00A91527">
        <w:rPr>
          <w:rFonts w:ascii="Times New Roman" w:hAnsi="Times New Roman" w:cs="Times New Roman"/>
          <w:sz w:val="16"/>
          <w:szCs w:val="16"/>
        </w:rPr>
        <w:t>территориях</w:t>
      </w:r>
      <w:proofErr w:type="gramEnd"/>
      <w:r w:rsidRPr="00A91527">
        <w:rPr>
          <w:rFonts w:ascii="Times New Roman" w:hAnsi="Times New Roman" w:cs="Times New Roman"/>
          <w:sz w:val="16"/>
          <w:szCs w:val="16"/>
        </w:rPr>
        <w:t xml:space="preserve"> в случае если вдоль транспортного проезда отсутствуют дублирующие его по направлению пешеходные коммуникации, профиль транспортного проезда и его содержание должны обеспечивать беспрепятственное движение пешеходов по транспортному проезду без участков подтопления дождевыми или талыми водами.</w:t>
      </w:r>
    </w:p>
    <w:p w:rsidR="001F6564" w:rsidRPr="00A91527" w:rsidRDefault="001F6564" w:rsidP="00784557">
      <w:pPr>
        <w:pStyle w:val="27"/>
        <w:numPr>
          <w:ilvl w:val="0"/>
          <w:numId w:val="39"/>
        </w:numPr>
        <w:shd w:val="clear" w:color="auto" w:fill="auto"/>
        <w:tabs>
          <w:tab w:val="left" w:pos="1313"/>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Не допускается остановка, стоянка транспортных средств, размещение иных предметов на пересечениях и примыканиях пешеходных коммуникаций к автомобильным дорогам и транспортным проездам, если транспортное средство или иной предмет может создать препятствие для передвижения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 за исключением случаев проведения работ по обслуживанию объектов и элементов благоустройства или связанных с обеспечением безопасности пешеходов.</w:t>
      </w:r>
      <w:proofErr w:type="gramEnd"/>
    </w:p>
    <w:p w:rsidR="001F6564" w:rsidRPr="00A91527" w:rsidRDefault="001F6564" w:rsidP="00784557">
      <w:pPr>
        <w:pStyle w:val="27"/>
        <w:numPr>
          <w:ilvl w:val="0"/>
          <w:numId w:val="39"/>
        </w:numPr>
        <w:shd w:val="clear" w:color="auto" w:fill="auto"/>
        <w:tabs>
          <w:tab w:val="left" w:pos="553"/>
        </w:tabs>
        <w:spacing w:before="0" w:after="367"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При пересечении пешеходными коммуникациями территорий, находящихся в пользовании физических и юридических лиц, указанные лица обеспечивают безопасность транзитного передвижения по ним пешеходов и условия </w:t>
      </w:r>
      <w:proofErr w:type="spellStart"/>
      <w:r w:rsidRPr="00A91527">
        <w:rPr>
          <w:rFonts w:ascii="Times New Roman" w:hAnsi="Times New Roman" w:cs="Times New Roman"/>
          <w:sz w:val="16"/>
          <w:szCs w:val="16"/>
        </w:rPr>
        <w:t>безбарьерной</w:t>
      </w:r>
      <w:proofErr w:type="spellEnd"/>
      <w:r w:rsidRPr="00A91527">
        <w:rPr>
          <w:rFonts w:ascii="Times New Roman" w:hAnsi="Times New Roman" w:cs="Times New Roman"/>
          <w:sz w:val="16"/>
          <w:szCs w:val="16"/>
        </w:rPr>
        <w:t xml:space="preserve"> среды для </w:t>
      </w:r>
      <w:proofErr w:type="spellStart"/>
      <w:r w:rsidRPr="00A91527">
        <w:rPr>
          <w:rFonts w:ascii="Times New Roman" w:hAnsi="Times New Roman" w:cs="Times New Roman"/>
          <w:sz w:val="16"/>
          <w:szCs w:val="16"/>
        </w:rPr>
        <w:t>маломобильных</w:t>
      </w:r>
      <w:proofErr w:type="spellEnd"/>
      <w:r w:rsidRPr="00A91527">
        <w:rPr>
          <w:rFonts w:ascii="Times New Roman" w:hAnsi="Times New Roman" w:cs="Times New Roman"/>
          <w:sz w:val="16"/>
          <w:szCs w:val="16"/>
        </w:rPr>
        <w:t xml:space="preserve"> групп населения. В случае необходимости ограничения доступа посторонних лиц на территорию, пересекаемую пешеходными коммуникациями (в том числе на период проведения строительных работ), землепользователь обеспечивает изменение маршрута транзитных пешеходных коммуникаций кратчайшим путем по прилегающей территории путем организации пешеходной дорожки, по техническим характеристикам соответствующей (не ниже) пешеходным коммуникациям, подходящим к огороженной территории. На период строительства допускается организация временных обходов (деревянных настилов, бетонных плит) с обеспечением безопасности и условий </w:t>
      </w:r>
      <w:proofErr w:type="spellStart"/>
      <w:r w:rsidRPr="00A91527">
        <w:rPr>
          <w:rFonts w:ascii="Times New Roman" w:hAnsi="Times New Roman" w:cs="Times New Roman"/>
          <w:sz w:val="16"/>
          <w:szCs w:val="16"/>
        </w:rPr>
        <w:t>безбарьерной</w:t>
      </w:r>
      <w:proofErr w:type="spellEnd"/>
      <w:r w:rsidRPr="00A91527">
        <w:rPr>
          <w:rFonts w:ascii="Times New Roman" w:hAnsi="Times New Roman" w:cs="Times New Roman"/>
          <w:sz w:val="16"/>
          <w:szCs w:val="16"/>
        </w:rPr>
        <w:t xml:space="preserve"> среды.</w:t>
      </w:r>
    </w:p>
    <w:p w:rsidR="001F6564" w:rsidRPr="00A91527" w:rsidRDefault="001F6564" w:rsidP="001F6564">
      <w:pPr>
        <w:pStyle w:val="33"/>
        <w:keepNext/>
        <w:keepLines/>
        <w:shd w:val="clear" w:color="auto" w:fill="auto"/>
        <w:spacing w:before="0" w:after="369" w:line="240" w:lineRule="auto"/>
        <w:rPr>
          <w:rFonts w:ascii="Times New Roman" w:hAnsi="Times New Roman" w:cs="Times New Roman"/>
          <w:sz w:val="16"/>
          <w:szCs w:val="16"/>
        </w:rPr>
      </w:pPr>
      <w:bookmarkStart w:id="15" w:name="bookmark18"/>
      <w:r w:rsidRPr="00A91527">
        <w:rPr>
          <w:rFonts w:ascii="Times New Roman" w:hAnsi="Times New Roman" w:cs="Times New Roman"/>
          <w:sz w:val="16"/>
          <w:szCs w:val="16"/>
        </w:rPr>
        <w:t>Глава 3. Общие требования к организации благоустройства, содержания</w:t>
      </w:r>
      <w:r w:rsidRPr="00A91527">
        <w:rPr>
          <w:rFonts w:ascii="Times New Roman" w:hAnsi="Times New Roman" w:cs="Times New Roman"/>
          <w:sz w:val="16"/>
          <w:szCs w:val="16"/>
        </w:rPr>
        <w:br/>
        <w:t xml:space="preserve">и уборки территорий сельского поселения </w:t>
      </w:r>
      <w:bookmarkEnd w:id="15"/>
    </w:p>
    <w:p w:rsidR="001F6564" w:rsidRPr="00A91527" w:rsidRDefault="001F6564" w:rsidP="001F6564">
      <w:pPr>
        <w:pStyle w:val="1"/>
        <w:jc w:val="center"/>
        <w:rPr>
          <w:rStyle w:val="10"/>
          <w:rFonts w:ascii="Times New Roman" w:hAnsi="Times New Roman"/>
          <w:b/>
          <w:sz w:val="16"/>
          <w:szCs w:val="16"/>
        </w:rPr>
      </w:pPr>
      <w:r w:rsidRPr="00A91527">
        <w:rPr>
          <w:rFonts w:ascii="Times New Roman" w:eastAsia="Andale Sans UI" w:hAnsi="Times New Roman"/>
          <w:b w:val="0"/>
          <w:kern w:val="3"/>
          <w:sz w:val="16"/>
          <w:szCs w:val="16"/>
          <w:lang w:eastAsia="ja-JP" w:bidi="fa-IR"/>
        </w:rPr>
        <w:t xml:space="preserve">Статья 18. </w:t>
      </w:r>
      <w:r w:rsidRPr="00A91527">
        <w:rPr>
          <w:rStyle w:val="10"/>
          <w:rFonts w:ascii="Times New Roman" w:hAnsi="Times New Roman"/>
          <w:sz w:val="16"/>
          <w:szCs w:val="16"/>
        </w:rPr>
        <w:t>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1F6564" w:rsidRPr="00A91527" w:rsidRDefault="001F6564" w:rsidP="001F6564">
      <w:pPr>
        <w:rPr>
          <w:rFonts w:eastAsia="Courier New"/>
          <w:color w:val="000000"/>
          <w:sz w:val="16"/>
          <w:szCs w:val="16"/>
        </w:rPr>
      </w:pPr>
    </w:p>
    <w:p w:rsidR="001F6564" w:rsidRPr="00A91527" w:rsidRDefault="001F6564" w:rsidP="001F6564">
      <w:pPr>
        <w:autoSpaceDE w:val="0"/>
        <w:autoSpaceDN w:val="0"/>
        <w:adjustRightInd w:val="0"/>
        <w:ind w:firstLine="567"/>
        <w:jc w:val="both"/>
        <w:rPr>
          <w:sz w:val="16"/>
          <w:szCs w:val="16"/>
        </w:rPr>
      </w:pPr>
      <w:r w:rsidRPr="00A91527">
        <w:rPr>
          <w:sz w:val="16"/>
          <w:szCs w:val="16"/>
        </w:rPr>
        <w:t>1. Границы прилегающих территорий определяются исходя из следующих основных принципов:</w:t>
      </w:r>
    </w:p>
    <w:p w:rsidR="001F6564" w:rsidRPr="00A91527" w:rsidRDefault="001F6564" w:rsidP="001F6564">
      <w:pPr>
        <w:autoSpaceDE w:val="0"/>
        <w:autoSpaceDN w:val="0"/>
        <w:adjustRightInd w:val="0"/>
        <w:ind w:firstLine="567"/>
        <w:jc w:val="both"/>
        <w:rPr>
          <w:sz w:val="16"/>
          <w:szCs w:val="16"/>
        </w:rPr>
      </w:pPr>
      <w:proofErr w:type="gramStart"/>
      <w:r w:rsidRPr="00A91527">
        <w:rPr>
          <w:sz w:val="16"/>
          <w:szCs w:val="16"/>
        </w:rPr>
        <w:t>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 в соответствии с Законом Самарской области от 13 июня 2018 года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roofErr w:type="gramEnd"/>
    </w:p>
    <w:p w:rsidR="001F6564" w:rsidRPr="00A91527" w:rsidRDefault="001F6564" w:rsidP="001F6564">
      <w:pPr>
        <w:autoSpaceDE w:val="0"/>
        <w:autoSpaceDN w:val="0"/>
        <w:adjustRightInd w:val="0"/>
        <w:ind w:firstLine="567"/>
        <w:jc w:val="both"/>
        <w:rPr>
          <w:sz w:val="16"/>
          <w:szCs w:val="16"/>
        </w:rPr>
      </w:pPr>
      <w:r w:rsidRPr="00A91527">
        <w:rPr>
          <w:sz w:val="16"/>
          <w:szCs w:val="16"/>
        </w:rPr>
        <w:t>2) открытость и доступность информации в сфере обеспечения благоустройства территории муниципальных образований при условии соблюдения требований законодательства о защите персональных данны</w:t>
      </w:r>
      <w:proofErr w:type="gramStart"/>
      <w:r w:rsidRPr="00A91527">
        <w:rPr>
          <w:sz w:val="16"/>
          <w:szCs w:val="16"/>
        </w:rPr>
        <w:t>х-</w:t>
      </w:r>
      <w:proofErr w:type="gramEnd"/>
      <w:r w:rsidRPr="00A91527">
        <w:rPr>
          <w:sz w:val="16"/>
          <w:szCs w:val="16"/>
        </w:rPr>
        <w:t xml:space="preserve"> возможность беспрепятственного доступа физических и юридических лиц к информации:</w:t>
      </w:r>
    </w:p>
    <w:p w:rsidR="001F6564" w:rsidRPr="00A91527" w:rsidRDefault="001F6564" w:rsidP="001F6564">
      <w:pPr>
        <w:autoSpaceDE w:val="0"/>
        <w:autoSpaceDN w:val="0"/>
        <w:adjustRightInd w:val="0"/>
        <w:ind w:firstLine="567"/>
        <w:jc w:val="both"/>
        <w:rPr>
          <w:sz w:val="16"/>
          <w:szCs w:val="16"/>
        </w:rPr>
      </w:pPr>
      <w:r w:rsidRPr="00A91527">
        <w:rPr>
          <w:sz w:val="16"/>
          <w:szCs w:val="16"/>
        </w:rPr>
        <w:t>- о состоянии объектов и элементов благоустройства;</w:t>
      </w:r>
    </w:p>
    <w:p w:rsidR="001F6564" w:rsidRPr="00A91527" w:rsidRDefault="001F6564" w:rsidP="001F6564">
      <w:pPr>
        <w:autoSpaceDE w:val="0"/>
        <w:autoSpaceDN w:val="0"/>
        <w:adjustRightInd w:val="0"/>
        <w:ind w:firstLine="567"/>
        <w:jc w:val="both"/>
        <w:rPr>
          <w:sz w:val="16"/>
          <w:szCs w:val="16"/>
        </w:rPr>
      </w:pPr>
      <w:r w:rsidRPr="00A91527">
        <w:rPr>
          <w:sz w:val="16"/>
          <w:szCs w:val="16"/>
        </w:rPr>
        <w:t xml:space="preserve">- о </w:t>
      </w:r>
      <w:bookmarkStart w:id="16" w:name="_Hlk6818068"/>
      <w:r w:rsidRPr="00A91527">
        <w:rPr>
          <w:sz w:val="16"/>
          <w:szCs w:val="16"/>
        </w:rPr>
        <w:t>собственниках и иных законных владельцах зданий, строений, сооружений, земельных участков, а также об уполномоченных лицах</w:t>
      </w:r>
      <w:bookmarkEnd w:id="16"/>
      <w:r w:rsidRPr="00A91527">
        <w:rPr>
          <w:sz w:val="16"/>
          <w:szCs w:val="16"/>
        </w:rPr>
        <w:t>.</w:t>
      </w:r>
    </w:p>
    <w:p w:rsidR="001F6564" w:rsidRPr="00A91527" w:rsidRDefault="001F6564" w:rsidP="001F6564">
      <w:pPr>
        <w:autoSpaceDE w:val="0"/>
        <w:autoSpaceDN w:val="0"/>
        <w:adjustRightInd w:val="0"/>
        <w:ind w:firstLine="540"/>
        <w:jc w:val="both"/>
        <w:rPr>
          <w:sz w:val="16"/>
          <w:szCs w:val="16"/>
        </w:rPr>
      </w:pPr>
      <w:r w:rsidRPr="00A91527">
        <w:rPr>
          <w:sz w:val="16"/>
          <w:szCs w:val="16"/>
        </w:rPr>
        <w:t>2. Настоящими Правилами определяются следующие способы установления границ прилегающей территории:</w:t>
      </w:r>
    </w:p>
    <w:p w:rsidR="001F6564" w:rsidRPr="00A91527" w:rsidRDefault="001F6564" w:rsidP="001F6564">
      <w:pPr>
        <w:autoSpaceDE w:val="0"/>
        <w:autoSpaceDN w:val="0"/>
        <w:adjustRightInd w:val="0"/>
        <w:ind w:firstLine="540"/>
        <w:jc w:val="both"/>
        <w:rPr>
          <w:sz w:val="16"/>
          <w:szCs w:val="16"/>
        </w:rPr>
      </w:pPr>
      <w:r w:rsidRPr="00A91527">
        <w:rPr>
          <w:sz w:val="16"/>
          <w:szCs w:val="16"/>
        </w:rPr>
        <w:t>1) путём определения в метрах расстояния от здания, строения, сооружения, земельного участка или ограждения до границы прилегающей территории;</w:t>
      </w:r>
    </w:p>
    <w:p w:rsidR="001F6564" w:rsidRPr="00A91527" w:rsidRDefault="001F6564" w:rsidP="001F6564">
      <w:pPr>
        <w:autoSpaceDE w:val="0"/>
        <w:autoSpaceDN w:val="0"/>
        <w:adjustRightInd w:val="0"/>
        <w:ind w:firstLine="540"/>
        <w:jc w:val="both"/>
        <w:rPr>
          <w:sz w:val="16"/>
          <w:szCs w:val="16"/>
        </w:rPr>
      </w:pPr>
      <w:r w:rsidRPr="00A91527">
        <w:rPr>
          <w:sz w:val="16"/>
          <w:szCs w:val="16"/>
        </w:rPr>
        <w:t>2) путём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1 к настоящим Правилам. В этом случае приложением к соглашению будет являться карта-схема прилегающей территории.</w:t>
      </w:r>
    </w:p>
    <w:p w:rsidR="001F6564" w:rsidRPr="00A91527" w:rsidRDefault="001F6564" w:rsidP="001F6564">
      <w:pPr>
        <w:autoSpaceDE w:val="0"/>
        <w:autoSpaceDN w:val="0"/>
        <w:adjustRightInd w:val="0"/>
        <w:ind w:firstLine="540"/>
        <w:jc w:val="both"/>
        <w:rPr>
          <w:sz w:val="16"/>
          <w:szCs w:val="16"/>
        </w:rPr>
      </w:pPr>
      <w:r w:rsidRPr="00A91527">
        <w:rPr>
          <w:sz w:val="16"/>
          <w:szCs w:val="16"/>
        </w:rPr>
        <w:t>3. Границы прилегающих территорий определяются при наличии одного из следующих оснований:</w:t>
      </w:r>
    </w:p>
    <w:p w:rsidR="001F6564" w:rsidRPr="00A91527" w:rsidRDefault="001F6564" w:rsidP="001F6564">
      <w:pPr>
        <w:autoSpaceDE w:val="0"/>
        <w:autoSpaceDN w:val="0"/>
        <w:adjustRightInd w:val="0"/>
        <w:ind w:firstLine="540"/>
        <w:jc w:val="both"/>
        <w:rPr>
          <w:sz w:val="16"/>
          <w:szCs w:val="16"/>
        </w:rPr>
      </w:pPr>
      <w:r w:rsidRPr="00A91527">
        <w:rPr>
          <w:sz w:val="16"/>
          <w:szCs w:val="16"/>
        </w:rPr>
        <w:t>1) нахождение здания, строения, сооружения, земельного участка в собственности или на ином праве юридических или физических лиц;</w:t>
      </w:r>
    </w:p>
    <w:p w:rsidR="001F6564" w:rsidRPr="00A91527" w:rsidRDefault="001F6564" w:rsidP="001F6564">
      <w:pPr>
        <w:autoSpaceDE w:val="0"/>
        <w:autoSpaceDN w:val="0"/>
        <w:adjustRightInd w:val="0"/>
        <w:ind w:firstLine="540"/>
        <w:jc w:val="both"/>
        <w:rPr>
          <w:sz w:val="16"/>
          <w:szCs w:val="16"/>
        </w:rPr>
      </w:pPr>
      <w:proofErr w:type="gramStart"/>
      <w:r w:rsidRPr="00A91527">
        <w:rPr>
          <w:sz w:val="16"/>
          <w:szCs w:val="16"/>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roofErr w:type="gramEnd"/>
    </w:p>
    <w:p w:rsidR="001F6564" w:rsidRPr="00A91527" w:rsidRDefault="001F6564" w:rsidP="001F6564">
      <w:pPr>
        <w:autoSpaceDE w:val="0"/>
        <w:autoSpaceDN w:val="0"/>
        <w:adjustRightInd w:val="0"/>
        <w:ind w:firstLine="540"/>
        <w:jc w:val="both"/>
        <w:rPr>
          <w:sz w:val="16"/>
          <w:szCs w:val="16"/>
        </w:rPr>
      </w:pPr>
      <w:r w:rsidRPr="00A91527">
        <w:rPr>
          <w:sz w:val="16"/>
          <w:szCs w:val="16"/>
        </w:rPr>
        <w:t xml:space="preserve">4. В </w:t>
      </w:r>
      <w:bookmarkStart w:id="17" w:name="_Hlk6844862"/>
      <w:r w:rsidRPr="00A91527">
        <w:rPr>
          <w:sz w:val="16"/>
          <w:szCs w:val="16"/>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rsidR="001F6564" w:rsidRPr="00A91527" w:rsidRDefault="001F6564" w:rsidP="001F6564">
      <w:pPr>
        <w:ind w:firstLine="567"/>
        <w:jc w:val="both"/>
        <w:rPr>
          <w:sz w:val="16"/>
          <w:szCs w:val="16"/>
        </w:rPr>
      </w:pPr>
      <w:r w:rsidRPr="00A91527">
        <w:rPr>
          <w:sz w:val="16"/>
          <w:szCs w:val="16"/>
        </w:rPr>
        <w:t>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на расстоянии 15 метров от здания, строения, сооружения, земельного участка или ограждения;</w:t>
      </w:r>
    </w:p>
    <w:p w:rsidR="001F6564" w:rsidRPr="00A91527" w:rsidRDefault="001F6564" w:rsidP="001F6564">
      <w:pPr>
        <w:suppressAutoHyphens/>
        <w:autoSpaceDE w:val="0"/>
        <w:ind w:firstLine="567"/>
        <w:jc w:val="both"/>
        <w:rPr>
          <w:sz w:val="16"/>
          <w:szCs w:val="16"/>
        </w:rPr>
      </w:pPr>
      <w:r w:rsidRPr="00A91527">
        <w:rPr>
          <w:sz w:val="16"/>
          <w:szCs w:val="16"/>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1F6564" w:rsidRPr="00A91527" w:rsidRDefault="001F6564" w:rsidP="001F6564">
      <w:pPr>
        <w:suppressAutoHyphens/>
        <w:autoSpaceDE w:val="0"/>
        <w:ind w:firstLine="567"/>
        <w:jc w:val="both"/>
        <w:rPr>
          <w:sz w:val="16"/>
          <w:szCs w:val="16"/>
        </w:rPr>
      </w:pPr>
      <w:r w:rsidRPr="00A91527">
        <w:rPr>
          <w:sz w:val="16"/>
          <w:szCs w:val="16"/>
        </w:rPr>
        <w:lastRenderedPageBreak/>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1F6564" w:rsidRPr="00A91527" w:rsidRDefault="001F6564" w:rsidP="001F6564">
      <w:pPr>
        <w:suppressAutoHyphens/>
        <w:autoSpaceDE w:val="0"/>
        <w:ind w:firstLine="567"/>
        <w:jc w:val="both"/>
        <w:rPr>
          <w:sz w:val="16"/>
          <w:szCs w:val="16"/>
        </w:rPr>
      </w:pPr>
      <w:r w:rsidRPr="00A91527">
        <w:rPr>
          <w:sz w:val="16"/>
          <w:szCs w:val="16"/>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rsidR="001F6564" w:rsidRPr="00A91527" w:rsidRDefault="001F6564" w:rsidP="001F6564">
      <w:pPr>
        <w:suppressAutoHyphens/>
        <w:autoSpaceDE w:val="0"/>
        <w:ind w:firstLine="567"/>
        <w:jc w:val="both"/>
        <w:rPr>
          <w:sz w:val="16"/>
          <w:szCs w:val="16"/>
        </w:rPr>
      </w:pPr>
      <w:r w:rsidRPr="00A91527">
        <w:rPr>
          <w:sz w:val="16"/>
          <w:szCs w:val="16"/>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1F6564" w:rsidRPr="00A91527" w:rsidRDefault="001F6564" w:rsidP="001F6564">
      <w:pPr>
        <w:ind w:firstLine="567"/>
        <w:jc w:val="both"/>
        <w:rPr>
          <w:sz w:val="16"/>
          <w:szCs w:val="16"/>
        </w:rPr>
      </w:pPr>
      <w:r w:rsidRPr="00A91527">
        <w:rPr>
          <w:sz w:val="16"/>
          <w:szCs w:val="16"/>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17"/>
    <w:p w:rsidR="001F6564" w:rsidRPr="00A91527" w:rsidRDefault="001F6564" w:rsidP="001F6564">
      <w:pPr>
        <w:ind w:firstLine="567"/>
        <w:jc w:val="both"/>
        <w:rPr>
          <w:sz w:val="16"/>
          <w:szCs w:val="16"/>
        </w:rPr>
      </w:pPr>
      <w:r w:rsidRPr="00A91527">
        <w:rPr>
          <w:sz w:val="16"/>
          <w:szCs w:val="16"/>
        </w:rPr>
        <w:t>5. Карта-схема, прилагаемая к соглашению,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1F6564" w:rsidRPr="00A91527" w:rsidRDefault="001F6564" w:rsidP="001F6564">
      <w:pPr>
        <w:ind w:firstLine="567"/>
        <w:jc w:val="both"/>
        <w:rPr>
          <w:sz w:val="16"/>
          <w:szCs w:val="16"/>
        </w:rPr>
      </w:pPr>
      <w:bookmarkStart w:id="18" w:name="sub_531"/>
      <w:proofErr w:type="gramStart"/>
      <w:r w:rsidRPr="00A91527">
        <w:rPr>
          <w:sz w:val="16"/>
          <w:szCs w:val="16"/>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roofErr w:type="gramEnd"/>
    </w:p>
    <w:p w:rsidR="001F6564" w:rsidRPr="00A91527" w:rsidRDefault="001F6564" w:rsidP="001F6564">
      <w:pPr>
        <w:ind w:firstLine="567"/>
        <w:jc w:val="both"/>
        <w:rPr>
          <w:sz w:val="16"/>
          <w:szCs w:val="16"/>
        </w:rPr>
      </w:pPr>
      <w:bookmarkStart w:id="19" w:name="sub_532"/>
      <w:bookmarkEnd w:id="18"/>
      <w:proofErr w:type="gramStart"/>
      <w:r w:rsidRPr="00A91527">
        <w:rPr>
          <w:sz w:val="16"/>
          <w:szCs w:val="16"/>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roofErr w:type="gramEnd"/>
    </w:p>
    <w:p w:rsidR="001F6564" w:rsidRPr="00A91527" w:rsidRDefault="001F6564" w:rsidP="001F6564">
      <w:pPr>
        <w:ind w:firstLine="567"/>
        <w:jc w:val="both"/>
        <w:rPr>
          <w:sz w:val="16"/>
          <w:szCs w:val="16"/>
        </w:rPr>
      </w:pPr>
      <w:bookmarkStart w:id="20" w:name="sub_533"/>
      <w:bookmarkEnd w:id="19"/>
      <w:r w:rsidRPr="00A91527">
        <w:rPr>
          <w:sz w:val="16"/>
          <w:szCs w:val="16"/>
        </w:rPr>
        <w:t>3) схематическое изображение границ здания, строения, сооружения, земельного участка;</w:t>
      </w:r>
    </w:p>
    <w:p w:rsidR="001F6564" w:rsidRPr="00A91527" w:rsidRDefault="001F6564" w:rsidP="001F6564">
      <w:pPr>
        <w:ind w:firstLine="567"/>
        <w:jc w:val="both"/>
        <w:rPr>
          <w:sz w:val="16"/>
          <w:szCs w:val="16"/>
        </w:rPr>
      </w:pPr>
      <w:bookmarkStart w:id="21" w:name="sub_534"/>
      <w:bookmarkEnd w:id="20"/>
      <w:r w:rsidRPr="00A91527">
        <w:rPr>
          <w:sz w:val="16"/>
          <w:szCs w:val="16"/>
        </w:rPr>
        <w:t>4) схематическое изображение границ территории, прилегающей к зданию, строению, сооружению, земельному участку;</w:t>
      </w:r>
    </w:p>
    <w:p w:rsidR="001F6564" w:rsidRPr="00A91527" w:rsidRDefault="001F6564" w:rsidP="001F6564">
      <w:pPr>
        <w:ind w:firstLine="567"/>
        <w:jc w:val="both"/>
        <w:rPr>
          <w:sz w:val="16"/>
          <w:szCs w:val="16"/>
        </w:rPr>
      </w:pPr>
      <w:bookmarkStart w:id="22" w:name="sub_535"/>
      <w:bookmarkEnd w:id="21"/>
      <w:r w:rsidRPr="00A91527">
        <w:rPr>
          <w:sz w:val="16"/>
          <w:szCs w:val="16"/>
        </w:rPr>
        <w:t>5) схематическое изображение, наименование (наименования) элементов благоустройства, попадающих в границы прилегающей территории.</w:t>
      </w:r>
    </w:p>
    <w:p w:rsidR="001F6564" w:rsidRPr="00A91527" w:rsidRDefault="001F6564" w:rsidP="001F6564">
      <w:pPr>
        <w:ind w:firstLine="567"/>
        <w:jc w:val="both"/>
        <w:rPr>
          <w:sz w:val="16"/>
          <w:szCs w:val="16"/>
        </w:rPr>
      </w:pPr>
      <w:bookmarkStart w:id="23" w:name="sub_54"/>
      <w:bookmarkEnd w:id="22"/>
      <w:r w:rsidRPr="00A91527">
        <w:rPr>
          <w:sz w:val="16"/>
          <w:szCs w:val="16"/>
        </w:rPr>
        <w:t>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1F6564" w:rsidRPr="00A91527" w:rsidRDefault="001F6564" w:rsidP="001F6564">
      <w:pPr>
        <w:ind w:firstLine="567"/>
        <w:jc w:val="both"/>
        <w:rPr>
          <w:sz w:val="16"/>
          <w:szCs w:val="16"/>
        </w:rPr>
      </w:pPr>
      <w:r w:rsidRPr="00A91527">
        <w:rPr>
          <w:sz w:val="16"/>
          <w:szCs w:val="16"/>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1F6564" w:rsidRPr="00A91527" w:rsidRDefault="001F6564" w:rsidP="001F6564">
      <w:pPr>
        <w:ind w:firstLine="567"/>
        <w:jc w:val="both"/>
        <w:rPr>
          <w:sz w:val="16"/>
          <w:szCs w:val="16"/>
        </w:rPr>
      </w:pPr>
      <w:bookmarkStart w:id="24" w:name="_Hlk5271010"/>
      <w:r w:rsidRPr="00A91527">
        <w:rPr>
          <w:sz w:val="16"/>
          <w:szCs w:val="16"/>
        </w:rPr>
        <w:t xml:space="preserve">Собственник </w:t>
      </w:r>
      <w:bookmarkStart w:id="25" w:name="_Hlk5371488"/>
      <w:r w:rsidRPr="00A91527">
        <w:rPr>
          <w:sz w:val="16"/>
          <w:szCs w:val="16"/>
        </w:rPr>
        <w:t xml:space="preserve">или иной законный владелец здания, строения, сооружения, земельного участка либо уполномоченное </w:t>
      </w:r>
      <w:bookmarkEnd w:id="25"/>
      <w:r w:rsidRPr="00A91527">
        <w:rPr>
          <w:sz w:val="16"/>
          <w:szCs w:val="16"/>
        </w:rPr>
        <w:t>лицо</w:t>
      </w:r>
      <w:bookmarkEnd w:id="24"/>
      <w:r w:rsidRPr="00A91527">
        <w:rPr>
          <w:sz w:val="16"/>
          <w:szCs w:val="16"/>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rsidR="001F6564" w:rsidRPr="00A91527" w:rsidRDefault="001F6564" w:rsidP="001F6564">
      <w:pPr>
        <w:ind w:firstLine="567"/>
        <w:jc w:val="both"/>
        <w:rPr>
          <w:sz w:val="16"/>
          <w:szCs w:val="16"/>
        </w:rPr>
      </w:pPr>
      <w:bookmarkStart w:id="26" w:name="sub_55"/>
      <w:bookmarkEnd w:id="23"/>
      <w:r w:rsidRPr="00A91527">
        <w:rPr>
          <w:sz w:val="16"/>
          <w:szCs w:val="16"/>
        </w:rPr>
        <w:t>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1F6564" w:rsidRPr="00A91527" w:rsidRDefault="001F6564" w:rsidP="001F6564">
      <w:pPr>
        <w:ind w:firstLine="567"/>
        <w:jc w:val="both"/>
        <w:rPr>
          <w:sz w:val="16"/>
          <w:szCs w:val="16"/>
        </w:rPr>
      </w:pPr>
      <w:r w:rsidRPr="00A91527">
        <w:rPr>
          <w:sz w:val="16"/>
          <w:szCs w:val="16"/>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1F6564" w:rsidRPr="00A91527" w:rsidRDefault="001F6564" w:rsidP="001F6564">
      <w:pPr>
        <w:ind w:firstLine="567"/>
        <w:jc w:val="both"/>
        <w:rPr>
          <w:sz w:val="16"/>
          <w:szCs w:val="16"/>
        </w:rPr>
      </w:pPr>
      <w:r w:rsidRPr="00A91527">
        <w:rPr>
          <w:sz w:val="16"/>
          <w:szCs w:val="16"/>
        </w:rPr>
        <w:t xml:space="preserve">8. </w:t>
      </w:r>
      <w:bookmarkStart w:id="27" w:name="sub_56"/>
      <w:bookmarkEnd w:id="26"/>
      <w:r w:rsidRPr="00A91527">
        <w:rPr>
          <w:sz w:val="16"/>
          <w:szCs w:val="16"/>
        </w:rPr>
        <w:t xml:space="preserve">При составлении карты-схемы и заключении соглашения </w:t>
      </w:r>
      <w:bookmarkStart w:id="28" w:name="_Hlk6845041"/>
      <w:r w:rsidRPr="00A91527">
        <w:rPr>
          <w:sz w:val="16"/>
          <w:szCs w:val="16"/>
        </w:rPr>
        <w:t>расстояние от здания, строения, сооружения, земельного участка или ограждения до границы прилегающей территории определяется</w:t>
      </w:r>
      <w:bookmarkEnd w:id="28"/>
      <w:r w:rsidRPr="00A91527">
        <w:rPr>
          <w:sz w:val="16"/>
          <w:szCs w:val="16"/>
        </w:rPr>
        <w:t xml:space="preserve"> исходя из следующего:</w:t>
      </w:r>
    </w:p>
    <w:p w:rsidR="001F6564" w:rsidRPr="00A91527" w:rsidRDefault="001F6564" w:rsidP="001F6564">
      <w:pPr>
        <w:ind w:firstLine="567"/>
        <w:jc w:val="both"/>
        <w:rPr>
          <w:sz w:val="16"/>
          <w:szCs w:val="16"/>
        </w:rPr>
      </w:pPr>
      <w:r w:rsidRPr="00A91527">
        <w:rPr>
          <w:sz w:val="16"/>
          <w:szCs w:val="16"/>
        </w:rPr>
        <w:t>1) для отдельно стоящих нестационарных объектов, расположенных:</w:t>
      </w:r>
    </w:p>
    <w:p w:rsidR="001F6564" w:rsidRPr="00A91527" w:rsidRDefault="001F6564" w:rsidP="001F6564">
      <w:pPr>
        <w:ind w:firstLine="567"/>
        <w:jc w:val="both"/>
        <w:rPr>
          <w:sz w:val="16"/>
          <w:szCs w:val="16"/>
        </w:rPr>
      </w:pPr>
      <w:r w:rsidRPr="00A91527">
        <w:rPr>
          <w:sz w:val="16"/>
          <w:szCs w:val="16"/>
        </w:rPr>
        <w:t xml:space="preserve">- на территориях жилых зон - 3 метра по периметру от </w:t>
      </w:r>
      <w:bookmarkStart w:id="29" w:name="_Hlk15031014"/>
      <w:r w:rsidRPr="00A91527">
        <w:rPr>
          <w:sz w:val="16"/>
          <w:szCs w:val="16"/>
        </w:rPr>
        <w:t>фактических</w:t>
      </w:r>
      <w:bookmarkEnd w:id="29"/>
      <w:r w:rsidRPr="00A91527">
        <w:rPr>
          <w:sz w:val="16"/>
          <w:szCs w:val="16"/>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1F6564" w:rsidRPr="00A91527" w:rsidRDefault="001F6564" w:rsidP="001F6564">
      <w:pPr>
        <w:autoSpaceDE w:val="0"/>
        <w:autoSpaceDN w:val="0"/>
        <w:adjustRightInd w:val="0"/>
        <w:ind w:firstLine="567"/>
        <w:jc w:val="both"/>
        <w:rPr>
          <w:rFonts w:eastAsia="Calibri"/>
          <w:sz w:val="16"/>
          <w:szCs w:val="16"/>
        </w:rPr>
      </w:pPr>
      <w:r w:rsidRPr="00A91527">
        <w:rPr>
          <w:sz w:val="16"/>
          <w:szCs w:val="16"/>
        </w:rPr>
        <w:t>- на территории общего пользования - 3 метра по периметру от фактических границ этих объектов;</w:t>
      </w:r>
    </w:p>
    <w:p w:rsidR="001F6564" w:rsidRPr="00A91527" w:rsidRDefault="001F6564" w:rsidP="001F6564">
      <w:pPr>
        <w:ind w:firstLine="567"/>
        <w:jc w:val="both"/>
        <w:rPr>
          <w:rFonts w:eastAsia="Courier New"/>
          <w:sz w:val="16"/>
          <w:szCs w:val="16"/>
        </w:rPr>
      </w:pPr>
      <w:r w:rsidRPr="00A91527">
        <w:rPr>
          <w:sz w:val="16"/>
          <w:szCs w:val="16"/>
        </w:rPr>
        <w:t>- на территориях производственных зон - 4 метра по периметру от фактических границ этих объектов;</w:t>
      </w:r>
    </w:p>
    <w:p w:rsidR="001F6564" w:rsidRPr="00A91527" w:rsidRDefault="001F6564" w:rsidP="001F6564">
      <w:pPr>
        <w:ind w:firstLine="540"/>
        <w:jc w:val="both"/>
        <w:rPr>
          <w:sz w:val="16"/>
          <w:szCs w:val="16"/>
        </w:rPr>
      </w:pPr>
      <w:r w:rsidRPr="00A91527">
        <w:rPr>
          <w:sz w:val="16"/>
          <w:szCs w:val="16"/>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1F6564" w:rsidRPr="00A91527" w:rsidRDefault="001F6564" w:rsidP="001F6564">
      <w:pPr>
        <w:ind w:firstLine="540"/>
        <w:jc w:val="both"/>
        <w:rPr>
          <w:sz w:val="16"/>
          <w:szCs w:val="16"/>
        </w:rPr>
      </w:pPr>
      <w:proofErr w:type="gramStart"/>
      <w:r w:rsidRPr="00A91527">
        <w:rPr>
          <w:sz w:val="16"/>
          <w:szCs w:val="16"/>
        </w:rPr>
        <w:t>- на прочих территориях - 5 метров по периметру от фактических границ этих объектов;</w:t>
      </w:r>
      <w:proofErr w:type="gramEnd"/>
    </w:p>
    <w:p w:rsidR="001F6564" w:rsidRPr="00A91527" w:rsidRDefault="001F6564" w:rsidP="001F6564">
      <w:pPr>
        <w:ind w:firstLine="540"/>
        <w:jc w:val="both"/>
        <w:rPr>
          <w:sz w:val="16"/>
          <w:szCs w:val="16"/>
        </w:rPr>
      </w:pPr>
      <w:r w:rsidRPr="00A91527">
        <w:rPr>
          <w:sz w:val="16"/>
          <w:szCs w:val="16"/>
        </w:rPr>
        <w:t>2) для сгруппированных на одной территории двух и более нестационарных объектов - 5 метров по периметру от фактических границ этих объектов;</w:t>
      </w:r>
    </w:p>
    <w:p w:rsidR="001F6564" w:rsidRPr="00A91527" w:rsidRDefault="001F6564" w:rsidP="001F6564">
      <w:pPr>
        <w:ind w:firstLine="567"/>
        <w:jc w:val="both"/>
        <w:rPr>
          <w:sz w:val="16"/>
          <w:szCs w:val="16"/>
        </w:rPr>
      </w:pPr>
      <w:r w:rsidRPr="00A91527">
        <w:rPr>
          <w:sz w:val="16"/>
          <w:szCs w:val="16"/>
        </w:rPr>
        <w:t xml:space="preserve">3) для территорий розничных мини-рынков, рынков, ярмарок, не имеющих ограждающих устройств, - </w:t>
      </w:r>
      <w:bookmarkStart w:id="30" w:name="_Hlk6905532"/>
      <w:r w:rsidRPr="00A91527">
        <w:rPr>
          <w:sz w:val="16"/>
          <w:szCs w:val="16"/>
        </w:rPr>
        <w:t>10 метров по периметру</w:t>
      </w:r>
      <w:bookmarkStart w:id="31" w:name="_Hlk15032120"/>
      <w:bookmarkEnd w:id="30"/>
      <w:r w:rsidRPr="00A91527">
        <w:rPr>
          <w:sz w:val="16"/>
          <w:szCs w:val="16"/>
        </w:rPr>
        <w:t xml:space="preserve"> от границ этих объектов, определяемых в пределах санитарно-защитных зон</w:t>
      </w:r>
      <w:bookmarkEnd w:id="31"/>
      <w:r w:rsidRPr="00A91527">
        <w:rPr>
          <w:sz w:val="16"/>
          <w:szCs w:val="16"/>
        </w:rPr>
        <w:t>, а при наличии ограждения - 10 метров от ограждения по периметру;</w:t>
      </w:r>
    </w:p>
    <w:p w:rsidR="001F6564" w:rsidRPr="00A91527" w:rsidRDefault="001F6564" w:rsidP="001F6564">
      <w:pPr>
        <w:ind w:firstLine="567"/>
        <w:jc w:val="both"/>
        <w:rPr>
          <w:sz w:val="16"/>
          <w:szCs w:val="16"/>
        </w:rPr>
      </w:pPr>
      <w:r w:rsidRPr="00A91527">
        <w:rPr>
          <w:sz w:val="16"/>
          <w:szCs w:val="16"/>
        </w:rPr>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1F6564" w:rsidRPr="00A91527" w:rsidRDefault="001F6564" w:rsidP="001F6564">
      <w:pPr>
        <w:ind w:firstLine="567"/>
        <w:jc w:val="both"/>
        <w:rPr>
          <w:sz w:val="16"/>
          <w:szCs w:val="16"/>
        </w:rPr>
      </w:pPr>
      <w:r w:rsidRPr="00A91527">
        <w:rPr>
          <w:sz w:val="16"/>
          <w:szCs w:val="16"/>
        </w:rPr>
        <w:t xml:space="preserve">5) для нежилых зданий, </w:t>
      </w:r>
      <w:bookmarkStart w:id="32" w:name="_Hlk6905680"/>
      <w:r w:rsidRPr="00A91527">
        <w:rPr>
          <w:sz w:val="16"/>
          <w:szCs w:val="16"/>
        </w:rPr>
        <w:t xml:space="preserve">не имеющих ограждающих устройств </w:t>
      </w:r>
      <w:bookmarkEnd w:id="32"/>
      <w:r w:rsidRPr="00A91527">
        <w:rPr>
          <w:sz w:val="16"/>
          <w:szCs w:val="16"/>
        </w:rPr>
        <w:t>- 10 метров по периметру от фактических границ нежилых зданий;</w:t>
      </w:r>
    </w:p>
    <w:p w:rsidR="001F6564" w:rsidRPr="00A91527" w:rsidRDefault="001F6564" w:rsidP="001F6564">
      <w:pPr>
        <w:ind w:firstLine="567"/>
        <w:jc w:val="both"/>
        <w:rPr>
          <w:sz w:val="16"/>
          <w:szCs w:val="16"/>
        </w:rPr>
      </w:pPr>
      <w:r w:rsidRPr="00A91527">
        <w:rPr>
          <w:sz w:val="16"/>
          <w:szCs w:val="16"/>
        </w:rPr>
        <w:t>6) для нежилых зданий (комплекса зданий), имеющих ограждение - 10 метров от ограждения по периметру;</w:t>
      </w:r>
    </w:p>
    <w:p w:rsidR="001F6564" w:rsidRPr="00A91527" w:rsidRDefault="001F6564" w:rsidP="001F6564">
      <w:pPr>
        <w:ind w:firstLine="567"/>
        <w:jc w:val="both"/>
        <w:rPr>
          <w:sz w:val="16"/>
          <w:szCs w:val="16"/>
        </w:rPr>
      </w:pPr>
      <w:r w:rsidRPr="00A91527">
        <w:rPr>
          <w:sz w:val="16"/>
          <w:szCs w:val="16"/>
        </w:rPr>
        <w:t xml:space="preserve">7) для автостоянок, </w:t>
      </w:r>
      <w:bookmarkStart w:id="33" w:name="_Hlk6905803"/>
      <w:r w:rsidRPr="00A91527">
        <w:rPr>
          <w:sz w:val="16"/>
          <w:szCs w:val="16"/>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34" w:name="_Hlk6905738"/>
      <w:r w:rsidRPr="00A91527">
        <w:rPr>
          <w:sz w:val="16"/>
          <w:szCs w:val="16"/>
        </w:rPr>
        <w:t>а при наличии ограждения - 10 метров от ограждения по периметру</w:t>
      </w:r>
      <w:bookmarkEnd w:id="33"/>
      <w:bookmarkEnd w:id="34"/>
      <w:r w:rsidRPr="00A91527">
        <w:rPr>
          <w:sz w:val="16"/>
          <w:szCs w:val="16"/>
        </w:rPr>
        <w:t>;</w:t>
      </w:r>
    </w:p>
    <w:p w:rsidR="001F6564" w:rsidRPr="00A91527" w:rsidRDefault="001F6564" w:rsidP="001F6564">
      <w:pPr>
        <w:ind w:firstLine="567"/>
        <w:jc w:val="both"/>
        <w:rPr>
          <w:color w:val="FF0000"/>
          <w:sz w:val="16"/>
          <w:szCs w:val="16"/>
        </w:rPr>
      </w:pPr>
      <w:r w:rsidRPr="00A91527">
        <w:rPr>
          <w:sz w:val="16"/>
          <w:szCs w:val="16"/>
        </w:rPr>
        <w:t>8) для промышленных объектов - 10 метров от ограждения по периметру;</w:t>
      </w:r>
      <w:bookmarkStart w:id="35" w:name="_Hlk14964469"/>
    </w:p>
    <w:bookmarkEnd w:id="35"/>
    <w:p w:rsidR="001F6564" w:rsidRPr="00A91527" w:rsidRDefault="001F6564" w:rsidP="001F6564">
      <w:pPr>
        <w:ind w:firstLine="567"/>
        <w:jc w:val="both"/>
        <w:rPr>
          <w:color w:val="000000"/>
          <w:sz w:val="16"/>
          <w:szCs w:val="16"/>
        </w:rPr>
      </w:pPr>
      <w:r w:rsidRPr="00A91527">
        <w:rPr>
          <w:sz w:val="16"/>
          <w:szCs w:val="16"/>
        </w:rPr>
        <w:t>9) для строительных объектов - 10 метров от ограждения по периметру;</w:t>
      </w:r>
    </w:p>
    <w:p w:rsidR="001F6564" w:rsidRPr="00A91527" w:rsidRDefault="001F6564" w:rsidP="001F6564">
      <w:pPr>
        <w:ind w:firstLine="567"/>
        <w:jc w:val="both"/>
        <w:rPr>
          <w:sz w:val="16"/>
          <w:szCs w:val="16"/>
        </w:rPr>
      </w:pPr>
      <w:r w:rsidRPr="00A91527">
        <w:rPr>
          <w:sz w:val="16"/>
          <w:szCs w:val="16"/>
        </w:rPr>
        <w:t>10)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rsidR="001F6564" w:rsidRPr="00A91527" w:rsidRDefault="001F6564" w:rsidP="001F6564">
      <w:pPr>
        <w:ind w:firstLine="567"/>
        <w:jc w:val="both"/>
        <w:rPr>
          <w:sz w:val="16"/>
          <w:szCs w:val="16"/>
        </w:rPr>
      </w:pPr>
      <w:r w:rsidRPr="00A91527">
        <w:rPr>
          <w:sz w:val="16"/>
          <w:szCs w:val="16"/>
        </w:rPr>
        <w:t>11)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rsidR="001F6564" w:rsidRPr="00A91527" w:rsidRDefault="001F6564" w:rsidP="001F6564">
      <w:pPr>
        <w:ind w:firstLine="567"/>
        <w:jc w:val="both"/>
        <w:rPr>
          <w:sz w:val="16"/>
          <w:szCs w:val="16"/>
        </w:rPr>
      </w:pPr>
      <w:r w:rsidRPr="00A91527">
        <w:rPr>
          <w:sz w:val="16"/>
          <w:szCs w:val="16"/>
        </w:rPr>
        <w:t xml:space="preserve">12) для автозаправочных станций, </w:t>
      </w:r>
      <w:proofErr w:type="spellStart"/>
      <w:r w:rsidRPr="00A91527">
        <w:rPr>
          <w:sz w:val="16"/>
          <w:szCs w:val="16"/>
        </w:rPr>
        <w:t>автогазозаправочных</w:t>
      </w:r>
      <w:proofErr w:type="spellEnd"/>
      <w:r w:rsidRPr="00A91527">
        <w:rPr>
          <w:sz w:val="16"/>
          <w:szCs w:val="16"/>
        </w:rPr>
        <w:t xml:space="preserve"> станций - 10 метров по периметру от границ этих объектов, определяемых в пределах санитарно-защитных зон;</w:t>
      </w:r>
    </w:p>
    <w:p w:rsidR="001F6564" w:rsidRPr="00A91527" w:rsidRDefault="001F6564" w:rsidP="001F6564">
      <w:pPr>
        <w:ind w:firstLine="567"/>
        <w:jc w:val="both"/>
        <w:rPr>
          <w:sz w:val="16"/>
          <w:szCs w:val="16"/>
        </w:rPr>
      </w:pPr>
      <w:r w:rsidRPr="00A91527">
        <w:rPr>
          <w:sz w:val="16"/>
          <w:szCs w:val="16"/>
        </w:rPr>
        <w:t>13) для иных территорий:</w:t>
      </w:r>
    </w:p>
    <w:p w:rsidR="001F6564" w:rsidRPr="00A91527" w:rsidRDefault="001F6564" w:rsidP="001F6564">
      <w:pPr>
        <w:ind w:firstLine="567"/>
        <w:jc w:val="both"/>
        <w:rPr>
          <w:sz w:val="16"/>
          <w:szCs w:val="16"/>
        </w:rPr>
      </w:pPr>
      <w:r w:rsidRPr="00A91527">
        <w:rPr>
          <w:sz w:val="16"/>
          <w:szCs w:val="16"/>
        </w:rPr>
        <w:t>- территории, прилегающие к наземным, надземным инженерным коммуникациям и сооружениям - 2 метра по периметру от границ основания;</w:t>
      </w:r>
    </w:p>
    <w:p w:rsidR="001F6564" w:rsidRPr="00A91527" w:rsidRDefault="001F6564" w:rsidP="001F6564">
      <w:pPr>
        <w:ind w:firstLine="567"/>
        <w:jc w:val="both"/>
        <w:rPr>
          <w:sz w:val="16"/>
          <w:szCs w:val="16"/>
        </w:rPr>
      </w:pPr>
      <w:r w:rsidRPr="00A91527">
        <w:rPr>
          <w:sz w:val="16"/>
          <w:szCs w:val="16"/>
        </w:rPr>
        <w:t xml:space="preserve">- территории, прилегающие к рекламным конструкциям - </w:t>
      </w:r>
      <w:bookmarkStart w:id="36" w:name="_Hlk15032347"/>
      <w:r w:rsidRPr="00A91527">
        <w:rPr>
          <w:sz w:val="16"/>
          <w:szCs w:val="16"/>
        </w:rPr>
        <w:t>2 метра по периметру от границ основания рекламной конструкции</w:t>
      </w:r>
      <w:bookmarkEnd w:id="36"/>
      <w:r w:rsidRPr="00A91527">
        <w:rPr>
          <w:sz w:val="16"/>
          <w:szCs w:val="16"/>
        </w:rPr>
        <w:t>;</w:t>
      </w:r>
    </w:p>
    <w:p w:rsidR="001F6564" w:rsidRPr="00A91527" w:rsidRDefault="001F6564" w:rsidP="001F6564">
      <w:pPr>
        <w:ind w:firstLine="567"/>
        <w:jc w:val="both"/>
        <w:rPr>
          <w:sz w:val="16"/>
          <w:szCs w:val="16"/>
        </w:rPr>
      </w:pPr>
      <w:r w:rsidRPr="00A91527">
        <w:rPr>
          <w:sz w:val="16"/>
          <w:szCs w:val="16"/>
        </w:rPr>
        <w:t>14) для общеобразовательных организаций - 5 метров от ограждения по периметру;</w:t>
      </w:r>
    </w:p>
    <w:p w:rsidR="001F6564" w:rsidRPr="00A91527" w:rsidRDefault="001F6564" w:rsidP="001F6564">
      <w:pPr>
        <w:autoSpaceDE w:val="0"/>
        <w:autoSpaceDN w:val="0"/>
        <w:adjustRightInd w:val="0"/>
        <w:ind w:firstLine="567"/>
        <w:jc w:val="both"/>
        <w:rPr>
          <w:rFonts w:eastAsia="Calibri"/>
          <w:sz w:val="16"/>
          <w:szCs w:val="16"/>
        </w:rPr>
      </w:pPr>
      <w:r w:rsidRPr="00A91527">
        <w:rPr>
          <w:sz w:val="16"/>
          <w:szCs w:val="16"/>
        </w:rPr>
        <w:t>15) для дошкольных образовательных организаций - 5 метров от ограждения по периметру.</w:t>
      </w:r>
    </w:p>
    <w:p w:rsidR="001F6564" w:rsidRPr="00A91527" w:rsidRDefault="001F6564" w:rsidP="001F6564">
      <w:pPr>
        <w:ind w:firstLine="567"/>
        <w:jc w:val="both"/>
        <w:rPr>
          <w:rFonts w:eastAsia="Courier New"/>
          <w:sz w:val="16"/>
          <w:szCs w:val="16"/>
        </w:rPr>
      </w:pPr>
      <w:r w:rsidRPr="00A91527">
        <w:rPr>
          <w:sz w:val="16"/>
          <w:szCs w:val="16"/>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rsidR="001F6564" w:rsidRPr="00A91527" w:rsidRDefault="001F6564" w:rsidP="001F6564">
      <w:pPr>
        <w:ind w:firstLine="567"/>
        <w:jc w:val="both"/>
        <w:rPr>
          <w:sz w:val="16"/>
          <w:szCs w:val="16"/>
        </w:rPr>
      </w:pPr>
      <w:r w:rsidRPr="00A91527">
        <w:rPr>
          <w:sz w:val="16"/>
          <w:szCs w:val="16"/>
        </w:rPr>
        <w:t>16)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1F6564" w:rsidRPr="00A91527" w:rsidRDefault="001F6564" w:rsidP="001F6564">
      <w:pPr>
        <w:ind w:firstLine="567"/>
        <w:jc w:val="both"/>
        <w:rPr>
          <w:sz w:val="16"/>
          <w:szCs w:val="16"/>
        </w:rPr>
      </w:pPr>
      <w:r w:rsidRPr="00A91527">
        <w:rPr>
          <w:sz w:val="16"/>
          <w:szCs w:val="16"/>
        </w:rPr>
        <w:t>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1F6564" w:rsidRPr="00A91527" w:rsidRDefault="001F6564" w:rsidP="001F6564">
      <w:pPr>
        <w:ind w:firstLine="567"/>
        <w:jc w:val="both"/>
        <w:rPr>
          <w:sz w:val="16"/>
          <w:szCs w:val="16"/>
        </w:rPr>
      </w:pPr>
      <w:r w:rsidRPr="00A91527">
        <w:rPr>
          <w:sz w:val="16"/>
          <w:szCs w:val="16"/>
        </w:rPr>
        <w:t>10. Карты – схемы подлежат систематизации и поддержанию в актуальном состоянии.</w:t>
      </w:r>
    </w:p>
    <w:p w:rsidR="001F6564" w:rsidRPr="00A91527" w:rsidRDefault="001F6564" w:rsidP="001F6564">
      <w:pPr>
        <w:ind w:firstLine="567"/>
        <w:jc w:val="both"/>
        <w:rPr>
          <w:sz w:val="16"/>
          <w:szCs w:val="16"/>
        </w:rPr>
      </w:pPr>
      <w:r w:rsidRPr="00A91527">
        <w:rPr>
          <w:sz w:val="16"/>
          <w:szCs w:val="16"/>
        </w:rPr>
        <w:t>10.1. Работу по систематизации карт-схем осуществляет уполномоченный орган на постоянной основе.</w:t>
      </w:r>
    </w:p>
    <w:p w:rsidR="001F6564" w:rsidRPr="00A91527" w:rsidRDefault="001F6564" w:rsidP="001F6564">
      <w:pPr>
        <w:ind w:firstLine="567"/>
        <w:jc w:val="both"/>
        <w:rPr>
          <w:sz w:val="16"/>
          <w:szCs w:val="16"/>
        </w:rPr>
      </w:pPr>
      <w:r w:rsidRPr="00A91527">
        <w:rPr>
          <w:sz w:val="16"/>
          <w:szCs w:val="16"/>
        </w:rPr>
        <w:lastRenderedPageBreak/>
        <w:t>10.2. Карты – схемы систематизируются по территориальной принадлежности к одному населенному пункту, входящему в состав поселения.</w:t>
      </w:r>
    </w:p>
    <w:p w:rsidR="001F6564" w:rsidRPr="00A91527" w:rsidRDefault="001F6564" w:rsidP="001F6564">
      <w:pPr>
        <w:ind w:firstLine="567"/>
        <w:jc w:val="both"/>
        <w:rPr>
          <w:sz w:val="16"/>
          <w:szCs w:val="16"/>
        </w:rPr>
      </w:pPr>
      <w:r w:rsidRPr="00A91527">
        <w:rPr>
          <w:sz w:val="16"/>
          <w:szCs w:val="16"/>
        </w:rPr>
        <w:t>11.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(элементов) благоустройства с указанием в нем выявленных нарушений обязательных требований. Нарушение обязательных требований фиксируется средствами фотосъемки, видеозаписи.</w:t>
      </w:r>
    </w:p>
    <w:p w:rsidR="001F6564" w:rsidRPr="00A91527" w:rsidRDefault="001F6564" w:rsidP="001F6564">
      <w:pPr>
        <w:ind w:firstLine="567"/>
        <w:jc w:val="both"/>
        <w:rPr>
          <w:sz w:val="16"/>
          <w:szCs w:val="16"/>
        </w:rPr>
      </w:pPr>
      <w:r w:rsidRPr="00A91527">
        <w:rPr>
          <w:sz w:val="16"/>
          <w:szCs w:val="16"/>
        </w:rPr>
        <w:t>11.1. Акт, указанный в подпункте 11 статьи 18 настоящих Правил, в течение 3 рабочих дней направляется уполномоченным органом в административную комиссию муниципального района Клявлинский Самарской области.</w:t>
      </w:r>
    </w:p>
    <w:p w:rsidR="001F6564" w:rsidRPr="00A91527" w:rsidRDefault="001F6564" w:rsidP="001F6564">
      <w:pPr>
        <w:ind w:firstLine="567"/>
        <w:jc w:val="both"/>
        <w:rPr>
          <w:sz w:val="16"/>
          <w:szCs w:val="16"/>
        </w:rPr>
      </w:pPr>
      <w:r w:rsidRPr="00A91527">
        <w:rPr>
          <w:sz w:val="16"/>
          <w:szCs w:val="16"/>
        </w:rPr>
        <w:t>11.2. Результаты мониторинга, зафиксированные в актах, могут быть использованы для привлечения виновного лица к административной ответственности (при наличии таких оснований).</w:t>
      </w:r>
    </w:p>
    <w:p w:rsidR="001F6564" w:rsidRPr="00A91527" w:rsidRDefault="001F6564" w:rsidP="001F6564">
      <w:pPr>
        <w:ind w:firstLine="567"/>
        <w:jc w:val="both"/>
        <w:rPr>
          <w:sz w:val="16"/>
          <w:szCs w:val="16"/>
        </w:rPr>
      </w:pPr>
      <w:r w:rsidRPr="00A91527">
        <w:rPr>
          <w:sz w:val="16"/>
          <w:szCs w:val="16"/>
        </w:rPr>
        <w:t>12. Заключение соглашения не влечёт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bookmarkEnd w:id="27"/>
    </w:p>
    <w:p w:rsidR="001F6564" w:rsidRPr="00A91527" w:rsidRDefault="001F6564" w:rsidP="001F6564">
      <w:pPr>
        <w:pStyle w:val="33"/>
        <w:keepNext/>
        <w:keepLines/>
        <w:shd w:val="clear" w:color="auto" w:fill="auto"/>
        <w:spacing w:before="0" w:after="369" w:line="240" w:lineRule="auto"/>
        <w:rPr>
          <w:rFonts w:ascii="Times New Roman" w:hAnsi="Times New Roman" w:cs="Times New Roman"/>
          <w:sz w:val="16"/>
          <w:szCs w:val="16"/>
        </w:rPr>
      </w:pPr>
    </w:p>
    <w:p w:rsidR="001F6564" w:rsidRPr="00A91527" w:rsidRDefault="001F6564" w:rsidP="001F6564">
      <w:pPr>
        <w:pStyle w:val="33"/>
        <w:keepNext/>
        <w:keepLines/>
        <w:shd w:val="clear" w:color="auto" w:fill="auto"/>
        <w:spacing w:before="0" w:after="315" w:line="240" w:lineRule="auto"/>
        <w:rPr>
          <w:rFonts w:ascii="Times New Roman" w:hAnsi="Times New Roman" w:cs="Times New Roman"/>
          <w:sz w:val="16"/>
          <w:szCs w:val="16"/>
        </w:rPr>
      </w:pPr>
      <w:bookmarkStart w:id="37" w:name="bookmark19"/>
      <w:r w:rsidRPr="00A91527">
        <w:rPr>
          <w:rFonts w:ascii="Times New Roman" w:hAnsi="Times New Roman" w:cs="Times New Roman"/>
          <w:sz w:val="16"/>
          <w:szCs w:val="16"/>
        </w:rPr>
        <w:t>Статья 19. Благоустройство территорий общественного назначения</w:t>
      </w:r>
      <w:bookmarkEnd w:id="37"/>
    </w:p>
    <w:p w:rsidR="001F6564" w:rsidRPr="00A91527" w:rsidRDefault="001F6564" w:rsidP="00784557">
      <w:pPr>
        <w:pStyle w:val="27"/>
        <w:numPr>
          <w:ilvl w:val="0"/>
          <w:numId w:val="40"/>
        </w:numPr>
        <w:shd w:val="clear" w:color="auto" w:fill="auto"/>
        <w:tabs>
          <w:tab w:val="left" w:pos="123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Объектами благоустройства общественных территорий сельского поселения являются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A91527">
        <w:rPr>
          <w:rFonts w:ascii="Times New Roman" w:hAnsi="Times New Roman" w:cs="Times New Roman"/>
          <w:sz w:val="16"/>
          <w:szCs w:val="16"/>
        </w:rPr>
        <w:t>примагистральные</w:t>
      </w:r>
      <w:proofErr w:type="spellEnd"/>
      <w:r w:rsidRPr="00A91527">
        <w:rPr>
          <w:rFonts w:ascii="Times New Roman" w:hAnsi="Times New Roman" w:cs="Times New Roman"/>
          <w:sz w:val="16"/>
          <w:szCs w:val="16"/>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1F6564" w:rsidRPr="00A91527" w:rsidRDefault="001F6564" w:rsidP="00784557">
      <w:pPr>
        <w:pStyle w:val="27"/>
        <w:numPr>
          <w:ilvl w:val="0"/>
          <w:numId w:val="40"/>
        </w:numPr>
        <w:shd w:val="clear" w:color="auto" w:fill="auto"/>
        <w:tabs>
          <w:tab w:val="left" w:pos="123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Pr="00A91527">
        <w:rPr>
          <w:rFonts w:ascii="Times New Roman" w:hAnsi="Times New Roman" w:cs="Times New Roman"/>
          <w:sz w:val="16"/>
          <w:szCs w:val="16"/>
        </w:rPr>
        <w:t>маломобильные</w:t>
      </w:r>
      <w:proofErr w:type="spellEnd"/>
      <w:r w:rsidRPr="00A91527">
        <w:rPr>
          <w:rFonts w:ascii="Times New Roman" w:hAnsi="Times New Roman" w:cs="Times New Roman"/>
          <w:sz w:val="16"/>
          <w:szCs w:val="16"/>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1F6564" w:rsidRPr="00A91527" w:rsidRDefault="001F6564" w:rsidP="00784557">
      <w:pPr>
        <w:pStyle w:val="27"/>
        <w:numPr>
          <w:ilvl w:val="0"/>
          <w:numId w:val="40"/>
        </w:numPr>
        <w:shd w:val="clear" w:color="auto" w:fill="auto"/>
        <w:tabs>
          <w:tab w:val="left" w:pos="1082"/>
        </w:tabs>
        <w:spacing w:before="0" w:after="367" w:line="240" w:lineRule="auto"/>
        <w:rPr>
          <w:rFonts w:ascii="Times New Roman" w:hAnsi="Times New Roman" w:cs="Times New Roman"/>
          <w:sz w:val="16"/>
          <w:szCs w:val="16"/>
        </w:rPr>
      </w:pPr>
      <w:r w:rsidRPr="00A91527">
        <w:rPr>
          <w:rFonts w:ascii="Times New Roman" w:hAnsi="Times New Roman" w:cs="Times New Roman"/>
          <w:sz w:val="16"/>
          <w:szCs w:val="16"/>
        </w:rPr>
        <w:t>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1F6564" w:rsidRPr="00A91527" w:rsidRDefault="001F6564" w:rsidP="001F6564">
      <w:pPr>
        <w:pStyle w:val="33"/>
        <w:keepNext/>
        <w:keepLines/>
        <w:shd w:val="clear" w:color="auto" w:fill="auto"/>
        <w:spacing w:before="0" w:after="315" w:line="240" w:lineRule="auto"/>
        <w:ind w:firstLine="760"/>
        <w:rPr>
          <w:rFonts w:ascii="Times New Roman" w:hAnsi="Times New Roman" w:cs="Times New Roman"/>
          <w:sz w:val="16"/>
          <w:szCs w:val="16"/>
        </w:rPr>
      </w:pPr>
      <w:bookmarkStart w:id="38" w:name="bookmark20"/>
      <w:r w:rsidRPr="00A91527">
        <w:rPr>
          <w:rFonts w:ascii="Times New Roman" w:hAnsi="Times New Roman" w:cs="Times New Roman"/>
          <w:sz w:val="16"/>
          <w:szCs w:val="16"/>
        </w:rPr>
        <w:t>Статья 20. Благоустройство территорий жилого назначения</w:t>
      </w:r>
      <w:bookmarkEnd w:id="38"/>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Объектами благоустройства на территориях жилого назначения являются: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w:t>
      </w:r>
      <w:proofErr w:type="gramEnd"/>
      <w:r w:rsidRPr="00A91527">
        <w:rPr>
          <w:rFonts w:ascii="Times New Roman" w:hAnsi="Times New Roman" w:cs="Times New Roman"/>
          <w:sz w:val="16"/>
          <w:szCs w:val="16"/>
        </w:rPr>
        <w:t xml:space="preserve"> различных </w:t>
      </w:r>
      <w:proofErr w:type="gramStart"/>
      <w:r w:rsidRPr="00A91527">
        <w:rPr>
          <w:rFonts w:ascii="Times New Roman" w:hAnsi="Times New Roman" w:cs="Times New Roman"/>
          <w:sz w:val="16"/>
          <w:szCs w:val="16"/>
        </w:rPr>
        <w:t>сочетаниях</w:t>
      </w:r>
      <w:proofErr w:type="gramEnd"/>
      <w:r w:rsidRPr="00A91527">
        <w:rPr>
          <w:rFonts w:ascii="Times New Roman" w:hAnsi="Times New Roman" w:cs="Times New Roman"/>
          <w:sz w:val="16"/>
          <w:szCs w:val="16"/>
        </w:rPr>
        <w:t xml:space="preserve"> формируют кварталы, микрорайоны, районы и иные подобные элементы планировочной структуры населенного пункта.</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Безопасность общественных пространств на территориях жилого назначения обеспечивается их </w:t>
      </w:r>
      <w:proofErr w:type="spellStart"/>
      <w:r w:rsidRPr="00A91527">
        <w:rPr>
          <w:rFonts w:ascii="Times New Roman" w:hAnsi="Times New Roman" w:cs="Times New Roman"/>
          <w:sz w:val="16"/>
          <w:szCs w:val="16"/>
        </w:rPr>
        <w:t>просматриваемостью</w:t>
      </w:r>
      <w:proofErr w:type="spellEnd"/>
      <w:r w:rsidRPr="00A91527">
        <w:rPr>
          <w:rFonts w:ascii="Times New Roman" w:hAnsi="Times New Roman" w:cs="Times New Roman"/>
          <w:sz w:val="16"/>
          <w:szCs w:val="16"/>
        </w:rPr>
        <w:t xml:space="preserve"> со стороны окон жилых домов, а также со стороны прилегающих общественных пространств в сочетании с освещенностью.</w:t>
      </w:r>
      <w:r w:rsidRPr="00A91527">
        <w:rPr>
          <w:rFonts w:ascii="Times New Roman" w:hAnsi="Times New Roman" w:cs="Times New Roman"/>
          <w:sz w:val="16"/>
          <w:szCs w:val="16"/>
        </w:rPr>
        <w:tab/>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учитываются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A91527">
        <w:rPr>
          <w:rFonts w:ascii="Times New Roman" w:hAnsi="Times New Roman" w:cs="Times New Roman"/>
          <w:sz w:val="16"/>
          <w:szCs w:val="16"/>
        </w:rPr>
        <w:t xml:space="preserve">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озеленении территорий детских дошкольных и школьных учреждений не допускается использовать растения с ядовитыми плодами, растения, засоряющие территории во время плодоношения, растения, вызывающие массовые аллергические реакции во время цветения, а также с колючками и шипами.</w:t>
      </w:r>
    </w:p>
    <w:p w:rsidR="001F6564" w:rsidRPr="00A91527" w:rsidRDefault="001F6564" w:rsidP="00784557">
      <w:pPr>
        <w:pStyle w:val="27"/>
        <w:numPr>
          <w:ilvl w:val="0"/>
          <w:numId w:val="41"/>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Необходимо включать в перечень элементов благоустройства на участке длительного и кратковременного хранения автотранспортных средств</w:t>
      </w:r>
    </w:p>
    <w:p w:rsidR="001F6564" w:rsidRPr="00A91527" w:rsidRDefault="001F6564" w:rsidP="001F6564">
      <w:pPr>
        <w:pStyle w:val="27"/>
        <w:shd w:val="clear" w:color="auto" w:fill="auto"/>
        <w:spacing w:before="0" w:after="0" w:line="240" w:lineRule="auto"/>
        <w:ind w:firstLine="284"/>
        <w:rPr>
          <w:rFonts w:ascii="Times New Roman" w:hAnsi="Times New Roman" w:cs="Times New Roman"/>
          <w:sz w:val="16"/>
          <w:szCs w:val="16"/>
        </w:rPr>
      </w:pPr>
      <w:r w:rsidRPr="00A91527">
        <w:rPr>
          <w:rFonts w:ascii="Times New Roman" w:hAnsi="Times New Roman" w:cs="Times New Roman"/>
          <w:sz w:val="16"/>
          <w:szCs w:val="16"/>
        </w:rPr>
        <w:t>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1F6564" w:rsidRPr="00A91527" w:rsidRDefault="001F6564" w:rsidP="00784557">
      <w:pPr>
        <w:pStyle w:val="27"/>
        <w:numPr>
          <w:ilvl w:val="0"/>
          <w:numId w:val="41"/>
        </w:numPr>
        <w:shd w:val="clear" w:color="auto" w:fill="auto"/>
        <w:spacing w:before="0" w:after="294" w:line="240" w:lineRule="auto"/>
        <w:rPr>
          <w:rFonts w:ascii="Times New Roman" w:hAnsi="Times New Roman" w:cs="Times New Roman"/>
          <w:sz w:val="16"/>
          <w:szCs w:val="16"/>
        </w:rPr>
      </w:pPr>
      <w:r w:rsidRPr="00A91527">
        <w:rPr>
          <w:rFonts w:ascii="Times New Roman" w:hAnsi="Times New Roman" w:cs="Times New Roman"/>
          <w:sz w:val="16"/>
          <w:szCs w:val="16"/>
        </w:rPr>
        <w:t>Благоустройство участка территории автостоянок необходимо представлять твердым видом покрытия дорожек и проездов, осветительным оборудованием.</w:t>
      </w:r>
    </w:p>
    <w:p w:rsidR="001F6564" w:rsidRPr="00A91527" w:rsidRDefault="001F6564" w:rsidP="001F6564">
      <w:pPr>
        <w:pStyle w:val="33"/>
        <w:keepNext/>
        <w:keepLines/>
        <w:shd w:val="clear" w:color="auto" w:fill="auto"/>
        <w:spacing w:before="0" w:after="298" w:line="240" w:lineRule="auto"/>
        <w:ind w:left="300" w:right="140" w:hanging="16"/>
        <w:rPr>
          <w:rFonts w:ascii="Times New Roman" w:hAnsi="Times New Roman" w:cs="Times New Roman"/>
          <w:sz w:val="16"/>
          <w:szCs w:val="16"/>
        </w:rPr>
      </w:pPr>
      <w:bookmarkStart w:id="39" w:name="bookmark21"/>
      <w:r w:rsidRPr="00A91527">
        <w:rPr>
          <w:rFonts w:ascii="Times New Roman" w:hAnsi="Times New Roman" w:cs="Times New Roman"/>
          <w:sz w:val="16"/>
          <w:szCs w:val="16"/>
        </w:rPr>
        <w:lastRenderedPageBreak/>
        <w:t>Статья 21. Благоустройство территорий рекреационного назначения</w:t>
      </w:r>
      <w:bookmarkEnd w:id="39"/>
    </w:p>
    <w:p w:rsidR="001F6564" w:rsidRPr="00A91527" w:rsidRDefault="001F6564" w:rsidP="00784557">
      <w:pPr>
        <w:pStyle w:val="27"/>
        <w:numPr>
          <w:ilvl w:val="0"/>
          <w:numId w:val="42"/>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1F6564" w:rsidRPr="00A91527" w:rsidRDefault="001F6564" w:rsidP="00784557">
      <w:pPr>
        <w:pStyle w:val="27"/>
        <w:numPr>
          <w:ilvl w:val="0"/>
          <w:numId w:val="42"/>
        </w:numPr>
        <w:shd w:val="clear" w:color="auto" w:fill="auto"/>
        <w:tabs>
          <w:tab w:val="left" w:pos="1342"/>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планировку, озеленение,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1F6564" w:rsidRPr="00A91527" w:rsidRDefault="001F6564" w:rsidP="00784557">
      <w:pPr>
        <w:pStyle w:val="27"/>
        <w:numPr>
          <w:ilvl w:val="0"/>
          <w:numId w:val="42"/>
        </w:numPr>
        <w:shd w:val="clear" w:color="auto" w:fill="auto"/>
        <w:tabs>
          <w:tab w:val="left" w:pos="1483"/>
          <w:tab w:val="left" w:pos="1706"/>
          <w:tab w:val="left" w:pos="4891"/>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При реконструкции объектов рекреации необходимо предусматривать:</w:t>
      </w:r>
    </w:p>
    <w:p w:rsidR="001F6564" w:rsidRPr="00A91527" w:rsidRDefault="001F6564" w:rsidP="00784557">
      <w:pPr>
        <w:pStyle w:val="27"/>
        <w:numPr>
          <w:ilvl w:val="0"/>
          <w:numId w:val="43"/>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1F6564" w:rsidRPr="00A91527" w:rsidRDefault="001F6564" w:rsidP="00784557">
      <w:pPr>
        <w:pStyle w:val="27"/>
        <w:numPr>
          <w:ilvl w:val="0"/>
          <w:numId w:val="43"/>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 xml:space="preserve">для парков и садов: реконструкцию планировочной структуры (например, изменение плотности дорожной сети), </w:t>
      </w:r>
      <w:proofErr w:type="spellStart"/>
      <w:r w:rsidRPr="00A91527">
        <w:rPr>
          <w:rFonts w:ascii="Times New Roman" w:hAnsi="Times New Roman" w:cs="Times New Roman"/>
          <w:sz w:val="16"/>
          <w:szCs w:val="16"/>
        </w:rPr>
        <w:t>разреживание</w:t>
      </w:r>
      <w:proofErr w:type="spellEnd"/>
      <w:r w:rsidRPr="00A91527">
        <w:rPr>
          <w:rFonts w:ascii="Times New Roman" w:hAnsi="Times New Roman" w:cs="Times New Roman"/>
          <w:sz w:val="16"/>
          <w:szCs w:val="16"/>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 цветущие формы деревьев и кустарников, организация площадок отдыха, детских площадок;</w:t>
      </w:r>
    </w:p>
    <w:p w:rsidR="001F6564" w:rsidRPr="00A91527" w:rsidRDefault="001F6564" w:rsidP="00784557">
      <w:pPr>
        <w:pStyle w:val="27"/>
        <w:numPr>
          <w:ilvl w:val="0"/>
          <w:numId w:val="43"/>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1F6564" w:rsidRPr="00A91527" w:rsidRDefault="001F6564" w:rsidP="00784557">
      <w:pPr>
        <w:pStyle w:val="27"/>
        <w:numPr>
          <w:ilvl w:val="0"/>
          <w:numId w:val="42"/>
        </w:numPr>
        <w:shd w:val="clear" w:color="auto" w:fill="auto"/>
        <w:tabs>
          <w:tab w:val="left" w:pos="1352"/>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На территориях, предназначенных и обустроенных для организации</w:t>
      </w:r>
    </w:p>
    <w:p w:rsidR="001F6564" w:rsidRPr="00A91527" w:rsidRDefault="001F6564" w:rsidP="001F6564">
      <w:pPr>
        <w:pStyle w:val="27"/>
        <w:shd w:val="clear" w:color="auto" w:fill="auto"/>
        <w:tabs>
          <w:tab w:val="left" w:pos="1483"/>
          <w:tab w:val="left" w:pos="3120"/>
        </w:tabs>
        <w:spacing w:before="0" w:after="0" w:line="240" w:lineRule="auto"/>
        <w:ind w:left="142" w:right="140" w:firstLine="425"/>
        <w:rPr>
          <w:rFonts w:ascii="Times New Roman" w:hAnsi="Times New Roman" w:cs="Times New Roman"/>
          <w:sz w:val="16"/>
          <w:szCs w:val="16"/>
        </w:rPr>
      </w:pPr>
      <w:r w:rsidRPr="00A91527">
        <w:rPr>
          <w:rFonts w:ascii="Times New Roman" w:hAnsi="Times New Roman" w:cs="Times New Roman"/>
          <w:sz w:val="16"/>
          <w:szCs w:val="16"/>
        </w:rPr>
        <w:t>активного массового отдыха, купания и рекреации (далее - зона отдыха) следует размещать:</w:t>
      </w:r>
      <w:r w:rsidRPr="00A91527">
        <w:rPr>
          <w:rFonts w:ascii="Times New Roman" w:hAnsi="Times New Roman" w:cs="Times New Roman"/>
          <w:sz w:val="16"/>
          <w:szCs w:val="16"/>
        </w:rPr>
        <w:tab/>
        <w:t>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1F6564" w:rsidRPr="00A91527" w:rsidRDefault="001F6564" w:rsidP="00784557">
      <w:pPr>
        <w:pStyle w:val="27"/>
        <w:numPr>
          <w:ilvl w:val="0"/>
          <w:numId w:val="42"/>
        </w:numPr>
        <w:shd w:val="clear" w:color="auto" w:fill="auto"/>
        <w:tabs>
          <w:tab w:val="left" w:pos="1339"/>
          <w:tab w:val="left" w:pos="1483"/>
        </w:tabs>
        <w:spacing w:before="0" w:after="0" w:line="240" w:lineRule="auto"/>
        <w:ind w:right="160"/>
        <w:rPr>
          <w:rFonts w:ascii="Times New Roman" w:hAnsi="Times New Roman" w:cs="Times New Roman"/>
          <w:sz w:val="16"/>
          <w:szCs w:val="16"/>
        </w:rPr>
      </w:pPr>
      <w:proofErr w:type="gramStart"/>
      <w:r w:rsidRPr="00A91527">
        <w:rPr>
          <w:rFonts w:ascii="Times New Roman" w:hAnsi="Times New Roman" w:cs="Times New Roman"/>
          <w:sz w:val="16"/>
          <w:szCs w:val="16"/>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1F6564" w:rsidRPr="00A91527" w:rsidRDefault="001F6564" w:rsidP="00784557">
      <w:pPr>
        <w:pStyle w:val="27"/>
        <w:numPr>
          <w:ilvl w:val="0"/>
          <w:numId w:val="42"/>
        </w:numPr>
        <w:shd w:val="clear" w:color="auto" w:fill="auto"/>
        <w:tabs>
          <w:tab w:val="left" w:pos="134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проектировании озеленения территории объектов необходимо:</w:t>
      </w:r>
    </w:p>
    <w:p w:rsidR="001F6564" w:rsidRPr="00A91527" w:rsidRDefault="001F6564" w:rsidP="00784557">
      <w:pPr>
        <w:pStyle w:val="27"/>
        <w:numPr>
          <w:ilvl w:val="0"/>
          <w:numId w:val="44"/>
        </w:numPr>
        <w:shd w:val="clear" w:color="auto" w:fill="auto"/>
        <w:tabs>
          <w:tab w:val="left" w:pos="1483"/>
          <w:tab w:val="left" w:pos="1524"/>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произвести оценку существующей растительности, состояния древесных растений и травянистого покрова;</w:t>
      </w:r>
    </w:p>
    <w:p w:rsidR="001F6564" w:rsidRPr="00A91527" w:rsidRDefault="001F6564" w:rsidP="00784557">
      <w:pPr>
        <w:pStyle w:val="27"/>
        <w:numPr>
          <w:ilvl w:val="0"/>
          <w:numId w:val="44"/>
        </w:numPr>
        <w:shd w:val="clear" w:color="auto" w:fill="auto"/>
        <w:tabs>
          <w:tab w:val="left" w:pos="1373"/>
          <w:tab w:val="left" w:pos="148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произвести выявление сухих поврежденных вредителями древесных растений, разработать мероприятия по их удалению с объектов;</w:t>
      </w:r>
    </w:p>
    <w:p w:rsidR="001F6564" w:rsidRPr="00A91527" w:rsidRDefault="001F6564" w:rsidP="00784557">
      <w:pPr>
        <w:pStyle w:val="27"/>
        <w:numPr>
          <w:ilvl w:val="0"/>
          <w:numId w:val="44"/>
        </w:numPr>
        <w:shd w:val="clear" w:color="auto" w:fill="auto"/>
        <w:tabs>
          <w:tab w:val="left" w:pos="1483"/>
          <w:tab w:val="left" w:pos="1687"/>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 xml:space="preserve">обеспечивать сохранение травяного покрова, </w:t>
      </w:r>
      <w:proofErr w:type="spellStart"/>
      <w:r w:rsidRPr="00A91527">
        <w:rPr>
          <w:rFonts w:ascii="Times New Roman" w:hAnsi="Times New Roman" w:cs="Times New Roman"/>
          <w:sz w:val="16"/>
          <w:szCs w:val="16"/>
        </w:rPr>
        <w:t>древесно</w:t>
      </w:r>
      <w:r w:rsidRPr="00A91527">
        <w:rPr>
          <w:rFonts w:ascii="Times New Roman" w:hAnsi="Times New Roman" w:cs="Times New Roman"/>
          <w:sz w:val="16"/>
          <w:szCs w:val="16"/>
        </w:rPr>
        <w:softHyphen/>
        <w:t>кустарниковой</w:t>
      </w:r>
      <w:proofErr w:type="spellEnd"/>
      <w:r w:rsidRPr="00A91527">
        <w:rPr>
          <w:rFonts w:ascii="Times New Roman" w:hAnsi="Times New Roman" w:cs="Times New Roman"/>
          <w:sz w:val="16"/>
          <w:szCs w:val="16"/>
        </w:rPr>
        <w:t xml:space="preserve"> и прибрежной растительности не менее чем на 80% общей площади зоны отдыха;</w:t>
      </w:r>
    </w:p>
    <w:p w:rsidR="001F6564" w:rsidRPr="00A91527" w:rsidRDefault="001F6564" w:rsidP="00784557">
      <w:pPr>
        <w:pStyle w:val="27"/>
        <w:numPr>
          <w:ilvl w:val="0"/>
          <w:numId w:val="44"/>
        </w:numPr>
        <w:shd w:val="clear" w:color="auto" w:fill="auto"/>
        <w:tabs>
          <w:tab w:val="left" w:pos="1483"/>
          <w:tab w:val="left" w:pos="1524"/>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1F6564" w:rsidRPr="00A91527" w:rsidRDefault="001F6564" w:rsidP="00784557">
      <w:pPr>
        <w:pStyle w:val="27"/>
        <w:numPr>
          <w:ilvl w:val="0"/>
          <w:numId w:val="44"/>
        </w:numPr>
        <w:shd w:val="clear" w:color="auto" w:fill="auto"/>
        <w:tabs>
          <w:tab w:val="left" w:pos="1382"/>
          <w:tab w:val="left" w:pos="148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1F6564" w:rsidRPr="00A91527" w:rsidRDefault="001F6564" w:rsidP="00784557">
      <w:pPr>
        <w:pStyle w:val="27"/>
        <w:numPr>
          <w:ilvl w:val="0"/>
          <w:numId w:val="42"/>
        </w:numPr>
        <w:shd w:val="clear" w:color="auto" w:fill="auto"/>
        <w:tabs>
          <w:tab w:val="left" w:pos="1483"/>
          <w:tab w:val="left" w:pos="1524"/>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На территории сельского поселения могут быть организованы следующие</w:t>
      </w:r>
      <w:r w:rsidRPr="00A91527">
        <w:rPr>
          <w:rFonts w:ascii="Times New Roman" w:hAnsi="Times New Roman" w:cs="Times New Roman"/>
          <w:sz w:val="16"/>
          <w:szCs w:val="16"/>
        </w:rPr>
        <w:tab/>
        <w:t>виды парков:</w:t>
      </w:r>
      <w:r w:rsidRPr="00A91527">
        <w:rPr>
          <w:rFonts w:ascii="Times New Roman" w:hAnsi="Times New Roman" w:cs="Times New Roman"/>
          <w:sz w:val="16"/>
          <w:szCs w:val="16"/>
        </w:rPr>
        <w:tab/>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1F6564" w:rsidRPr="00A91527" w:rsidRDefault="001F6564" w:rsidP="00784557">
      <w:pPr>
        <w:pStyle w:val="27"/>
        <w:numPr>
          <w:ilvl w:val="0"/>
          <w:numId w:val="42"/>
        </w:numPr>
        <w:shd w:val="clear" w:color="auto" w:fill="auto"/>
        <w:tabs>
          <w:tab w:val="left" w:pos="1349"/>
          <w:tab w:val="left" w:pos="148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По ландшафтно-климатическим условиям могут быть организованы следующие виды парков: на пересеченном рельефе; по берегам водоемов, рек; на территориях, занятых лесными насаждениями.</w:t>
      </w:r>
    </w:p>
    <w:p w:rsidR="001F6564" w:rsidRPr="00A91527" w:rsidRDefault="001F6564" w:rsidP="00784557">
      <w:pPr>
        <w:pStyle w:val="27"/>
        <w:numPr>
          <w:ilvl w:val="0"/>
          <w:numId w:val="42"/>
        </w:numPr>
        <w:shd w:val="clear" w:color="auto" w:fill="auto"/>
        <w:tabs>
          <w:tab w:val="left" w:pos="1483"/>
          <w:tab w:val="left" w:pos="1687"/>
          <w:tab w:val="left" w:pos="2369"/>
          <w:tab w:val="left" w:pos="4238"/>
        </w:tabs>
        <w:spacing w:before="0" w:after="0" w:line="240" w:lineRule="auto"/>
        <w:ind w:right="160"/>
        <w:rPr>
          <w:rFonts w:ascii="Times New Roman" w:hAnsi="Times New Roman" w:cs="Times New Roman"/>
          <w:sz w:val="16"/>
          <w:szCs w:val="16"/>
        </w:rPr>
      </w:pPr>
      <w:proofErr w:type="gramStart"/>
      <w:r w:rsidRPr="00A91527">
        <w:rPr>
          <w:rFonts w:ascii="Times New Roman" w:hAnsi="Times New Roman" w:cs="Times New Roman"/>
          <w:sz w:val="16"/>
          <w:szCs w:val="16"/>
        </w:rPr>
        <w:t>На территории многофункционального парка следует предусматривать: систему аллей, дорожек и площадок, парковые сооружения (аттракционы, беседки, павильоны, туалеты и др.), а также применение различных видов и приемов озеленения: вертикального (</w:t>
      </w:r>
      <w:proofErr w:type="spellStart"/>
      <w:r w:rsidRPr="00A91527">
        <w:rPr>
          <w:rFonts w:ascii="Times New Roman" w:hAnsi="Times New Roman" w:cs="Times New Roman"/>
          <w:sz w:val="16"/>
          <w:szCs w:val="16"/>
        </w:rPr>
        <w:t>перголы</w:t>
      </w:r>
      <w:proofErr w:type="spellEnd"/>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трельджи</w:t>
      </w:r>
      <w:proofErr w:type="spellEnd"/>
      <w:r w:rsidRPr="00A91527">
        <w:rPr>
          <w:rFonts w:ascii="Times New Roman" w:hAnsi="Times New Roman" w:cs="Times New Roman"/>
          <w:sz w:val="16"/>
          <w:szCs w:val="16"/>
        </w:rPr>
        <w:t>,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1F6564" w:rsidRPr="00A91527" w:rsidRDefault="001F6564" w:rsidP="00784557">
      <w:pPr>
        <w:pStyle w:val="27"/>
        <w:numPr>
          <w:ilvl w:val="0"/>
          <w:numId w:val="42"/>
        </w:numPr>
        <w:shd w:val="clear" w:color="auto" w:fill="auto"/>
        <w:tabs>
          <w:tab w:val="left" w:pos="1483"/>
          <w:tab w:val="left" w:pos="1687"/>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1F6564" w:rsidRPr="00A91527" w:rsidRDefault="001F6564" w:rsidP="001F6564">
      <w:pPr>
        <w:pStyle w:val="27"/>
        <w:shd w:val="clear" w:color="auto" w:fill="auto"/>
        <w:tabs>
          <w:tab w:val="left" w:pos="1483"/>
        </w:tabs>
        <w:spacing w:before="0" w:after="0" w:line="240" w:lineRule="auto"/>
        <w:ind w:left="142" w:right="160" w:firstLine="425"/>
        <w:rPr>
          <w:rFonts w:ascii="Times New Roman" w:hAnsi="Times New Roman" w:cs="Times New Roman"/>
          <w:sz w:val="16"/>
          <w:szCs w:val="16"/>
        </w:rPr>
      </w:pPr>
      <w:r w:rsidRPr="00A91527">
        <w:rPr>
          <w:rFonts w:ascii="Times New Roman" w:hAnsi="Times New Roman" w:cs="Times New Roman"/>
          <w:sz w:val="16"/>
          <w:szCs w:val="16"/>
        </w:rPr>
        <w:t>11. На территории парка жилого района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w:t>
      </w:r>
      <w:proofErr w:type="spellStart"/>
      <w:r w:rsidRPr="00A91527">
        <w:rPr>
          <w:rFonts w:ascii="Times New Roman" w:hAnsi="Times New Roman" w:cs="Times New Roman"/>
          <w:sz w:val="16"/>
          <w:szCs w:val="16"/>
        </w:rPr>
        <w:t>функционально</w:t>
      </w:r>
      <w:r w:rsidRPr="00A91527">
        <w:rPr>
          <w:rFonts w:ascii="Times New Roman" w:hAnsi="Times New Roman" w:cs="Times New Roman"/>
          <w:sz w:val="16"/>
          <w:szCs w:val="16"/>
        </w:rPr>
        <w:softHyphen/>
        <w:t>планировочной</w:t>
      </w:r>
      <w:proofErr w:type="spellEnd"/>
      <w:r w:rsidRPr="00A91527">
        <w:rPr>
          <w:rFonts w:ascii="Times New Roman" w:hAnsi="Times New Roman" w:cs="Times New Roman"/>
          <w:sz w:val="16"/>
          <w:szCs w:val="16"/>
        </w:rPr>
        <w:t xml:space="preserve">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proofErr w:type="gramStart"/>
      <w:r w:rsidRPr="00A91527">
        <w:rPr>
          <w:rFonts w:ascii="Times New Roman" w:hAnsi="Times New Roman" w:cs="Times New Roman"/>
          <w:sz w:val="16"/>
          <w:szCs w:val="16"/>
        </w:rPr>
        <w:t>На территории населенного пункта необходимо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w:t>
      </w:r>
      <w:proofErr w:type="gramEnd"/>
      <w:r w:rsidRPr="00A91527">
        <w:rPr>
          <w:rFonts w:ascii="Times New Roman" w:hAnsi="Times New Roman" w:cs="Times New Roman"/>
          <w:sz w:val="16"/>
          <w:szCs w:val="16"/>
        </w:rPr>
        <w:t xml:space="preserve"> др.</w:t>
      </w:r>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proofErr w:type="gramStart"/>
      <w:r w:rsidRPr="00A91527">
        <w:rPr>
          <w:rFonts w:ascii="Times New Roman" w:hAnsi="Times New Roman" w:cs="Times New Roman"/>
          <w:sz w:val="16"/>
          <w:szCs w:val="16"/>
        </w:rPr>
        <w:t>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ограждения, некапитальные нестационарные сооружения питания (летние кафе).</w:t>
      </w:r>
      <w:proofErr w:type="gramEnd"/>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1F6564" w:rsidRPr="00A91527" w:rsidRDefault="001F6564" w:rsidP="00784557">
      <w:pPr>
        <w:pStyle w:val="27"/>
        <w:numPr>
          <w:ilvl w:val="0"/>
          <w:numId w:val="41"/>
        </w:numPr>
        <w:shd w:val="clear" w:color="auto" w:fill="auto"/>
        <w:tabs>
          <w:tab w:val="left" w:pos="1483"/>
          <w:tab w:val="left" w:pos="1702"/>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 xml:space="preserve">При проектировании сада на крыше, кроме решения задач озеленения, необходимо учитывать комплекс </w:t>
      </w:r>
      <w:r w:rsidRPr="00A91527">
        <w:rPr>
          <w:rFonts w:ascii="Times New Roman" w:hAnsi="Times New Roman" w:cs="Times New Roman"/>
          <w:sz w:val="16"/>
          <w:szCs w:val="16"/>
        </w:rPr>
        <w:lastRenderedPageBreak/>
        <w:t xml:space="preserve">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озелененной крыши следует включать в показатель территории зеленых насаждений при подсчете </w:t>
      </w:r>
      <w:proofErr w:type="gramStart"/>
      <w:r w:rsidRPr="00A91527">
        <w:rPr>
          <w:rFonts w:ascii="Times New Roman" w:hAnsi="Times New Roman" w:cs="Times New Roman"/>
          <w:sz w:val="16"/>
          <w:szCs w:val="16"/>
        </w:rPr>
        <w:t>баланса территории участка объекта благоустройства</w:t>
      </w:r>
      <w:proofErr w:type="gramEnd"/>
      <w:r w:rsidRPr="00A91527">
        <w:rPr>
          <w:rFonts w:ascii="Times New Roman" w:hAnsi="Times New Roman" w:cs="Times New Roman"/>
          <w:sz w:val="16"/>
          <w:szCs w:val="16"/>
        </w:rPr>
        <w:t>.</w:t>
      </w:r>
    </w:p>
    <w:p w:rsidR="001F6564" w:rsidRPr="00A91527" w:rsidRDefault="001F6564" w:rsidP="00784557">
      <w:pPr>
        <w:pStyle w:val="27"/>
        <w:numPr>
          <w:ilvl w:val="0"/>
          <w:numId w:val="41"/>
        </w:numPr>
        <w:shd w:val="clear" w:color="auto" w:fill="auto"/>
        <w:tabs>
          <w:tab w:val="left" w:pos="1483"/>
          <w:tab w:val="left" w:pos="1513"/>
        </w:tabs>
        <w:spacing w:before="0" w:after="0" w:line="240" w:lineRule="auto"/>
        <w:ind w:right="160"/>
        <w:rPr>
          <w:rFonts w:ascii="Times New Roman" w:hAnsi="Times New Roman" w:cs="Times New Roman"/>
          <w:sz w:val="16"/>
          <w:szCs w:val="16"/>
        </w:rPr>
      </w:pPr>
      <w:r w:rsidRPr="00A91527">
        <w:rPr>
          <w:rFonts w:ascii="Times New Roman" w:hAnsi="Times New Roman" w:cs="Times New Roman"/>
          <w:sz w:val="16"/>
          <w:szCs w:val="16"/>
        </w:rPr>
        <w:t xml:space="preserve">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w:t>
      </w:r>
      <w:proofErr w:type="spellStart"/>
      <w:r w:rsidRPr="00A91527">
        <w:rPr>
          <w:rFonts w:ascii="Times New Roman" w:hAnsi="Times New Roman" w:cs="Times New Roman"/>
          <w:sz w:val="16"/>
          <w:szCs w:val="16"/>
        </w:rPr>
        <w:t>архитектурно</w:t>
      </w:r>
      <w:r w:rsidRPr="00A91527">
        <w:rPr>
          <w:rFonts w:ascii="Times New Roman" w:hAnsi="Times New Roman" w:cs="Times New Roman"/>
          <w:sz w:val="16"/>
          <w:szCs w:val="16"/>
        </w:rPr>
        <w:softHyphen/>
        <w:t>декоративного</w:t>
      </w:r>
      <w:proofErr w:type="spellEnd"/>
      <w:r w:rsidRPr="00A91527">
        <w:rPr>
          <w:rFonts w:ascii="Times New Roman" w:hAnsi="Times New Roman" w:cs="Times New Roman"/>
          <w:sz w:val="16"/>
          <w:szCs w:val="16"/>
        </w:rPr>
        <w:t xml:space="preserve"> освещения.</w:t>
      </w:r>
    </w:p>
    <w:p w:rsidR="001F6564" w:rsidRPr="00A91527" w:rsidRDefault="001F6564" w:rsidP="00784557">
      <w:pPr>
        <w:pStyle w:val="27"/>
        <w:numPr>
          <w:ilvl w:val="0"/>
          <w:numId w:val="41"/>
        </w:numPr>
        <w:shd w:val="clear" w:color="auto" w:fill="auto"/>
        <w:tabs>
          <w:tab w:val="left" w:pos="1483"/>
          <w:tab w:val="left" w:pos="1513"/>
        </w:tabs>
        <w:spacing w:before="0" w:after="347" w:line="240" w:lineRule="auto"/>
        <w:ind w:right="160"/>
        <w:rPr>
          <w:rFonts w:ascii="Times New Roman" w:hAnsi="Times New Roman" w:cs="Times New Roman"/>
          <w:sz w:val="16"/>
          <w:szCs w:val="16"/>
        </w:rPr>
      </w:pPr>
      <w:r w:rsidRPr="00A91527">
        <w:rPr>
          <w:rFonts w:ascii="Times New Roman" w:hAnsi="Times New Roman" w:cs="Times New Roman"/>
          <w:sz w:val="16"/>
          <w:szCs w:val="16"/>
        </w:rPr>
        <w:t>Не допускается движение, размещение (хранение, нахождение) автомототранспортных средств и прицепов к ним на территориях рекреационного назначения, за исключением транспорта, обслуживающего объекты, расположенные на территориях рекреационного назначения и случаев движения, размещения на специально оборудованных, и обозначенных асфальтовых автодорогах, а также площадках.</w:t>
      </w:r>
    </w:p>
    <w:p w:rsidR="001F6564" w:rsidRPr="00A91527" w:rsidRDefault="001F6564" w:rsidP="001F6564">
      <w:pPr>
        <w:pStyle w:val="33"/>
        <w:keepNext/>
        <w:keepLines/>
        <w:shd w:val="clear" w:color="auto" w:fill="auto"/>
        <w:tabs>
          <w:tab w:val="left" w:pos="1483"/>
        </w:tabs>
        <w:spacing w:before="0" w:after="293" w:line="240" w:lineRule="auto"/>
        <w:ind w:left="142" w:firstLine="425"/>
        <w:rPr>
          <w:rFonts w:ascii="Times New Roman" w:hAnsi="Times New Roman" w:cs="Times New Roman"/>
          <w:sz w:val="16"/>
          <w:szCs w:val="16"/>
        </w:rPr>
      </w:pPr>
      <w:bookmarkStart w:id="40" w:name="bookmark22"/>
      <w:r w:rsidRPr="00A91527">
        <w:rPr>
          <w:rFonts w:ascii="Times New Roman" w:hAnsi="Times New Roman" w:cs="Times New Roman"/>
          <w:sz w:val="16"/>
          <w:szCs w:val="16"/>
        </w:rPr>
        <w:t>Статья 22. Правила уборки территории сельского поселения</w:t>
      </w:r>
      <w:bookmarkEnd w:id="40"/>
    </w:p>
    <w:p w:rsidR="001F6564" w:rsidRPr="00A91527" w:rsidRDefault="001F6564" w:rsidP="00784557">
      <w:pPr>
        <w:pStyle w:val="27"/>
        <w:numPr>
          <w:ilvl w:val="0"/>
          <w:numId w:val="45"/>
        </w:numPr>
        <w:shd w:val="clear" w:color="auto" w:fill="auto"/>
        <w:tabs>
          <w:tab w:val="left" w:pos="1431"/>
          <w:tab w:val="left" w:pos="1483"/>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Организация содержания и уборки территории сельского поселения  определяет последовательность уборки территорий сельского поселения  в зимний и летний периоды, устанавливает требования при выполнении уборочных работ, обеспечивающих чистоту и необходимые условия для безопасного движения транспорта, пешеходов, и является обязательным для всех собственников земельных участков, землепользователей, землевладельцев, арендаторов, строительных организаций, а также собственников, владельцев, арендаторов зданий, строений и сооружений, расположенных на территории сельского</w:t>
      </w:r>
      <w:proofErr w:type="gramEnd"/>
      <w:r w:rsidRPr="00A91527">
        <w:rPr>
          <w:rFonts w:ascii="Times New Roman" w:hAnsi="Times New Roman" w:cs="Times New Roman"/>
          <w:sz w:val="16"/>
          <w:szCs w:val="16"/>
        </w:rPr>
        <w:t xml:space="preserve"> поселения.</w:t>
      </w:r>
    </w:p>
    <w:p w:rsidR="001F6564" w:rsidRPr="00A91527" w:rsidRDefault="001F6564" w:rsidP="00784557">
      <w:pPr>
        <w:pStyle w:val="27"/>
        <w:numPr>
          <w:ilvl w:val="0"/>
          <w:numId w:val="45"/>
        </w:numPr>
        <w:shd w:val="clear" w:color="auto" w:fill="auto"/>
        <w:tabs>
          <w:tab w:val="left" w:pos="1431"/>
          <w:tab w:val="left" w:pos="1483"/>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Уборочные работы проводятся в соответствии с требованиями настоящих Правил, инструкций и технологических рекомендаций, государственных стандартов, санитарных норм и правил, в том числе в соответствии с требованиями Постановления Государственного комитета Российской Федерации по строительству и жилищно-коммунальному комплексу от 27.09.2003 № 170 «Об отверждении Правил и норм технической эксплуатации жилищного фонда», </w:t>
      </w:r>
      <w:proofErr w:type="spellStart"/>
      <w:r w:rsidRPr="00A91527">
        <w:rPr>
          <w:rFonts w:ascii="Times New Roman" w:hAnsi="Times New Roman" w:cs="Times New Roman"/>
          <w:sz w:val="16"/>
          <w:szCs w:val="16"/>
        </w:rPr>
        <w:t>СанПиН</w:t>
      </w:r>
      <w:proofErr w:type="spellEnd"/>
      <w:r w:rsidRPr="00A91527">
        <w:rPr>
          <w:rFonts w:ascii="Times New Roman" w:hAnsi="Times New Roman" w:cs="Times New Roman"/>
          <w:sz w:val="16"/>
          <w:szCs w:val="16"/>
        </w:rPr>
        <w:t xml:space="preserve"> 2.1.3684-21 «Санитарно-эпидемиологические требования к содержанию территорий городских и сельских поселений</w:t>
      </w:r>
      <w:proofErr w:type="gramEnd"/>
      <w:r w:rsidRPr="00A91527">
        <w:rPr>
          <w:rFonts w:ascii="Times New Roman" w:hAnsi="Times New Roman" w:cs="Times New Roman"/>
          <w:sz w:val="16"/>
          <w:szCs w:val="16"/>
        </w:rPr>
        <w:t xml:space="preserve">, </w:t>
      </w:r>
      <w:proofErr w:type="gramStart"/>
      <w:r w:rsidRPr="00A91527">
        <w:rPr>
          <w:rFonts w:ascii="Times New Roman" w:hAnsi="Times New Roman" w:cs="Times New Roman"/>
          <w:sz w:val="16"/>
          <w:szCs w:val="16"/>
        </w:rPr>
        <w:t>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82.13330.2016 «Свод правил.</w:t>
      </w:r>
      <w:proofErr w:type="gramEnd"/>
      <w:r w:rsidRPr="00A91527">
        <w:rPr>
          <w:rFonts w:ascii="Times New Roman" w:hAnsi="Times New Roman" w:cs="Times New Roman"/>
          <w:sz w:val="16"/>
          <w:szCs w:val="16"/>
        </w:rPr>
        <w:t xml:space="preserve"> Благоустройство территорий», ГОСТ </w:t>
      </w:r>
      <w:proofErr w:type="gramStart"/>
      <w:r w:rsidRPr="00A91527">
        <w:rPr>
          <w:rFonts w:ascii="Times New Roman" w:hAnsi="Times New Roman" w:cs="Times New Roman"/>
          <w:sz w:val="16"/>
          <w:szCs w:val="16"/>
        </w:rPr>
        <w:t>Р</w:t>
      </w:r>
      <w:proofErr w:type="gramEnd"/>
      <w:r w:rsidRPr="00A91527">
        <w:rPr>
          <w:rFonts w:ascii="Times New Roman" w:hAnsi="Times New Roman" w:cs="Times New Roman"/>
          <w:sz w:val="16"/>
          <w:szCs w:val="16"/>
        </w:rPr>
        <w:t xml:space="preserve"> 50597-2017 «Автомобильные дороги и</w:t>
      </w:r>
      <w:r w:rsidRPr="00A91527">
        <w:rPr>
          <w:rFonts w:ascii="Times New Roman" w:hAnsi="Times New Roman" w:cs="Times New Roman"/>
          <w:sz w:val="16"/>
          <w:szCs w:val="16"/>
        </w:rPr>
        <w:tab/>
        <w:t>улицы. Требования к эксплуатационному состоянию, допустимому по условиям обеспечения безопасности дорожного движения», ОДН 218.014-99 «Автомобильные дороги общего пользования. Нормативы потребности в дорожной технике для содержания автомобильных дорог», ОДМД «Руководство по борьбе с зимней скользкостью на автомобильных дорогах», ОДМД «Методические рекомендации по ремонту и содержанию автомобильных дорог общего пользования».</w:t>
      </w:r>
    </w:p>
    <w:p w:rsidR="001F6564" w:rsidRPr="00A91527" w:rsidRDefault="001F6564" w:rsidP="00784557">
      <w:pPr>
        <w:pStyle w:val="27"/>
        <w:numPr>
          <w:ilvl w:val="0"/>
          <w:numId w:val="45"/>
        </w:numPr>
        <w:shd w:val="clear" w:color="auto" w:fill="auto"/>
        <w:tabs>
          <w:tab w:val="left" w:pos="1431"/>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Юридические и физические лица должны соблюдать чистоту и поддерживать порядок на всей территории сельского поселения. Собственники частных домовладений и строений должны проводить очистку данных территории в соответствии с пунктом 2 настоящей статьи.</w:t>
      </w:r>
    </w:p>
    <w:p w:rsidR="001F6564" w:rsidRPr="00A91527" w:rsidRDefault="001F6564" w:rsidP="00784557">
      <w:pPr>
        <w:pStyle w:val="27"/>
        <w:numPr>
          <w:ilvl w:val="0"/>
          <w:numId w:val="45"/>
        </w:numPr>
        <w:shd w:val="clear" w:color="auto" w:fill="auto"/>
        <w:tabs>
          <w:tab w:val="left" w:pos="1431"/>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 юридическими и физическими лицами, в том числе индивидуальными предпринимателями, на основании договора закрепляются дополнительные территории, прилегающие к земельным участкам, зданиям, строениям, сооружениям, правообладателями которых они являются, для осуществления уборки, содержания и благоустройства территории, в том числе праздничного оформления.</w:t>
      </w: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 xml:space="preserve">Границы прилегающих территорий определяются в следующем порядке: </w:t>
      </w:r>
    </w:p>
    <w:p w:rsidR="001F6564" w:rsidRPr="00A91527" w:rsidRDefault="001F6564" w:rsidP="001F6564">
      <w:pPr>
        <w:pStyle w:val="Standard"/>
        <w:shd w:val="clear" w:color="auto" w:fill="FFFFFF"/>
        <w:ind w:left="142" w:firstLine="425"/>
        <w:jc w:val="both"/>
        <w:rPr>
          <w:rFonts w:cs="Times New Roman"/>
          <w:sz w:val="16"/>
          <w:szCs w:val="16"/>
        </w:rPr>
      </w:pPr>
      <w:proofErr w:type="gramStart"/>
      <w:r w:rsidRPr="00A91527">
        <w:rPr>
          <w:rFonts w:cs="Times New Roman"/>
          <w:sz w:val="16"/>
          <w:szCs w:val="16"/>
        </w:rPr>
        <w:t>1)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5 м либо до проезжей части улицы (в случае расположения объекта вдоль дороги) с других сторон - в радиусе 5 м;</w:t>
      </w:r>
      <w:proofErr w:type="gramEnd"/>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2)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Санитарно-защитные зоны предприятий определяются в соответствии с требованиями действующих санитарных правил и норм;</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3) застройщик - прилегающие территории строительных площадок в радиусе 20 м и подъездные пути к ним в радиусе 15 м в соответствии с действующими строительными нормами и правилами;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4) владельцы индивидуальных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10 м либо до проезжей части улицы (в случае расположения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5)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6) управляющие компании рынков, организации торговли и общественного питания (кафе, магазины) - территории в границах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7)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8)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30 м от границ участка и до проезжей части улицы;</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9) территория мест погребения - в границах предоставленного земельного участка и прилегающая территория в радиусе 10 м от границ участка;</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10) территории общего пользования - обязанности возлагаются на уполномоченные органы;</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 xml:space="preserve">11)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10 м от внешней границы земельного участка либо до проезжей части улицы (в случае </w:t>
      </w:r>
      <w:proofErr w:type="spellStart"/>
      <w:proofErr w:type="gramStart"/>
      <w:r w:rsidRPr="00A91527">
        <w:rPr>
          <w:rFonts w:cs="Times New Roman"/>
          <w:sz w:val="16"/>
          <w:szCs w:val="16"/>
        </w:rPr>
        <w:t>рас-положения</w:t>
      </w:r>
      <w:proofErr w:type="spellEnd"/>
      <w:proofErr w:type="gramEnd"/>
      <w:r w:rsidRPr="00A91527">
        <w:rPr>
          <w:rFonts w:cs="Times New Roman"/>
          <w:sz w:val="16"/>
          <w:szCs w:val="16"/>
        </w:rPr>
        <w:t xml:space="preserve">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12)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13) для территорий, розничных мини-рынков, рынков, ярмарок - 10 метров по периметру;</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14) для отдельно стоящих тепловых, трансформаторных подстанций, зданий и сооружений инженерно-технического назначения на территориях общего пользования - 10 метров по периметру;</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15) для иных территорий:</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 территории, прилегающие к контейнерным (бункерным) площадкам - 10 метров по периметру;</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 территории, прилегающие к рекламным конструкциям - 5 метров по периметру (радиусу) основания.</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lastRenderedPageBreak/>
        <w:t xml:space="preserve"> -территории, прилегающие к наземным, надземным инженерным коммуникациям и сооружениям - по границам охранных зон. Границы охранных зон устанавливаются в соответствии с действующим законодательством Российской Федерации. </w:t>
      </w:r>
    </w:p>
    <w:p w:rsidR="001F6564" w:rsidRPr="00A91527" w:rsidRDefault="001F6564" w:rsidP="001F6564">
      <w:pPr>
        <w:pStyle w:val="Standard"/>
        <w:shd w:val="clear" w:color="auto" w:fill="FFFFFF"/>
        <w:ind w:left="142" w:firstLine="425"/>
        <w:jc w:val="both"/>
        <w:rPr>
          <w:rFonts w:cs="Times New Roman"/>
          <w:sz w:val="16"/>
          <w:szCs w:val="16"/>
        </w:rPr>
      </w:pPr>
      <w:r w:rsidRPr="00A91527">
        <w:rPr>
          <w:rFonts w:cs="Times New Roman"/>
          <w:sz w:val="16"/>
          <w:szCs w:val="16"/>
        </w:rPr>
        <w:t>16) "Правообладатели 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 xml:space="preserve">– Мероприятия по удалению Борщевика Сосновского должны </w:t>
      </w:r>
      <w:proofErr w:type="gramStart"/>
      <w:r w:rsidRPr="00A91527">
        <w:rPr>
          <w:rFonts w:ascii="Times New Roman" w:hAnsi="Times New Roman" w:cs="Times New Roman"/>
          <w:sz w:val="16"/>
          <w:szCs w:val="16"/>
        </w:rPr>
        <w:t>проводится</w:t>
      </w:r>
      <w:proofErr w:type="gramEnd"/>
      <w:r w:rsidRPr="00A91527">
        <w:rPr>
          <w:rFonts w:ascii="Times New Roman" w:hAnsi="Times New Roman" w:cs="Times New Roman"/>
          <w:sz w:val="16"/>
          <w:szCs w:val="16"/>
        </w:rPr>
        <w:t xml:space="preserve"> до его </w:t>
      </w:r>
      <w:proofErr w:type="spellStart"/>
      <w:r w:rsidRPr="00A91527">
        <w:rPr>
          <w:rFonts w:ascii="Times New Roman" w:hAnsi="Times New Roman" w:cs="Times New Roman"/>
          <w:sz w:val="16"/>
          <w:szCs w:val="16"/>
        </w:rPr>
        <w:t>бутонизации</w:t>
      </w:r>
      <w:proofErr w:type="spellEnd"/>
      <w:r w:rsidRPr="00A91527">
        <w:rPr>
          <w:rFonts w:ascii="Times New Roman" w:hAnsi="Times New Roman" w:cs="Times New Roman"/>
          <w:sz w:val="16"/>
          <w:szCs w:val="16"/>
        </w:rPr>
        <w:t xml:space="preserve"> и начала цветения, путем опрыскивания очагов произрастания гербицидами и (или) арборицидами; скашивания, уборки сухих растений, выкапывания корневой системы; обработки почвы, посева многолетних трав.</w:t>
      </w:r>
    </w:p>
    <w:p w:rsidR="001F6564" w:rsidRPr="00A91527" w:rsidRDefault="001F6564" w:rsidP="00784557">
      <w:pPr>
        <w:pStyle w:val="27"/>
        <w:numPr>
          <w:ilvl w:val="0"/>
          <w:numId w:val="45"/>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Уборку и содержание тротуаров, озелененных территорий, в том числе расположенных на них пешеходных зон, лестничных сходов, осуществляют:</w:t>
      </w:r>
    </w:p>
    <w:p w:rsidR="001F6564" w:rsidRPr="00A91527" w:rsidRDefault="001F6564" w:rsidP="00784557">
      <w:pPr>
        <w:pStyle w:val="27"/>
        <w:numPr>
          <w:ilvl w:val="0"/>
          <w:numId w:val="46"/>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собственники, арендаторы, землепользователи, землевладельцы - в границах отведенного земельного участка, в границах прилегающей территории, а также лица, за которыми закреплены дополнительные территории для осуществления уборки, санитарного содержания и благоустройства территории в соответствии с пунктом 5 настоящей статьи, самостоятельно либо путем заключения договора со специализированной организацией;</w:t>
      </w:r>
    </w:p>
    <w:p w:rsidR="001F6564" w:rsidRPr="00A91527" w:rsidRDefault="001F6564" w:rsidP="00784557">
      <w:pPr>
        <w:pStyle w:val="27"/>
        <w:numPr>
          <w:ilvl w:val="0"/>
          <w:numId w:val="46"/>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управляющие организации, осуществляющие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 — на придомовой территории многоквартирных жилых домов, в границах прилегающей территории;</w:t>
      </w:r>
    </w:p>
    <w:p w:rsidR="001F6564" w:rsidRPr="00A91527" w:rsidRDefault="001F6564" w:rsidP="00784557">
      <w:pPr>
        <w:pStyle w:val="27"/>
        <w:numPr>
          <w:ilvl w:val="0"/>
          <w:numId w:val="46"/>
        </w:numPr>
        <w:shd w:val="clear" w:color="auto" w:fill="auto"/>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организации, в управлении (пользовании) которых находятся инженерные сооружения (мосты, путепроводы, эстакады, тоннели, линии электропередач, трубопроводы, технические тротуары, примыкающие к инженерным сооружениям и лестничным сходам) - в границах охранных зон инженерных сооружений, за исключением территорий сельского поселения, указанных в подпунктах 1,2 пункта 6 настоящей статьи;</w:t>
      </w:r>
      <w:proofErr w:type="gramEnd"/>
    </w:p>
    <w:p w:rsidR="001F6564" w:rsidRPr="00A91527" w:rsidRDefault="001F6564" w:rsidP="00784557">
      <w:pPr>
        <w:pStyle w:val="27"/>
        <w:numPr>
          <w:ilvl w:val="0"/>
          <w:numId w:val="46"/>
        </w:numPr>
        <w:shd w:val="clear" w:color="auto" w:fill="auto"/>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лица, эксплуатирующие промышленные и иные объекты, являющиеся источниками воздействия на среду обитания и здоровье человека, вокруг которых устанавливаются территории с особым режимом использования (санитарно-защитные зоны и санитарные разрывы) - в границах санитарно-защитных зон (санитарных разрывов) объектов, устанавливаемых в соответствии с </w:t>
      </w:r>
      <w:proofErr w:type="spellStart"/>
      <w:r w:rsidRPr="00A91527">
        <w:rPr>
          <w:rFonts w:ascii="Times New Roman" w:hAnsi="Times New Roman" w:cs="Times New Roman"/>
          <w:sz w:val="16"/>
          <w:szCs w:val="16"/>
        </w:rPr>
        <w:t>СанПиН</w:t>
      </w:r>
      <w:proofErr w:type="spellEnd"/>
      <w:r w:rsidRPr="00A91527">
        <w:rPr>
          <w:rFonts w:ascii="Times New Roman" w:hAnsi="Times New Roman" w:cs="Times New Roman"/>
          <w:sz w:val="16"/>
          <w:szCs w:val="16"/>
        </w:rPr>
        <w:t xml:space="preserve"> 2.2.1/2.1.1.1200-03 «</w:t>
      </w:r>
      <w:proofErr w:type="spellStart"/>
      <w:r w:rsidRPr="00A91527">
        <w:rPr>
          <w:rFonts w:ascii="Times New Roman" w:hAnsi="Times New Roman" w:cs="Times New Roman"/>
          <w:sz w:val="16"/>
          <w:szCs w:val="16"/>
        </w:rPr>
        <w:t>Санитарно</w:t>
      </w:r>
      <w:r w:rsidRPr="00A91527">
        <w:rPr>
          <w:rFonts w:ascii="Times New Roman" w:hAnsi="Times New Roman" w:cs="Times New Roman"/>
          <w:sz w:val="16"/>
          <w:szCs w:val="16"/>
        </w:rPr>
        <w:softHyphen/>
        <w:t>защитные</w:t>
      </w:r>
      <w:proofErr w:type="spellEnd"/>
      <w:r w:rsidRPr="00A91527">
        <w:rPr>
          <w:rFonts w:ascii="Times New Roman" w:hAnsi="Times New Roman" w:cs="Times New Roman"/>
          <w:sz w:val="16"/>
          <w:szCs w:val="16"/>
        </w:rPr>
        <w:t xml:space="preserve"> зоны и санитарная классификация предприятий, сооружений и иных объектов», за исключением территорий сельского поселения, указанных в</w:t>
      </w:r>
      <w:proofErr w:type="gramEnd"/>
      <w:r w:rsidRPr="00A91527">
        <w:rPr>
          <w:rFonts w:ascii="Times New Roman" w:hAnsi="Times New Roman" w:cs="Times New Roman"/>
          <w:sz w:val="16"/>
          <w:szCs w:val="16"/>
        </w:rPr>
        <w:t xml:space="preserve"> </w:t>
      </w:r>
      <w:proofErr w:type="gramStart"/>
      <w:r w:rsidRPr="00A91527">
        <w:rPr>
          <w:rFonts w:ascii="Times New Roman" w:hAnsi="Times New Roman" w:cs="Times New Roman"/>
          <w:sz w:val="16"/>
          <w:szCs w:val="16"/>
        </w:rPr>
        <w:t>подпунктах</w:t>
      </w:r>
      <w:proofErr w:type="gramEnd"/>
      <w:r w:rsidRPr="00A91527">
        <w:rPr>
          <w:rFonts w:ascii="Times New Roman" w:hAnsi="Times New Roman" w:cs="Times New Roman"/>
          <w:sz w:val="16"/>
          <w:szCs w:val="16"/>
        </w:rPr>
        <w:t xml:space="preserve"> </w:t>
      </w:r>
      <w:r w:rsidRPr="00A91527">
        <w:rPr>
          <w:rStyle w:val="21pt"/>
          <w:rFonts w:ascii="Times New Roman" w:eastAsia="Arial Narrow" w:hAnsi="Times New Roman" w:cs="Times New Roman"/>
          <w:sz w:val="16"/>
          <w:szCs w:val="16"/>
        </w:rPr>
        <w:t>1,2,3</w:t>
      </w:r>
      <w:r w:rsidRPr="00A91527">
        <w:rPr>
          <w:rFonts w:ascii="Times New Roman" w:hAnsi="Times New Roman" w:cs="Times New Roman"/>
          <w:sz w:val="16"/>
          <w:szCs w:val="16"/>
        </w:rPr>
        <w:t xml:space="preserve"> пункта 6 настоящей статьи;</w:t>
      </w:r>
    </w:p>
    <w:p w:rsidR="001F6564" w:rsidRPr="00A91527" w:rsidRDefault="001F6564" w:rsidP="00784557">
      <w:pPr>
        <w:pStyle w:val="27"/>
        <w:numPr>
          <w:ilvl w:val="0"/>
          <w:numId w:val="46"/>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специализированными организациями - на основании муниципального контракта в границах земельных участков территории сельского поселения, за исключением территорий, указанных в подпунктах 1-4 настоящего пункта.</w:t>
      </w:r>
    </w:p>
    <w:p w:rsidR="001F6564" w:rsidRPr="00A91527" w:rsidRDefault="001F6564" w:rsidP="001F6564">
      <w:pPr>
        <w:pStyle w:val="27"/>
        <w:shd w:val="clear" w:color="auto" w:fill="auto"/>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 xml:space="preserve">В случае наложения прилегающих территорий либо наложения охранных зон инженерных сооружений, либо наложения </w:t>
      </w:r>
      <w:proofErr w:type="spellStart"/>
      <w:r w:rsidRPr="00A91527">
        <w:rPr>
          <w:rFonts w:ascii="Times New Roman" w:hAnsi="Times New Roman" w:cs="Times New Roman"/>
          <w:sz w:val="16"/>
          <w:szCs w:val="16"/>
        </w:rPr>
        <w:t>санитарно</w:t>
      </w:r>
      <w:r w:rsidRPr="00A91527">
        <w:rPr>
          <w:rFonts w:ascii="Times New Roman" w:hAnsi="Times New Roman" w:cs="Times New Roman"/>
          <w:sz w:val="16"/>
          <w:szCs w:val="16"/>
        </w:rPr>
        <w:softHyphen/>
        <w:t>защитных</w:t>
      </w:r>
      <w:proofErr w:type="spellEnd"/>
      <w:r w:rsidRPr="00A91527">
        <w:rPr>
          <w:rFonts w:ascii="Times New Roman" w:hAnsi="Times New Roman" w:cs="Times New Roman"/>
          <w:sz w:val="16"/>
          <w:szCs w:val="16"/>
        </w:rPr>
        <w:t xml:space="preserve"> зон и (или) санитарных разрывов уборку и содержание соответствующих территорий осуществляют те лица, расстояние до границ земельного участка которых наименьшее. При отсутствии сформированного земельного участка расстояние определяется до границ объекта, в отношении которого установлена прилегающая территория, охранная зона, </w:t>
      </w:r>
      <w:proofErr w:type="spellStart"/>
      <w:r w:rsidRPr="00A91527">
        <w:rPr>
          <w:rFonts w:ascii="Times New Roman" w:hAnsi="Times New Roman" w:cs="Times New Roman"/>
          <w:sz w:val="16"/>
          <w:szCs w:val="16"/>
        </w:rPr>
        <w:t>санитарно</w:t>
      </w:r>
      <w:r w:rsidRPr="00A91527">
        <w:rPr>
          <w:rFonts w:ascii="Times New Roman" w:hAnsi="Times New Roman" w:cs="Times New Roman"/>
          <w:sz w:val="16"/>
          <w:szCs w:val="16"/>
        </w:rPr>
        <w:softHyphen/>
        <w:t>защитная</w:t>
      </w:r>
      <w:proofErr w:type="spellEnd"/>
      <w:r w:rsidRPr="00A91527">
        <w:rPr>
          <w:rFonts w:ascii="Times New Roman" w:hAnsi="Times New Roman" w:cs="Times New Roman"/>
          <w:sz w:val="16"/>
          <w:szCs w:val="16"/>
        </w:rPr>
        <w:t xml:space="preserve"> зона и (или) санитарный разрыв.</w:t>
      </w:r>
    </w:p>
    <w:p w:rsidR="001F6564" w:rsidRPr="00A91527" w:rsidRDefault="001F6564" w:rsidP="00784557">
      <w:pPr>
        <w:pStyle w:val="27"/>
        <w:numPr>
          <w:ilvl w:val="0"/>
          <w:numId w:val="45"/>
        </w:numPr>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Уборку и содержание проезжей части дорог по всей ее ширине, площадей, улиц и проездов сельской дорожной сети, а также набережных, мостов, путепроводов и эстакад производят специализированные организации в соответствии с муниципальным контрактом, отвечающие за содержание и уборку дорог в пределах территории сельского поселения.</w:t>
      </w: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Содержание и ремонт дорог, находящихся в собственности хозяйствующих субъектов, осуществляют собственники дорог.</w:t>
      </w: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Содержание и ремонт дорог, находящихся на придомовой территории многоквартирных жилых домов, осуществляют управляющие компании, исполняющие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w:t>
      </w:r>
    </w:p>
    <w:p w:rsidR="001F6564" w:rsidRPr="00A91527" w:rsidRDefault="001F6564" w:rsidP="00784557">
      <w:pPr>
        <w:pStyle w:val="27"/>
        <w:numPr>
          <w:ilvl w:val="0"/>
          <w:numId w:val="45"/>
        </w:numPr>
        <w:shd w:val="clear" w:color="auto" w:fill="auto"/>
        <w:tabs>
          <w:tab w:val="left" w:pos="1363"/>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Уборку остановочных пунктов, включая мойку пассажирских павильонов, производят специализированные организации в соответствии с муниципальным контрактом, отвечающие за содержание и уборку остановочных пунктов, в пределах территории сельского поселения, а также владельцы торговых объектов, размещенных на остановках общественного транспорта, в границах отведенной территории.</w:t>
      </w:r>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Уборку мест временной уличной торговли производят владельцы объектов потребительского рынка на основании договора на установку и эксплуатацию объекта нестационарной торговой сети и в соответствии с </w:t>
      </w:r>
      <w:proofErr w:type="spellStart"/>
      <w:r w:rsidRPr="00A91527">
        <w:rPr>
          <w:rFonts w:ascii="Times New Roman" w:hAnsi="Times New Roman" w:cs="Times New Roman"/>
          <w:sz w:val="16"/>
          <w:szCs w:val="16"/>
        </w:rPr>
        <w:t>СанПин</w:t>
      </w:r>
      <w:proofErr w:type="spellEnd"/>
      <w:r w:rsidRPr="00A91527">
        <w:rPr>
          <w:rFonts w:ascii="Times New Roman" w:hAnsi="Times New Roman" w:cs="Times New Roman"/>
          <w:sz w:val="16"/>
          <w:szCs w:val="16"/>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Уборку территорий после сноса (демонтажа) строений производят собственники данных объектов.</w:t>
      </w:r>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 xml:space="preserve">Уборку и содержание территорий автозаправочных станций (АЗС), </w:t>
      </w:r>
      <w:proofErr w:type="spellStart"/>
      <w:r w:rsidRPr="00A91527">
        <w:rPr>
          <w:rFonts w:ascii="Times New Roman" w:hAnsi="Times New Roman" w:cs="Times New Roman"/>
          <w:sz w:val="16"/>
          <w:szCs w:val="16"/>
        </w:rPr>
        <w:t>автомоечных</w:t>
      </w:r>
      <w:proofErr w:type="spellEnd"/>
      <w:r w:rsidRPr="00A91527">
        <w:rPr>
          <w:rFonts w:ascii="Times New Roman" w:hAnsi="Times New Roman" w:cs="Times New Roman"/>
          <w:sz w:val="16"/>
          <w:szCs w:val="16"/>
        </w:rPr>
        <w:t xml:space="preserve"> постов, заправочных комплексов, территорий и подъездов к ним производят владельцы указанных объектов.</w:t>
      </w:r>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Не допускается установка ритуальной символики (памятники, венки и другая символика) на разделительных полосах автомагистралей, обочинах, световых опорах и иных местах, не отведенных под официальное захоронение.</w:t>
      </w:r>
    </w:p>
    <w:p w:rsidR="001F6564" w:rsidRPr="00A91527" w:rsidRDefault="001F6564" w:rsidP="001F6564">
      <w:pPr>
        <w:pStyle w:val="27"/>
        <w:shd w:val="clear" w:color="auto" w:fill="auto"/>
        <w:tabs>
          <w:tab w:val="left" w:pos="1483"/>
        </w:tabs>
        <w:spacing w:before="0" w:after="0" w:line="240" w:lineRule="auto"/>
        <w:ind w:left="142" w:right="140" w:firstLine="425"/>
        <w:rPr>
          <w:rFonts w:ascii="Times New Roman" w:hAnsi="Times New Roman" w:cs="Times New Roman"/>
          <w:sz w:val="16"/>
          <w:szCs w:val="16"/>
        </w:rPr>
      </w:pPr>
      <w:r w:rsidRPr="00A91527">
        <w:rPr>
          <w:rFonts w:ascii="Times New Roman" w:hAnsi="Times New Roman" w:cs="Times New Roman"/>
          <w:sz w:val="16"/>
          <w:szCs w:val="16"/>
        </w:rPr>
        <w:t>Ответственность за уборку указанных территорий от ритуальной символики несет собственник объекта (правообладатель), на котором расположена данная символика.</w:t>
      </w:r>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 xml:space="preserve"> Уборка объектов, территорию которых невозможно убирать механизированным способом (из-за недостаточной ширины или сложной конфигурации), должна производиться вручную.</w:t>
      </w:r>
    </w:p>
    <w:p w:rsidR="001F6564" w:rsidRPr="00A91527" w:rsidRDefault="001F6564" w:rsidP="00784557">
      <w:pPr>
        <w:pStyle w:val="27"/>
        <w:numPr>
          <w:ilvl w:val="0"/>
          <w:numId w:val="45"/>
        </w:numPr>
        <w:shd w:val="clear" w:color="auto" w:fill="auto"/>
        <w:tabs>
          <w:tab w:val="left" w:pos="1483"/>
          <w:tab w:val="left" w:pos="1639"/>
        </w:tabs>
        <w:spacing w:before="0" w:after="0" w:line="240" w:lineRule="auto"/>
        <w:ind w:right="140"/>
        <w:rPr>
          <w:rFonts w:ascii="Times New Roman" w:hAnsi="Times New Roman" w:cs="Times New Roman"/>
          <w:sz w:val="16"/>
          <w:szCs w:val="16"/>
        </w:rPr>
      </w:pPr>
      <w:proofErr w:type="gramStart"/>
      <w:r w:rsidRPr="00A91527">
        <w:rPr>
          <w:rFonts w:ascii="Times New Roman" w:hAnsi="Times New Roman" w:cs="Times New Roman"/>
          <w:sz w:val="16"/>
          <w:szCs w:val="16"/>
        </w:rPr>
        <w:t>На территории сельского поселения не допускается сброс, складирование, размещение отходов производства и потребления, мусора (в том числе образовавшегося во время ремонта, оказания услуг объектами потребительского рынка), тары, спила деревьев, листвы, снега (за исключением мест, указанных в пунктах 7, 9 статьи 24 главы 3), грунта вне специально отведенных для этого мест, определенных настоящими Правилами.</w:t>
      </w:r>
      <w:proofErr w:type="gramEnd"/>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Вывоз строительного мусора при проведении дорожно-ремонтных работ производится организациями, проводящими работы, с улиц сельского поселения, в том числе и с внутриквартальных территорий, незамедлительно (в ходе проведения работ).</w:t>
      </w:r>
    </w:p>
    <w:p w:rsidR="001F6564" w:rsidRPr="00A91527" w:rsidRDefault="001F6564" w:rsidP="00784557">
      <w:pPr>
        <w:pStyle w:val="27"/>
        <w:numPr>
          <w:ilvl w:val="0"/>
          <w:numId w:val="45"/>
        </w:numPr>
        <w:shd w:val="clear" w:color="auto" w:fill="auto"/>
        <w:tabs>
          <w:tab w:val="left" w:pos="1483"/>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Запрещается сжигание мусора, листвы, тары, производственных отходов, разведение костров (в том числе с использованием углей и жидкостей для разведения костра) на внутренних территориях предприятий, организаций, физических лиц, на строительных площадках, в частных домовладениях, на придомовых территориях многоквартирных домов, на территориях общего пользования сельского поселения.</w:t>
      </w:r>
    </w:p>
    <w:p w:rsidR="001F6564" w:rsidRPr="00A91527" w:rsidRDefault="001F6564" w:rsidP="00784557">
      <w:pPr>
        <w:pStyle w:val="27"/>
        <w:numPr>
          <w:ilvl w:val="0"/>
          <w:numId w:val="45"/>
        </w:numPr>
        <w:shd w:val="clear" w:color="auto" w:fill="auto"/>
        <w:tabs>
          <w:tab w:val="left" w:pos="1483"/>
          <w:tab w:val="left" w:pos="1511"/>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Стоянка и размещение транспортных средств на дворовых и внутриквартальных территориях и на проезжей части дорог должны обеспечить беспрепятственное продвижение уборочной и специальной техники и не препятствовать производству уборочных работ.</w:t>
      </w:r>
    </w:p>
    <w:p w:rsidR="001F6564" w:rsidRPr="00A91527" w:rsidRDefault="001F6564" w:rsidP="00784557">
      <w:pPr>
        <w:pStyle w:val="27"/>
        <w:numPr>
          <w:ilvl w:val="0"/>
          <w:numId w:val="45"/>
        </w:numPr>
        <w:shd w:val="clear" w:color="auto" w:fill="auto"/>
        <w:tabs>
          <w:tab w:val="left" w:pos="1483"/>
          <w:tab w:val="left" w:pos="1511"/>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lastRenderedPageBreak/>
        <w:t>Запрещается мойка, чистка транспортных средств, а также слив масел и топлива на территориях общего пользования, за исключением специально отведенных мест.</w:t>
      </w:r>
    </w:p>
    <w:p w:rsidR="001F6564" w:rsidRPr="00A91527" w:rsidRDefault="001F6564" w:rsidP="00784557">
      <w:pPr>
        <w:pStyle w:val="27"/>
        <w:numPr>
          <w:ilvl w:val="0"/>
          <w:numId w:val="45"/>
        </w:numPr>
        <w:shd w:val="clear" w:color="auto" w:fill="auto"/>
        <w:tabs>
          <w:tab w:val="left" w:pos="1483"/>
          <w:tab w:val="left" w:pos="1511"/>
          <w:tab w:val="left" w:pos="9639"/>
        </w:tabs>
        <w:spacing w:before="0" w:after="0" w:line="240" w:lineRule="auto"/>
        <w:ind w:right="140"/>
        <w:rPr>
          <w:rFonts w:ascii="Times New Roman" w:hAnsi="Times New Roman" w:cs="Times New Roman"/>
          <w:sz w:val="16"/>
          <w:szCs w:val="16"/>
        </w:rPr>
      </w:pPr>
      <w:r w:rsidRPr="00A91527">
        <w:rPr>
          <w:rFonts w:ascii="Times New Roman" w:hAnsi="Times New Roman" w:cs="Times New Roman"/>
          <w:sz w:val="16"/>
          <w:szCs w:val="16"/>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предотвращающим загрязнение дорог и улиц.</w:t>
      </w:r>
    </w:p>
    <w:p w:rsidR="001F6564" w:rsidRPr="00A91527" w:rsidRDefault="001F6564" w:rsidP="00784557">
      <w:pPr>
        <w:pStyle w:val="27"/>
        <w:numPr>
          <w:ilvl w:val="0"/>
          <w:numId w:val="45"/>
        </w:numPr>
        <w:shd w:val="clear" w:color="auto" w:fill="auto"/>
        <w:tabs>
          <w:tab w:val="left" w:pos="1483"/>
          <w:tab w:val="left" w:pos="1511"/>
          <w:tab w:val="left" w:pos="9639"/>
        </w:tabs>
        <w:spacing w:before="0" w:after="0" w:line="240" w:lineRule="auto"/>
        <w:ind w:right="180"/>
        <w:rPr>
          <w:rFonts w:ascii="Times New Roman" w:hAnsi="Times New Roman" w:cs="Times New Roman"/>
          <w:sz w:val="16"/>
          <w:szCs w:val="16"/>
        </w:rPr>
      </w:pPr>
      <w:proofErr w:type="gramStart"/>
      <w:r w:rsidRPr="00A91527">
        <w:rPr>
          <w:rFonts w:ascii="Times New Roman" w:hAnsi="Times New Roman" w:cs="Times New Roman"/>
          <w:sz w:val="16"/>
          <w:szCs w:val="16"/>
        </w:rPr>
        <w:t>На всех площадях и улицах, в скверах и парках, на детских и спортивных площадках, на стадионах, рынках, остановках транспорта, у предприятий, организаций, объектов потребительского рынка и услуг, магазинов, кинотеатров, культурно-развлекательных объектов, киосков (независимо от форм собственности) должны быть установлены урны достаточного объема.</w:t>
      </w:r>
      <w:proofErr w:type="gramEnd"/>
    </w:p>
    <w:p w:rsidR="001F6564" w:rsidRPr="00A91527" w:rsidRDefault="001F6564" w:rsidP="001F6564">
      <w:pPr>
        <w:pStyle w:val="27"/>
        <w:shd w:val="clear" w:color="auto" w:fill="auto"/>
        <w:tabs>
          <w:tab w:val="left" w:pos="1483"/>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Не допускается использовать для сбора мусора емкости и тару, не предназначенные для данных целей (пластиковые и металлические бытовые ведра, банки, коробки, ящики, бочки и т.д.).</w:t>
      </w:r>
    </w:p>
    <w:p w:rsidR="001F6564" w:rsidRPr="00A91527" w:rsidRDefault="001F6564" w:rsidP="001F6564">
      <w:pPr>
        <w:pStyle w:val="27"/>
        <w:shd w:val="clear" w:color="auto" w:fill="auto"/>
        <w:tabs>
          <w:tab w:val="left" w:pos="1483"/>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Урна устанавливается у каждого выхода (выезда) из здания, строения, сооружения, с обособленной, огороженной территории, за исключением незадействованных в ежедневном режиме эксплуатации, эвакуационных противопожарных выходов.</w:t>
      </w:r>
    </w:p>
    <w:p w:rsidR="001F6564" w:rsidRPr="00A91527" w:rsidRDefault="001F6564" w:rsidP="001F6564">
      <w:pPr>
        <w:pStyle w:val="27"/>
        <w:shd w:val="clear" w:color="auto" w:fill="auto"/>
        <w:tabs>
          <w:tab w:val="left" w:pos="1483"/>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У объектов потребительского рынка и услуг урны должны быть установлены со стороны осуществления торговой деятельности, оказания услуг, выполнения работ.</w:t>
      </w:r>
    </w:p>
    <w:p w:rsidR="001F6564" w:rsidRPr="00A91527" w:rsidRDefault="001F6564" w:rsidP="001F6564">
      <w:pPr>
        <w:pStyle w:val="27"/>
        <w:shd w:val="clear" w:color="auto" w:fill="auto"/>
        <w:tabs>
          <w:tab w:val="left" w:pos="1483"/>
          <w:tab w:val="left" w:pos="9158"/>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Установку, содержание, ремонт и очистку урн обеспечивают их собственники, собственники (пользователи) земельных участков, зданий, строений, сооружений,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F6564" w:rsidRPr="00A91527" w:rsidRDefault="001F6564" w:rsidP="001F6564">
      <w:pPr>
        <w:pStyle w:val="27"/>
        <w:shd w:val="clear" w:color="auto" w:fill="auto"/>
        <w:tabs>
          <w:tab w:val="left" w:pos="1483"/>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Очистка и установка урн должна производиться в соответствии с действующими санитарными нормами и настоящими Правилами. Очистка урн должна производиться систематически по мере их наполнения не реже 1 раза в сутки. Во избежание разноса мусора порывами ветра не допускается заполнение урн более чем на 2/3 их объема.</w:t>
      </w:r>
    </w:p>
    <w:p w:rsidR="001F6564" w:rsidRPr="00A91527" w:rsidRDefault="001F6564" w:rsidP="001F6564">
      <w:pPr>
        <w:pStyle w:val="27"/>
        <w:shd w:val="clear" w:color="auto" w:fill="auto"/>
        <w:tabs>
          <w:tab w:val="left" w:pos="1483"/>
          <w:tab w:val="left" w:pos="9639"/>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Размер урны должен соответствовать назначению данной территории.</w:t>
      </w:r>
    </w:p>
    <w:p w:rsidR="001F6564" w:rsidRPr="00A91527" w:rsidRDefault="001F6564" w:rsidP="001F6564">
      <w:pPr>
        <w:pStyle w:val="27"/>
        <w:shd w:val="clear" w:color="auto" w:fill="auto"/>
        <w:tabs>
          <w:tab w:val="left" w:pos="1483"/>
          <w:tab w:val="left" w:pos="9639"/>
        </w:tabs>
        <w:spacing w:before="0" w:after="0" w:line="240" w:lineRule="auto"/>
        <w:ind w:left="142" w:right="180" w:firstLine="425"/>
        <w:rPr>
          <w:rFonts w:ascii="Times New Roman" w:hAnsi="Times New Roman" w:cs="Times New Roman"/>
          <w:sz w:val="16"/>
          <w:szCs w:val="16"/>
        </w:rPr>
      </w:pPr>
      <w:r w:rsidRPr="00A91527">
        <w:rPr>
          <w:rFonts w:ascii="Times New Roman" w:hAnsi="Times New Roman" w:cs="Times New Roman"/>
          <w:sz w:val="16"/>
          <w:szCs w:val="16"/>
        </w:rPr>
        <w:t>При систематическом заполнении урн более чем на 2/3 их объема устанавливаются урны большего объема либо увеличивается их количество.</w:t>
      </w:r>
    </w:p>
    <w:p w:rsidR="001F6564" w:rsidRPr="00A91527" w:rsidRDefault="001F6564" w:rsidP="00784557">
      <w:pPr>
        <w:pStyle w:val="27"/>
        <w:numPr>
          <w:ilvl w:val="0"/>
          <w:numId w:val="45"/>
        </w:numPr>
        <w:shd w:val="clear" w:color="auto" w:fill="auto"/>
        <w:tabs>
          <w:tab w:val="left" w:pos="1483"/>
          <w:tab w:val="left" w:pos="1511"/>
          <w:tab w:val="left" w:pos="96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засыпка и засорение водоотводных лотков, слив</w:t>
      </w:r>
    </w:p>
    <w:p w:rsidR="001F6564" w:rsidRPr="00A91527" w:rsidRDefault="001F6564" w:rsidP="001F6564">
      <w:pPr>
        <w:pStyle w:val="27"/>
        <w:shd w:val="clear" w:color="auto" w:fill="auto"/>
        <w:tabs>
          <w:tab w:val="left" w:pos="1483"/>
          <w:tab w:val="left" w:pos="9639"/>
        </w:tabs>
        <w:spacing w:before="0" w:after="0" w:line="240" w:lineRule="auto"/>
        <w:ind w:left="142" w:right="158" w:firstLine="425"/>
        <w:rPr>
          <w:rFonts w:ascii="Times New Roman" w:hAnsi="Times New Roman" w:cs="Times New Roman"/>
          <w:sz w:val="16"/>
          <w:szCs w:val="16"/>
        </w:rPr>
      </w:pPr>
      <w:r w:rsidRPr="00A91527">
        <w:rPr>
          <w:rFonts w:ascii="Times New Roman" w:hAnsi="Times New Roman" w:cs="Times New Roman"/>
          <w:sz w:val="16"/>
          <w:szCs w:val="16"/>
        </w:rPr>
        <w:t>жидких коммунальных отходов, хозяйственно-бытовых и производственных сточных вод, сброс снега, льда, смета и мусора в канализационные колодцы.</w:t>
      </w:r>
    </w:p>
    <w:p w:rsidR="001F6564" w:rsidRPr="00A91527" w:rsidRDefault="001F6564" w:rsidP="001F6564">
      <w:pPr>
        <w:pStyle w:val="27"/>
        <w:shd w:val="clear" w:color="auto" w:fill="auto"/>
        <w:tabs>
          <w:tab w:val="left" w:pos="1483"/>
          <w:tab w:val="left" w:pos="9639"/>
        </w:tabs>
        <w:spacing w:before="0" w:after="0" w:line="240" w:lineRule="auto"/>
        <w:ind w:left="142" w:right="158" w:firstLine="425"/>
        <w:rPr>
          <w:rFonts w:ascii="Times New Roman" w:hAnsi="Times New Roman" w:cs="Times New Roman"/>
          <w:sz w:val="16"/>
          <w:szCs w:val="16"/>
        </w:rPr>
      </w:pPr>
      <w:r w:rsidRPr="00A91527">
        <w:rPr>
          <w:rFonts w:ascii="Times New Roman" w:hAnsi="Times New Roman" w:cs="Times New Roman"/>
          <w:sz w:val="16"/>
          <w:szCs w:val="16"/>
        </w:rPr>
        <w:t>В случае обильных осадков при возникновении подтоплений, на проезжей части дорог ликвидация подтоплений производится специализированными организациями, осуществляющими деятельность в соответствии с муниципальным контрактом, собственниками дорог, земельных участков.</w:t>
      </w:r>
    </w:p>
    <w:p w:rsidR="001F6564" w:rsidRPr="00A91527" w:rsidRDefault="001F6564" w:rsidP="00784557">
      <w:pPr>
        <w:pStyle w:val="27"/>
        <w:numPr>
          <w:ilvl w:val="0"/>
          <w:numId w:val="45"/>
        </w:numPr>
        <w:shd w:val="clear" w:color="auto" w:fill="auto"/>
        <w:tabs>
          <w:tab w:val="left" w:pos="1419"/>
          <w:tab w:val="left" w:pos="1483"/>
          <w:tab w:val="left" w:pos="96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Собственники инженерных коммуникаций и организации, ответственные за их обслуживание, обязаны содержать инженерные коммуникации в технически исправном состоянии, в том числе обеспечивать закрытие крышек люков колодцев и их расположение на уровне дорожного покрытия на проезжей части автодорог.</w:t>
      </w:r>
    </w:p>
    <w:p w:rsidR="001F6564" w:rsidRPr="00A91527" w:rsidRDefault="001F6564" w:rsidP="00784557">
      <w:pPr>
        <w:pStyle w:val="27"/>
        <w:numPr>
          <w:ilvl w:val="0"/>
          <w:numId w:val="45"/>
        </w:numPr>
        <w:shd w:val="clear" w:color="auto" w:fill="auto"/>
        <w:tabs>
          <w:tab w:val="left" w:pos="1419"/>
          <w:tab w:val="left" w:pos="1483"/>
          <w:tab w:val="left" w:pos="963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Ликвидация подтоплений (в зимний период - ликвидация скользкости, скол и вывоз льда), образовавшихся в результате аварий на инженерных сетях, осуществляется лицами, допустившими возникновение аварийных ситуаций, или специализированными организациями, осуществляющими деятельность в соответствии с муниципальным контрактом, с последующим возмещением расходов на устранение последствий аварийных ситуаций лицами, виновными в затоплении.</w:t>
      </w:r>
    </w:p>
    <w:p w:rsidR="001F6564" w:rsidRPr="00A91527" w:rsidRDefault="001F6564" w:rsidP="00784557">
      <w:pPr>
        <w:pStyle w:val="27"/>
        <w:numPr>
          <w:ilvl w:val="0"/>
          <w:numId w:val="45"/>
        </w:numPr>
        <w:shd w:val="clear" w:color="auto" w:fill="auto"/>
        <w:tabs>
          <w:tab w:val="left" w:pos="141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Строительство и эксплуатация индивидуальных жилых домов не должны нарушать функционирование системы водоотводных канав,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1F6564" w:rsidRPr="00A91527" w:rsidRDefault="001F6564" w:rsidP="00784557">
      <w:pPr>
        <w:pStyle w:val="27"/>
        <w:numPr>
          <w:ilvl w:val="0"/>
          <w:numId w:val="45"/>
        </w:numPr>
        <w:shd w:val="clear" w:color="auto" w:fill="auto"/>
        <w:tabs>
          <w:tab w:val="left" w:pos="141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Фасады сгоревших зданий, строений, сооружений, пришедшие в негодность, должны быть закрыты их владельцами от обзора граждан сетчатыми ограждениями для фасадов зданий, строений, сооружений.</w:t>
      </w:r>
    </w:p>
    <w:p w:rsidR="001F6564" w:rsidRPr="00A91527" w:rsidRDefault="001F6564" w:rsidP="00784557">
      <w:pPr>
        <w:pStyle w:val="27"/>
        <w:numPr>
          <w:ilvl w:val="0"/>
          <w:numId w:val="45"/>
        </w:numPr>
        <w:shd w:val="clear" w:color="auto" w:fill="auto"/>
        <w:tabs>
          <w:tab w:val="left" w:pos="141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фасаде жилого многоквартирного дома у каждого подъезда должна быть смонтирована доска объявлений. Монтаж, содержание, ремонт и своевременная очистка от объявлений досок объявлений обеспечивают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F6564" w:rsidRPr="00A91527" w:rsidRDefault="001F6564" w:rsidP="001F6564">
      <w:pPr>
        <w:pStyle w:val="27"/>
        <w:shd w:val="clear" w:color="auto" w:fill="auto"/>
        <w:tabs>
          <w:tab w:val="left" w:pos="1419"/>
          <w:tab w:val="left" w:pos="1483"/>
        </w:tabs>
        <w:spacing w:before="0" w:after="0" w:line="240" w:lineRule="auto"/>
        <w:ind w:left="142" w:firstLine="425"/>
        <w:rPr>
          <w:rFonts w:ascii="Times New Roman" w:hAnsi="Times New Roman" w:cs="Times New Roman"/>
          <w:sz w:val="16"/>
          <w:szCs w:val="16"/>
        </w:rPr>
      </w:pPr>
    </w:p>
    <w:p w:rsidR="001F6564" w:rsidRPr="00A91527" w:rsidRDefault="001F6564" w:rsidP="001F6564">
      <w:pPr>
        <w:pStyle w:val="33"/>
        <w:keepNext/>
        <w:keepLines/>
        <w:shd w:val="clear" w:color="auto" w:fill="auto"/>
        <w:tabs>
          <w:tab w:val="left" w:pos="1483"/>
        </w:tabs>
        <w:spacing w:before="0" w:after="335" w:line="240" w:lineRule="auto"/>
        <w:ind w:left="142" w:firstLine="425"/>
        <w:rPr>
          <w:rFonts w:ascii="Times New Roman" w:hAnsi="Times New Roman" w:cs="Times New Roman"/>
          <w:sz w:val="16"/>
          <w:szCs w:val="16"/>
        </w:rPr>
      </w:pPr>
      <w:bookmarkStart w:id="41" w:name="bookmark23"/>
      <w:r w:rsidRPr="00A91527">
        <w:rPr>
          <w:rFonts w:ascii="Times New Roman" w:hAnsi="Times New Roman" w:cs="Times New Roman"/>
          <w:sz w:val="16"/>
          <w:szCs w:val="16"/>
        </w:rPr>
        <w:t>Статья 23. Уборка территорий сельского поселения в зимний период</w:t>
      </w:r>
      <w:bookmarkEnd w:id="41"/>
    </w:p>
    <w:p w:rsidR="001F6564" w:rsidRPr="00A91527" w:rsidRDefault="001F6564" w:rsidP="00784557">
      <w:pPr>
        <w:pStyle w:val="27"/>
        <w:numPr>
          <w:ilvl w:val="0"/>
          <w:numId w:val="47"/>
        </w:numPr>
        <w:shd w:val="clear" w:color="auto" w:fill="auto"/>
        <w:tabs>
          <w:tab w:val="left" w:pos="1043"/>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Период зимней уборки устанавливается с 1 ноября по 31 марта. В случае резкого изменения погодных условий сроки проведения зимней уборки корректируются постановлением администрации сельского поселения.</w:t>
      </w:r>
    </w:p>
    <w:p w:rsidR="001F6564" w:rsidRPr="00A91527" w:rsidRDefault="001F6564" w:rsidP="00784557">
      <w:pPr>
        <w:pStyle w:val="27"/>
        <w:numPr>
          <w:ilvl w:val="0"/>
          <w:numId w:val="47"/>
        </w:numPr>
        <w:shd w:val="clear" w:color="auto" w:fill="auto"/>
        <w:tabs>
          <w:tab w:val="left" w:pos="1291"/>
          <w:tab w:val="left" w:pos="1483"/>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Все юридические, физические лица и индивидуальные предприниматели, независимо от их хозяйственной деятельности, в собственности, владении, управлении и пользовании которых находятся здания, строения, сооружения, места с массовым пребыванием людей, земельные участки, организуют очистку от снега и льда территорий, предназначенных для эксплуатации указанных зданий, строений, сооружений, земельных участков и прилегающих территорий, территорий пожарных гидрантов, а также проездов для автомобилей специальных экстренных служб</w:t>
      </w:r>
      <w:proofErr w:type="gramEnd"/>
      <w:r w:rsidRPr="00A91527">
        <w:rPr>
          <w:rFonts w:ascii="Times New Roman" w:hAnsi="Times New Roman" w:cs="Times New Roman"/>
          <w:sz w:val="16"/>
          <w:szCs w:val="16"/>
        </w:rPr>
        <w:t>.</w:t>
      </w:r>
    </w:p>
    <w:p w:rsidR="001F6564" w:rsidRPr="00A91527" w:rsidRDefault="001F6564" w:rsidP="00784557">
      <w:pPr>
        <w:pStyle w:val="27"/>
        <w:numPr>
          <w:ilvl w:val="0"/>
          <w:numId w:val="47"/>
        </w:numPr>
        <w:shd w:val="clear" w:color="auto" w:fill="auto"/>
        <w:tabs>
          <w:tab w:val="left" w:pos="1092"/>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Твердое покрытие пешеходных зон (асфальт, плитка, бетон и др.):</w:t>
      </w:r>
    </w:p>
    <w:p w:rsidR="001F6564" w:rsidRPr="00A91527" w:rsidRDefault="001F6564" w:rsidP="00784557">
      <w:pPr>
        <w:pStyle w:val="27"/>
        <w:numPr>
          <w:ilvl w:val="0"/>
          <w:numId w:val="48"/>
        </w:numPr>
        <w:shd w:val="clear" w:color="auto" w:fill="auto"/>
        <w:tabs>
          <w:tab w:val="left" w:pos="1071"/>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на придомовых территориях - очищается вручную под скребок с применением </w:t>
      </w:r>
      <w:proofErr w:type="spellStart"/>
      <w:r w:rsidRPr="00A91527">
        <w:rPr>
          <w:rFonts w:ascii="Times New Roman" w:hAnsi="Times New Roman" w:cs="Times New Roman"/>
          <w:sz w:val="16"/>
          <w:szCs w:val="16"/>
        </w:rPr>
        <w:t>противогололедных</w:t>
      </w:r>
      <w:proofErr w:type="spellEnd"/>
      <w:r w:rsidRPr="00A91527">
        <w:rPr>
          <w:rFonts w:ascii="Times New Roman" w:hAnsi="Times New Roman" w:cs="Times New Roman"/>
          <w:sz w:val="16"/>
          <w:szCs w:val="16"/>
        </w:rPr>
        <w:t xml:space="preserve"> материалов, за исключением пешеходных зон из брусчатки;</w:t>
      </w:r>
    </w:p>
    <w:p w:rsidR="001F6564" w:rsidRPr="00A91527" w:rsidRDefault="001F6564" w:rsidP="00784557">
      <w:pPr>
        <w:pStyle w:val="27"/>
        <w:numPr>
          <w:ilvl w:val="0"/>
          <w:numId w:val="48"/>
        </w:numPr>
        <w:shd w:val="clear" w:color="auto" w:fill="auto"/>
        <w:tabs>
          <w:tab w:val="left" w:pos="1071"/>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на территориях общего пользования - механизированным способом, за исключением пешеходных зон, которые невозможно убирать механизированным способом из-за недостаточной ширины или сложной конфигурации, а также зон в местах установки скамей (очищаются вручную под скребок с применением </w:t>
      </w:r>
      <w:proofErr w:type="spellStart"/>
      <w:r w:rsidRPr="00A91527">
        <w:rPr>
          <w:rFonts w:ascii="Times New Roman" w:hAnsi="Times New Roman" w:cs="Times New Roman"/>
          <w:sz w:val="16"/>
          <w:szCs w:val="16"/>
        </w:rPr>
        <w:t>противогололедных</w:t>
      </w:r>
      <w:proofErr w:type="spellEnd"/>
      <w:r w:rsidRPr="00A91527">
        <w:rPr>
          <w:rFonts w:ascii="Times New Roman" w:hAnsi="Times New Roman" w:cs="Times New Roman"/>
          <w:sz w:val="16"/>
          <w:szCs w:val="16"/>
        </w:rPr>
        <w:t xml:space="preserve"> материалов, за исключением пешеходных зон из брусчатки).</w:t>
      </w:r>
    </w:p>
    <w:p w:rsidR="001F6564" w:rsidRPr="00A91527" w:rsidRDefault="001F6564" w:rsidP="001F6564">
      <w:pPr>
        <w:pStyle w:val="27"/>
        <w:shd w:val="clear" w:color="auto" w:fill="auto"/>
        <w:tabs>
          <w:tab w:val="left" w:pos="1483"/>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Очистка брусчатки производится с применением лопат из дерева, а также скребков и метел или подобного инвентаря, сделанного из пластмассы, для предотвращения повреждения брусчатки (плитки).</w:t>
      </w:r>
    </w:p>
    <w:p w:rsidR="001F6564" w:rsidRPr="00A91527" w:rsidRDefault="001F6564" w:rsidP="00784557">
      <w:pPr>
        <w:pStyle w:val="27"/>
        <w:numPr>
          <w:ilvl w:val="0"/>
          <w:numId w:val="47"/>
        </w:numPr>
        <w:shd w:val="clear" w:color="auto" w:fill="auto"/>
        <w:tabs>
          <w:tab w:val="left" w:pos="1043"/>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Мероприятия по подготовке уборочной техники к работе в зимний период проводятся балансодержателями техники в срок до 1 октября текущего года. </w:t>
      </w:r>
    </w:p>
    <w:p w:rsidR="001F6564" w:rsidRPr="00A91527" w:rsidRDefault="001F6564" w:rsidP="00784557">
      <w:pPr>
        <w:pStyle w:val="27"/>
        <w:numPr>
          <w:ilvl w:val="0"/>
          <w:numId w:val="47"/>
        </w:numPr>
        <w:shd w:val="clear" w:color="auto" w:fill="auto"/>
        <w:tabs>
          <w:tab w:val="left" w:pos="1047"/>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Обработка проезжей части дорог </w:t>
      </w:r>
      <w:proofErr w:type="spellStart"/>
      <w:r w:rsidRPr="00A91527">
        <w:rPr>
          <w:rFonts w:ascii="Times New Roman" w:hAnsi="Times New Roman" w:cs="Times New Roman"/>
          <w:sz w:val="16"/>
          <w:szCs w:val="16"/>
        </w:rPr>
        <w:t>противогололедными</w:t>
      </w:r>
      <w:proofErr w:type="spellEnd"/>
      <w:r w:rsidRPr="00A91527">
        <w:rPr>
          <w:rFonts w:ascii="Times New Roman" w:hAnsi="Times New Roman" w:cs="Times New Roman"/>
          <w:sz w:val="16"/>
          <w:szCs w:val="16"/>
        </w:rPr>
        <w:t xml:space="preserve"> материалами должна начинаться сразу с начала снегопада.</w:t>
      </w:r>
    </w:p>
    <w:p w:rsidR="001F6564" w:rsidRPr="00A91527" w:rsidRDefault="001F6564" w:rsidP="00784557">
      <w:pPr>
        <w:pStyle w:val="27"/>
        <w:numPr>
          <w:ilvl w:val="0"/>
          <w:numId w:val="47"/>
        </w:numPr>
        <w:shd w:val="clear" w:color="auto" w:fill="auto"/>
        <w:tabs>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 С начала снегопада в первую очередь обрабатываются </w:t>
      </w:r>
      <w:proofErr w:type="spellStart"/>
      <w:r w:rsidRPr="00A91527">
        <w:rPr>
          <w:rFonts w:ascii="Times New Roman" w:hAnsi="Times New Roman" w:cs="Times New Roman"/>
          <w:sz w:val="16"/>
          <w:szCs w:val="16"/>
        </w:rPr>
        <w:t>противогололедными</w:t>
      </w:r>
      <w:proofErr w:type="spellEnd"/>
      <w:r w:rsidRPr="00A91527">
        <w:rPr>
          <w:rFonts w:ascii="Times New Roman" w:hAnsi="Times New Roman" w:cs="Times New Roman"/>
          <w:sz w:val="16"/>
          <w:szCs w:val="16"/>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 и т.д.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A91527">
        <w:rPr>
          <w:rFonts w:ascii="Times New Roman" w:hAnsi="Times New Roman" w:cs="Times New Roman"/>
          <w:sz w:val="16"/>
          <w:szCs w:val="16"/>
        </w:rPr>
        <w:t>противогололедными</w:t>
      </w:r>
      <w:proofErr w:type="spellEnd"/>
      <w:r w:rsidRPr="00A91527">
        <w:rPr>
          <w:rFonts w:ascii="Times New Roman" w:hAnsi="Times New Roman" w:cs="Times New Roman"/>
          <w:sz w:val="16"/>
          <w:szCs w:val="16"/>
        </w:rPr>
        <w:t xml:space="preserve"> материалами. Данная операция начинается по улицам с наиболее интенсивным движением транспорта.</w:t>
      </w:r>
    </w:p>
    <w:p w:rsidR="001F6564" w:rsidRPr="00A91527" w:rsidRDefault="001F6564" w:rsidP="00784557">
      <w:pPr>
        <w:pStyle w:val="27"/>
        <w:numPr>
          <w:ilvl w:val="0"/>
          <w:numId w:val="47"/>
        </w:numPr>
        <w:shd w:val="clear" w:color="auto" w:fill="auto"/>
        <w:tabs>
          <w:tab w:val="left" w:pos="1043"/>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Снег, счищенный с проезжей части улиц, а также тротуаров, сдвигается к обочине или бордюру улиц и проездов для временного складирования.</w:t>
      </w:r>
    </w:p>
    <w:p w:rsidR="001F6564" w:rsidRPr="00A91527" w:rsidRDefault="001F6564" w:rsidP="00784557">
      <w:pPr>
        <w:pStyle w:val="27"/>
        <w:numPr>
          <w:ilvl w:val="0"/>
          <w:numId w:val="47"/>
        </w:numPr>
        <w:shd w:val="clear" w:color="auto" w:fill="auto"/>
        <w:tabs>
          <w:tab w:val="left" w:pos="1400"/>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lastRenderedPageBreak/>
        <w:t>Уборка снега с обочин производится в процессе снегоуборочных работ сдвиганием с обочины на откосы насыпи.</w:t>
      </w:r>
    </w:p>
    <w:p w:rsidR="001F6564" w:rsidRPr="00A91527" w:rsidRDefault="001F6564" w:rsidP="00784557">
      <w:pPr>
        <w:pStyle w:val="27"/>
        <w:numPr>
          <w:ilvl w:val="0"/>
          <w:numId w:val="47"/>
        </w:numPr>
        <w:shd w:val="clear" w:color="auto" w:fill="auto"/>
        <w:tabs>
          <w:tab w:val="left" w:pos="1417"/>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Организации, отвечающие за уборку территорий, до 1 октября должны обеспечить завоз, заготовку и складирование необходимого количества </w:t>
      </w:r>
      <w:proofErr w:type="spellStart"/>
      <w:r w:rsidRPr="00A91527">
        <w:rPr>
          <w:rFonts w:ascii="Times New Roman" w:hAnsi="Times New Roman" w:cs="Times New Roman"/>
          <w:sz w:val="16"/>
          <w:szCs w:val="16"/>
        </w:rPr>
        <w:t>противогололедных</w:t>
      </w:r>
      <w:proofErr w:type="spellEnd"/>
      <w:r w:rsidRPr="00A91527">
        <w:rPr>
          <w:rFonts w:ascii="Times New Roman" w:hAnsi="Times New Roman" w:cs="Times New Roman"/>
          <w:sz w:val="16"/>
          <w:szCs w:val="16"/>
        </w:rPr>
        <w:t xml:space="preserve"> материалов, соответствующих требованиям ОДН 218.2.027-2003.</w:t>
      </w:r>
    </w:p>
    <w:p w:rsidR="001F6564" w:rsidRPr="00A91527" w:rsidRDefault="001F6564" w:rsidP="00784557">
      <w:pPr>
        <w:pStyle w:val="27"/>
        <w:numPr>
          <w:ilvl w:val="0"/>
          <w:numId w:val="47"/>
        </w:numPr>
        <w:shd w:val="clear" w:color="auto" w:fill="auto"/>
        <w:tabs>
          <w:tab w:val="left" w:pos="1412"/>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уборке внутриквартальных территорий, дорог в парках, скверах, бульварах и других зеленых зонах допускается складирование снега, не содержащего химических реагентов, вдоль дорог и тротуаров, на заранее подготовленные для этих целей площадки при условии сохранности зеленых насаждений и обеспечения оттока талых вод, а также с учетом положений</w:t>
      </w:r>
    </w:p>
    <w:p w:rsidR="001F6564" w:rsidRPr="00A91527" w:rsidRDefault="001F6564" w:rsidP="001F6564">
      <w:pPr>
        <w:pStyle w:val="27"/>
        <w:shd w:val="clear" w:color="auto" w:fill="auto"/>
        <w:tabs>
          <w:tab w:val="left" w:pos="1483"/>
          <w:tab w:val="left" w:pos="9437"/>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пункта 16 настоящей статьи.</w:t>
      </w:r>
      <w:r w:rsidRPr="00A91527">
        <w:rPr>
          <w:rFonts w:ascii="Times New Roman" w:hAnsi="Times New Roman" w:cs="Times New Roman"/>
          <w:sz w:val="16"/>
          <w:szCs w:val="16"/>
        </w:rPr>
        <w:tab/>
        <w:t>^</w:t>
      </w:r>
    </w:p>
    <w:p w:rsidR="001F6564" w:rsidRPr="00A91527" w:rsidRDefault="001F6564" w:rsidP="001F6564">
      <w:pPr>
        <w:pStyle w:val="27"/>
        <w:shd w:val="clear" w:color="auto" w:fill="auto"/>
        <w:tabs>
          <w:tab w:val="left" w:pos="1483"/>
          <w:tab w:val="left" w:pos="9437"/>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Лицам, ответственным за содержание указанных территорий, предусматривать участки для складирования незагрязненного снега в целях последующего строительства детских снежных городков и ледяных горок на безопасном расстоянии от проезжей части. Границы участков для складирования незагрязненного снега, зеленые насаждения вдоль границ и колодцы подземных коммуникаций ответственными за содержание территорий лицами схематично наносятся на карту.</w:t>
      </w:r>
    </w:p>
    <w:p w:rsidR="001F6564" w:rsidRPr="00A91527" w:rsidRDefault="001F6564" w:rsidP="00784557">
      <w:pPr>
        <w:pStyle w:val="27"/>
        <w:numPr>
          <w:ilvl w:val="0"/>
          <w:numId w:val="47"/>
        </w:numPr>
        <w:shd w:val="clear" w:color="auto" w:fill="auto"/>
        <w:tabs>
          <w:tab w:val="left" w:pos="1417"/>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Технология и режим проведения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1F6564" w:rsidRPr="00A91527" w:rsidRDefault="001F6564" w:rsidP="00784557">
      <w:pPr>
        <w:pStyle w:val="27"/>
        <w:numPr>
          <w:ilvl w:val="0"/>
          <w:numId w:val="47"/>
        </w:numPr>
        <w:shd w:val="clear" w:color="auto" w:fill="auto"/>
        <w:tabs>
          <w:tab w:val="left" w:pos="1407"/>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Автомобильные дороги общего пользования местного значения - на покрытии должен отсутствовать снежный покров, проезжая часть очищена от снега на всю ширину (при снегопаде толщина рыхлого снега не более 40 мм), должны отсутствовать снежные валы у бортового камня вблизи пешеходных переходов, остановок общественного транспорта.</w:t>
      </w:r>
    </w:p>
    <w:p w:rsidR="001F6564" w:rsidRPr="00A91527" w:rsidRDefault="001F6564" w:rsidP="00784557">
      <w:pPr>
        <w:pStyle w:val="27"/>
        <w:numPr>
          <w:ilvl w:val="0"/>
          <w:numId w:val="47"/>
        </w:numPr>
        <w:shd w:val="clear" w:color="auto" w:fill="auto"/>
        <w:tabs>
          <w:tab w:val="left" w:pos="1412"/>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Проезды - проезжая часть должна быть очищена на всю ширину, допустимая толщина уплотненного снега на покрытии - 40 мм.</w:t>
      </w:r>
    </w:p>
    <w:p w:rsidR="001F6564" w:rsidRPr="00A91527" w:rsidRDefault="001F6564" w:rsidP="00784557">
      <w:pPr>
        <w:pStyle w:val="27"/>
        <w:numPr>
          <w:ilvl w:val="0"/>
          <w:numId w:val="47"/>
        </w:numPr>
        <w:shd w:val="clear" w:color="auto" w:fill="auto"/>
        <w:tabs>
          <w:tab w:val="left" w:pos="1417"/>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Тротуары должны быть очищены от снега и наледи на всю ширину до состояния, обеспечивающего свободный и безопасный проход граждан.</w:t>
      </w:r>
    </w:p>
    <w:p w:rsidR="001F6564" w:rsidRPr="00A91527" w:rsidRDefault="001F6564" w:rsidP="001F6564">
      <w:pPr>
        <w:pStyle w:val="27"/>
        <w:shd w:val="clear" w:color="auto" w:fill="auto"/>
        <w:tabs>
          <w:tab w:val="left" w:pos="1483"/>
          <w:tab w:val="left" w:pos="8892"/>
        </w:tabs>
        <w:spacing w:before="0" w:after="0" w:line="240" w:lineRule="auto"/>
        <w:ind w:left="142" w:firstLine="425"/>
        <w:rPr>
          <w:rFonts w:ascii="Times New Roman" w:hAnsi="Times New Roman" w:cs="Times New Roman"/>
          <w:sz w:val="16"/>
          <w:szCs w:val="16"/>
        </w:rPr>
      </w:pPr>
      <w:r w:rsidRPr="00A91527">
        <w:rPr>
          <w:rFonts w:ascii="Times New Roman" w:hAnsi="Times New Roman" w:cs="Times New Roman"/>
          <w:sz w:val="16"/>
          <w:szCs w:val="16"/>
        </w:rPr>
        <w:t xml:space="preserve">При возникновении наледи (гололеда) производится обработка </w:t>
      </w:r>
      <w:proofErr w:type="spellStart"/>
      <w:r w:rsidRPr="00A91527">
        <w:rPr>
          <w:rFonts w:ascii="Times New Roman" w:hAnsi="Times New Roman" w:cs="Times New Roman"/>
          <w:sz w:val="16"/>
          <w:szCs w:val="16"/>
        </w:rPr>
        <w:t>противогололедными</w:t>
      </w:r>
      <w:proofErr w:type="spellEnd"/>
      <w:r w:rsidRPr="00A91527">
        <w:rPr>
          <w:rFonts w:ascii="Times New Roman" w:hAnsi="Times New Roman" w:cs="Times New Roman"/>
          <w:sz w:val="16"/>
          <w:szCs w:val="16"/>
        </w:rPr>
        <w:t xml:space="preserve"> реагентами.</w:t>
      </w:r>
      <w:r w:rsidRPr="00A91527">
        <w:rPr>
          <w:rFonts w:ascii="Times New Roman" w:hAnsi="Times New Roman" w:cs="Times New Roman"/>
          <w:sz w:val="16"/>
          <w:szCs w:val="16"/>
        </w:rPr>
        <w:tab/>
        <w:t>Не допускается:</w:t>
      </w:r>
    </w:p>
    <w:p w:rsidR="001F6564" w:rsidRPr="00A91527" w:rsidRDefault="001F6564" w:rsidP="00784557">
      <w:pPr>
        <w:pStyle w:val="27"/>
        <w:numPr>
          <w:ilvl w:val="0"/>
          <w:numId w:val="49"/>
        </w:numPr>
        <w:shd w:val="clear" w:color="auto" w:fill="auto"/>
        <w:tabs>
          <w:tab w:val="left" w:pos="1135"/>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выдвигать или перемещать на проезжую часть улиц и внутриквартальных проездов снег, счищаемый с дворовых проездов, дворовых территорий, территорий предприятий, организаций, строительных площадок, торговых объектов;</w:t>
      </w:r>
    </w:p>
    <w:p w:rsidR="001F6564" w:rsidRPr="00A91527" w:rsidRDefault="001F6564" w:rsidP="00784557">
      <w:pPr>
        <w:pStyle w:val="27"/>
        <w:numPr>
          <w:ilvl w:val="0"/>
          <w:numId w:val="49"/>
        </w:numPr>
        <w:shd w:val="clear" w:color="auto" w:fill="auto"/>
        <w:tabs>
          <w:tab w:val="left" w:pos="1135"/>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роторная переброска и перемещение загрязненного и засоренного снега, а также скола льда на газоны, цветники, кустарники и другие зеленые насаждения;</w:t>
      </w:r>
    </w:p>
    <w:p w:rsidR="001F6564" w:rsidRPr="00A91527" w:rsidRDefault="001F6564" w:rsidP="00784557">
      <w:pPr>
        <w:pStyle w:val="27"/>
        <w:numPr>
          <w:ilvl w:val="0"/>
          <w:numId w:val="49"/>
        </w:numPr>
        <w:shd w:val="clear" w:color="auto" w:fill="auto"/>
        <w:tabs>
          <w:tab w:val="left" w:pos="1135"/>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сдвигание снега к стенам зданий и сооружений;</w:t>
      </w:r>
    </w:p>
    <w:p w:rsidR="001F6564" w:rsidRPr="00A91527" w:rsidRDefault="001F6564" w:rsidP="00784557">
      <w:pPr>
        <w:pStyle w:val="27"/>
        <w:numPr>
          <w:ilvl w:val="0"/>
          <w:numId w:val="49"/>
        </w:numPr>
        <w:shd w:val="clear" w:color="auto" w:fill="auto"/>
        <w:tabs>
          <w:tab w:val="left" w:pos="1135"/>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складирование снега, в том числе временно:</w:t>
      </w:r>
    </w:p>
    <w:p w:rsidR="001F6564" w:rsidRPr="00A91527" w:rsidRDefault="001F6564" w:rsidP="00784557">
      <w:pPr>
        <w:pStyle w:val="27"/>
        <w:numPr>
          <w:ilvl w:val="0"/>
          <w:numId w:val="50"/>
        </w:numPr>
        <w:shd w:val="clear" w:color="auto" w:fill="auto"/>
        <w:tabs>
          <w:tab w:val="left" w:pos="98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непосредственной близости от пожарных гидрантов;</w:t>
      </w:r>
    </w:p>
    <w:p w:rsidR="001F6564" w:rsidRPr="00A91527" w:rsidRDefault="001F6564" w:rsidP="00784557">
      <w:pPr>
        <w:pStyle w:val="27"/>
        <w:numPr>
          <w:ilvl w:val="0"/>
          <w:numId w:val="50"/>
        </w:numPr>
        <w:shd w:val="clear" w:color="auto" w:fill="auto"/>
        <w:tabs>
          <w:tab w:val="left" w:pos="98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люках колодцев подземных коммуникаций;</w:t>
      </w:r>
    </w:p>
    <w:p w:rsidR="001F6564" w:rsidRPr="00A91527" w:rsidRDefault="001F6564" w:rsidP="00784557">
      <w:pPr>
        <w:pStyle w:val="27"/>
        <w:numPr>
          <w:ilvl w:val="0"/>
          <w:numId w:val="50"/>
        </w:numPr>
        <w:shd w:val="clear" w:color="auto" w:fill="auto"/>
        <w:tabs>
          <w:tab w:val="left" w:pos="93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непосредственной близости от пересечений и примыканий проезжей части улиц, внутриквартальных проездов и тротуаров, ухудшая условия прямой видимости и безопасного передвижения граждан.</w:t>
      </w:r>
    </w:p>
    <w:p w:rsidR="001F6564" w:rsidRPr="00A91527" w:rsidRDefault="001F6564" w:rsidP="00784557">
      <w:pPr>
        <w:pStyle w:val="27"/>
        <w:numPr>
          <w:ilvl w:val="0"/>
          <w:numId w:val="47"/>
        </w:numPr>
        <w:shd w:val="clear" w:color="auto" w:fill="auto"/>
        <w:tabs>
          <w:tab w:val="left" w:pos="1179"/>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Ручную зачистку после проведения механизированной уборки снега и смета на площадях, улицах и внутриквартальных проездах осуществляют специализированные организации, производящие уборку площадей, улиц, внутриквартальных проездов.</w:t>
      </w:r>
    </w:p>
    <w:p w:rsidR="001F6564" w:rsidRPr="00A91527" w:rsidRDefault="001F6564" w:rsidP="00784557">
      <w:pPr>
        <w:pStyle w:val="27"/>
        <w:numPr>
          <w:ilvl w:val="0"/>
          <w:numId w:val="47"/>
        </w:numPr>
        <w:shd w:val="clear" w:color="auto" w:fill="auto"/>
        <w:tabs>
          <w:tab w:val="left" w:pos="1184"/>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1F6564" w:rsidRPr="00A91527" w:rsidRDefault="001F6564" w:rsidP="00784557">
      <w:pPr>
        <w:pStyle w:val="27"/>
        <w:numPr>
          <w:ilvl w:val="0"/>
          <w:numId w:val="47"/>
        </w:numPr>
        <w:shd w:val="clear" w:color="auto" w:fill="auto"/>
        <w:tabs>
          <w:tab w:val="left" w:pos="1215"/>
          <w:tab w:val="left" w:pos="14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Складирование снега должно предусматривать отвод талых вод.</w:t>
      </w:r>
    </w:p>
    <w:p w:rsidR="001F6564" w:rsidRPr="00A91527" w:rsidRDefault="001F6564" w:rsidP="00784557">
      <w:pPr>
        <w:pStyle w:val="27"/>
        <w:numPr>
          <w:ilvl w:val="0"/>
          <w:numId w:val="47"/>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 наступлением весны организации, обслуживающие жилищный фонд, должны организовать:</w:t>
      </w:r>
    </w:p>
    <w:p w:rsidR="001F6564" w:rsidRPr="00A91527" w:rsidRDefault="001F6564" w:rsidP="00784557">
      <w:pPr>
        <w:pStyle w:val="27"/>
        <w:numPr>
          <w:ilvl w:val="0"/>
          <w:numId w:val="51"/>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промывку и расчистку лотков, </w:t>
      </w:r>
      <w:proofErr w:type="spellStart"/>
      <w:r w:rsidRPr="00A91527">
        <w:rPr>
          <w:rFonts w:ascii="Times New Roman" w:hAnsi="Times New Roman" w:cs="Times New Roman"/>
          <w:sz w:val="16"/>
          <w:szCs w:val="16"/>
        </w:rPr>
        <w:t>дождеприемных</w:t>
      </w:r>
      <w:proofErr w:type="spellEnd"/>
      <w:r w:rsidRPr="00A91527">
        <w:rPr>
          <w:rFonts w:ascii="Times New Roman" w:hAnsi="Times New Roman" w:cs="Times New Roman"/>
          <w:sz w:val="16"/>
          <w:szCs w:val="16"/>
        </w:rPr>
        <w:t xml:space="preserve"> колодцев для обеспечения отвода воды;</w:t>
      </w:r>
    </w:p>
    <w:p w:rsidR="001F6564" w:rsidRPr="00A91527" w:rsidRDefault="001F6564" w:rsidP="00784557">
      <w:pPr>
        <w:pStyle w:val="27"/>
        <w:numPr>
          <w:ilvl w:val="0"/>
          <w:numId w:val="51"/>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систематический сгон талой воды к лоткам и </w:t>
      </w:r>
      <w:proofErr w:type="spellStart"/>
      <w:r w:rsidRPr="00A91527">
        <w:rPr>
          <w:rFonts w:ascii="Times New Roman" w:hAnsi="Times New Roman" w:cs="Times New Roman"/>
          <w:sz w:val="16"/>
          <w:szCs w:val="16"/>
        </w:rPr>
        <w:t>дождеприемным</w:t>
      </w:r>
      <w:proofErr w:type="spellEnd"/>
      <w:r w:rsidRPr="00A91527">
        <w:rPr>
          <w:rFonts w:ascii="Times New Roman" w:hAnsi="Times New Roman" w:cs="Times New Roman"/>
          <w:sz w:val="16"/>
          <w:szCs w:val="16"/>
        </w:rPr>
        <w:t xml:space="preserve"> колодцам;</w:t>
      </w:r>
    </w:p>
    <w:p w:rsidR="001F6564" w:rsidRPr="00A91527" w:rsidRDefault="001F6564" w:rsidP="00784557">
      <w:pPr>
        <w:pStyle w:val="27"/>
        <w:numPr>
          <w:ilvl w:val="0"/>
          <w:numId w:val="51"/>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общую очистку дворовых территорий после окончания таяния снега, собирание и удаление мусора, оставшегося снега и льда.</w:t>
      </w:r>
    </w:p>
    <w:p w:rsidR="001F6564" w:rsidRPr="00A91527" w:rsidRDefault="001F6564" w:rsidP="00784557">
      <w:pPr>
        <w:pStyle w:val="27"/>
        <w:numPr>
          <w:ilvl w:val="0"/>
          <w:numId w:val="47"/>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Уборка тротуаров, посадочных мест на остановках общественного транспорта, пешеходных дорожек от снега (механизированное подметание и ручная зачистка) начинаются сразу после начала снегопада. При длительных, интенсивных снегопадах циклы снегоуборки и обработки </w:t>
      </w:r>
      <w:proofErr w:type="spellStart"/>
      <w:r w:rsidRPr="00A91527">
        <w:rPr>
          <w:rFonts w:ascii="Times New Roman" w:hAnsi="Times New Roman" w:cs="Times New Roman"/>
          <w:sz w:val="16"/>
          <w:szCs w:val="16"/>
        </w:rPr>
        <w:t>противогололедными</w:t>
      </w:r>
      <w:proofErr w:type="spellEnd"/>
      <w:r w:rsidRPr="00A91527">
        <w:rPr>
          <w:rFonts w:ascii="Times New Roman" w:hAnsi="Times New Roman" w:cs="Times New Roman"/>
          <w:sz w:val="16"/>
          <w:szCs w:val="16"/>
        </w:rPr>
        <w:t xml:space="preserve"> материалами должны повторяться после каждых 5 см свежевыпавшего снега. Складирование снега, в том числе временное, в непосредственной близости от остановок общественного транспорта не должно затруднять видимость с остановки приближающегося общественного транспорта.</w:t>
      </w:r>
    </w:p>
    <w:p w:rsidR="001F6564" w:rsidRPr="00A91527" w:rsidRDefault="001F6564" w:rsidP="00784557">
      <w:pPr>
        <w:pStyle w:val="27"/>
        <w:numPr>
          <w:ilvl w:val="0"/>
          <w:numId w:val="47"/>
        </w:numPr>
        <w:shd w:val="clear" w:color="auto" w:fill="auto"/>
        <w:tabs>
          <w:tab w:val="left" w:pos="1215"/>
        </w:tabs>
        <w:spacing w:before="0" w:after="0" w:line="240" w:lineRule="auto"/>
        <w:rPr>
          <w:rFonts w:ascii="Times New Roman" w:hAnsi="Times New Roman" w:cs="Times New Roman"/>
          <w:sz w:val="16"/>
          <w:szCs w:val="16"/>
        </w:rPr>
      </w:pPr>
      <w:proofErr w:type="spellStart"/>
      <w:r w:rsidRPr="00A91527">
        <w:rPr>
          <w:rFonts w:ascii="Times New Roman" w:hAnsi="Times New Roman" w:cs="Times New Roman"/>
          <w:sz w:val="16"/>
          <w:szCs w:val="16"/>
        </w:rPr>
        <w:t>Отмостки</w:t>
      </w:r>
      <w:proofErr w:type="spellEnd"/>
      <w:r w:rsidRPr="00A91527">
        <w:rPr>
          <w:rFonts w:ascii="Times New Roman" w:hAnsi="Times New Roman" w:cs="Times New Roman"/>
          <w:sz w:val="16"/>
          <w:szCs w:val="16"/>
        </w:rPr>
        <w:t xml:space="preserve"> должны быть очищены от снега и наледи до твердого покрытия.</w:t>
      </w:r>
    </w:p>
    <w:p w:rsidR="001F6564" w:rsidRPr="00A91527" w:rsidRDefault="001F6564" w:rsidP="001F6564">
      <w:pPr>
        <w:pStyle w:val="27"/>
        <w:shd w:val="clear" w:color="auto" w:fill="auto"/>
        <w:tabs>
          <w:tab w:val="left" w:pos="1179"/>
          <w:tab w:val="left" w:pos="1483"/>
        </w:tabs>
        <w:spacing w:before="0" w:after="0" w:line="240" w:lineRule="auto"/>
        <w:ind w:left="142" w:firstLine="425"/>
        <w:rPr>
          <w:rFonts w:ascii="Times New Roman" w:hAnsi="Times New Roman" w:cs="Times New Roman"/>
          <w:sz w:val="16"/>
          <w:szCs w:val="16"/>
        </w:rPr>
      </w:pPr>
    </w:p>
    <w:p w:rsidR="001F6564" w:rsidRPr="00A91527" w:rsidRDefault="001F6564" w:rsidP="001F6564">
      <w:pPr>
        <w:pStyle w:val="33"/>
        <w:keepNext/>
        <w:keepLines/>
        <w:shd w:val="clear" w:color="auto" w:fill="auto"/>
        <w:tabs>
          <w:tab w:val="left" w:pos="1483"/>
        </w:tabs>
        <w:spacing w:before="0" w:after="317" w:line="240" w:lineRule="auto"/>
        <w:ind w:left="142" w:firstLine="425"/>
        <w:rPr>
          <w:rFonts w:ascii="Times New Roman" w:hAnsi="Times New Roman" w:cs="Times New Roman"/>
          <w:sz w:val="16"/>
          <w:szCs w:val="16"/>
        </w:rPr>
      </w:pPr>
      <w:bookmarkStart w:id="42" w:name="bookmark24"/>
      <w:r w:rsidRPr="00A91527">
        <w:rPr>
          <w:rFonts w:ascii="Times New Roman" w:hAnsi="Times New Roman" w:cs="Times New Roman"/>
          <w:sz w:val="16"/>
          <w:szCs w:val="16"/>
        </w:rPr>
        <w:t>Статья 24. Уборка территорий сельского поселения в летний период</w:t>
      </w:r>
      <w:bookmarkEnd w:id="42"/>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Период летней уборки устанавливается с 1 апреля по 31 октября. В случае резкого изменения погодных условий сроки проведения летней уборки корректируются постановлением администрации сельского поселения. Мероприятия по подготовке уборочной техники к работе в летний период проводятся за две недели до начала летнего периода уборки.</w:t>
      </w:r>
    </w:p>
    <w:p w:rsidR="001F6564" w:rsidRPr="00A91527" w:rsidRDefault="001F6564" w:rsidP="00784557">
      <w:pPr>
        <w:pStyle w:val="27"/>
        <w:numPr>
          <w:ilvl w:val="0"/>
          <w:numId w:val="52"/>
        </w:numPr>
        <w:shd w:val="clear" w:color="auto" w:fill="auto"/>
        <w:tabs>
          <w:tab w:val="left" w:pos="12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Подметание дорожных покрытий улиц и внутриквартальных проездов осуществляется специализированными организациями в соответствии с муниципальным контрактом.</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Проезжая часть дорог должна быть очищена от загрязнений и промыта. Осевые линии регулирования и правый край дорожного полотна вдоль бордюра или обочины должны быть очищены от песка и различного мусора.</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Тротуары и расположенные на них остановки должны быть полностью очищены от грунтово-песчаных наносов, различного мусора и промыты. Обочины дорог должны быть очищены от мусора и от </w:t>
      </w:r>
      <w:proofErr w:type="spellStart"/>
      <w:r w:rsidRPr="00A91527">
        <w:rPr>
          <w:rFonts w:ascii="Times New Roman" w:hAnsi="Times New Roman" w:cs="Times New Roman"/>
          <w:sz w:val="16"/>
          <w:szCs w:val="16"/>
        </w:rPr>
        <w:t>грунтово</w:t>
      </w:r>
      <w:r w:rsidRPr="00A91527">
        <w:rPr>
          <w:rFonts w:ascii="Times New Roman" w:hAnsi="Times New Roman" w:cs="Times New Roman"/>
          <w:sz w:val="16"/>
          <w:szCs w:val="16"/>
        </w:rPr>
        <w:softHyphen/>
        <w:t>песчаных</w:t>
      </w:r>
      <w:proofErr w:type="spellEnd"/>
      <w:r w:rsidRPr="00A91527">
        <w:rPr>
          <w:rFonts w:ascii="Times New Roman" w:hAnsi="Times New Roman" w:cs="Times New Roman"/>
          <w:sz w:val="16"/>
          <w:szCs w:val="16"/>
        </w:rPr>
        <w:t xml:space="preserve"> наносов с учетом положений пункта 2 статьи 5 настоящих Правил.</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Комплексная уборка и мойка улиц, площадей производится до 7 часов утра, при наименьшем движении транспорта и пешеходов. В течение дня уборка и мойка улиц и площадей производятся по мере необходимости.</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Подметание дорожных покрытий улиц и внутриквартальных проездов должно осуществляться с их предварительным увлажнением.</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В жаркие дни (при температуре выше 25°С) поливка дорожных покрытий производится в период с 12.00 до 16.00 с </w:t>
      </w:r>
      <w:r w:rsidRPr="00A91527">
        <w:rPr>
          <w:rFonts w:ascii="Times New Roman" w:hAnsi="Times New Roman" w:cs="Times New Roman"/>
          <w:sz w:val="16"/>
          <w:szCs w:val="16"/>
        </w:rPr>
        <w:lastRenderedPageBreak/>
        <w:t>интервалом в 2 часа.</w:t>
      </w:r>
    </w:p>
    <w:p w:rsidR="001F6564" w:rsidRPr="00A91527" w:rsidRDefault="001F6564" w:rsidP="00784557">
      <w:pPr>
        <w:pStyle w:val="27"/>
        <w:numPr>
          <w:ilvl w:val="0"/>
          <w:numId w:val="52"/>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Уборка дворовых территорий, дворовых проездов и тротуаров </w:t>
      </w:r>
      <w:proofErr w:type="gramStart"/>
      <w:r w:rsidRPr="00A91527">
        <w:rPr>
          <w:rFonts w:ascii="Times New Roman" w:hAnsi="Times New Roman" w:cs="Times New Roman"/>
          <w:sz w:val="16"/>
          <w:szCs w:val="16"/>
        </w:rPr>
        <w:t>от</w:t>
      </w:r>
      <w:proofErr w:type="gramEnd"/>
      <w:r w:rsidRPr="00A91527">
        <w:rPr>
          <w:rFonts w:ascii="Times New Roman" w:hAnsi="Times New Roman" w:cs="Times New Roman"/>
          <w:sz w:val="16"/>
          <w:szCs w:val="16"/>
        </w:rPr>
        <w:t xml:space="preserve"> </w:t>
      </w:r>
      <w:proofErr w:type="gramStart"/>
      <w:r w:rsidRPr="00A91527">
        <w:rPr>
          <w:rFonts w:ascii="Times New Roman" w:hAnsi="Times New Roman" w:cs="Times New Roman"/>
          <w:sz w:val="16"/>
          <w:szCs w:val="16"/>
        </w:rPr>
        <w:t>смета</w:t>
      </w:r>
      <w:proofErr w:type="gramEnd"/>
      <w:r w:rsidRPr="00A91527">
        <w:rPr>
          <w:rFonts w:ascii="Times New Roman" w:hAnsi="Times New Roman" w:cs="Times New Roman"/>
          <w:sz w:val="16"/>
          <w:szCs w:val="16"/>
        </w:rPr>
        <w:t>, пыли и мелкого бытового мусора осуществляется управляющими организациями самостоятельно либо путем заключения договора со специализированными организациями. Чистота на территории должна поддерживаться в течение всего рабочего дня.</w:t>
      </w:r>
    </w:p>
    <w:p w:rsidR="001F6564" w:rsidRPr="00A91527" w:rsidRDefault="001F6564" w:rsidP="00784557">
      <w:pPr>
        <w:pStyle w:val="27"/>
        <w:numPr>
          <w:ilvl w:val="0"/>
          <w:numId w:val="52"/>
        </w:numPr>
        <w:shd w:val="clear" w:color="auto" w:fill="auto"/>
        <w:tabs>
          <w:tab w:val="left" w:pos="12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период листопада организации, ответственные за уборку</w:t>
      </w:r>
    </w:p>
    <w:p w:rsidR="001F6564" w:rsidRPr="00A91527" w:rsidRDefault="001F6564" w:rsidP="001F6564">
      <w:pPr>
        <w:pStyle w:val="27"/>
        <w:shd w:val="clear" w:color="auto" w:fill="auto"/>
        <w:tabs>
          <w:tab w:val="left" w:pos="889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территории, производят сгребание опавшей листвы вдоль улиц, магистралей и дворовых территорий, а также организуют ее вывоз и захоронение не позднее 1 суток после сбора листвы.</w:t>
      </w:r>
      <w:r w:rsidRPr="00A91527">
        <w:rPr>
          <w:rFonts w:ascii="Times New Roman" w:hAnsi="Times New Roman" w:cs="Times New Roman"/>
          <w:sz w:val="16"/>
          <w:szCs w:val="16"/>
        </w:rPr>
        <w:tab/>
      </w:r>
    </w:p>
    <w:p w:rsidR="001F6564" w:rsidRPr="00A91527" w:rsidRDefault="001F6564" w:rsidP="00784557">
      <w:pPr>
        <w:pStyle w:val="27"/>
        <w:numPr>
          <w:ilvl w:val="0"/>
          <w:numId w:val="52"/>
        </w:numPr>
        <w:shd w:val="clear" w:color="auto" w:fill="auto"/>
        <w:tabs>
          <w:tab w:val="left" w:pos="1238"/>
        </w:tabs>
        <w:spacing w:before="0" w:after="365" w:line="240" w:lineRule="auto"/>
        <w:rPr>
          <w:rFonts w:ascii="Times New Roman" w:hAnsi="Times New Roman" w:cs="Times New Roman"/>
          <w:sz w:val="16"/>
          <w:szCs w:val="16"/>
        </w:rPr>
      </w:pPr>
      <w:r w:rsidRPr="00A91527">
        <w:rPr>
          <w:rFonts w:ascii="Times New Roman" w:hAnsi="Times New Roman" w:cs="Times New Roman"/>
          <w:sz w:val="16"/>
          <w:szCs w:val="16"/>
        </w:rPr>
        <w:t xml:space="preserve">Газоны скашиваются при высоте травостоя свыше 15 см. </w:t>
      </w:r>
    </w:p>
    <w:p w:rsidR="001F6564" w:rsidRPr="00A91527" w:rsidRDefault="001F6564" w:rsidP="001F6564">
      <w:pPr>
        <w:pStyle w:val="33"/>
        <w:keepNext/>
        <w:keepLines/>
        <w:shd w:val="clear" w:color="auto" w:fill="auto"/>
        <w:spacing w:before="0" w:after="340" w:line="240" w:lineRule="auto"/>
        <w:ind w:firstLine="780"/>
        <w:rPr>
          <w:rFonts w:ascii="Times New Roman" w:hAnsi="Times New Roman" w:cs="Times New Roman"/>
          <w:sz w:val="16"/>
          <w:szCs w:val="16"/>
        </w:rPr>
      </w:pPr>
      <w:bookmarkStart w:id="43" w:name="bookmark25"/>
      <w:r w:rsidRPr="00A91527">
        <w:rPr>
          <w:rFonts w:ascii="Times New Roman" w:hAnsi="Times New Roman" w:cs="Times New Roman"/>
          <w:sz w:val="16"/>
          <w:szCs w:val="16"/>
        </w:rPr>
        <w:t>Глава 4. Сбор отходов и содержание контейнерных площадок</w:t>
      </w:r>
      <w:bookmarkEnd w:id="43"/>
    </w:p>
    <w:p w:rsidR="001F6564" w:rsidRPr="00A91527" w:rsidRDefault="001F6564" w:rsidP="001F6564">
      <w:pPr>
        <w:pStyle w:val="33"/>
        <w:keepNext/>
        <w:keepLines/>
        <w:shd w:val="clear" w:color="auto" w:fill="auto"/>
        <w:spacing w:before="0" w:after="309" w:line="240" w:lineRule="auto"/>
        <w:ind w:firstLine="780"/>
        <w:rPr>
          <w:rFonts w:ascii="Times New Roman" w:hAnsi="Times New Roman" w:cs="Times New Roman"/>
          <w:sz w:val="16"/>
          <w:szCs w:val="16"/>
        </w:rPr>
      </w:pPr>
      <w:bookmarkStart w:id="44" w:name="bookmark26"/>
      <w:r w:rsidRPr="00A91527">
        <w:rPr>
          <w:rFonts w:ascii="Times New Roman" w:hAnsi="Times New Roman" w:cs="Times New Roman"/>
          <w:sz w:val="16"/>
          <w:szCs w:val="16"/>
        </w:rPr>
        <w:t>Статья 25. Порядок организации сбора отходов</w:t>
      </w:r>
      <w:bookmarkEnd w:id="44"/>
    </w:p>
    <w:p w:rsidR="001F6564" w:rsidRPr="00A91527" w:rsidRDefault="001F6564" w:rsidP="00784557">
      <w:pPr>
        <w:pStyle w:val="27"/>
        <w:numPr>
          <w:ilvl w:val="0"/>
          <w:numId w:val="53"/>
        </w:numPr>
        <w:shd w:val="clear" w:color="auto" w:fill="auto"/>
        <w:tabs>
          <w:tab w:val="left" w:pos="110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Управляющие организации, собственники индивидуальных жилых домов, собственники помещений в многоквартирном доме при непосредственном управлении многоквартирным домом, юридические лица, индивидуальные предприниматели, осуществляющие свою деятельность на территории сельского поселения, самостоятельно или путем заключения договоров со специализированными организациями организуют сбор отходов в контейнеры, бункеры-накопители, установленные на специально отведенных контейнерных площадках. На территории массовой застройки индивидуальными жилыми домами допускается оборудование общих площадок для установки контейнеров и (или) бункеров-накопителей. На территории, не оборудованной централизованной системой водоотведения хозяйственно-бытовых стоков, допускается устройство герметичных выгребных ям.</w:t>
      </w:r>
    </w:p>
    <w:p w:rsidR="001F6564" w:rsidRPr="00A91527" w:rsidRDefault="001F6564" w:rsidP="00784557">
      <w:pPr>
        <w:pStyle w:val="27"/>
        <w:numPr>
          <w:ilvl w:val="0"/>
          <w:numId w:val="53"/>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Сбор отходов обеспечивают:</w:t>
      </w:r>
    </w:p>
    <w:p w:rsidR="001F6564" w:rsidRPr="00A91527" w:rsidRDefault="001F6564" w:rsidP="00784557">
      <w:pPr>
        <w:pStyle w:val="27"/>
        <w:numPr>
          <w:ilvl w:val="0"/>
          <w:numId w:val="54"/>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F6564" w:rsidRPr="00A91527" w:rsidRDefault="001F6564" w:rsidP="00784557">
      <w:pPr>
        <w:pStyle w:val="27"/>
        <w:numPr>
          <w:ilvl w:val="0"/>
          <w:numId w:val="54"/>
        </w:numPr>
        <w:shd w:val="clear" w:color="auto" w:fill="auto"/>
        <w:tabs>
          <w:tab w:val="left" w:pos="112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индивидуальных жилых домах - собственники жилых домов самостоятельно либо путем заключения договора со специализированной организацией;</w:t>
      </w:r>
      <w:r w:rsidRPr="00A91527">
        <w:rPr>
          <w:rFonts w:ascii="Times New Roman" w:hAnsi="Times New Roman" w:cs="Times New Roman"/>
          <w:sz w:val="16"/>
          <w:szCs w:val="16"/>
        </w:rPr>
        <w:tab/>
      </w:r>
    </w:p>
    <w:p w:rsidR="001F6564" w:rsidRPr="00A91527" w:rsidRDefault="001F6564" w:rsidP="00784557">
      <w:pPr>
        <w:pStyle w:val="27"/>
        <w:numPr>
          <w:ilvl w:val="0"/>
          <w:numId w:val="54"/>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1F6564" w:rsidRPr="00A91527" w:rsidRDefault="001F6564" w:rsidP="001F6564">
      <w:pPr>
        <w:pStyle w:val="27"/>
        <w:shd w:val="clear" w:color="auto" w:fill="auto"/>
        <w:tabs>
          <w:tab w:val="left" w:pos="8886"/>
        </w:tabs>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 xml:space="preserve">Не допускается складирование отходов на любых территориях вне специально установленных мест. Уборку, вывоз и утилизацию мусора и строительных отходов, складированных в местах, не предназначенных для их размещения, осуществляет правообладатель земельного участка, собственник отходов. В случае если не удается определить собственника отходов и данная территория </w:t>
      </w:r>
      <w:proofErr w:type="gramStart"/>
      <w:r w:rsidRPr="00A91527">
        <w:rPr>
          <w:rFonts w:ascii="Times New Roman" w:hAnsi="Times New Roman" w:cs="Times New Roman"/>
          <w:sz w:val="16"/>
          <w:szCs w:val="16"/>
        </w:rPr>
        <w:t>относится к территории общего пользования ликвидацию несанкционированного складирования мусора осуществляет</w:t>
      </w:r>
      <w:proofErr w:type="gramEnd"/>
      <w:r w:rsidRPr="00A91527">
        <w:rPr>
          <w:rFonts w:ascii="Times New Roman" w:hAnsi="Times New Roman" w:cs="Times New Roman"/>
          <w:sz w:val="16"/>
          <w:szCs w:val="16"/>
        </w:rPr>
        <w:t xml:space="preserve"> специализированная организация, осуществляющая деятельность в соответствии с муниципальным контрактом.</w:t>
      </w:r>
    </w:p>
    <w:p w:rsidR="001F6564" w:rsidRPr="00A91527" w:rsidRDefault="001F6564" w:rsidP="00784557">
      <w:pPr>
        <w:pStyle w:val="27"/>
        <w:numPr>
          <w:ilvl w:val="0"/>
          <w:numId w:val="53"/>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складирование строительных, промышленных отходов, образованных от деятельности коммерческих организаций и индивидуальных предпринимателей, на контейнерную площадку, предназначенную для отходов, образующихся в жилищном фонде и в индивидуальных жилых домах.</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Запрещается складирование отходов физическими и юридическими лицами на контейнерную площадку при отсутствии договора с правообладателем (уполномоченным лицом) контейнерной площадки.</w:t>
      </w:r>
    </w:p>
    <w:p w:rsidR="001F6564" w:rsidRPr="00A91527" w:rsidRDefault="001F6564" w:rsidP="00784557">
      <w:pPr>
        <w:pStyle w:val="27"/>
        <w:numPr>
          <w:ilvl w:val="0"/>
          <w:numId w:val="53"/>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Вывоз отходов обеспечивают:</w:t>
      </w:r>
    </w:p>
    <w:p w:rsidR="001F6564" w:rsidRPr="00A91527" w:rsidRDefault="001F6564" w:rsidP="00784557">
      <w:pPr>
        <w:pStyle w:val="27"/>
        <w:numPr>
          <w:ilvl w:val="0"/>
          <w:numId w:val="55"/>
        </w:numPr>
        <w:shd w:val="clear" w:color="auto" w:fill="auto"/>
        <w:tabs>
          <w:tab w:val="left" w:pos="1096"/>
          <w:tab w:val="left" w:pos="888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жилищном фонде - управляющие организации (собственники помещений в многоквартирном доме при непосредственном управлении многоквартирным домом) путем заключения договора со специализированной организацией;</w:t>
      </w:r>
      <w:r w:rsidRPr="00A91527">
        <w:rPr>
          <w:rFonts w:ascii="Times New Roman" w:hAnsi="Times New Roman" w:cs="Times New Roman"/>
          <w:sz w:val="16"/>
          <w:szCs w:val="16"/>
        </w:rPr>
        <w:tab/>
        <w:t>.</w:t>
      </w:r>
    </w:p>
    <w:p w:rsidR="001F6564" w:rsidRPr="00A91527" w:rsidRDefault="001F6564" w:rsidP="00784557">
      <w:pPr>
        <w:pStyle w:val="27"/>
        <w:numPr>
          <w:ilvl w:val="0"/>
          <w:numId w:val="55"/>
        </w:numPr>
        <w:shd w:val="clear" w:color="auto" w:fill="auto"/>
        <w:tabs>
          <w:tab w:val="left" w:pos="11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1F6564" w:rsidRPr="00A91527" w:rsidRDefault="001F6564" w:rsidP="00784557">
      <w:pPr>
        <w:pStyle w:val="27"/>
        <w:numPr>
          <w:ilvl w:val="0"/>
          <w:numId w:val="55"/>
        </w:numPr>
        <w:shd w:val="clear" w:color="auto" w:fill="auto"/>
        <w:tabs>
          <w:tab w:val="left" w:pos="11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 иным территориям — правообладатели соответствующих земельных участков путем заключения договора со специализированной организацией.</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Вывоз отходов в многоквартирном жилищном фонде осуществляется ежедневно, вывоз крупногабаритного мусора - по мере накопления, но не реже двух раз в неделю.</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Вывоз и утилизацию оставшихся после строительства, текущего и капитального ремонта зданий и сооружений строительных отходов осуществляет производитель работ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На объектах торговли и общественного питания вывоз отходов в зимний период осуществляется 1 раз в 3 дня, в летний период ежедневно.</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 целях исключения шумового воздействия на жителей в ночное время вывоз мусора от домовладений производится не ранее 7 часов и не позднее 22 часов.</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Не допускается наполнение контейнеров выше уровня верхнего края контейнера.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При систематическом наполнении более чем на 2/3 объема контейнера следует предусматривать мероприятия по увеличению количества контейнеров, их объема или внедрению технологий раздельного сбора компонентов, являющихся вторичными материальными ресурсами.</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Не допускается сброс физическими и юридическими лицами жидких отходов и бытовых стоков на дворовой территории, озелененных территориях, тротуарах, проезжей части, в том числе пролив жидкой фракции при вывозе отходов бытового происхождения.</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Не допускается слив жидких отходов и сточных вод из специализированного автотранспорта вне специально оборудованных мест, указанных в договоре на прием сточных вод с организацией, обеспечивающей эксплуатацию систем водоотведения.</w:t>
      </w:r>
    </w:p>
    <w:p w:rsidR="001F6564" w:rsidRPr="00A91527" w:rsidRDefault="001F6564" w:rsidP="00784557">
      <w:pPr>
        <w:pStyle w:val="27"/>
        <w:numPr>
          <w:ilvl w:val="0"/>
          <w:numId w:val="53"/>
        </w:numPr>
        <w:shd w:val="clear" w:color="auto" w:fill="auto"/>
        <w:tabs>
          <w:tab w:val="left" w:pos="11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Ответственность за осуществление вывоза отходов и соблюдение специализированной организацией графика вывоза отходов несут правообладатели (уполномоченные лица) соответствующих земельных участков:</w:t>
      </w:r>
    </w:p>
    <w:p w:rsidR="001F6564" w:rsidRPr="00A91527" w:rsidRDefault="001F6564" w:rsidP="00784557">
      <w:pPr>
        <w:pStyle w:val="27"/>
        <w:numPr>
          <w:ilvl w:val="0"/>
          <w:numId w:val="56"/>
        </w:numPr>
        <w:shd w:val="clear" w:color="auto" w:fill="auto"/>
        <w:tabs>
          <w:tab w:val="left" w:pos="11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жилищном фонде - управляющие организации (собственники помещений в многоквартирном доме при непосредственном управлении многоквартирным домом), заключившие договор со специализированной организацией;</w:t>
      </w:r>
    </w:p>
    <w:p w:rsidR="001F6564" w:rsidRPr="00A91527" w:rsidRDefault="001F6564" w:rsidP="00784557">
      <w:pPr>
        <w:pStyle w:val="27"/>
        <w:numPr>
          <w:ilvl w:val="0"/>
          <w:numId w:val="56"/>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1F6564" w:rsidRPr="00A91527" w:rsidRDefault="001F6564" w:rsidP="00784557">
      <w:pPr>
        <w:pStyle w:val="27"/>
        <w:numPr>
          <w:ilvl w:val="0"/>
          <w:numId w:val="56"/>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lastRenderedPageBreak/>
        <w:t>по иным территориям - правообладатели соответствующих земельных участков, заключившие договор со специализированной организацией.</w:t>
      </w:r>
    </w:p>
    <w:p w:rsidR="001F6564" w:rsidRPr="00A91527" w:rsidRDefault="001F6564" w:rsidP="00784557">
      <w:pPr>
        <w:pStyle w:val="27"/>
        <w:numPr>
          <w:ilvl w:val="0"/>
          <w:numId w:val="53"/>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Уборку контейнерных площадок обеспечивают:</w:t>
      </w:r>
    </w:p>
    <w:p w:rsidR="001F6564" w:rsidRPr="00A91527" w:rsidRDefault="001F6564" w:rsidP="00784557">
      <w:pPr>
        <w:pStyle w:val="27"/>
        <w:numPr>
          <w:ilvl w:val="0"/>
          <w:numId w:val="57"/>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F6564" w:rsidRPr="00A91527" w:rsidRDefault="001F6564" w:rsidP="00784557">
      <w:pPr>
        <w:pStyle w:val="27"/>
        <w:numPr>
          <w:ilvl w:val="0"/>
          <w:numId w:val="57"/>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индивидуальных жилых домах - собственники жилых домов самостоятельно либо путем заключения договора со специализированной организацией;</w:t>
      </w:r>
    </w:p>
    <w:p w:rsidR="001F6564" w:rsidRPr="00A91527" w:rsidRDefault="001F6564" w:rsidP="00784557">
      <w:pPr>
        <w:pStyle w:val="27"/>
        <w:numPr>
          <w:ilvl w:val="0"/>
          <w:numId w:val="57"/>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1F6564" w:rsidRPr="00A91527" w:rsidRDefault="001F6564" w:rsidP="00784557">
      <w:pPr>
        <w:pStyle w:val="27"/>
        <w:numPr>
          <w:ilvl w:val="0"/>
          <w:numId w:val="53"/>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Ответственность за соблюдение графика уборки контейнерной площадки и прилегающей к ней территории с учетом требований санитарных правил и норм, а также в зимнее время года очистку от снега и наледи, подходов и подъездов к контейнерной площадке с целью создания условий для проезда специализированного автотранспорта и пользования населением несут:</w:t>
      </w:r>
    </w:p>
    <w:p w:rsidR="001F6564" w:rsidRPr="00A91527" w:rsidRDefault="001F6564" w:rsidP="00784557">
      <w:pPr>
        <w:pStyle w:val="27"/>
        <w:numPr>
          <w:ilvl w:val="0"/>
          <w:numId w:val="58"/>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жилищном фонде - управляющие организации (собственники помещений в многоквартирном доме при непосредственном управлении многоквартирным домом), в том числе заключившие договор со специализированной организацией;</w:t>
      </w:r>
    </w:p>
    <w:p w:rsidR="001F6564" w:rsidRPr="00A91527" w:rsidRDefault="001F6564" w:rsidP="00784557">
      <w:pPr>
        <w:pStyle w:val="27"/>
        <w:numPr>
          <w:ilvl w:val="0"/>
          <w:numId w:val="58"/>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индивидуальных жилых домах - собственники жилых домов, в том числе заключившие договор со специализированной организацией;</w:t>
      </w:r>
    </w:p>
    <w:p w:rsidR="001F6564" w:rsidRPr="00A91527" w:rsidRDefault="001F6564" w:rsidP="00784557">
      <w:pPr>
        <w:pStyle w:val="27"/>
        <w:numPr>
          <w:ilvl w:val="0"/>
          <w:numId w:val="58"/>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 иным территориям - правообладатели соответствующих земельных участков, в том числе заключившие договор со специализированной организацией.</w:t>
      </w:r>
    </w:p>
    <w:p w:rsidR="001F6564" w:rsidRPr="00A91527" w:rsidRDefault="001F6564" w:rsidP="00784557">
      <w:pPr>
        <w:pStyle w:val="27"/>
        <w:numPr>
          <w:ilvl w:val="0"/>
          <w:numId w:val="53"/>
        </w:numPr>
        <w:shd w:val="clear" w:color="auto" w:fill="auto"/>
        <w:tabs>
          <w:tab w:val="left" w:pos="111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Сбор и временное хранение отходов производства промышленных предприятий осуществляются силами этих предприятий на специально отведенных для этого местах. Складирование отходов на территории предприятия вне специально отведенных оборудованных мест и превышение разрешенного к временному накоплению количества отходов запрещается. Временное складирование растительного и иного грунта разрешается только на специально отведенных участках.</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Места для накопления отходов на обособленных территориях предприятий и организаций определяет собственник (пользователь) земельного участка самостоятельно с учетом санитарных, экологических, требований путем утверждения схемы мест накопления отходов.</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нахождение в урнах, контейнерах, бункера</w:t>
      </w:r>
      <w:proofErr w:type="gramStart"/>
      <w:r w:rsidRPr="00A91527">
        <w:rPr>
          <w:rFonts w:ascii="Times New Roman" w:hAnsi="Times New Roman" w:cs="Times New Roman"/>
          <w:sz w:val="16"/>
          <w:szCs w:val="16"/>
        </w:rPr>
        <w:t>х-</w:t>
      </w:r>
      <w:proofErr w:type="gramEnd"/>
      <w:r w:rsidRPr="00A91527">
        <w:rPr>
          <w:rFonts w:ascii="Times New Roman" w:hAnsi="Times New Roman" w:cs="Times New Roman"/>
          <w:sz w:val="16"/>
          <w:szCs w:val="16"/>
        </w:rPr>
        <w:t xml:space="preserve"> накопителях крупногабаритного мусора,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w:t>
      </w:r>
      <w:proofErr w:type="spellStart"/>
      <w:r w:rsidRPr="00A91527">
        <w:rPr>
          <w:rFonts w:ascii="Times New Roman" w:hAnsi="Times New Roman" w:cs="Times New Roman"/>
          <w:sz w:val="16"/>
          <w:szCs w:val="16"/>
        </w:rPr>
        <w:t>горюче</w:t>
      </w:r>
      <w:r w:rsidRPr="00A91527">
        <w:rPr>
          <w:rFonts w:ascii="Times New Roman" w:hAnsi="Times New Roman" w:cs="Times New Roman"/>
          <w:sz w:val="16"/>
          <w:szCs w:val="16"/>
        </w:rPr>
        <w:softHyphen/>
        <w:t>смазочных</w:t>
      </w:r>
      <w:proofErr w:type="spellEnd"/>
      <w:r w:rsidRPr="00A91527">
        <w:rPr>
          <w:rFonts w:ascii="Times New Roman" w:hAnsi="Times New Roman" w:cs="Times New Roman"/>
          <w:sz w:val="16"/>
          <w:szCs w:val="16"/>
        </w:rPr>
        <w:t xml:space="preserve"> материалов.</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сжигание отходов в урнах, контейнерах, бункера</w:t>
      </w:r>
      <w:proofErr w:type="gramStart"/>
      <w:r w:rsidRPr="00A91527">
        <w:rPr>
          <w:rFonts w:ascii="Times New Roman" w:hAnsi="Times New Roman" w:cs="Times New Roman"/>
          <w:sz w:val="16"/>
          <w:szCs w:val="16"/>
        </w:rPr>
        <w:t>х-</w:t>
      </w:r>
      <w:proofErr w:type="gramEnd"/>
      <w:r w:rsidRPr="00A91527">
        <w:rPr>
          <w:rFonts w:ascii="Times New Roman" w:hAnsi="Times New Roman" w:cs="Times New Roman"/>
          <w:sz w:val="16"/>
          <w:szCs w:val="16"/>
        </w:rPr>
        <w:t xml:space="preserve"> накопителях и на контейнерных площадках.</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Собственники (пользователи) контейнеров, бункеров-накопителей и контейнерных площадок, а также лица, их обслуживающие, принимают меры, направленные на предотвращение возгорания отходов в них.</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 случае возгорания отходов собственники (пользователи) контейнеров, бункеров-накопителей и контейнерных площадок, а также лица, их обслуживающие, принимают меры по тушению горящих (тлеющих) отходов. Следы возгорания ликвидируются в течение суток путем окраски или иным способом, за исключением случаев проведения административного или иного расследования причин возгорания в порядке, предусмотренном законодательством Российской Федерации.</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Площадки для накопления отходов должны быть обустроены и размещены в соответствии с действующими санитарными правилами.</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Контейнеры и бункеры-накопители для сбора отходов размещаются (устанавливаются) на специально оборудованных площадках. Запрещается устанавливать контейнеры и бункеры-накопители на проезжей части, тротуарах, газонах, в проходных арках домов.</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Площадки для установки контейнеров и бункеров-накопителей для сбора отходов должны быть с асфальтовым или бетонным покрытием, уклоном в сторону проезжей части и удобным подъездом для </w:t>
      </w:r>
      <w:proofErr w:type="spellStart"/>
      <w:r w:rsidRPr="00A91527">
        <w:rPr>
          <w:rFonts w:ascii="Times New Roman" w:hAnsi="Times New Roman" w:cs="Times New Roman"/>
          <w:sz w:val="16"/>
          <w:szCs w:val="16"/>
        </w:rPr>
        <w:t>спецавтотранспорта</w:t>
      </w:r>
      <w:proofErr w:type="spellEnd"/>
      <w:r w:rsidRPr="00A91527">
        <w:rPr>
          <w:rFonts w:ascii="Times New Roman" w:hAnsi="Times New Roman" w:cs="Times New Roman"/>
          <w:sz w:val="16"/>
          <w:szCs w:val="16"/>
        </w:rPr>
        <w:t>.</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Площадка для накопления отходов должна иметь с трех сторон ограждение высотой 1,5 м, чтобы не допускать попадания мусора на прилегающую территорию.</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В темное время суток площадки, предназначенные для накопления отходов многоквартирных жилых домов, должны быть освещены.</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Площадки, предназначенные для сбора смешанных отходов, должны быть удалены от жилых домов, детских учреждений, спортивных площадок и от мест отдыха населения на расстояние, определенное требованиями санитарных правил, но не мешать проезду транспорта.</w:t>
      </w:r>
    </w:p>
    <w:p w:rsidR="001F6564" w:rsidRPr="00A91527" w:rsidRDefault="001F6564" w:rsidP="00784557">
      <w:pPr>
        <w:pStyle w:val="27"/>
        <w:numPr>
          <w:ilvl w:val="0"/>
          <w:numId w:val="53"/>
        </w:numPr>
        <w:shd w:val="clear" w:color="auto" w:fill="auto"/>
        <w:tabs>
          <w:tab w:val="left" w:pos="119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Площадки для накопления отходов, контейнеры и бункер</w:t>
      </w:r>
      <w:proofErr w:type="gramStart"/>
      <w:r w:rsidRPr="00A91527">
        <w:rPr>
          <w:rFonts w:ascii="Times New Roman" w:hAnsi="Times New Roman" w:cs="Times New Roman"/>
          <w:sz w:val="16"/>
          <w:szCs w:val="16"/>
        </w:rPr>
        <w:t>ы-</w:t>
      </w:r>
      <w:proofErr w:type="gramEnd"/>
      <w:r w:rsidRPr="00A91527">
        <w:rPr>
          <w:rFonts w:ascii="Times New Roman" w:hAnsi="Times New Roman" w:cs="Times New Roman"/>
          <w:sz w:val="16"/>
          <w:szCs w:val="16"/>
        </w:rPr>
        <w:t xml:space="preserve"> накопители должны быть в технически исправном состоянии, покрашены и иметь маркировку с указанием владельца. Замена контейнеров для сбора отходов проводится по мере необходимости.</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Ремонт и замену непригодных к дальнейшему использованию контейнеров и бункеров-накопителей производят их собственники и (или) владельцы.</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Не допускается наличие на контейнерах, бункерах-накопителях, урнах и ограждениях контейнерных площадок объявлений, надписей и рисунков, не связанных со сбором отходов или благоустройством.</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Ограждение контейнерных площадок не должно иметь повреждений.</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Устранение повреждений, неисправностей, надписей, объявлений и рисунков производят лица, ответственные за содержание контейнерных площадок, в течени</w:t>
      </w:r>
      <w:proofErr w:type="gramStart"/>
      <w:r w:rsidRPr="00A91527">
        <w:rPr>
          <w:rFonts w:ascii="Times New Roman" w:hAnsi="Times New Roman" w:cs="Times New Roman"/>
          <w:sz w:val="16"/>
          <w:szCs w:val="16"/>
        </w:rPr>
        <w:t>и</w:t>
      </w:r>
      <w:proofErr w:type="gramEnd"/>
      <w:r w:rsidRPr="00A91527">
        <w:rPr>
          <w:rFonts w:ascii="Times New Roman" w:hAnsi="Times New Roman" w:cs="Times New Roman"/>
          <w:sz w:val="16"/>
          <w:szCs w:val="16"/>
        </w:rPr>
        <w:t xml:space="preserve"> 3 суток с момента обнаружения.</w:t>
      </w:r>
    </w:p>
    <w:p w:rsidR="001F6564" w:rsidRPr="00A91527" w:rsidRDefault="001F6564" w:rsidP="00784557">
      <w:pPr>
        <w:pStyle w:val="27"/>
        <w:numPr>
          <w:ilvl w:val="0"/>
          <w:numId w:val="53"/>
        </w:numPr>
        <w:shd w:val="clear" w:color="auto" w:fill="auto"/>
        <w:tabs>
          <w:tab w:val="left" w:pos="120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Контейнеры для сбора отходов на автозаправочных станциях (АЗС) должны быть оборудованы крышками и запираться на замки.</w:t>
      </w:r>
    </w:p>
    <w:p w:rsidR="001F6564" w:rsidRPr="00A91527" w:rsidRDefault="001F6564" w:rsidP="00784557">
      <w:pPr>
        <w:pStyle w:val="27"/>
        <w:numPr>
          <w:ilvl w:val="0"/>
          <w:numId w:val="53"/>
        </w:numPr>
        <w:shd w:val="clear" w:color="auto" w:fill="auto"/>
        <w:tabs>
          <w:tab w:val="left" w:pos="120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Юридические лица и индивидуальные предприниматели несут ответственность за содержание принадлежащих им и эксплуатируемых ими контейнеров и площадок для сбора мусора и отходов.</w:t>
      </w:r>
    </w:p>
    <w:p w:rsidR="001F6564" w:rsidRPr="00A91527" w:rsidRDefault="001F6564" w:rsidP="00784557">
      <w:pPr>
        <w:pStyle w:val="27"/>
        <w:numPr>
          <w:ilvl w:val="0"/>
          <w:numId w:val="53"/>
        </w:numPr>
        <w:shd w:val="clear" w:color="auto" w:fill="auto"/>
        <w:tabs>
          <w:tab w:val="left" w:pos="120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Конструкция выгребных ям должна исключать возможность фильтрации ее содержимого в грунт, поступления загрязненного стока на территории общего пользования в случае аварийного переполнения.</w:t>
      </w:r>
    </w:p>
    <w:p w:rsidR="001F6564" w:rsidRPr="00A91527" w:rsidRDefault="001F6564" w:rsidP="00784557">
      <w:pPr>
        <w:pStyle w:val="27"/>
        <w:numPr>
          <w:ilvl w:val="0"/>
          <w:numId w:val="53"/>
        </w:numPr>
        <w:shd w:val="clear" w:color="auto" w:fill="auto"/>
        <w:tabs>
          <w:tab w:val="left" w:pos="121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Информирование граждан о порядке, местах и условиях сбора несортированных отходов из жилищ и отдельных видов отходов бытового происхождения осуществляется:</w:t>
      </w:r>
      <w:r w:rsidRPr="00A91527">
        <w:rPr>
          <w:rFonts w:ascii="Times New Roman" w:hAnsi="Times New Roman" w:cs="Times New Roman"/>
          <w:sz w:val="16"/>
          <w:szCs w:val="16"/>
        </w:rPr>
        <w:tab/>
      </w:r>
    </w:p>
    <w:p w:rsidR="001F6564" w:rsidRPr="00A91527" w:rsidRDefault="001F6564" w:rsidP="00784557">
      <w:pPr>
        <w:pStyle w:val="27"/>
        <w:numPr>
          <w:ilvl w:val="0"/>
          <w:numId w:val="59"/>
        </w:numPr>
        <w:shd w:val="clear" w:color="auto" w:fill="auto"/>
        <w:tabs>
          <w:tab w:val="left" w:pos="110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лицами, осуществляющими управление многоквартирными жилыми домами путем размещения информации в подъездах (в районе люков мусоропроводов и на информационных стендах), в местах сбора и накопления отходов, а также иными способами;</w:t>
      </w:r>
    </w:p>
    <w:p w:rsidR="001F6564" w:rsidRPr="00A91527" w:rsidRDefault="001F6564" w:rsidP="00784557">
      <w:pPr>
        <w:pStyle w:val="27"/>
        <w:numPr>
          <w:ilvl w:val="0"/>
          <w:numId w:val="59"/>
        </w:numPr>
        <w:shd w:val="clear" w:color="auto" w:fill="auto"/>
        <w:tabs>
          <w:tab w:val="left" w:pos="117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гаражными, садово-дачными (огородническими) товариществами и кооперативами на информационных стендах, в </w:t>
      </w:r>
      <w:r w:rsidRPr="00A91527">
        <w:rPr>
          <w:rFonts w:ascii="Times New Roman" w:hAnsi="Times New Roman" w:cs="Times New Roman"/>
          <w:sz w:val="16"/>
          <w:szCs w:val="16"/>
        </w:rPr>
        <w:lastRenderedPageBreak/>
        <w:t>местах сбора и накопления отходов, а также иными способами;</w:t>
      </w:r>
    </w:p>
    <w:p w:rsidR="001F6564" w:rsidRPr="00A91527" w:rsidRDefault="001F6564" w:rsidP="00784557">
      <w:pPr>
        <w:pStyle w:val="27"/>
        <w:numPr>
          <w:ilvl w:val="0"/>
          <w:numId w:val="59"/>
        </w:numPr>
        <w:shd w:val="clear" w:color="auto" w:fill="auto"/>
        <w:tabs>
          <w:tab w:val="left" w:pos="110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администрацией сельского поселения путем размещения информации на официальном портале в сети «Интернет».</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Информация в краткой доступной форме должна содержать сведения:</w:t>
      </w:r>
    </w:p>
    <w:p w:rsidR="001F6564" w:rsidRPr="00A91527" w:rsidRDefault="001F6564" w:rsidP="00784557">
      <w:pPr>
        <w:pStyle w:val="27"/>
        <w:numPr>
          <w:ilvl w:val="0"/>
          <w:numId w:val="50"/>
        </w:numPr>
        <w:shd w:val="clear" w:color="auto" w:fill="auto"/>
        <w:tabs>
          <w:tab w:val="left" w:pos="9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 видах отходов, разрешенных к складированию в данном месте;</w:t>
      </w:r>
    </w:p>
    <w:p w:rsidR="001F6564" w:rsidRPr="00A91527" w:rsidRDefault="001F6564" w:rsidP="00784557">
      <w:pPr>
        <w:pStyle w:val="27"/>
        <w:numPr>
          <w:ilvl w:val="0"/>
          <w:numId w:val="50"/>
        </w:numPr>
        <w:shd w:val="clear" w:color="auto" w:fill="auto"/>
        <w:tabs>
          <w:tab w:val="left" w:pos="98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 видах отходов, запрещенных к складированию в данном месте;</w:t>
      </w:r>
    </w:p>
    <w:p w:rsidR="001F6564" w:rsidRPr="00A91527" w:rsidRDefault="001F6564" w:rsidP="00784557">
      <w:pPr>
        <w:pStyle w:val="27"/>
        <w:numPr>
          <w:ilvl w:val="0"/>
          <w:numId w:val="50"/>
        </w:numPr>
        <w:shd w:val="clear" w:color="auto" w:fill="auto"/>
        <w:tabs>
          <w:tab w:val="left" w:pos="989"/>
          <w:tab w:val="left" w:pos="89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 ближайших местах сбора ртутьсодержащих отходов;</w:t>
      </w:r>
    </w:p>
    <w:p w:rsidR="001F6564" w:rsidRPr="00A91527" w:rsidRDefault="001F6564" w:rsidP="00784557">
      <w:pPr>
        <w:pStyle w:val="27"/>
        <w:numPr>
          <w:ilvl w:val="0"/>
          <w:numId w:val="50"/>
        </w:numPr>
        <w:shd w:val="clear" w:color="auto" w:fill="auto"/>
        <w:tabs>
          <w:tab w:val="left" w:pos="95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график вывоза отходов с указанием дней и времени, наименования организации и телефона лиц, ответственных за содержание контейнерной площадки или площадки для накопления крупногабаритных отходов;</w:t>
      </w:r>
    </w:p>
    <w:p w:rsidR="001F6564" w:rsidRPr="00A91527" w:rsidRDefault="001F6564" w:rsidP="00784557">
      <w:pPr>
        <w:pStyle w:val="27"/>
        <w:numPr>
          <w:ilvl w:val="0"/>
          <w:numId w:val="50"/>
        </w:numPr>
        <w:shd w:val="clear" w:color="auto" w:fill="auto"/>
        <w:tabs>
          <w:tab w:val="left" w:pos="95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адрес электронного ресурса администрации сельского поселения в сети «Интернет», содержащего сведения о порядке сбора и иного обращения с отходами бытового происхождения.</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На контейнерных площадках допускается размещать информацию об объектах, для которых предназначена данная контейнерная площадка, а также информацию для автомобилистов о запрете парковки на площадке, предназначенной для работы специального транспорта по вывозу отходов.</w:t>
      </w:r>
    </w:p>
    <w:p w:rsidR="001F6564" w:rsidRPr="00A91527" w:rsidRDefault="001F6564" w:rsidP="00784557">
      <w:pPr>
        <w:pStyle w:val="27"/>
        <w:numPr>
          <w:ilvl w:val="0"/>
          <w:numId w:val="53"/>
        </w:numPr>
        <w:shd w:val="clear" w:color="auto" w:fill="auto"/>
        <w:tabs>
          <w:tab w:val="left" w:pos="120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Потребители ртутьсодержащих ламп (кроме физических лиц) осуществляют накопление отработанных ртутьсодержащих ламп.</w:t>
      </w:r>
    </w:p>
    <w:p w:rsidR="001F6564" w:rsidRPr="00A91527" w:rsidRDefault="001F6564" w:rsidP="001F6564">
      <w:pPr>
        <w:pStyle w:val="27"/>
        <w:shd w:val="clear" w:color="auto" w:fill="auto"/>
        <w:spacing w:before="0" w:after="0" w:line="240" w:lineRule="auto"/>
        <w:ind w:firstLine="740"/>
        <w:rPr>
          <w:rFonts w:ascii="Times New Roman" w:hAnsi="Times New Roman" w:cs="Times New Roman"/>
          <w:sz w:val="16"/>
          <w:szCs w:val="16"/>
        </w:rPr>
      </w:pPr>
      <w:proofErr w:type="gramStart"/>
      <w:r w:rsidRPr="00A91527">
        <w:rPr>
          <w:rFonts w:ascii="Times New Roman" w:hAnsi="Times New Roman" w:cs="Times New Roman"/>
          <w:sz w:val="16"/>
          <w:szCs w:val="16"/>
        </w:rPr>
        <w:t>Управляющие организации (товарищества собственников жилья, жилищные кооперативы, иные специализированные потребительские кооперативы, собственники помещений в многоквартирном доме при непосредственном управлении многоквартирным домом) в рамках осуществления содержания общего имущества в многоквартирном доме обеспечивают организацию мест первичного сбора и размещения отработанных ртутьсодержащих ламп и их передачу специализированным организациям, имеющим лицензию на осуществление деятельности по обращению с отходами I класса опасности, в порядке, определенном</w:t>
      </w:r>
      <w:proofErr w:type="gramEnd"/>
      <w:r w:rsidRPr="00A91527">
        <w:rPr>
          <w:rFonts w:ascii="Times New Roman" w:hAnsi="Times New Roman" w:cs="Times New Roman"/>
          <w:sz w:val="16"/>
          <w:szCs w:val="16"/>
        </w:rPr>
        <w:t xml:space="preserve"> постановлением Правительства Российской Федерации от 03.09.2010 № 681.</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proofErr w:type="gramStart"/>
      <w:r w:rsidRPr="00A91527">
        <w:rPr>
          <w:rFonts w:ascii="Times New Roman" w:hAnsi="Times New Roman" w:cs="Times New Roman"/>
          <w:sz w:val="16"/>
          <w:szCs w:val="16"/>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proofErr w:type="gramEnd"/>
      <w:r w:rsidRPr="00A91527">
        <w:rPr>
          <w:rFonts w:ascii="Times New Roman" w:hAnsi="Times New Roman" w:cs="Times New Roman"/>
          <w:sz w:val="16"/>
          <w:szCs w:val="16"/>
        </w:rPr>
        <w:t xml:space="preserve">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герметичной таре.</w:t>
      </w:r>
    </w:p>
    <w:p w:rsidR="001F6564" w:rsidRPr="00A91527" w:rsidRDefault="001F6564" w:rsidP="001F6564">
      <w:pPr>
        <w:pStyle w:val="27"/>
        <w:shd w:val="clear" w:color="auto" w:fill="auto"/>
        <w:spacing w:before="0" w:after="345"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Физические лица, проживающие в секторе индивидуальной жилой застройки, обязаны сдавать отработанные ртутьсодержащие лампы специализированным организациям, имеющим лицензию на осуществление деятельности по обращению с отходами I класса опасности.</w:t>
      </w:r>
    </w:p>
    <w:p w:rsidR="001F6564" w:rsidRPr="00A91527" w:rsidRDefault="001F6564" w:rsidP="001F6564">
      <w:pPr>
        <w:pStyle w:val="60"/>
        <w:shd w:val="clear" w:color="auto" w:fill="auto"/>
        <w:spacing w:line="240" w:lineRule="auto"/>
        <w:ind w:firstLine="760"/>
        <w:jc w:val="center"/>
        <w:rPr>
          <w:rFonts w:ascii="Times New Roman" w:hAnsi="Times New Roman" w:cs="Times New Roman"/>
          <w:sz w:val="16"/>
          <w:szCs w:val="16"/>
        </w:rPr>
      </w:pPr>
      <w:r w:rsidRPr="00A91527">
        <w:rPr>
          <w:rFonts w:ascii="Times New Roman" w:hAnsi="Times New Roman" w:cs="Times New Roman"/>
          <w:sz w:val="16"/>
          <w:szCs w:val="16"/>
        </w:rPr>
        <w:t>Глава 5. Содержание фасадов жилых домов, нежилых зданий,</w:t>
      </w:r>
    </w:p>
    <w:p w:rsidR="001F6564" w:rsidRPr="00A91527" w:rsidRDefault="001F6564" w:rsidP="001F6564">
      <w:pPr>
        <w:pStyle w:val="60"/>
        <w:shd w:val="clear" w:color="auto" w:fill="auto"/>
        <w:spacing w:after="284" w:line="240" w:lineRule="auto"/>
        <w:ind w:left="20"/>
        <w:jc w:val="center"/>
        <w:rPr>
          <w:rFonts w:ascii="Times New Roman" w:hAnsi="Times New Roman" w:cs="Times New Roman"/>
          <w:sz w:val="16"/>
          <w:szCs w:val="16"/>
        </w:rPr>
      </w:pPr>
      <w:r w:rsidRPr="00A91527">
        <w:rPr>
          <w:rFonts w:ascii="Times New Roman" w:hAnsi="Times New Roman" w:cs="Times New Roman"/>
          <w:sz w:val="16"/>
          <w:szCs w:val="16"/>
        </w:rPr>
        <w:t>строений и сооружений</w:t>
      </w:r>
    </w:p>
    <w:p w:rsidR="001F6564" w:rsidRPr="00A91527" w:rsidRDefault="001F6564" w:rsidP="001F6564">
      <w:pPr>
        <w:pStyle w:val="60"/>
        <w:shd w:val="clear" w:color="auto" w:fill="auto"/>
        <w:spacing w:after="330" w:line="240" w:lineRule="auto"/>
        <w:ind w:firstLine="760"/>
        <w:jc w:val="center"/>
        <w:rPr>
          <w:rFonts w:ascii="Times New Roman" w:hAnsi="Times New Roman" w:cs="Times New Roman"/>
          <w:sz w:val="16"/>
          <w:szCs w:val="16"/>
        </w:rPr>
      </w:pPr>
      <w:r w:rsidRPr="00A91527">
        <w:rPr>
          <w:rFonts w:ascii="Times New Roman" w:hAnsi="Times New Roman" w:cs="Times New Roman"/>
          <w:sz w:val="16"/>
          <w:szCs w:val="16"/>
        </w:rPr>
        <w:t>Статья 26. Требования к внешнему виду жилых домов и нежилых зданий и сооружений</w:t>
      </w:r>
    </w:p>
    <w:p w:rsidR="001F6564" w:rsidRPr="00A91527" w:rsidRDefault="001F6564" w:rsidP="00784557">
      <w:pPr>
        <w:pStyle w:val="27"/>
        <w:numPr>
          <w:ilvl w:val="0"/>
          <w:numId w:val="60"/>
        </w:numPr>
        <w:shd w:val="clear" w:color="auto" w:fill="auto"/>
        <w:tabs>
          <w:tab w:val="left" w:pos="1038"/>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 xml:space="preserve">Требования к внешнему виду и размещению архитектурных деталей и конструктивных элементов фасадов, включая цоколь, стилобат, карниз, архитрав, фриз, пояс, </w:t>
      </w:r>
      <w:proofErr w:type="spellStart"/>
      <w:r w:rsidRPr="00A91527">
        <w:rPr>
          <w:rFonts w:ascii="Times New Roman" w:hAnsi="Times New Roman" w:cs="Times New Roman"/>
          <w:sz w:val="16"/>
          <w:szCs w:val="16"/>
        </w:rPr>
        <w:t>сандрик</w:t>
      </w:r>
      <w:proofErr w:type="spellEnd"/>
      <w:r w:rsidRPr="00A91527">
        <w:rPr>
          <w:rFonts w:ascii="Times New Roman" w:hAnsi="Times New Roman" w:cs="Times New Roman"/>
          <w:sz w:val="16"/>
          <w:szCs w:val="16"/>
        </w:rPr>
        <w:t>, парапет, выступы, колонны, пилястры, пилоны, столбы, полуколонны, анты, кариатиды, атланты, лопатки, балконы, лоджии, эркеры, фронтон, аркаду, портик, колоннады, портал, окна, витрины, входы, входные группы, элементы входных групп (включая архитектурный проем, дверные конструкции, пандус, навес, козырек, лестницу, ступени, ограждение, приямок), ворота</w:t>
      </w:r>
      <w:proofErr w:type="gramEnd"/>
      <w:r w:rsidRPr="00A91527">
        <w:rPr>
          <w:rFonts w:ascii="Times New Roman" w:hAnsi="Times New Roman" w:cs="Times New Roman"/>
          <w:sz w:val="16"/>
          <w:szCs w:val="16"/>
        </w:rPr>
        <w:t>, устанавливаются в соответствии с паспортом фасада.</w:t>
      </w:r>
    </w:p>
    <w:p w:rsidR="001F6564" w:rsidRPr="00A91527" w:rsidRDefault="001F6564" w:rsidP="00784557">
      <w:pPr>
        <w:pStyle w:val="27"/>
        <w:numPr>
          <w:ilvl w:val="0"/>
          <w:numId w:val="60"/>
        </w:numPr>
        <w:shd w:val="clear" w:color="auto" w:fill="auto"/>
        <w:tabs>
          <w:tab w:val="left" w:pos="119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Цветовое решение архитектурных деталей и конструктивных элементов фасадов определяется паспортом цветового решения фасада, здания, сооружения.</w:t>
      </w:r>
    </w:p>
    <w:p w:rsidR="001F6564" w:rsidRPr="00A91527" w:rsidRDefault="001F6564" w:rsidP="00784557">
      <w:pPr>
        <w:pStyle w:val="27"/>
        <w:numPr>
          <w:ilvl w:val="0"/>
          <w:numId w:val="60"/>
        </w:numPr>
        <w:shd w:val="clear" w:color="auto" w:fill="auto"/>
        <w:tabs>
          <w:tab w:val="left" w:pos="119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Изменение цветового решения архитектурных деталей и конструктивных элементов фасадов осуществляется:</w:t>
      </w:r>
    </w:p>
    <w:p w:rsidR="001F6564" w:rsidRPr="00A91527" w:rsidRDefault="001F6564" w:rsidP="00784557">
      <w:pPr>
        <w:pStyle w:val="27"/>
        <w:numPr>
          <w:ilvl w:val="0"/>
          <w:numId w:val="61"/>
        </w:numPr>
        <w:shd w:val="clear" w:color="auto" w:fill="auto"/>
        <w:tabs>
          <w:tab w:val="left" w:pos="109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основе сочетаний основных, составных и дополнительных цветов;</w:t>
      </w:r>
    </w:p>
    <w:p w:rsidR="001F6564" w:rsidRPr="00A91527" w:rsidRDefault="001F6564" w:rsidP="00784557">
      <w:pPr>
        <w:pStyle w:val="27"/>
        <w:numPr>
          <w:ilvl w:val="0"/>
          <w:numId w:val="61"/>
        </w:numPr>
        <w:shd w:val="clear" w:color="auto" w:fill="auto"/>
        <w:tabs>
          <w:tab w:val="left" w:pos="106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rsidR="001F6564" w:rsidRPr="00A91527" w:rsidRDefault="001F6564" w:rsidP="00784557">
      <w:pPr>
        <w:pStyle w:val="27"/>
        <w:numPr>
          <w:ilvl w:val="0"/>
          <w:numId w:val="60"/>
        </w:numPr>
        <w:shd w:val="clear" w:color="auto" w:fill="auto"/>
        <w:tabs>
          <w:tab w:val="left" w:pos="134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Запрещается фрагментарная окраска, облицовка </w:t>
      </w:r>
      <w:proofErr w:type="gramStart"/>
      <w:r w:rsidRPr="00A91527">
        <w:rPr>
          <w:rFonts w:ascii="Times New Roman" w:hAnsi="Times New Roman" w:cs="Times New Roman"/>
          <w:sz w:val="16"/>
          <w:szCs w:val="16"/>
        </w:rPr>
        <w:t>архитектурных</w:t>
      </w:r>
      <w:proofErr w:type="gramEnd"/>
    </w:p>
    <w:p w:rsidR="001F6564" w:rsidRPr="00A91527" w:rsidRDefault="001F6564" w:rsidP="001F6564">
      <w:pPr>
        <w:pStyle w:val="27"/>
        <w:shd w:val="clear" w:color="auto" w:fill="auto"/>
        <w:tabs>
          <w:tab w:val="left" w:pos="9103"/>
        </w:tabs>
        <w:spacing w:before="0" w:after="0" w:line="240" w:lineRule="auto"/>
        <w:ind w:left="300"/>
        <w:rPr>
          <w:rFonts w:ascii="Times New Roman" w:hAnsi="Times New Roman" w:cs="Times New Roman"/>
          <w:sz w:val="16"/>
          <w:szCs w:val="16"/>
        </w:rPr>
      </w:pPr>
      <w:r w:rsidRPr="00A91527">
        <w:rPr>
          <w:rFonts w:ascii="Times New Roman" w:hAnsi="Times New Roman" w:cs="Times New Roman"/>
          <w:sz w:val="16"/>
          <w:szCs w:val="16"/>
        </w:rPr>
        <w:t>деталей и конструктивных элементов фасадов, за исключением окраски в случае очистки фасадов зданий от надписей и рисунков на фасадах зданий, а также балконах, лоджиях, дверях, водосточных трубах.</w:t>
      </w:r>
      <w:r w:rsidRPr="00A91527">
        <w:rPr>
          <w:rFonts w:ascii="Times New Roman" w:hAnsi="Times New Roman" w:cs="Times New Roman"/>
          <w:sz w:val="16"/>
          <w:szCs w:val="16"/>
        </w:rPr>
        <w:tab/>
      </w:r>
    </w:p>
    <w:p w:rsidR="001F6564" w:rsidRPr="00A91527" w:rsidRDefault="001F6564" w:rsidP="00784557">
      <w:pPr>
        <w:pStyle w:val="27"/>
        <w:numPr>
          <w:ilvl w:val="0"/>
          <w:numId w:val="60"/>
        </w:numPr>
        <w:shd w:val="clear" w:color="auto" w:fill="auto"/>
        <w:tabs>
          <w:tab w:val="left" w:pos="1485"/>
        </w:tabs>
        <w:spacing w:before="0" w:after="349"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rsidR="001F6564" w:rsidRPr="00A91527" w:rsidRDefault="001F6564" w:rsidP="001F6564">
      <w:pPr>
        <w:pStyle w:val="60"/>
        <w:shd w:val="clear" w:color="auto" w:fill="auto"/>
        <w:spacing w:after="274" w:line="240" w:lineRule="auto"/>
        <w:ind w:left="300" w:firstLine="700"/>
        <w:jc w:val="center"/>
        <w:rPr>
          <w:rFonts w:ascii="Times New Roman" w:hAnsi="Times New Roman" w:cs="Times New Roman"/>
          <w:sz w:val="16"/>
          <w:szCs w:val="16"/>
        </w:rPr>
      </w:pPr>
      <w:r w:rsidRPr="00A91527">
        <w:rPr>
          <w:rFonts w:ascii="Times New Roman" w:hAnsi="Times New Roman" w:cs="Times New Roman"/>
          <w:sz w:val="16"/>
          <w:szCs w:val="16"/>
        </w:rPr>
        <w:t>Статья 27. Входы, входные группы и их элементы</w:t>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Изменение глубины откосов архитектурного проема допускается на толщину стены при устройстве ступеней в толщине стены.</w:t>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входов и входных групп в помещения подвального и цокольного этажей разрешается с учетом входов и входных групп первого этажа, обеспечения ширины свободного прохода не менее 1,5 м при отсутствии препятствия движению пешеходов и транспорта без нарушения фасадных решений и композиционных приемов здания, сооружения.</w:t>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сооружения.</w:t>
      </w:r>
    </w:p>
    <w:p w:rsidR="001F6564" w:rsidRPr="00A91527" w:rsidRDefault="001F6564" w:rsidP="00784557">
      <w:pPr>
        <w:pStyle w:val="27"/>
        <w:numPr>
          <w:ilvl w:val="0"/>
          <w:numId w:val="62"/>
        </w:numPr>
        <w:shd w:val="clear" w:color="auto" w:fill="auto"/>
        <w:tabs>
          <w:tab w:val="left" w:pos="13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изменение внешнего вида парадных входов и парадных входных групп.</w:t>
      </w:r>
    </w:p>
    <w:p w:rsidR="001F6564" w:rsidRPr="00A91527" w:rsidRDefault="001F6564" w:rsidP="00784557">
      <w:pPr>
        <w:pStyle w:val="27"/>
        <w:numPr>
          <w:ilvl w:val="0"/>
          <w:numId w:val="62"/>
        </w:numPr>
        <w:shd w:val="clear" w:color="auto" w:fill="auto"/>
        <w:tabs>
          <w:tab w:val="left" w:pos="13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Обязательным элементом приямка является его ограждение с устройством бордюра, а также устройство организованного водостока с крыши приямка.</w:t>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При перепаде уровней высоты более 0,4 м обязательным является размещение ограждения. Внешний вид ограждений на фасаде должен соответствовать фасадным решениям и композиционным приемам здания, сооружения, другим элементам </w:t>
      </w:r>
      <w:proofErr w:type="spellStart"/>
      <w:r w:rsidRPr="00A91527">
        <w:rPr>
          <w:rFonts w:ascii="Times New Roman" w:hAnsi="Times New Roman" w:cs="Times New Roman"/>
          <w:sz w:val="16"/>
          <w:szCs w:val="16"/>
        </w:rPr>
        <w:t>металлодекора</w:t>
      </w:r>
      <w:proofErr w:type="spellEnd"/>
      <w:r w:rsidRPr="00A91527">
        <w:rPr>
          <w:rFonts w:ascii="Times New Roman" w:hAnsi="Times New Roman" w:cs="Times New Roman"/>
          <w:sz w:val="16"/>
          <w:szCs w:val="16"/>
        </w:rPr>
        <w:t xml:space="preserve"> и оборудования. Устройство глухих ограждений запрещается, если это не обосновано </w:t>
      </w:r>
      <w:proofErr w:type="spellStart"/>
      <w:r w:rsidRPr="00A91527">
        <w:rPr>
          <w:rFonts w:ascii="Times New Roman" w:hAnsi="Times New Roman" w:cs="Times New Roman"/>
          <w:sz w:val="16"/>
          <w:szCs w:val="16"/>
        </w:rPr>
        <w:t>архитектурно</w:t>
      </w:r>
      <w:r w:rsidRPr="00A91527">
        <w:rPr>
          <w:rFonts w:ascii="Times New Roman" w:hAnsi="Times New Roman" w:cs="Times New Roman"/>
          <w:sz w:val="16"/>
          <w:szCs w:val="16"/>
        </w:rPr>
        <w:softHyphen/>
      </w:r>
      <w:r w:rsidRPr="00A91527">
        <w:rPr>
          <w:rFonts w:ascii="Times New Roman" w:hAnsi="Times New Roman" w:cs="Times New Roman"/>
          <w:sz w:val="16"/>
          <w:szCs w:val="16"/>
        </w:rPr>
        <w:lastRenderedPageBreak/>
        <w:t>градостроительным</w:t>
      </w:r>
      <w:proofErr w:type="spellEnd"/>
      <w:r w:rsidRPr="00A91527">
        <w:rPr>
          <w:rFonts w:ascii="Times New Roman" w:hAnsi="Times New Roman" w:cs="Times New Roman"/>
          <w:sz w:val="16"/>
          <w:szCs w:val="16"/>
        </w:rPr>
        <w:t xml:space="preserve"> обликом здания, сооружения.</w:t>
      </w:r>
    </w:p>
    <w:p w:rsidR="001F6564" w:rsidRPr="00A91527" w:rsidRDefault="001F6564" w:rsidP="00784557">
      <w:pPr>
        <w:pStyle w:val="27"/>
        <w:numPr>
          <w:ilvl w:val="0"/>
          <w:numId w:val="62"/>
        </w:numPr>
        <w:shd w:val="clear" w:color="auto" w:fill="auto"/>
        <w:tabs>
          <w:tab w:val="left" w:pos="133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Ступени, лестницы, облицовка поверхностей крылец и приямков выполняются в увязке, в том числе по цвету и фактуру, с материалами отделки цоколя фасада.</w:t>
      </w:r>
      <w:r w:rsidRPr="00A91527">
        <w:rPr>
          <w:rFonts w:ascii="Times New Roman" w:hAnsi="Times New Roman" w:cs="Times New Roman"/>
          <w:sz w:val="16"/>
          <w:szCs w:val="16"/>
        </w:rPr>
        <w:tab/>
      </w:r>
    </w:p>
    <w:p w:rsidR="001F6564" w:rsidRPr="00A91527" w:rsidRDefault="001F6564" w:rsidP="00784557">
      <w:pPr>
        <w:pStyle w:val="27"/>
        <w:numPr>
          <w:ilvl w:val="0"/>
          <w:numId w:val="62"/>
        </w:numPr>
        <w:shd w:val="clear" w:color="auto" w:fill="auto"/>
        <w:tabs>
          <w:tab w:val="left" w:pos="134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Поверхность ступеней проектируется шероховатой, не допускающей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1F6564" w:rsidRPr="00A91527" w:rsidRDefault="001F6564" w:rsidP="00784557">
      <w:pPr>
        <w:pStyle w:val="27"/>
        <w:numPr>
          <w:ilvl w:val="0"/>
          <w:numId w:val="62"/>
        </w:numPr>
        <w:shd w:val="clear" w:color="auto" w:fill="auto"/>
        <w:tabs>
          <w:tab w:val="left" w:pos="1167"/>
        </w:tabs>
        <w:spacing w:before="0" w:after="301" w:line="240" w:lineRule="auto"/>
        <w:rPr>
          <w:rFonts w:ascii="Times New Roman" w:hAnsi="Times New Roman" w:cs="Times New Roman"/>
          <w:sz w:val="16"/>
          <w:szCs w:val="16"/>
        </w:rPr>
      </w:pPr>
      <w:r w:rsidRPr="00A91527">
        <w:rPr>
          <w:rFonts w:ascii="Times New Roman" w:hAnsi="Times New Roman" w:cs="Times New Roman"/>
          <w:sz w:val="16"/>
          <w:szCs w:val="16"/>
        </w:rPr>
        <w:t>При устройстве освещения входов учитывается имеющаяся система архитектурно-художественной подсветки фасада.</w:t>
      </w:r>
    </w:p>
    <w:p w:rsidR="001F6564" w:rsidRPr="00A91527" w:rsidRDefault="001F6564" w:rsidP="001F6564">
      <w:pPr>
        <w:pStyle w:val="60"/>
        <w:shd w:val="clear" w:color="auto" w:fill="auto"/>
        <w:spacing w:after="276" w:line="240" w:lineRule="auto"/>
        <w:ind w:firstLine="820"/>
        <w:jc w:val="center"/>
        <w:rPr>
          <w:rFonts w:ascii="Times New Roman" w:hAnsi="Times New Roman" w:cs="Times New Roman"/>
          <w:sz w:val="16"/>
          <w:szCs w:val="16"/>
        </w:rPr>
      </w:pPr>
      <w:r w:rsidRPr="00A91527">
        <w:rPr>
          <w:rFonts w:ascii="Times New Roman" w:hAnsi="Times New Roman" w:cs="Times New Roman"/>
          <w:sz w:val="16"/>
          <w:szCs w:val="16"/>
        </w:rPr>
        <w:t>Статья 28. Требования к внешнему виду и размещению инженерного и технического оборудования фасадов зданий, сооружений</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Требования к внешнему виду и размещению инженерного и технического оборудования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устанавливаются в соответствии с паспортом фасада.</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Цветовое решение водосточных и вентиляционных труб должно соответствовать основному колеру фасада или кровли.</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Запрещается размещение инженерного и технического оборудования над тротуарами, на лицевых фасадах, кроме размещения в скрытых для визуального восприятия местах, за исключением водосточных труб, видеокамер наружного наблюдения, освещения территории сельского поселения, кабельных линий, </w:t>
      </w:r>
      <w:proofErr w:type="spellStart"/>
      <w:r w:rsidRPr="00A91527">
        <w:rPr>
          <w:rFonts w:ascii="Times New Roman" w:hAnsi="Times New Roman" w:cs="Times New Roman"/>
          <w:sz w:val="16"/>
          <w:szCs w:val="16"/>
        </w:rPr>
        <w:t>пристенных</w:t>
      </w:r>
      <w:proofErr w:type="spellEnd"/>
      <w:r w:rsidRPr="00A91527">
        <w:rPr>
          <w:rFonts w:ascii="Times New Roman" w:hAnsi="Times New Roman" w:cs="Times New Roman"/>
          <w:sz w:val="16"/>
          <w:szCs w:val="16"/>
        </w:rPr>
        <w:t xml:space="preserve"> электрощитов, громкоговорителей.</w:t>
      </w:r>
    </w:p>
    <w:p w:rsidR="001F6564" w:rsidRPr="00A91527" w:rsidRDefault="001F6564" w:rsidP="00784557">
      <w:pPr>
        <w:pStyle w:val="27"/>
        <w:numPr>
          <w:ilvl w:val="0"/>
          <w:numId w:val="63"/>
        </w:numPr>
        <w:shd w:val="clear" w:color="auto" w:fill="auto"/>
        <w:tabs>
          <w:tab w:val="left" w:pos="12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вентиляционных трубопроводов на поверхностях фасадов разрешается в нишах, за архитектурными выступами, за решетками ламелями, не затрагивающими основную поверхность фасада, с учетом размещения иных элементов благоустройства.</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w:t>
      </w:r>
      <w:proofErr w:type="gramStart"/>
      <w:r w:rsidRPr="00A91527">
        <w:rPr>
          <w:rFonts w:ascii="Times New Roman" w:hAnsi="Times New Roman" w:cs="Times New Roman"/>
          <w:sz w:val="16"/>
          <w:szCs w:val="16"/>
        </w:rPr>
        <w:t>в</w:t>
      </w:r>
      <w:proofErr w:type="gramEnd"/>
      <w:r w:rsidRPr="00A91527">
        <w:rPr>
          <w:rFonts w:ascii="Times New Roman" w:hAnsi="Times New Roman" w:cs="Times New Roman"/>
          <w:sz w:val="16"/>
          <w:szCs w:val="16"/>
        </w:rPr>
        <w:t xml:space="preserve"> скрытых для визуального восприятия</w:t>
      </w:r>
    </w:p>
    <w:p w:rsidR="001F6564" w:rsidRPr="00A91527" w:rsidRDefault="001F6564" w:rsidP="001F6564">
      <w:pPr>
        <w:pStyle w:val="70"/>
        <w:shd w:val="clear" w:color="auto" w:fill="auto"/>
        <w:spacing w:after="0" w:line="240" w:lineRule="auto"/>
        <w:ind w:left="9020"/>
        <w:rPr>
          <w:rFonts w:ascii="Times New Roman" w:hAnsi="Times New Roman" w:cs="Times New Roman"/>
          <w:sz w:val="16"/>
          <w:szCs w:val="16"/>
        </w:rPr>
      </w:pPr>
      <w:r w:rsidRPr="00A91527">
        <w:rPr>
          <w:rFonts w:ascii="Times New Roman" w:hAnsi="Times New Roman" w:cs="Times New Roman"/>
          <w:sz w:val="16"/>
          <w:szCs w:val="16"/>
        </w:rPr>
        <w:t>V</w:t>
      </w:r>
    </w:p>
    <w:p w:rsidR="001F6564" w:rsidRPr="00A91527" w:rsidRDefault="001F6564" w:rsidP="001F6564">
      <w:pPr>
        <w:pStyle w:val="27"/>
        <w:shd w:val="clear" w:color="auto" w:fill="auto"/>
        <w:spacing w:before="0" w:after="0" w:line="240" w:lineRule="auto"/>
        <w:jc w:val="left"/>
        <w:rPr>
          <w:rFonts w:ascii="Times New Roman" w:hAnsi="Times New Roman" w:cs="Times New Roman"/>
          <w:sz w:val="16"/>
          <w:szCs w:val="16"/>
        </w:rPr>
      </w:pPr>
      <w:proofErr w:type="gramStart"/>
      <w:r w:rsidRPr="00A91527">
        <w:rPr>
          <w:rFonts w:ascii="Times New Roman" w:hAnsi="Times New Roman" w:cs="Times New Roman"/>
          <w:sz w:val="16"/>
          <w:szCs w:val="16"/>
        </w:rPr>
        <w:t>местах</w:t>
      </w:r>
      <w:proofErr w:type="gramEnd"/>
      <w:r w:rsidRPr="00A91527">
        <w:rPr>
          <w:rFonts w:ascii="Times New Roman" w:hAnsi="Times New Roman" w:cs="Times New Roman"/>
          <w:sz w:val="16"/>
          <w:szCs w:val="16"/>
        </w:rPr>
        <w:t>.</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Наружное размещение защитных решеток на проемах фасадов запрещено, за исключением нежилых помещений подвального этажа.</w:t>
      </w:r>
    </w:p>
    <w:p w:rsidR="001F6564" w:rsidRPr="00A91527" w:rsidRDefault="001F6564" w:rsidP="00784557">
      <w:pPr>
        <w:pStyle w:val="27"/>
        <w:numPr>
          <w:ilvl w:val="0"/>
          <w:numId w:val="63"/>
        </w:numPr>
        <w:shd w:val="clear" w:color="auto" w:fill="auto"/>
        <w:tabs>
          <w:tab w:val="left" w:pos="106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Наружные защитные устройства на входах размещаются в границах дверного проема за плоскостью фасада.</w:t>
      </w:r>
    </w:p>
    <w:p w:rsidR="001F6564" w:rsidRPr="00A91527" w:rsidRDefault="001F6564" w:rsidP="00784557">
      <w:pPr>
        <w:pStyle w:val="27"/>
        <w:numPr>
          <w:ilvl w:val="0"/>
          <w:numId w:val="63"/>
        </w:numPr>
        <w:shd w:val="clear" w:color="auto" w:fill="auto"/>
        <w:tabs>
          <w:tab w:val="left" w:pos="123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размещении защитных устройств запрещается изменение архитектурных деталей, элементов декора фасада.</w:t>
      </w:r>
    </w:p>
    <w:p w:rsidR="001F6564" w:rsidRPr="00A91527" w:rsidRDefault="001F6564" w:rsidP="00784557">
      <w:pPr>
        <w:pStyle w:val="27"/>
        <w:numPr>
          <w:ilvl w:val="0"/>
          <w:numId w:val="63"/>
        </w:numPr>
        <w:shd w:val="clear" w:color="auto" w:fill="auto"/>
        <w:tabs>
          <w:tab w:val="left" w:pos="160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Запрещается размещение инженерного и технического оборудования на вентиляционных дымоходах.</w:t>
      </w:r>
    </w:p>
    <w:p w:rsidR="001F6564" w:rsidRPr="00A91527" w:rsidRDefault="001F6564" w:rsidP="00784557">
      <w:pPr>
        <w:pStyle w:val="27"/>
        <w:numPr>
          <w:ilvl w:val="0"/>
          <w:numId w:val="63"/>
        </w:numPr>
        <w:shd w:val="clear" w:color="auto" w:fill="auto"/>
        <w:tabs>
          <w:tab w:val="left" w:pos="143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наружных блоков систем кондиционирования и вентиляции разрешается с привязкой по вертикальной оси простенка.</w:t>
      </w:r>
    </w:p>
    <w:p w:rsidR="001F6564" w:rsidRPr="00A91527" w:rsidRDefault="001F6564" w:rsidP="00784557">
      <w:pPr>
        <w:pStyle w:val="27"/>
        <w:numPr>
          <w:ilvl w:val="0"/>
          <w:numId w:val="63"/>
        </w:numPr>
        <w:shd w:val="clear" w:color="auto" w:fill="auto"/>
        <w:tabs>
          <w:tab w:val="left" w:pos="142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Размещение декоративных экранов разрешается на фасадах в границах ниш, выступов.</w:t>
      </w:r>
    </w:p>
    <w:p w:rsidR="001F6564" w:rsidRPr="00A91527" w:rsidRDefault="001F6564" w:rsidP="00784557">
      <w:pPr>
        <w:pStyle w:val="27"/>
        <w:numPr>
          <w:ilvl w:val="0"/>
          <w:numId w:val="63"/>
        </w:numPr>
        <w:shd w:val="clear" w:color="auto" w:fill="auto"/>
        <w:tabs>
          <w:tab w:val="left" w:pos="143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Не допускается нахождение самовольно расклеенных объявлений, плакатов и иной информационно-печатной продукции, а также надписей и рисунков на фасадах зданий, а также балконах, лоджиях, дверях, </w:t>
      </w:r>
      <w:proofErr w:type="spellStart"/>
      <w:r w:rsidRPr="00A91527">
        <w:rPr>
          <w:rFonts w:ascii="Times New Roman" w:hAnsi="Times New Roman" w:cs="Times New Roman"/>
          <w:sz w:val="16"/>
          <w:szCs w:val="16"/>
        </w:rPr>
        <w:t>водосточцых</w:t>
      </w:r>
      <w:proofErr w:type="spellEnd"/>
      <w:r w:rsidRPr="00A91527">
        <w:rPr>
          <w:rFonts w:ascii="Times New Roman" w:hAnsi="Times New Roman" w:cs="Times New Roman"/>
          <w:sz w:val="16"/>
          <w:szCs w:val="16"/>
        </w:rPr>
        <w:t xml:space="preserve"> трубах, строениях, сооружениях и заборах, строительных ограждениях и иных объектах благоустройства. </w:t>
      </w:r>
      <w:proofErr w:type="gramStart"/>
      <w:r w:rsidRPr="00A91527">
        <w:rPr>
          <w:rFonts w:ascii="Times New Roman" w:hAnsi="Times New Roman" w:cs="Times New Roman"/>
          <w:sz w:val="16"/>
          <w:szCs w:val="16"/>
        </w:rPr>
        <w:t>Ответственность за проведение работ по реставрации, ремонту и покраске фасадов зданий, включая очистку фасадов, заборов, строительных ограждений и иных объектов благоустройства от самовольно расклеенных объявлений, плакатов и информационно-печатной продукции, очистку (либо закрашивание) от надписей и рисунков на фасадах зданий, а также балконах, лоджиях, дверях, водосточных трубах, заборах, строительных ограждениях и иных объектах благоустройства, в соответствии с проектной документацией, а также</w:t>
      </w:r>
      <w:proofErr w:type="gramEnd"/>
      <w:r w:rsidRPr="00A91527">
        <w:rPr>
          <w:rFonts w:ascii="Times New Roman" w:hAnsi="Times New Roman" w:cs="Times New Roman"/>
          <w:sz w:val="16"/>
          <w:szCs w:val="16"/>
        </w:rPr>
        <w:t xml:space="preserve"> за поддержание в чистоте и исправном состоянии расположенных на фасадах информационных табличек и мемориальных досок (памятные знаки) несут собственники, пользователи и владельцы зданий (помещений в них), строений и сооружений, в жилищном фонде - управляющие организации (собственники помещений в многоквартирном доме при непосредственном управлении многоквартирным домом). Закрашивание от надписей и рисунков должно производиться тем же цветом, что и фасад зданий, строений и сооружений (в том числе балконов, лоджий, дверей, водосточных труб), заборов, строительного ограждения и иных объектов благоустройства.</w:t>
      </w:r>
      <w:r w:rsidRPr="00A91527">
        <w:rPr>
          <w:rFonts w:ascii="Times New Roman" w:hAnsi="Times New Roman" w:cs="Times New Roman"/>
          <w:sz w:val="16"/>
          <w:szCs w:val="16"/>
        </w:rPr>
        <w:tab/>
      </w:r>
    </w:p>
    <w:p w:rsidR="001F6564" w:rsidRPr="00A91527" w:rsidRDefault="001F6564" w:rsidP="001F6564">
      <w:pPr>
        <w:pStyle w:val="27"/>
        <w:shd w:val="clear" w:color="auto" w:fill="auto"/>
        <w:tabs>
          <w:tab w:val="left" w:pos="2173"/>
          <w:tab w:val="left" w:pos="8893"/>
        </w:tabs>
        <w:spacing w:before="0" w:after="0" w:line="240" w:lineRule="auto"/>
        <w:ind w:left="260" w:firstLine="680"/>
        <w:rPr>
          <w:rFonts w:ascii="Times New Roman" w:hAnsi="Times New Roman" w:cs="Times New Roman"/>
          <w:sz w:val="16"/>
          <w:szCs w:val="16"/>
        </w:rPr>
      </w:pPr>
      <w:r w:rsidRPr="00A91527">
        <w:rPr>
          <w:rFonts w:ascii="Times New Roman" w:hAnsi="Times New Roman" w:cs="Times New Roman"/>
          <w:sz w:val="16"/>
          <w:szCs w:val="16"/>
        </w:rPr>
        <w:t>Очистка фасадов зданий от самовольно расклеенных объявлений, плакатов и информационно-печатной продукции, очистка (либо закрашивание) от надписей и рисунков на фасадах зданий, а также балконах, лоджиях, дверях, водосточных трубах должны быть осуществлены не позднее двух суток с момента их выявления.</w:t>
      </w:r>
    </w:p>
    <w:p w:rsidR="001F6564" w:rsidRPr="00A91527" w:rsidRDefault="001F6564" w:rsidP="001F6564">
      <w:pPr>
        <w:pStyle w:val="27"/>
        <w:shd w:val="clear" w:color="auto" w:fill="auto"/>
        <w:tabs>
          <w:tab w:val="left" w:pos="2173"/>
          <w:tab w:val="left" w:pos="8893"/>
        </w:tabs>
        <w:spacing w:before="0" w:after="0" w:line="240" w:lineRule="auto"/>
        <w:ind w:left="260" w:firstLine="680"/>
        <w:rPr>
          <w:rFonts w:ascii="Times New Roman" w:hAnsi="Times New Roman" w:cs="Times New Roman"/>
          <w:sz w:val="16"/>
          <w:szCs w:val="16"/>
        </w:rPr>
      </w:pPr>
      <w:r w:rsidRPr="00A91527">
        <w:rPr>
          <w:rFonts w:ascii="Times New Roman" w:hAnsi="Times New Roman" w:cs="Times New Roman"/>
          <w:sz w:val="16"/>
          <w:szCs w:val="16"/>
        </w:rPr>
        <w:t>В случае если указанные лица не являются балансодержателями мемориальных досок (памятных знаков), их сохранность и текущее содержание обеспечивают балансодержатели мемориальных досок (памятных знаков).</w:t>
      </w:r>
    </w:p>
    <w:p w:rsidR="001F6564" w:rsidRPr="00A91527" w:rsidRDefault="001F6564" w:rsidP="00784557">
      <w:pPr>
        <w:pStyle w:val="27"/>
        <w:numPr>
          <w:ilvl w:val="0"/>
          <w:numId w:val="63"/>
        </w:numPr>
        <w:shd w:val="clear" w:color="auto" w:fill="auto"/>
        <w:tabs>
          <w:tab w:val="left" w:pos="14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Входы, витрины, вывески, реклама магазинов и торговых центров, предприятий бытового обслуживания, производственных предприятий, образовательных учреждений, учреждений культуры и других объектов инфраструктуры должны содержаться в чистоте и исправном состоянии, в вечернее время суток должно быть обеспечено их освещение (в соответствии с графиком работы уличного освещения). Окна торговых, административных, общественных, производственных зданий должны быть остеклены и вымыты.</w:t>
      </w:r>
    </w:p>
    <w:p w:rsidR="001F6564" w:rsidRPr="00A91527" w:rsidRDefault="001F6564" w:rsidP="001F6564">
      <w:pPr>
        <w:pStyle w:val="27"/>
        <w:shd w:val="clear" w:color="auto" w:fill="auto"/>
        <w:spacing w:before="0" w:after="0"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Запрещается перекрывание оконных конструкций щитами или любыми видами изображений.</w:t>
      </w:r>
    </w:p>
    <w:p w:rsidR="001F6564" w:rsidRPr="00A91527" w:rsidRDefault="001F6564" w:rsidP="00784557">
      <w:pPr>
        <w:pStyle w:val="27"/>
        <w:numPr>
          <w:ilvl w:val="0"/>
          <w:numId w:val="63"/>
        </w:numPr>
        <w:shd w:val="clear" w:color="auto" w:fill="auto"/>
        <w:tabs>
          <w:tab w:val="left" w:pos="136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зданиях, строениях и сооружениях сельского поселения размещаются следующие домовые знаки: указатель наименования улицы, указатель номера дома и корпуса.</w:t>
      </w:r>
    </w:p>
    <w:p w:rsidR="001F6564" w:rsidRPr="00A91527" w:rsidRDefault="001F6564" w:rsidP="00784557">
      <w:pPr>
        <w:pStyle w:val="27"/>
        <w:numPr>
          <w:ilvl w:val="0"/>
          <w:numId w:val="63"/>
        </w:numPr>
        <w:shd w:val="clear" w:color="auto" w:fill="auto"/>
        <w:tabs>
          <w:tab w:val="left" w:pos="136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зимнее время все юридические, физические лица и индивидуальные предприниматели, независимо от их хозяйственной деятельности, в собственности, владении и пользовании которых находятся здания, строения, сооружения, обязаны проводить очистку кровель, козырьков и навесов от снега, наледи и сосулек. Очистка кровель, козырьков и навесов, зданий, строений, сооружений от снега и сосулек на сторонах, выходящих на пешеходные зоны, от наледи производится незамедлительно по мере их образования с предварительной установкой ограждений опасных участков и только в светлое время суток.</w:t>
      </w:r>
    </w:p>
    <w:p w:rsidR="001F6564" w:rsidRPr="00A91527" w:rsidRDefault="001F6564" w:rsidP="001F6564">
      <w:pPr>
        <w:pStyle w:val="27"/>
        <w:shd w:val="clear" w:color="auto" w:fill="auto"/>
        <w:spacing w:before="0" w:after="0"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Крыши с наружным водоотводом необходимо периодически очищать от снега, не допуская его накопления более 10 см.</w:t>
      </w:r>
    </w:p>
    <w:p w:rsidR="001F6564" w:rsidRPr="00A91527" w:rsidRDefault="001F6564" w:rsidP="00784557">
      <w:pPr>
        <w:pStyle w:val="27"/>
        <w:numPr>
          <w:ilvl w:val="0"/>
          <w:numId w:val="63"/>
        </w:numPr>
        <w:shd w:val="clear" w:color="auto" w:fill="auto"/>
        <w:tabs>
          <w:tab w:val="left" w:pos="118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w:t>
      </w:r>
      <w:r w:rsidRPr="00A91527">
        <w:rPr>
          <w:rFonts w:ascii="Times New Roman" w:hAnsi="Times New Roman" w:cs="Times New Roman"/>
          <w:sz w:val="16"/>
          <w:szCs w:val="16"/>
        </w:rPr>
        <w:lastRenderedPageBreak/>
        <w:t>жителей и движения пешеходов.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 и др.</w:t>
      </w:r>
    </w:p>
    <w:p w:rsidR="001F6564" w:rsidRPr="00A91527" w:rsidRDefault="001F6564" w:rsidP="001F6564">
      <w:pPr>
        <w:pStyle w:val="27"/>
        <w:shd w:val="clear" w:color="auto" w:fill="auto"/>
        <w:spacing w:before="0" w:after="0"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Сброшенный с кровель зданий снег и ледяные сосульки немедленно убираются в специально отведенные места для последующего вывоза.</w:t>
      </w:r>
    </w:p>
    <w:p w:rsidR="001F6564" w:rsidRPr="00A91527" w:rsidRDefault="001F6564" w:rsidP="001F6564">
      <w:pPr>
        <w:pStyle w:val="27"/>
        <w:shd w:val="clear" w:color="auto" w:fill="auto"/>
        <w:spacing w:before="0"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Запрещается сбрасывать снег, лед и мусор в воронки водосточных труб.</w:t>
      </w:r>
    </w:p>
    <w:p w:rsidR="001F6564" w:rsidRPr="00A91527" w:rsidRDefault="001F6564" w:rsidP="001F6564">
      <w:pPr>
        <w:pStyle w:val="33"/>
        <w:keepNext/>
        <w:keepLines/>
        <w:shd w:val="clear" w:color="auto" w:fill="auto"/>
        <w:spacing w:before="0" w:after="285" w:line="240" w:lineRule="auto"/>
        <w:rPr>
          <w:rFonts w:ascii="Times New Roman" w:hAnsi="Times New Roman" w:cs="Times New Roman"/>
          <w:sz w:val="16"/>
          <w:szCs w:val="16"/>
        </w:rPr>
      </w:pPr>
      <w:bookmarkStart w:id="45" w:name="bookmark27"/>
      <w:r w:rsidRPr="00A91527">
        <w:rPr>
          <w:rFonts w:ascii="Times New Roman" w:hAnsi="Times New Roman" w:cs="Times New Roman"/>
          <w:sz w:val="16"/>
          <w:szCs w:val="16"/>
        </w:rPr>
        <w:t>Глава 6. Внешнее обустройство и оформление</w:t>
      </w:r>
      <w:r w:rsidRPr="00A91527">
        <w:rPr>
          <w:rFonts w:ascii="Times New Roman" w:hAnsi="Times New Roman" w:cs="Times New Roman"/>
          <w:sz w:val="16"/>
          <w:szCs w:val="16"/>
        </w:rPr>
        <w:br/>
        <w:t>строительных объектов и площадок</w:t>
      </w:r>
      <w:bookmarkEnd w:id="45"/>
    </w:p>
    <w:p w:rsidR="001F6564" w:rsidRPr="00A91527" w:rsidRDefault="001F6564" w:rsidP="001F6564">
      <w:pPr>
        <w:pStyle w:val="33"/>
        <w:keepNext/>
        <w:keepLines/>
        <w:shd w:val="clear" w:color="auto" w:fill="auto"/>
        <w:spacing w:before="0" w:after="300" w:line="240" w:lineRule="auto"/>
        <w:ind w:firstLine="780"/>
        <w:rPr>
          <w:rFonts w:ascii="Times New Roman" w:hAnsi="Times New Roman" w:cs="Times New Roman"/>
          <w:sz w:val="16"/>
          <w:szCs w:val="16"/>
        </w:rPr>
      </w:pPr>
      <w:bookmarkStart w:id="46" w:name="bookmark28"/>
      <w:r w:rsidRPr="00A91527">
        <w:rPr>
          <w:rFonts w:ascii="Times New Roman" w:hAnsi="Times New Roman" w:cs="Times New Roman"/>
          <w:sz w:val="16"/>
          <w:szCs w:val="16"/>
        </w:rPr>
        <w:t>Статья 29. Требования к обустройству и оформлению строительных объектов и площадок</w:t>
      </w:r>
      <w:bookmarkEnd w:id="46"/>
    </w:p>
    <w:p w:rsidR="001F6564" w:rsidRPr="00A91527" w:rsidRDefault="001F6564" w:rsidP="00784557">
      <w:pPr>
        <w:pStyle w:val="27"/>
        <w:numPr>
          <w:ilvl w:val="0"/>
          <w:numId w:val="64"/>
        </w:numPr>
        <w:shd w:val="clear" w:color="auto" w:fill="auto"/>
        <w:tabs>
          <w:tab w:val="left" w:pos="115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До начала производства строительных работ организация, производящая работы, обязана:</w:t>
      </w:r>
    </w:p>
    <w:p w:rsidR="001F6564" w:rsidRPr="00A91527" w:rsidRDefault="001F6564" w:rsidP="00784557">
      <w:pPr>
        <w:pStyle w:val="27"/>
        <w:numPr>
          <w:ilvl w:val="0"/>
          <w:numId w:val="65"/>
        </w:numPr>
        <w:shd w:val="clear" w:color="auto" w:fill="auto"/>
        <w:tabs>
          <w:tab w:val="left" w:pos="115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установить ограждение строительной площадки в соответствии с требованиями </w:t>
      </w:r>
      <w:proofErr w:type="spellStart"/>
      <w:r w:rsidRPr="00A91527">
        <w:rPr>
          <w:rFonts w:ascii="Times New Roman" w:hAnsi="Times New Roman" w:cs="Times New Roman"/>
          <w:sz w:val="16"/>
          <w:szCs w:val="16"/>
        </w:rPr>
        <w:t>СНиП</w:t>
      </w:r>
      <w:proofErr w:type="spellEnd"/>
      <w:r w:rsidRPr="00A91527">
        <w:rPr>
          <w:rFonts w:ascii="Times New Roman" w:hAnsi="Times New Roman" w:cs="Times New Roman"/>
          <w:sz w:val="16"/>
          <w:szCs w:val="16"/>
        </w:rPr>
        <w:t>;</w:t>
      </w:r>
    </w:p>
    <w:p w:rsidR="001F6564" w:rsidRPr="00A91527" w:rsidRDefault="001F6564" w:rsidP="00784557">
      <w:pPr>
        <w:pStyle w:val="27"/>
        <w:numPr>
          <w:ilvl w:val="0"/>
          <w:numId w:val="65"/>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оградить деревья, находящиеся на территории строительства сплошными щитами высотой 2 метра;</w:t>
      </w:r>
    </w:p>
    <w:p w:rsidR="001F6564" w:rsidRPr="00A91527" w:rsidRDefault="001F6564" w:rsidP="00784557">
      <w:pPr>
        <w:pStyle w:val="27"/>
        <w:numPr>
          <w:ilvl w:val="0"/>
          <w:numId w:val="65"/>
        </w:numPr>
        <w:shd w:val="clear" w:color="auto" w:fill="auto"/>
        <w:tabs>
          <w:tab w:val="left" w:pos="112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выполнить мероприятия по снятию, перемещению и хранению грунта и плодородного слоя почвы;</w:t>
      </w:r>
      <w:r w:rsidRPr="00A91527">
        <w:rPr>
          <w:rFonts w:ascii="Times New Roman" w:hAnsi="Times New Roman" w:cs="Times New Roman"/>
          <w:sz w:val="16"/>
          <w:szCs w:val="16"/>
        </w:rPr>
        <w:tab/>
      </w:r>
    </w:p>
    <w:p w:rsidR="001F6564" w:rsidRPr="00A91527" w:rsidRDefault="001F6564" w:rsidP="00784557">
      <w:pPr>
        <w:pStyle w:val="27"/>
        <w:numPr>
          <w:ilvl w:val="0"/>
          <w:numId w:val="65"/>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установить соответствующие дорожные знаки, информационные таблички и указатели, предусмотренные временной схемой организации дорожного движения, согласованной с ОГИБДД МВД России;</w:t>
      </w:r>
    </w:p>
    <w:p w:rsidR="001F6564" w:rsidRPr="00A91527" w:rsidRDefault="001F6564" w:rsidP="00784557">
      <w:pPr>
        <w:pStyle w:val="27"/>
        <w:numPr>
          <w:ilvl w:val="0"/>
          <w:numId w:val="65"/>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обеспечить наружное освещение по периметру строительной площадки;</w:t>
      </w:r>
    </w:p>
    <w:p w:rsidR="001F6564" w:rsidRPr="00A91527" w:rsidRDefault="001F6564" w:rsidP="00784557">
      <w:pPr>
        <w:pStyle w:val="27"/>
        <w:numPr>
          <w:ilvl w:val="0"/>
          <w:numId w:val="65"/>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установить на въезде на стройплощадку информационный щит, содержащий реквизиты организации осуществляющей деятельность (заказчика, генерального подрядчика), контактный телефон, реквизиты правоустанавливающего документа на земельный участок, реквизиты разрешений на строительство;</w:t>
      </w:r>
    </w:p>
    <w:p w:rsidR="001F6564" w:rsidRPr="00A91527" w:rsidRDefault="001F6564" w:rsidP="00784557">
      <w:pPr>
        <w:pStyle w:val="27"/>
        <w:numPr>
          <w:ilvl w:val="0"/>
          <w:numId w:val="65"/>
        </w:numPr>
        <w:shd w:val="clear" w:color="auto" w:fill="auto"/>
        <w:tabs>
          <w:tab w:val="left" w:pos="112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организовать установку </w:t>
      </w:r>
      <w:proofErr w:type="spellStart"/>
      <w:r w:rsidRPr="00A91527">
        <w:rPr>
          <w:rFonts w:ascii="Times New Roman" w:hAnsi="Times New Roman" w:cs="Times New Roman"/>
          <w:sz w:val="16"/>
          <w:szCs w:val="16"/>
        </w:rPr>
        <w:t>биотуалетов</w:t>
      </w:r>
      <w:proofErr w:type="spellEnd"/>
      <w:r w:rsidRPr="00A91527">
        <w:rPr>
          <w:rFonts w:ascii="Times New Roman" w:hAnsi="Times New Roman" w:cs="Times New Roman"/>
          <w:sz w:val="16"/>
          <w:szCs w:val="16"/>
        </w:rPr>
        <w:t>;</w:t>
      </w:r>
    </w:p>
    <w:p w:rsidR="001F6564" w:rsidRPr="00A91527" w:rsidRDefault="001F6564" w:rsidP="00784557">
      <w:pPr>
        <w:pStyle w:val="27"/>
        <w:numPr>
          <w:ilvl w:val="0"/>
          <w:numId w:val="65"/>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организовать площадку складирования строительных отходов в соответствии с проектом организации строительства (</w:t>
      </w:r>
      <w:proofErr w:type="gramStart"/>
      <w:r w:rsidRPr="00A91527">
        <w:rPr>
          <w:rFonts w:ascii="Times New Roman" w:hAnsi="Times New Roman" w:cs="Times New Roman"/>
          <w:sz w:val="16"/>
          <w:szCs w:val="16"/>
        </w:rPr>
        <w:t>ПОС</w:t>
      </w:r>
      <w:proofErr w:type="gramEnd"/>
      <w:r w:rsidRPr="00A91527">
        <w:rPr>
          <w:rFonts w:ascii="Times New Roman" w:hAnsi="Times New Roman" w:cs="Times New Roman"/>
          <w:sz w:val="16"/>
          <w:szCs w:val="16"/>
        </w:rPr>
        <w:t>) и установить бункер-накопитель;</w:t>
      </w:r>
    </w:p>
    <w:p w:rsidR="001F6564" w:rsidRPr="00A91527" w:rsidRDefault="001F6564" w:rsidP="00784557">
      <w:pPr>
        <w:pStyle w:val="27"/>
        <w:numPr>
          <w:ilvl w:val="0"/>
          <w:numId w:val="64"/>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После завершения работ организация, производящая работы обязана восстановить за свой счет нарушенные при производстве строительно-</w:t>
      </w:r>
      <w:r w:rsidRPr="00A91527">
        <w:rPr>
          <w:rFonts w:ascii="Times New Roman" w:hAnsi="Times New Roman" w:cs="Times New Roman"/>
          <w:sz w:val="16"/>
          <w:szCs w:val="16"/>
        </w:rPr>
        <w:softHyphen/>
        <w:t>ремонтных работ объекты благоустройства и озеленения.</w:t>
      </w:r>
    </w:p>
    <w:p w:rsidR="001F6564" w:rsidRPr="00A91527" w:rsidRDefault="001F6564" w:rsidP="00784557">
      <w:pPr>
        <w:pStyle w:val="27"/>
        <w:numPr>
          <w:ilvl w:val="0"/>
          <w:numId w:val="64"/>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Содержание территорий строительной площадки производится силами и средствами организации, производящей работы, самостоятельно или в соответствии с заключенными договорами. Границы территории определяются проектом организации строительства.</w:t>
      </w:r>
    </w:p>
    <w:p w:rsidR="001F6564" w:rsidRPr="00A91527" w:rsidRDefault="001F6564" w:rsidP="001F6564">
      <w:pPr>
        <w:pStyle w:val="27"/>
        <w:shd w:val="clear" w:color="auto" w:fill="auto"/>
        <w:spacing w:before="0" w:after="0" w:line="240" w:lineRule="auto"/>
        <w:ind w:firstLine="760"/>
        <w:rPr>
          <w:rFonts w:ascii="Times New Roman" w:hAnsi="Times New Roman" w:cs="Times New Roman"/>
          <w:sz w:val="16"/>
          <w:szCs w:val="16"/>
        </w:rPr>
      </w:pPr>
      <w:r w:rsidRPr="00A91527">
        <w:rPr>
          <w:rFonts w:ascii="Times New Roman" w:hAnsi="Times New Roman" w:cs="Times New Roman"/>
          <w:sz w:val="16"/>
          <w:szCs w:val="16"/>
        </w:rPr>
        <w:t>Правообладатель земельного участка обязан содержать строительные ограждения в надлежащем состоянии и не допускать на них размещение объявлений, плакатов и иной информационно-печатной продукции, а также надписей и рисунков. При наличии самовольно расклеенных объявлений, плакатов и информационно-печатной продукции, а также надписей и рисунков правообладатель земельного участка выполняет очистку, помывку и (или) окраску ограждений не позднее двух суток с момента их выявления.</w:t>
      </w:r>
    </w:p>
    <w:p w:rsidR="001F6564" w:rsidRPr="00A91527" w:rsidRDefault="001F6564" w:rsidP="00784557">
      <w:pPr>
        <w:pStyle w:val="27"/>
        <w:numPr>
          <w:ilvl w:val="0"/>
          <w:numId w:val="64"/>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случае загрязнения проезжей части дорог, тротуаров, зеленых зон уборка производится силами и средствами организации, производящей работы, самостоятельно или в соответствии с заключенными договорами.</w:t>
      </w:r>
    </w:p>
    <w:p w:rsidR="001F6564" w:rsidRPr="00A91527" w:rsidRDefault="001F6564" w:rsidP="00784557">
      <w:pPr>
        <w:pStyle w:val="27"/>
        <w:numPr>
          <w:ilvl w:val="0"/>
          <w:numId w:val="64"/>
        </w:numPr>
        <w:shd w:val="clear" w:color="auto" w:fill="auto"/>
        <w:tabs>
          <w:tab w:val="left" w:pos="113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Ответственность за содержание законсервированного объекта строительства возлагается на заказчика-застройщика.</w:t>
      </w:r>
    </w:p>
    <w:p w:rsidR="001F6564" w:rsidRPr="00A91527" w:rsidRDefault="001F6564" w:rsidP="00784557">
      <w:pPr>
        <w:pStyle w:val="27"/>
        <w:numPr>
          <w:ilvl w:val="0"/>
          <w:numId w:val="64"/>
        </w:numPr>
        <w:shd w:val="clear" w:color="auto" w:fill="auto"/>
        <w:tabs>
          <w:tab w:val="left" w:pos="1134"/>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Генеральная подрядная строительная организация обязана обеспечить содержание в чистоте подъездных путей, обустройство и содержание строительных площадок, устройство безопасных для пешеходов временных тротуаров, освещение в ночное время суток ограждений строительной площадки, мест въезда автотранспорта и пешеходных временных тротуаров, иметь информационный щит с информацией о проводимом строительстве, восстановлении благоустройства после окончания строительных и ремонтных работ в соответствии с проектом организации строительства.</w:t>
      </w:r>
      <w:proofErr w:type="gramEnd"/>
      <w:r w:rsidRPr="00A91527">
        <w:rPr>
          <w:rFonts w:ascii="Times New Roman" w:hAnsi="Times New Roman" w:cs="Times New Roman"/>
          <w:sz w:val="16"/>
          <w:szCs w:val="16"/>
        </w:rPr>
        <w:t xml:space="preserve"> При завершении работ леса и ограждения должны быть разобраны и вывезены в недельный срок.</w:t>
      </w:r>
    </w:p>
    <w:p w:rsidR="001F6564" w:rsidRPr="00A91527" w:rsidRDefault="001F6564" w:rsidP="00784557">
      <w:pPr>
        <w:pStyle w:val="27"/>
        <w:numPr>
          <w:ilvl w:val="0"/>
          <w:numId w:val="64"/>
        </w:numPr>
        <w:shd w:val="clear" w:color="auto" w:fill="auto"/>
        <w:tabs>
          <w:tab w:val="left" w:pos="113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осуществлении нового строительства либо реконструкции частных жилых домов, дач и другой малоэтажной застройки ответственность за санитарное состояние территории несут застройщики. При завершении строительства индивидуального жилого дома владелец обязан восстановить нарушенные в процессе строительства подъездные пути за свой счет.</w:t>
      </w:r>
    </w:p>
    <w:p w:rsidR="001F6564" w:rsidRPr="00A91527" w:rsidRDefault="001F6564" w:rsidP="00784557">
      <w:pPr>
        <w:pStyle w:val="27"/>
        <w:numPr>
          <w:ilvl w:val="0"/>
          <w:numId w:val="64"/>
        </w:numPr>
        <w:shd w:val="clear" w:color="auto" w:fill="auto"/>
        <w:tabs>
          <w:tab w:val="left" w:pos="1134"/>
        </w:tabs>
        <w:spacing w:before="0" w:after="320" w:line="240" w:lineRule="auto"/>
        <w:rPr>
          <w:rFonts w:ascii="Times New Roman" w:hAnsi="Times New Roman" w:cs="Times New Roman"/>
          <w:sz w:val="16"/>
          <w:szCs w:val="16"/>
        </w:rPr>
      </w:pPr>
      <w:r w:rsidRPr="00A91527">
        <w:rPr>
          <w:rFonts w:ascii="Times New Roman" w:hAnsi="Times New Roman" w:cs="Times New Roman"/>
          <w:sz w:val="16"/>
          <w:szCs w:val="16"/>
        </w:rPr>
        <w:t>При осуществлении индивидуального жилищного строительства ответственность за сбор и вывоз крупногабаритного, бытового мусора и строительных отходов возлагается на застройщика. Для сбора вышеуказанного мусора застройщик обязан установить индивидуальный мусоросборник (контейнер, бункер) на своей территории.</w:t>
      </w:r>
    </w:p>
    <w:p w:rsidR="001F6564" w:rsidRPr="00A91527" w:rsidRDefault="001F6564" w:rsidP="001F6564">
      <w:pPr>
        <w:pStyle w:val="33"/>
        <w:keepNext/>
        <w:keepLines/>
        <w:shd w:val="clear" w:color="auto" w:fill="auto"/>
        <w:spacing w:before="0" w:after="320" w:line="240" w:lineRule="auto"/>
        <w:rPr>
          <w:rFonts w:ascii="Times New Roman" w:hAnsi="Times New Roman" w:cs="Times New Roman"/>
          <w:sz w:val="16"/>
          <w:szCs w:val="16"/>
        </w:rPr>
      </w:pPr>
      <w:bookmarkStart w:id="47" w:name="bookmark29"/>
      <w:r w:rsidRPr="00A91527">
        <w:rPr>
          <w:rFonts w:ascii="Times New Roman" w:hAnsi="Times New Roman" w:cs="Times New Roman"/>
          <w:sz w:val="16"/>
          <w:szCs w:val="16"/>
        </w:rPr>
        <w:t>Глава 7. Внешнее обустройство и содержание гаражей, открытых</w:t>
      </w:r>
      <w:r w:rsidRPr="00A91527">
        <w:rPr>
          <w:rFonts w:ascii="Times New Roman" w:hAnsi="Times New Roman" w:cs="Times New Roman"/>
          <w:sz w:val="16"/>
          <w:szCs w:val="16"/>
        </w:rPr>
        <w:br/>
        <w:t>стоянок для постоянного и временного хранения транспортных средств</w:t>
      </w:r>
      <w:bookmarkEnd w:id="47"/>
    </w:p>
    <w:p w:rsidR="001F6564" w:rsidRPr="00A91527" w:rsidRDefault="001F6564" w:rsidP="001F6564">
      <w:pPr>
        <w:pStyle w:val="60"/>
        <w:shd w:val="clear" w:color="auto" w:fill="auto"/>
        <w:spacing w:after="320" w:line="240" w:lineRule="auto"/>
        <w:ind w:firstLine="760"/>
        <w:jc w:val="center"/>
        <w:rPr>
          <w:rFonts w:ascii="Times New Roman" w:hAnsi="Times New Roman" w:cs="Times New Roman"/>
          <w:sz w:val="16"/>
          <w:szCs w:val="16"/>
        </w:rPr>
      </w:pPr>
      <w:r w:rsidRPr="00A91527">
        <w:rPr>
          <w:rFonts w:ascii="Times New Roman" w:hAnsi="Times New Roman" w:cs="Times New Roman"/>
          <w:sz w:val="16"/>
          <w:szCs w:val="16"/>
        </w:rPr>
        <w:t>Статья 30. Требования к обустройству территории гаражей, открытых стоянок для постоянного и временного хранения транспортных средств</w:t>
      </w:r>
    </w:p>
    <w:p w:rsidR="001F6564" w:rsidRPr="00A91527" w:rsidRDefault="001F6564" w:rsidP="00784557">
      <w:pPr>
        <w:pStyle w:val="27"/>
        <w:numPr>
          <w:ilvl w:val="0"/>
          <w:numId w:val="66"/>
        </w:numPr>
        <w:shd w:val="clear" w:color="auto" w:fill="auto"/>
        <w:tabs>
          <w:tab w:val="left" w:pos="113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Территория гаражей, открытых стоянок для постоянного и временного хранения транспортных средств должна содержаться в чистоте и порядке. Уборку таких территорий обеспечивают собственники данных объектов.</w:t>
      </w:r>
    </w:p>
    <w:p w:rsidR="001F6564" w:rsidRPr="00A91527" w:rsidRDefault="001F6564" w:rsidP="00784557">
      <w:pPr>
        <w:pStyle w:val="27"/>
        <w:numPr>
          <w:ilvl w:val="0"/>
          <w:numId w:val="66"/>
        </w:numPr>
        <w:shd w:val="clear" w:color="auto" w:fill="auto"/>
        <w:tabs>
          <w:tab w:val="left" w:pos="105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Не допускается нахождение на фасадах нежилых зданий, строений, сооружений самовольно расклеенных объявлений, плакатов и иной информационно-печатной продукции, а также надписей и рисунков. Ответственность за проведение работ по реставрации, ремонту и покраске фасадов, включая очистку от самовольно расклеенных объявлений, плакатов и иной информационно-печатной продукции, несут собственники, арендаторы и владельцы данных зданий, строений, сооружений.</w:t>
      </w:r>
    </w:p>
    <w:p w:rsidR="001F6564" w:rsidRPr="00A91527" w:rsidRDefault="001F6564" w:rsidP="001F6564">
      <w:pPr>
        <w:pStyle w:val="27"/>
        <w:shd w:val="clear" w:color="auto" w:fill="auto"/>
        <w:spacing w:before="0" w:after="318" w:line="240" w:lineRule="auto"/>
        <w:ind w:firstLine="740"/>
        <w:rPr>
          <w:rFonts w:ascii="Times New Roman" w:hAnsi="Times New Roman" w:cs="Times New Roman"/>
          <w:sz w:val="16"/>
          <w:szCs w:val="16"/>
        </w:rPr>
      </w:pPr>
      <w:r w:rsidRPr="00A91527">
        <w:rPr>
          <w:rFonts w:ascii="Times New Roman" w:hAnsi="Times New Roman" w:cs="Times New Roman"/>
          <w:sz w:val="16"/>
          <w:szCs w:val="16"/>
        </w:rPr>
        <w:t>Очистка (либо закрашивание) фасадов нежилых зданий, строений, сооружений от самовольно расклеенных объявлений, плакатов и информационно-печатной продукции, а также надписей и рисунков должна быть осуществлена не позднее двух суток с момента их выявления.</w:t>
      </w:r>
    </w:p>
    <w:p w:rsidR="001F6564" w:rsidRPr="00A91527" w:rsidRDefault="001F6564" w:rsidP="001F6564">
      <w:pPr>
        <w:pStyle w:val="33"/>
        <w:keepNext/>
        <w:keepLines/>
        <w:shd w:val="clear" w:color="auto" w:fill="auto"/>
        <w:spacing w:before="0" w:after="320" w:line="240" w:lineRule="auto"/>
        <w:ind w:left="20"/>
        <w:rPr>
          <w:rFonts w:ascii="Times New Roman" w:hAnsi="Times New Roman" w:cs="Times New Roman"/>
          <w:sz w:val="16"/>
          <w:szCs w:val="16"/>
        </w:rPr>
      </w:pPr>
      <w:bookmarkStart w:id="48" w:name="bookmark38"/>
      <w:r w:rsidRPr="00A91527">
        <w:rPr>
          <w:rFonts w:ascii="Times New Roman" w:hAnsi="Times New Roman" w:cs="Times New Roman"/>
          <w:sz w:val="16"/>
          <w:szCs w:val="16"/>
        </w:rPr>
        <w:lastRenderedPageBreak/>
        <w:t>Глава 8. Зеленые насаждения</w:t>
      </w:r>
      <w:bookmarkEnd w:id="48"/>
    </w:p>
    <w:p w:rsidR="001F6564" w:rsidRPr="00A91527" w:rsidRDefault="001F6564" w:rsidP="001F6564">
      <w:pPr>
        <w:pStyle w:val="33"/>
        <w:keepNext/>
        <w:keepLines/>
        <w:shd w:val="clear" w:color="auto" w:fill="auto"/>
        <w:spacing w:before="0" w:after="291" w:line="240" w:lineRule="auto"/>
        <w:ind w:firstLine="820"/>
        <w:rPr>
          <w:rFonts w:ascii="Times New Roman" w:hAnsi="Times New Roman" w:cs="Times New Roman"/>
          <w:sz w:val="16"/>
          <w:szCs w:val="16"/>
        </w:rPr>
      </w:pPr>
      <w:bookmarkStart w:id="49" w:name="bookmark39"/>
      <w:r w:rsidRPr="00A91527">
        <w:rPr>
          <w:rFonts w:ascii="Times New Roman" w:hAnsi="Times New Roman" w:cs="Times New Roman"/>
          <w:sz w:val="16"/>
          <w:szCs w:val="16"/>
        </w:rPr>
        <w:t>Статья 31. Правила содержания зеленых насаждений</w:t>
      </w:r>
      <w:bookmarkEnd w:id="49"/>
    </w:p>
    <w:p w:rsidR="001F6564" w:rsidRPr="00A91527" w:rsidRDefault="001F6564" w:rsidP="00784557">
      <w:pPr>
        <w:pStyle w:val="27"/>
        <w:numPr>
          <w:ilvl w:val="0"/>
          <w:numId w:val="67"/>
        </w:numPr>
        <w:shd w:val="clear" w:color="auto" w:fill="auto"/>
        <w:tabs>
          <w:tab w:val="left" w:pos="109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Охрана и содержание зеленых насаждений осуществляется в соответствии с требованиями настоящих Правил и инструкциями, определяющими технологию работ, а также в соответствии с Правилами создания, охраны и содержания зеленых насаждений в городах Российской Федерации (Приказ Государственного комитета Российской Федерации по строительству и жилищно-коммунальному комплексу от 15.12.1999 № 153), СП 82.13330.2016 «Свод правил. Благоустройство территорий».</w:t>
      </w:r>
    </w:p>
    <w:p w:rsidR="001F6564" w:rsidRPr="00A91527" w:rsidRDefault="001F6564" w:rsidP="00784557">
      <w:pPr>
        <w:pStyle w:val="27"/>
        <w:numPr>
          <w:ilvl w:val="0"/>
          <w:numId w:val="67"/>
        </w:numPr>
        <w:shd w:val="clear" w:color="auto" w:fill="auto"/>
        <w:tabs>
          <w:tab w:val="left" w:pos="1195"/>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Землепользователи озелененных территорий обязаны:</w:t>
      </w:r>
    </w:p>
    <w:p w:rsidR="001F6564" w:rsidRPr="00A91527" w:rsidRDefault="001F6564" w:rsidP="00784557">
      <w:pPr>
        <w:pStyle w:val="27"/>
        <w:numPr>
          <w:ilvl w:val="0"/>
          <w:numId w:val="68"/>
        </w:numPr>
        <w:shd w:val="clear" w:color="auto" w:fill="auto"/>
        <w:tabs>
          <w:tab w:val="left" w:pos="120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обеспечивать сохранность зеленых насаждений;</w:t>
      </w:r>
    </w:p>
    <w:p w:rsidR="001F6564" w:rsidRPr="00A91527" w:rsidRDefault="001F6564" w:rsidP="00784557">
      <w:pPr>
        <w:pStyle w:val="27"/>
        <w:numPr>
          <w:ilvl w:val="0"/>
          <w:numId w:val="68"/>
        </w:numPr>
        <w:shd w:val="clear" w:color="auto" w:fill="auto"/>
        <w:tabs>
          <w:tab w:val="left" w:pos="122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осуществлять квалифицированный уход за зелеными насаждениями;</w:t>
      </w:r>
    </w:p>
    <w:p w:rsidR="001F6564" w:rsidRPr="00A91527" w:rsidRDefault="001F6564" w:rsidP="00784557">
      <w:pPr>
        <w:pStyle w:val="27"/>
        <w:numPr>
          <w:ilvl w:val="0"/>
          <w:numId w:val="68"/>
        </w:numPr>
        <w:shd w:val="clear" w:color="auto" w:fill="auto"/>
        <w:tabs>
          <w:tab w:val="left" w:pos="111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принимать меры по борьбе с вредителями и болезнями зеленых насаждений;</w:t>
      </w:r>
    </w:p>
    <w:p w:rsidR="001F6564" w:rsidRPr="00A91527" w:rsidRDefault="001F6564" w:rsidP="00784557">
      <w:pPr>
        <w:pStyle w:val="27"/>
        <w:numPr>
          <w:ilvl w:val="0"/>
          <w:numId w:val="68"/>
        </w:numPr>
        <w:shd w:val="clear" w:color="auto" w:fill="auto"/>
        <w:tabs>
          <w:tab w:val="left" w:pos="122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обеспечивать уборку сухостоя, вырезку сухих и поломанных сучьев,</w:t>
      </w:r>
    </w:p>
    <w:p w:rsidR="001F6564" w:rsidRPr="00A91527" w:rsidRDefault="001F6564" w:rsidP="001F6564">
      <w:pPr>
        <w:pStyle w:val="27"/>
        <w:shd w:val="clear" w:color="auto" w:fill="auto"/>
        <w:tabs>
          <w:tab w:val="left" w:pos="839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лечение ран, дупел на деревьях;</w:t>
      </w:r>
    </w:p>
    <w:p w:rsidR="001F6564" w:rsidRPr="00A91527" w:rsidRDefault="001F6564" w:rsidP="00784557">
      <w:pPr>
        <w:pStyle w:val="27"/>
        <w:numPr>
          <w:ilvl w:val="0"/>
          <w:numId w:val="68"/>
        </w:numPr>
        <w:shd w:val="clear" w:color="auto" w:fill="auto"/>
        <w:tabs>
          <w:tab w:val="left" w:pos="430"/>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 летнее время и в сухую погоду производить регулярный полив зеленых насаждений с обеспечением соответствующих для каждого вида (породы) зеленых насаждений норм и кратности, гарантирующих благоприятные условия для роста зеленых насаждений на протяжении всего вегетационного периода;</w:t>
      </w:r>
    </w:p>
    <w:p w:rsidR="001F6564" w:rsidRPr="00A91527" w:rsidRDefault="001F6564" w:rsidP="00784557">
      <w:pPr>
        <w:pStyle w:val="27"/>
        <w:numPr>
          <w:ilvl w:val="0"/>
          <w:numId w:val="68"/>
        </w:numPr>
        <w:shd w:val="clear" w:color="auto" w:fill="auto"/>
        <w:tabs>
          <w:tab w:val="left" w:pos="107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новые посадки деревьев и кустарников производить с соблюдением норм расстояний от зданий, сооружений и подземных коммуникаций, установленных «СП 42.13330.2011. Свод правил. Градостроительство. Планировка и застройка городских и сельских поселений», приведенных в таблице.</w:t>
      </w:r>
    </w:p>
    <w:p w:rsidR="001F6564" w:rsidRPr="00A91527" w:rsidRDefault="001F6564" w:rsidP="001F6564">
      <w:pPr>
        <w:pStyle w:val="aff1"/>
        <w:framePr w:w="9504" w:wrap="notBeside" w:vAnchor="text" w:hAnchor="text" w:xAlign="center" w:y="1"/>
        <w:shd w:val="clear" w:color="auto" w:fill="auto"/>
        <w:spacing w:line="240" w:lineRule="auto"/>
        <w:rPr>
          <w:rFonts w:ascii="Times New Roman" w:hAnsi="Times New Roman" w:cs="Times New Roman"/>
          <w:sz w:val="16"/>
          <w:szCs w:val="16"/>
        </w:rPr>
      </w:pPr>
      <w:r w:rsidRPr="00A91527">
        <w:rPr>
          <w:rFonts w:ascii="Times New Roman" w:hAnsi="Times New Roman" w:cs="Times New Roman"/>
          <w:sz w:val="16"/>
          <w:szCs w:val="16"/>
        </w:rPr>
        <w:t>Таблица</w:t>
      </w:r>
    </w:p>
    <w:tbl>
      <w:tblPr>
        <w:tblOverlap w:val="never"/>
        <w:tblW w:w="0" w:type="auto"/>
        <w:jc w:val="center"/>
        <w:tblLayout w:type="fixed"/>
        <w:tblCellMar>
          <w:left w:w="10" w:type="dxa"/>
          <w:right w:w="10" w:type="dxa"/>
        </w:tblCellMar>
        <w:tblLook w:val="04A0"/>
      </w:tblPr>
      <w:tblGrid>
        <w:gridCol w:w="6250"/>
        <w:gridCol w:w="1819"/>
        <w:gridCol w:w="1435"/>
      </w:tblGrid>
      <w:tr w:rsidR="001F6564" w:rsidRPr="00A91527" w:rsidTr="00B83316">
        <w:trPr>
          <w:trHeight w:hRule="exact" w:val="528"/>
          <w:jc w:val="center"/>
        </w:trPr>
        <w:tc>
          <w:tcPr>
            <w:tcW w:w="6250" w:type="dxa"/>
            <w:vMerge w:val="restart"/>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Здание и сооружение, объект инженерного благоустройства</w:t>
            </w:r>
          </w:p>
        </w:tc>
        <w:tc>
          <w:tcPr>
            <w:tcW w:w="3254" w:type="dxa"/>
            <w:gridSpan w:val="2"/>
            <w:tcBorders>
              <w:top w:val="single" w:sz="4" w:space="0" w:color="auto"/>
              <w:left w:val="single" w:sz="4" w:space="0" w:color="auto"/>
              <w:bottom w:val="nil"/>
              <w:right w:val="single" w:sz="4" w:space="0" w:color="auto"/>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Расстояние (м) до оси</w:t>
            </w:r>
          </w:p>
        </w:tc>
      </w:tr>
      <w:tr w:rsidR="001F6564" w:rsidRPr="00A91527" w:rsidTr="00B83316">
        <w:trPr>
          <w:trHeight w:hRule="exact" w:val="504"/>
          <w:jc w:val="center"/>
        </w:trPr>
        <w:tc>
          <w:tcPr>
            <w:tcW w:w="6250" w:type="dxa"/>
            <w:vMerge/>
            <w:tcBorders>
              <w:top w:val="single" w:sz="4" w:space="0" w:color="auto"/>
              <w:left w:val="single" w:sz="4" w:space="0" w:color="auto"/>
              <w:bottom w:val="nil"/>
              <w:right w:val="nil"/>
            </w:tcBorders>
            <w:vAlign w:val="center"/>
            <w:hideMark/>
          </w:tcPr>
          <w:p w:rsidR="001F6564" w:rsidRPr="00A91527" w:rsidRDefault="001F6564" w:rsidP="00B83316">
            <w:pPr>
              <w:framePr w:w="9504" w:wrap="notBeside" w:vAnchor="text" w:hAnchor="text" w:xAlign="center" w:y="1"/>
              <w:rPr>
                <w:sz w:val="16"/>
                <w:szCs w:val="16"/>
              </w:rPr>
            </w:pPr>
          </w:p>
        </w:tc>
        <w:tc>
          <w:tcPr>
            <w:tcW w:w="1819" w:type="dxa"/>
            <w:tcBorders>
              <w:top w:val="single" w:sz="4" w:space="0" w:color="auto"/>
              <w:left w:val="single" w:sz="4" w:space="0" w:color="auto"/>
              <w:bottom w:val="nil"/>
              <w:right w:val="nil"/>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ствола дерева</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кустарника</w:t>
            </w:r>
          </w:p>
        </w:tc>
      </w:tr>
      <w:tr w:rsidR="001F6564" w:rsidRPr="00A91527" w:rsidTr="00B83316">
        <w:trPr>
          <w:trHeight w:hRule="exact" w:val="514"/>
          <w:jc w:val="center"/>
        </w:trPr>
        <w:tc>
          <w:tcPr>
            <w:tcW w:w="6250" w:type="dxa"/>
            <w:tcBorders>
              <w:top w:val="single" w:sz="4" w:space="0" w:color="auto"/>
              <w:left w:val="single" w:sz="4" w:space="0" w:color="auto"/>
              <w:bottom w:val="nil"/>
              <w:right w:val="nil"/>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наружных стен зданий и сооружений</w:t>
            </w:r>
          </w:p>
        </w:tc>
        <w:tc>
          <w:tcPr>
            <w:tcW w:w="1819" w:type="dxa"/>
            <w:tcBorders>
              <w:top w:val="single" w:sz="4" w:space="0" w:color="auto"/>
              <w:left w:val="single" w:sz="4" w:space="0" w:color="auto"/>
              <w:bottom w:val="nil"/>
              <w:right w:val="nil"/>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5</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1,5</w:t>
            </w:r>
          </w:p>
        </w:tc>
      </w:tr>
      <w:tr w:rsidR="001F6564" w:rsidRPr="00A91527" w:rsidTr="00B83316">
        <w:trPr>
          <w:trHeight w:hRule="exact" w:val="518"/>
          <w:jc w:val="center"/>
        </w:trPr>
        <w:tc>
          <w:tcPr>
            <w:tcW w:w="6250" w:type="dxa"/>
            <w:tcBorders>
              <w:top w:val="single" w:sz="4" w:space="0" w:color="auto"/>
              <w:left w:val="single" w:sz="4" w:space="0" w:color="auto"/>
              <w:bottom w:val="nil"/>
              <w:right w:val="nil"/>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края тротуаров и садовых дорожек</w:t>
            </w:r>
          </w:p>
        </w:tc>
        <w:tc>
          <w:tcPr>
            <w:tcW w:w="1819" w:type="dxa"/>
            <w:tcBorders>
              <w:top w:val="single" w:sz="4" w:space="0" w:color="auto"/>
              <w:left w:val="single" w:sz="4" w:space="0" w:color="auto"/>
              <w:bottom w:val="nil"/>
              <w:right w:val="nil"/>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0,7</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0,5</w:t>
            </w:r>
          </w:p>
        </w:tc>
      </w:tr>
      <w:tr w:rsidR="001F6564" w:rsidRPr="00A91527" w:rsidTr="00B83316">
        <w:trPr>
          <w:trHeight w:hRule="exact" w:val="806"/>
          <w:jc w:val="center"/>
        </w:trPr>
        <w:tc>
          <w:tcPr>
            <w:tcW w:w="6250"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края проезжей части улиц, кромок укрепленных обочин дорог или бровок канав</w:t>
            </w:r>
          </w:p>
        </w:tc>
        <w:tc>
          <w:tcPr>
            <w:tcW w:w="1819"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2</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1</w:t>
            </w:r>
          </w:p>
        </w:tc>
      </w:tr>
      <w:tr w:rsidR="001F6564" w:rsidRPr="00A91527" w:rsidTr="00B83316">
        <w:trPr>
          <w:trHeight w:hRule="exact" w:val="816"/>
          <w:jc w:val="center"/>
        </w:trPr>
        <w:tc>
          <w:tcPr>
            <w:tcW w:w="6250"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мачт и опор осветительной сети, контактной сети троллейбусных линий, мостовых опор и эстакад</w:t>
            </w:r>
          </w:p>
        </w:tc>
        <w:tc>
          <w:tcPr>
            <w:tcW w:w="1819" w:type="dxa"/>
            <w:tcBorders>
              <w:top w:val="single" w:sz="4" w:space="0" w:color="auto"/>
              <w:left w:val="single" w:sz="4" w:space="0" w:color="auto"/>
              <w:bottom w:val="nil"/>
              <w:right w:val="nil"/>
            </w:tcBorders>
            <w:shd w:val="clear" w:color="auto" w:fill="FFFFFF"/>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4</w:t>
            </w:r>
          </w:p>
        </w:tc>
        <w:tc>
          <w:tcPr>
            <w:tcW w:w="1435" w:type="dxa"/>
            <w:tcBorders>
              <w:top w:val="single" w:sz="4" w:space="0" w:color="auto"/>
              <w:left w:val="single" w:sz="4" w:space="0" w:color="auto"/>
              <w:bottom w:val="nil"/>
              <w:right w:val="single" w:sz="4" w:space="0" w:color="auto"/>
            </w:tcBorders>
            <w:shd w:val="clear" w:color="auto" w:fill="FFFFFF"/>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w:t>
            </w:r>
          </w:p>
        </w:tc>
      </w:tr>
      <w:tr w:rsidR="001F6564" w:rsidRPr="00A91527" w:rsidTr="00B83316">
        <w:trPr>
          <w:trHeight w:hRule="exact" w:val="514"/>
          <w:jc w:val="center"/>
        </w:trPr>
        <w:tc>
          <w:tcPr>
            <w:tcW w:w="6250"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подошвы откосов, террас</w:t>
            </w:r>
          </w:p>
        </w:tc>
        <w:tc>
          <w:tcPr>
            <w:tcW w:w="1819"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1</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0,5</w:t>
            </w:r>
          </w:p>
        </w:tc>
      </w:tr>
      <w:tr w:rsidR="001F6564" w:rsidRPr="00A91527" w:rsidTr="00B83316">
        <w:trPr>
          <w:trHeight w:hRule="exact" w:val="730"/>
          <w:jc w:val="center"/>
        </w:trPr>
        <w:tc>
          <w:tcPr>
            <w:tcW w:w="6250"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подошвы или внутренней грани подпорных стенок</w:t>
            </w:r>
          </w:p>
        </w:tc>
        <w:tc>
          <w:tcPr>
            <w:tcW w:w="1819"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3</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1</w:t>
            </w:r>
          </w:p>
        </w:tc>
      </w:tr>
      <w:tr w:rsidR="001F6564" w:rsidRPr="00A91527" w:rsidTr="00B83316">
        <w:trPr>
          <w:trHeight w:hRule="exact" w:val="533"/>
          <w:jc w:val="center"/>
        </w:trPr>
        <w:tc>
          <w:tcPr>
            <w:tcW w:w="6250" w:type="dxa"/>
            <w:tcBorders>
              <w:top w:val="single" w:sz="4" w:space="0" w:color="auto"/>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От подземных сетей:</w:t>
            </w:r>
          </w:p>
        </w:tc>
        <w:tc>
          <w:tcPr>
            <w:tcW w:w="1819" w:type="dxa"/>
            <w:tcBorders>
              <w:top w:val="single" w:sz="4" w:space="0" w:color="auto"/>
              <w:left w:val="single" w:sz="4" w:space="0" w:color="auto"/>
              <w:bottom w:val="nil"/>
              <w:right w:val="nil"/>
            </w:tcBorders>
            <w:shd w:val="clear" w:color="auto" w:fill="FFFFFF"/>
          </w:tcPr>
          <w:p w:rsidR="001F6564" w:rsidRPr="00A91527" w:rsidRDefault="001F6564" w:rsidP="00B83316">
            <w:pPr>
              <w:framePr w:w="9504" w:wrap="notBeside" w:vAnchor="text" w:hAnchor="text" w:xAlign="center" w:y="1"/>
              <w:rPr>
                <w:sz w:val="16"/>
                <w:szCs w:val="16"/>
              </w:rPr>
            </w:pPr>
          </w:p>
        </w:tc>
        <w:tc>
          <w:tcPr>
            <w:tcW w:w="1435" w:type="dxa"/>
            <w:tcBorders>
              <w:top w:val="single" w:sz="4" w:space="0" w:color="auto"/>
              <w:left w:val="single" w:sz="4" w:space="0" w:color="auto"/>
              <w:bottom w:val="nil"/>
              <w:right w:val="single" w:sz="4" w:space="0" w:color="auto"/>
            </w:tcBorders>
            <w:shd w:val="clear" w:color="auto" w:fill="FFFFFF"/>
          </w:tcPr>
          <w:p w:rsidR="001F6564" w:rsidRPr="00A91527" w:rsidRDefault="001F6564" w:rsidP="00B83316">
            <w:pPr>
              <w:framePr w:w="9504" w:wrap="notBeside" w:vAnchor="text" w:hAnchor="text" w:xAlign="center" w:y="1"/>
              <w:rPr>
                <w:sz w:val="16"/>
                <w:szCs w:val="16"/>
              </w:rPr>
            </w:pPr>
          </w:p>
        </w:tc>
      </w:tr>
      <w:tr w:rsidR="001F6564" w:rsidRPr="00A91527" w:rsidTr="00B83316">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а) газопроводов, канализации;</w:t>
            </w:r>
          </w:p>
        </w:tc>
        <w:tc>
          <w:tcPr>
            <w:tcW w:w="1819"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1,5</w:t>
            </w:r>
          </w:p>
        </w:tc>
        <w:tc>
          <w:tcPr>
            <w:tcW w:w="1435" w:type="dxa"/>
            <w:tcBorders>
              <w:top w:val="nil"/>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Style w:val="213pt"/>
                <w:rFonts w:ascii="Times New Roman" w:hAnsi="Times New Roman" w:cs="Times New Roman"/>
                <w:sz w:val="16"/>
                <w:szCs w:val="16"/>
              </w:rPr>
              <w:t>-</w:t>
            </w:r>
          </w:p>
        </w:tc>
      </w:tr>
      <w:tr w:rsidR="001F6564" w:rsidRPr="00A91527" w:rsidTr="00B83316">
        <w:trPr>
          <w:trHeight w:hRule="exact" w:val="475"/>
          <w:jc w:val="center"/>
        </w:trPr>
        <w:tc>
          <w:tcPr>
            <w:tcW w:w="6250"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б) тепловых сетей;</w:t>
            </w:r>
          </w:p>
        </w:tc>
        <w:tc>
          <w:tcPr>
            <w:tcW w:w="1819"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2</w:t>
            </w:r>
          </w:p>
        </w:tc>
        <w:tc>
          <w:tcPr>
            <w:tcW w:w="1435" w:type="dxa"/>
            <w:tcBorders>
              <w:top w:val="nil"/>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1</w:t>
            </w:r>
          </w:p>
        </w:tc>
      </w:tr>
      <w:tr w:rsidR="001F6564" w:rsidRPr="00A91527" w:rsidTr="00B83316">
        <w:trPr>
          <w:trHeight w:hRule="exact" w:val="518"/>
          <w:jc w:val="center"/>
        </w:trPr>
        <w:tc>
          <w:tcPr>
            <w:tcW w:w="6250"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в) водопроводов, дренажей;</w:t>
            </w:r>
          </w:p>
        </w:tc>
        <w:tc>
          <w:tcPr>
            <w:tcW w:w="1819"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2</w:t>
            </w:r>
          </w:p>
        </w:tc>
        <w:tc>
          <w:tcPr>
            <w:tcW w:w="1435" w:type="dxa"/>
            <w:tcBorders>
              <w:top w:val="nil"/>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Style w:val="213pt"/>
                <w:rFonts w:ascii="Times New Roman" w:hAnsi="Times New Roman" w:cs="Times New Roman"/>
                <w:sz w:val="16"/>
                <w:szCs w:val="16"/>
              </w:rPr>
              <w:t>-</w:t>
            </w:r>
          </w:p>
        </w:tc>
      </w:tr>
      <w:tr w:rsidR="001F6564" w:rsidRPr="00A91527" w:rsidTr="00B83316">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г) силовых кабелей и кабелей связи;</w:t>
            </w:r>
          </w:p>
        </w:tc>
        <w:tc>
          <w:tcPr>
            <w:tcW w:w="1819" w:type="dxa"/>
            <w:tcBorders>
              <w:top w:val="nil"/>
              <w:left w:val="single" w:sz="4" w:space="0" w:color="auto"/>
              <w:bottom w:val="nil"/>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2</w:t>
            </w:r>
          </w:p>
        </w:tc>
        <w:tc>
          <w:tcPr>
            <w:tcW w:w="1435" w:type="dxa"/>
            <w:tcBorders>
              <w:top w:val="nil"/>
              <w:left w:val="single" w:sz="4" w:space="0" w:color="auto"/>
              <w:bottom w:val="nil"/>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0,7</w:t>
            </w:r>
          </w:p>
        </w:tc>
      </w:tr>
      <w:tr w:rsidR="001F6564" w:rsidRPr="00A91527" w:rsidTr="00B83316">
        <w:trPr>
          <w:trHeight w:hRule="exact" w:val="514"/>
          <w:jc w:val="center"/>
        </w:trPr>
        <w:tc>
          <w:tcPr>
            <w:tcW w:w="6250" w:type="dxa"/>
            <w:tcBorders>
              <w:top w:val="nil"/>
              <w:left w:val="single" w:sz="4" w:space="0" w:color="auto"/>
              <w:bottom w:val="single" w:sz="4" w:space="0" w:color="auto"/>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left"/>
              <w:rPr>
                <w:rFonts w:ascii="Times New Roman" w:hAnsi="Times New Roman" w:cs="Times New Roman"/>
                <w:sz w:val="16"/>
                <w:szCs w:val="16"/>
              </w:rPr>
            </w:pPr>
            <w:proofErr w:type="spellStart"/>
            <w:r w:rsidRPr="00A91527">
              <w:rPr>
                <w:rFonts w:ascii="Times New Roman" w:hAnsi="Times New Roman" w:cs="Times New Roman"/>
                <w:sz w:val="16"/>
                <w:szCs w:val="16"/>
              </w:rPr>
              <w:t>д</w:t>
            </w:r>
            <w:proofErr w:type="spellEnd"/>
            <w:r w:rsidRPr="00A91527">
              <w:rPr>
                <w:rFonts w:ascii="Times New Roman" w:hAnsi="Times New Roman" w:cs="Times New Roman"/>
                <w:sz w:val="16"/>
                <w:szCs w:val="16"/>
              </w:rPr>
              <w:t>) коллекторных каналов</w:t>
            </w:r>
          </w:p>
        </w:tc>
        <w:tc>
          <w:tcPr>
            <w:tcW w:w="1819" w:type="dxa"/>
            <w:tcBorders>
              <w:top w:val="nil"/>
              <w:left w:val="single" w:sz="4" w:space="0" w:color="auto"/>
              <w:bottom w:val="single" w:sz="4" w:space="0" w:color="auto"/>
              <w:right w:val="nil"/>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jc w:val="center"/>
              <w:rPr>
                <w:rFonts w:ascii="Times New Roman" w:hAnsi="Times New Roman" w:cs="Times New Roman"/>
                <w:sz w:val="16"/>
                <w:szCs w:val="16"/>
              </w:rPr>
            </w:pPr>
            <w:r w:rsidRPr="00A91527">
              <w:rPr>
                <w:rFonts w:ascii="Times New Roman" w:hAnsi="Times New Roman" w:cs="Times New Roman"/>
                <w:sz w:val="16"/>
                <w:szCs w:val="16"/>
              </w:rPr>
              <w:t>3</w:t>
            </w:r>
          </w:p>
        </w:tc>
        <w:tc>
          <w:tcPr>
            <w:tcW w:w="1435" w:type="dxa"/>
            <w:tcBorders>
              <w:top w:val="nil"/>
              <w:left w:val="single" w:sz="4" w:space="0" w:color="auto"/>
              <w:bottom w:val="single" w:sz="4" w:space="0" w:color="auto"/>
              <w:right w:val="single" w:sz="4" w:space="0" w:color="auto"/>
            </w:tcBorders>
            <w:shd w:val="clear" w:color="auto" w:fill="FFFFFF"/>
            <w:vAlign w:val="center"/>
            <w:hideMark/>
          </w:tcPr>
          <w:p w:rsidR="001F6564" w:rsidRPr="00A91527" w:rsidRDefault="001F6564" w:rsidP="00B83316">
            <w:pPr>
              <w:pStyle w:val="27"/>
              <w:framePr w:w="9504" w:wrap="notBeside" w:vAnchor="text" w:hAnchor="text" w:xAlign="center" w:y="1"/>
              <w:shd w:val="clear" w:color="auto" w:fill="auto"/>
              <w:spacing w:before="0" w:after="0" w:line="240" w:lineRule="auto"/>
              <w:ind w:left="800"/>
              <w:jc w:val="left"/>
              <w:rPr>
                <w:rFonts w:ascii="Times New Roman" w:hAnsi="Times New Roman" w:cs="Times New Roman"/>
                <w:sz w:val="16"/>
                <w:szCs w:val="16"/>
              </w:rPr>
            </w:pPr>
            <w:r w:rsidRPr="00A91527">
              <w:rPr>
                <w:rFonts w:ascii="Times New Roman" w:hAnsi="Times New Roman" w:cs="Times New Roman"/>
                <w:sz w:val="16"/>
                <w:szCs w:val="16"/>
              </w:rPr>
              <w:t>1</w:t>
            </w:r>
          </w:p>
        </w:tc>
      </w:tr>
    </w:tbl>
    <w:p w:rsidR="001F6564" w:rsidRPr="00A91527" w:rsidRDefault="001F6564" w:rsidP="001F6564">
      <w:pPr>
        <w:framePr w:w="9504" w:wrap="notBeside" w:vAnchor="text" w:hAnchor="text" w:xAlign="center" w:y="1"/>
        <w:rPr>
          <w:color w:val="000000"/>
          <w:sz w:val="16"/>
          <w:szCs w:val="16"/>
          <w:lang w:bidi="ru-RU"/>
        </w:rPr>
      </w:pPr>
    </w:p>
    <w:p w:rsidR="001F6564" w:rsidRPr="00A91527" w:rsidRDefault="001F6564" w:rsidP="001F6564">
      <w:pPr>
        <w:rPr>
          <w:sz w:val="16"/>
          <w:szCs w:val="16"/>
        </w:rPr>
      </w:pPr>
    </w:p>
    <w:p w:rsidR="001F6564" w:rsidRPr="00A91527" w:rsidRDefault="001F6564" w:rsidP="00784557">
      <w:pPr>
        <w:pStyle w:val="27"/>
        <w:numPr>
          <w:ilvl w:val="0"/>
          <w:numId w:val="67"/>
        </w:numPr>
        <w:shd w:val="clear" w:color="auto" w:fill="auto"/>
        <w:tabs>
          <w:tab w:val="left" w:pos="1057"/>
        </w:tabs>
        <w:spacing w:before="297"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Снос, пересадку, обрезку зеленых насаждений осуществлять в соответствии с технологическим регламентом после получения соответствующего порубочного билета (разрешения на пересадку) </w:t>
      </w:r>
      <w:proofErr w:type="gramStart"/>
      <w:r w:rsidRPr="00A91527">
        <w:rPr>
          <w:rFonts w:ascii="Times New Roman" w:hAnsi="Times New Roman" w:cs="Times New Roman"/>
          <w:sz w:val="16"/>
          <w:szCs w:val="16"/>
        </w:rPr>
        <w:t>согласно</w:t>
      </w:r>
      <w:proofErr w:type="gramEnd"/>
      <w:r w:rsidRPr="00A91527">
        <w:rPr>
          <w:rFonts w:ascii="Times New Roman" w:hAnsi="Times New Roman" w:cs="Times New Roman"/>
          <w:sz w:val="16"/>
          <w:szCs w:val="16"/>
        </w:rPr>
        <w:t xml:space="preserve"> административного регламента сельского поселения Борискино-Игар муниципального района Клявлинский Самарской области.</w:t>
      </w:r>
    </w:p>
    <w:p w:rsidR="001F6564" w:rsidRPr="00A91527" w:rsidRDefault="001F6564" w:rsidP="00784557">
      <w:pPr>
        <w:pStyle w:val="27"/>
        <w:numPr>
          <w:ilvl w:val="0"/>
          <w:numId w:val="67"/>
        </w:numPr>
        <w:shd w:val="clear" w:color="auto" w:fill="auto"/>
        <w:tabs>
          <w:tab w:val="left" w:pos="107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На озелененных территориях запрещается:</w:t>
      </w:r>
    </w:p>
    <w:p w:rsidR="001F6564" w:rsidRPr="00A91527" w:rsidRDefault="001F6564" w:rsidP="00784557">
      <w:pPr>
        <w:pStyle w:val="27"/>
        <w:numPr>
          <w:ilvl w:val="0"/>
          <w:numId w:val="69"/>
        </w:numPr>
        <w:shd w:val="clear" w:color="auto" w:fill="auto"/>
        <w:tabs>
          <w:tab w:val="left" w:pos="107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складировать любые материалы и мусор (отходы);</w:t>
      </w:r>
    </w:p>
    <w:p w:rsidR="001F6564" w:rsidRPr="00A91527" w:rsidRDefault="001F6564" w:rsidP="00784557">
      <w:pPr>
        <w:pStyle w:val="27"/>
        <w:numPr>
          <w:ilvl w:val="0"/>
          <w:numId w:val="69"/>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применять чистый торф в качестве растительного грунта;</w:t>
      </w:r>
    </w:p>
    <w:p w:rsidR="001F6564" w:rsidRPr="00A91527" w:rsidRDefault="001F6564" w:rsidP="00784557">
      <w:pPr>
        <w:pStyle w:val="27"/>
        <w:numPr>
          <w:ilvl w:val="0"/>
          <w:numId w:val="69"/>
        </w:numPr>
        <w:shd w:val="clear" w:color="auto" w:fill="auto"/>
        <w:tabs>
          <w:tab w:val="left" w:pos="110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устраивать свалки мусора, снега и льда, за исключением чистого</w:t>
      </w:r>
    </w:p>
    <w:p w:rsidR="001F6564" w:rsidRPr="00A91527" w:rsidRDefault="001F6564" w:rsidP="001F6564">
      <w:pPr>
        <w:pStyle w:val="27"/>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lastRenderedPageBreak/>
        <w:t>снега, полученного от расчистки садово-парковых дорожек;</w:t>
      </w:r>
    </w:p>
    <w:p w:rsidR="001F6564" w:rsidRPr="00A91527" w:rsidRDefault="001F6564" w:rsidP="00784557">
      <w:pPr>
        <w:pStyle w:val="27"/>
        <w:numPr>
          <w:ilvl w:val="0"/>
          <w:numId w:val="69"/>
        </w:numPr>
        <w:shd w:val="clear" w:color="auto" w:fill="auto"/>
        <w:tabs>
          <w:tab w:val="left" w:pos="11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использовать роторные снегоочистительные машины для перекидки снега на насаждения (использование указанных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1F6564" w:rsidRPr="00A91527" w:rsidRDefault="001F6564" w:rsidP="00784557">
      <w:pPr>
        <w:pStyle w:val="27"/>
        <w:numPr>
          <w:ilvl w:val="0"/>
          <w:numId w:val="69"/>
        </w:numPr>
        <w:shd w:val="clear" w:color="auto" w:fill="auto"/>
        <w:tabs>
          <w:tab w:val="left" w:pos="11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сбрасывать снег с крыш на участки, занятые насаждениями, без принятия мер, обеспечивающих сохранность деревьев и кустарников;</w:t>
      </w:r>
    </w:p>
    <w:p w:rsidR="001F6564" w:rsidRPr="00A91527" w:rsidRDefault="001F6564" w:rsidP="00784557">
      <w:pPr>
        <w:pStyle w:val="27"/>
        <w:numPr>
          <w:ilvl w:val="0"/>
          <w:numId w:val="69"/>
        </w:numPr>
        <w:shd w:val="clear" w:color="auto" w:fill="auto"/>
        <w:tabs>
          <w:tab w:val="left" w:pos="11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сжигать листья, сметать листья в лотки в период массового листопада, засыпать ими стволы деревьев и кустарников (необходимо собирать листья в кучи, не допуская разноса по улицам, удалять в специально отведенные места для компостирования или вывозить на свалку);</w:t>
      </w:r>
    </w:p>
    <w:p w:rsidR="001F6564" w:rsidRPr="00A91527" w:rsidRDefault="001F6564" w:rsidP="00784557">
      <w:pPr>
        <w:pStyle w:val="27"/>
        <w:numPr>
          <w:ilvl w:val="0"/>
          <w:numId w:val="69"/>
        </w:numPr>
        <w:shd w:val="clear" w:color="auto" w:fill="auto"/>
        <w:tabs>
          <w:tab w:val="left" w:pos="125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посыпать не разрешенными к применению химическими препаратами тротуары, проезжие и прогулочные дороги и иные покрытия;</w:t>
      </w:r>
    </w:p>
    <w:p w:rsidR="001F6564" w:rsidRPr="00A91527" w:rsidRDefault="001F6564" w:rsidP="00784557">
      <w:pPr>
        <w:pStyle w:val="27"/>
        <w:numPr>
          <w:ilvl w:val="0"/>
          <w:numId w:val="69"/>
        </w:numPr>
        <w:shd w:val="clear" w:color="auto" w:fill="auto"/>
        <w:tabs>
          <w:tab w:val="left" w:pos="115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сбрасывать смет и другие загрязнения на газоны;</w:t>
      </w:r>
    </w:p>
    <w:p w:rsidR="001F6564" w:rsidRPr="00A91527" w:rsidRDefault="001F6564" w:rsidP="00784557">
      <w:pPr>
        <w:pStyle w:val="27"/>
        <w:numPr>
          <w:ilvl w:val="0"/>
          <w:numId w:val="69"/>
        </w:numPr>
        <w:shd w:val="clear" w:color="auto" w:fill="auto"/>
        <w:tabs>
          <w:tab w:val="left" w:pos="115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ходить, сидеть и лежать на газонах (исключая </w:t>
      </w:r>
      <w:proofErr w:type="gramStart"/>
      <w:r w:rsidRPr="00A91527">
        <w:rPr>
          <w:rFonts w:ascii="Times New Roman" w:hAnsi="Times New Roman" w:cs="Times New Roman"/>
          <w:sz w:val="16"/>
          <w:szCs w:val="16"/>
        </w:rPr>
        <w:t>луговые</w:t>
      </w:r>
      <w:proofErr w:type="gramEnd"/>
      <w:r w:rsidRPr="00A91527">
        <w:rPr>
          <w:rFonts w:ascii="Times New Roman" w:hAnsi="Times New Roman" w:cs="Times New Roman"/>
          <w:sz w:val="16"/>
          <w:szCs w:val="16"/>
        </w:rPr>
        <w:t>), устраивать</w:t>
      </w:r>
    </w:p>
    <w:p w:rsidR="001F6564" w:rsidRPr="00A91527" w:rsidRDefault="001F6564" w:rsidP="001F6564">
      <w:pPr>
        <w:pStyle w:val="27"/>
        <w:shd w:val="clear" w:color="auto" w:fill="auto"/>
        <w:spacing w:before="0" w:after="0" w:line="240" w:lineRule="auto"/>
        <w:jc w:val="left"/>
        <w:rPr>
          <w:rFonts w:ascii="Times New Roman" w:hAnsi="Times New Roman" w:cs="Times New Roman"/>
          <w:sz w:val="16"/>
          <w:szCs w:val="16"/>
        </w:rPr>
      </w:pPr>
      <w:r w:rsidRPr="00A91527">
        <w:rPr>
          <w:rFonts w:ascii="Times New Roman" w:hAnsi="Times New Roman" w:cs="Times New Roman"/>
          <w:sz w:val="16"/>
          <w:szCs w:val="16"/>
        </w:rPr>
        <w:t>игры;</w:t>
      </w:r>
    </w:p>
    <w:p w:rsidR="001F6564" w:rsidRPr="00A91527" w:rsidRDefault="001F6564" w:rsidP="00784557">
      <w:pPr>
        <w:pStyle w:val="27"/>
        <w:numPr>
          <w:ilvl w:val="0"/>
          <w:numId w:val="69"/>
        </w:numPr>
        <w:shd w:val="clear" w:color="auto" w:fill="auto"/>
        <w:tabs>
          <w:tab w:val="left" w:pos="127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разжигать костры и нарушать правила противопожарной охраны;</w:t>
      </w:r>
    </w:p>
    <w:p w:rsidR="001F6564" w:rsidRPr="00A91527" w:rsidRDefault="001F6564" w:rsidP="00784557">
      <w:pPr>
        <w:pStyle w:val="27"/>
        <w:numPr>
          <w:ilvl w:val="0"/>
          <w:numId w:val="69"/>
        </w:numPr>
        <w:shd w:val="clear" w:color="auto" w:fill="auto"/>
        <w:tabs>
          <w:tab w:val="left" w:pos="122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A91527">
        <w:rPr>
          <w:rFonts w:ascii="Times New Roman" w:hAnsi="Times New Roman" w:cs="Times New Roman"/>
          <w:sz w:val="16"/>
          <w:szCs w:val="16"/>
        </w:rPr>
        <w:t>электрогирлянды</w:t>
      </w:r>
      <w:proofErr w:type="spellEnd"/>
      <w:r w:rsidRPr="00A91527">
        <w:rPr>
          <w:rFonts w:ascii="Times New Roman" w:hAnsi="Times New Roman" w:cs="Times New Roman"/>
          <w:sz w:val="16"/>
          <w:szCs w:val="16"/>
        </w:rPr>
        <w:t xml:space="preserve"> из лампочек, флажковые гирлянды, колючую проволоку и другие ограждения, которые могут навредить деревьям;</w:t>
      </w:r>
    </w:p>
    <w:p w:rsidR="001F6564" w:rsidRPr="00A91527" w:rsidRDefault="001F6564" w:rsidP="00784557">
      <w:pPr>
        <w:pStyle w:val="27"/>
        <w:numPr>
          <w:ilvl w:val="0"/>
          <w:numId w:val="69"/>
        </w:numPr>
        <w:shd w:val="clear" w:color="auto" w:fill="auto"/>
        <w:tabs>
          <w:tab w:val="left" w:pos="125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добывать из деревьев сок, смолу, делать надрезы, надписи и наносить другие механические повреждения;</w:t>
      </w:r>
    </w:p>
    <w:p w:rsidR="001F6564" w:rsidRPr="00A91527" w:rsidRDefault="001F6564" w:rsidP="00784557">
      <w:pPr>
        <w:pStyle w:val="27"/>
        <w:numPr>
          <w:ilvl w:val="0"/>
          <w:numId w:val="69"/>
        </w:numPr>
        <w:shd w:val="clear" w:color="auto" w:fill="auto"/>
        <w:tabs>
          <w:tab w:val="left" w:pos="1224"/>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проводить разрытия для прокладки </w:t>
      </w:r>
      <w:proofErr w:type="gramStart"/>
      <w:r w:rsidRPr="00A91527">
        <w:rPr>
          <w:rFonts w:ascii="Times New Roman" w:hAnsi="Times New Roman" w:cs="Times New Roman"/>
          <w:sz w:val="16"/>
          <w:szCs w:val="16"/>
        </w:rPr>
        <w:t>инженерных</w:t>
      </w:r>
      <w:proofErr w:type="gramEnd"/>
      <w:r w:rsidRPr="00A91527">
        <w:rPr>
          <w:rFonts w:ascii="Times New Roman" w:hAnsi="Times New Roman" w:cs="Times New Roman"/>
          <w:sz w:val="16"/>
          <w:szCs w:val="16"/>
        </w:rPr>
        <w:t xml:space="preserve"> </w:t>
      </w:r>
      <w:proofErr w:type="spellStart"/>
      <w:r w:rsidRPr="00A91527">
        <w:rPr>
          <w:rFonts w:ascii="Times New Roman" w:hAnsi="Times New Roman" w:cs="Times New Roman"/>
          <w:sz w:val="16"/>
          <w:szCs w:val="16"/>
        </w:rPr>
        <w:t>коммуникаций-без</w:t>
      </w:r>
      <w:proofErr w:type="spellEnd"/>
      <w:r w:rsidRPr="00A91527">
        <w:rPr>
          <w:rFonts w:ascii="Times New Roman" w:hAnsi="Times New Roman" w:cs="Times New Roman"/>
          <w:sz w:val="16"/>
          <w:szCs w:val="16"/>
        </w:rPr>
        <w:t xml:space="preserve"> согласования в установленном порядке;</w:t>
      </w:r>
    </w:p>
    <w:p w:rsidR="001F6564" w:rsidRPr="00A91527" w:rsidRDefault="001F6564" w:rsidP="00784557">
      <w:pPr>
        <w:pStyle w:val="27"/>
        <w:numPr>
          <w:ilvl w:val="0"/>
          <w:numId w:val="69"/>
        </w:numPr>
        <w:shd w:val="clear" w:color="auto" w:fill="auto"/>
        <w:tabs>
          <w:tab w:val="left" w:pos="123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проезд, остановка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1F6564" w:rsidRPr="00A91527" w:rsidRDefault="001F6564" w:rsidP="00784557">
      <w:pPr>
        <w:pStyle w:val="27"/>
        <w:numPr>
          <w:ilvl w:val="0"/>
          <w:numId w:val="67"/>
        </w:numPr>
        <w:shd w:val="clear" w:color="auto" w:fill="auto"/>
        <w:tabs>
          <w:tab w:val="left" w:pos="1148"/>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Специализированные организации, производящие работы по удалению сухостойных, аварийных деревьев и обрезке ветвей в кронах, обязаны вывозить спиленные материалы в течение суток после дня производства работ.</w:t>
      </w:r>
    </w:p>
    <w:p w:rsidR="001F6564" w:rsidRPr="00A91527" w:rsidRDefault="001F6564" w:rsidP="001F6564">
      <w:pPr>
        <w:pStyle w:val="27"/>
        <w:shd w:val="clear" w:color="auto" w:fill="auto"/>
        <w:spacing w:before="0" w:after="347"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 xml:space="preserve">Удаление упавших деревьев с проезжей части дорог, тротуаров, контактных сетей электротранспорта, проводов уличного освещения и электроснабжения, фасадов жилых и производственных зданий обеспечивают собственники либо организации, на обслуживании которых находится данная территория, в течение суток после оповещения диспетчерской службы. </w:t>
      </w:r>
    </w:p>
    <w:p w:rsidR="001F6564" w:rsidRPr="00A91527" w:rsidRDefault="001F6564" w:rsidP="001F6564">
      <w:pPr>
        <w:suppressAutoHyphens/>
        <w:autoSpaceDN w:val="0"/>
        <w:jc w:val="center"/>
        <w:textAlignment w:val="baseline"/>
        <w:rPr>
          <w:rFonts w:eastAsia="Andale Sans UI"/>
          <w:b/>
          <w:kern w:val="3"/>
          <w:sz w:val="16"/>
          <w:szCs w:val="16"/>
          <w:lang w:eastAsia="ja-JP" w:bidi="fa-IR"/>
        </w:rPr>
      </w:pPr>
      <w:bookmarkStart w:id="50" w:name="bookmark42"/>
      <w:r w:rsidRPr="00A91527">
        <w:rPr>
          <w:rFonts w:eastAsia="Andale Sans UI"/>
          <w:b/>
          <w:kern w:val="3"/>
          <w:sz w:val="16"/>
          <w:szCs w:val="16"/>
          <w:lang w:eastAsia="ja-JP" w:bidi="fa-IR"/>
        </w:rPr>
        <w:t>Глава 9. Прокладка, переустройство, ремонт и содержание</w:t>
      </w:r>
    </w:p>
    <w:p w:rsidR="001F6564" w:rsidRPr="00A91527" w:rsidRDefault="001F6564" w:rsidP="001F6564">
      <w:pPr>
        <w:suppressAutoHyphens/>
        <w:autoSpaceDN w:val="0"/>
        <w:jc w:val="center"/>
        <w:textAlignment w:val="baseline"/>
        <w:rPr>
          <w:rFonts w:eastAsia="Andale Sans UI"/>
          <w:kern w:val="3"/>
          <w:sz w:val="16"/>
          <w:szCs w:val="16"/>
          <w:lang w:eastAsia="ja-JP" w:bidi="fa-IR"/>
        </w:rPr>
      </w:pPr>
      <w:r w:rsidRPr="00A91527">
        <w:rPr>
          <w:rFonts w:eastAsia="Andale Sans UI"/>
          <w:b/>
          <w:kern w:val="3"/>
          <w:sz w:val="16"/>
          <w:szCs w:val="16"/>
          <w:lang w:eastAsia="ja-JP" w:bidi="fa-IR"/>
        </w:rPr>
        <w:t>подземных инженерных коммуникаций на территориях</w:t>
      </w:r>
    </w:p>
    <w:p w:rsidR="001F6564" w:rsidRPr="00A91527" w:rsidRDefault="001F6564" w:rsidP="001F6564">
      <w:pPr>
        <w:pStyle w:val="33"/>
        <w:keepNext/>
        <w:keepLines/>
        <w:shd w:val="clear" w:color="auto" w:fill="auto"/>
        <w:spacing w:before="0" w:after="276" w:line="240" w:lineRule="auto"/>
        <w:ind w:firstLine="780"/>
        <w:rPr>
          <w:rFonts w:ascii="Times New Roman" w:hAnsi="Times New Roman" w:cs="Times New Roman"/>
          <w:bCs w:val="0"/>
          <w:sz w:val="16"/>
          <w:szCs w:val="16"/>
          <w:lang w:bidi="ru-RU"/>
        </w:rPr>
      </w:pPr>
      <w:r w:rsidRPr="00A91527">
        <w:rPr>
          <w:rFonts w:ascii="Times New Roman" w:eastAsia="Andale Sans UI" w:hAnsi="Times New Roman" w:cs="Times New Roman"/>
          <w:kern w:val="3"/>
          <w:sz w:val="16"/>
          <w:szCs w:val="16"/>
          <w:lang w:eastAsia="ja-JP" w:bidi="fa-IR"/>
        </w:rPr>
        <w:t>общего пользования</w:t>
      </w:r>
    </w:p>
    <w:p w:rsidR="001F6564" w:rsidRPr="00A91527" w:rsidRDefault="001F6564" w:rsidP="001F6564">
      <w:pPr>
        <w:pStyle w:val="33"/>
        <w:keepNext/>
        <w:keepLines/>
        <w:shd w:val="clear" w:color="auto" w:fill="auto"/>
        <w:spacing w:before="0" w:after="276" w:line="240" w:lineRule="auto"/>
        <w:ind w:firstLine="780"/>
        <w:rPr>
          <w:rFonts w:ascii="Times New Roman" w:hAnsi="Times New Roman" w:cs="Times New Roman"/>
          <w:sz w:val="16"/>
          <w:szCs w:val="16"/>
        </w:rPr>
      </w:pPr>
      <w:r w:rsidRPr="00A91527">
        <w:rPr>
          <w:rFonts w:ascii="Times New Roman" w:hAnsi="Times New Roman" w:cs="Times New Roman"/>
          <w:sz w:val="16"/>
          <w:szCs w:val="16"/>
        </w:rPr>
        <w:t>Статья 32. Ответственность при производстве строительных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Предпочтительным способом прокладки и переустройства подземных инженерных коммуникаций на территориях общего пользования (далее — коммуникации) является закрытый способ без вскрытия благоустроенной поверхности. При отсутствии технической возможности прокладки и переустройства коммуникаций закрытым способом допускается применение открытого способа.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2. Переустройство существующих и прокладка новых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3. </w:t>
      </w:r>
      <w:proofErr w:type="gramStart"/>
      <w:r w:rsidRPr="00A91527">
        <w:rPr>
          <w:rFonts w:eastAsia="Andale Sans UI"/>
          <w:kern w:val="3"/>
          <w:sz w:val="16"/>
          <w:szCs w:val="16"/>
          <w:lang w:eastAsia="ja-JP" w:bidi="fa-IR"/>
        </w:rPr>
        <w:t>Прокладка коммуникаций, а также переустройство или ремонт существующих коммуникаций, подлежащих реконструкции или капитальному ремонту, осуществляются по совмещённым график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w:t>
      </w:r>
      <w:proofErr w:type="gramEnd"/>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4. Разрешение на осуществление земляных работ на территориях общего пользования выдаёт администрация сельского поселения или администрация </w:t>
      </w:r>
      <w:proofErr w:type="spellStart"/>
      <w:r w:rsidRPr="00A91527">
        <w:rPr>
          <w:rFonts w:eastAsia="Andale Sans UI"/>
          <w:kern w:val="3"/>
          <w:sz w:val="16"/>
          <w:szCs w:val="16"/>
          <w:lang w:eastAsia="ja-JP" w:bidi="fa-IR"/>
        </w:rPr>
        <w:t>муниципальног</w:t>
      </w:r>
      <w:proofErr w:type="spellEnd"/>
      <w:r w:rsidRPr="00A91527">
        <w:rPr>
          <w:rFonts w:eastAsia="Andale Sans UI"/>
          <w:kern w:val="3"/>
          <w:sz w:val="16"/>
          <w:szCs w:val="16"/>
          <w:lang w:eastAsia="ja-JP" w:bidi="fa-IR"/>
        </w:rPr>
        <w:t xml:space="preserve"> района в случае передачи полномочий. Для получения указанного разрешения необходимо представить:</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1) письмо с мотивировкой о необходимости производства данных работ; </w:t>
      </w:r>
      <w:r w:rsidRPr="00A91527">
        <w:rPr>
          <w:rFonts w:eastAsia="Andale Sans UI"/>
          <w:kern w:val="3"/>
          <w:sz w:val="16"/>
          <w:szCs w:val="16"/>
          <w:lang w:eastAsia="ja-JP" w:bidi="fa-IR"/>
        </w:rPr>
        <w:br/>
      </w:r>
      <w:r w:rsidRPr="00A91527">
        <w:rPr>
          <w:rFonts w:eastAsia="Andale Sans UI"/>
          <w:kern w:val="3"/>
          <w:sz w:val="16"/>
          <w:szCs w:val="16"/>
          <w:lang w:eastAsia="ja-JP" w:bidi="fa-IR"/>
        </w:rPr>
        <w:tab/>
        <w:t xml:space="preserve">2) проект (план трассы) коммуникаций с согласованиями; </w:t>
      </w:r>
      <w:r w:rsidRPr="00A91527">
        <w:rPr>
          <w:rFonts w:eastAsia="Andale Sans UI"/>
          <w:kern w:val="3"/>
          <w:sz w:val="16"/>
          <w:szCs w:val="16"/>
          <w:lang w:eastAsia="ja-JP" w:bidi="fa-IR"/>
        </w:rPr>
        <w:br/>
      </w:r>
      <w:r w:rsidRPr="00A91527">
        <w:rPr>
          <w:rFonts w:eastAsia="Andale Sans UI"/>
          <w:kern w:val="3"/>
          <w:sz w:val="16"/>
          <w:szCs w:val="16"/>
          <w:lang w:eastAsia="ja-JP" w:bidi="fa-IR"/>
        </w:rPr>
        <w:tab/>
        <w:t>3) проект организации работ и график производства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4) справку о наличии строительных материалов, необходимых для производства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5) приказ организации-подрядчика о назначении ответственного лица за производство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6) гарантийное письмо организации, выполняющей работы по своему выбору, о её обязанности: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а) самостоятельно восстановить повреждённый участок дороги либо участок грунтового покрытия;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б) возместить убытки, причинённые владельцу дороги, участка грунтового покрытия;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в) заключить договор на восстановление повреждённого участка дороги с организацией в сфере дорожной деятельности;                </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 xml:space="preserve"> </w:t>
      </w:r>
      <w:r w:rsidRPr="00A91527">
        <w:rPr>
          <w:rFonts w:eastAsia="Andale Sans UI"/>
          <w:kern w:val="3"/>
          <w:sz w:val="16"/>
          <w:szCs w:val="16"/>
          <w:lang w:eastAsia="ja-JP" w:bidi="fa-IR"/>
        </w:rPr>
        <w:tab/>
        <w:t xml:space="preserve">г) </w:t>
      </w:r>
      <w:proofErr w:type="spellStart"/>
      <w:r w:rsidRPr="00A91527">
        <w:rPr>
          <w:rFonts w:eastAsia="Andale Sans UI"/>
          <w:kern w:val="3"/>
          <w:sz w:val="16"/>
          <w:szCs w:val="16"/>
          <w:lang w:eastAsia="ja-JP" w:bidi="fa-IR"/>
        </w:rPr>
        <w:t>рекультивировать</w:t>
      </w:r>
      <w:proofErr w:type="spellEnd"/>
      <w:r w:rsidRPr="00A91527">
        <w:rPr>
          <w:rFonts w:eastAsia="Andale Sans UI"/>
          <w:kern w:val="3"/>
          <w:sz w:val="16"/>
          <w:szCs w:val="16"/>
          <w:lang w:eastAsia="ja-JP" w:bidi="fa-IR"/>
        </w:rPr>
        <w:t xml:space="preserve"> участок грунтового покрытия с посевом газона.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5. Организация-заказчик, получившая разрешение на осуществление земляных работ, обязана известить о начале работ отдел ГИБДД и организацию, ответственную за содержание дороги.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6. Для принятия необходимых мер предосторожности и предупреждения </w:t>
      </w:r>
      <w:proofErr w:type="gramStart"/>
      <w:r w:rsidRPr="00A91527">
        <w:rPr>
          <w:rFonts w:eastAsia="Andale Sans UI"/>
          <w:kern w:val="3"/>
          <w:sz w:val="16"/>
          <w:szCs w:val="16"/>
          <w:lang w:eastAsia="ja-JP" w:bidi="fa-IR"/>
        </w:rPr>
        <w:t>повреждений</w:t>
      </w:r>
      <w:proofErr w:type="gramEnd"/>
      <w:r w:rsidRPr="00A91527">
        <w:rPr>
          <w:rFonts w:eastAsia="Andale Sans UI"/>
          <w:kern w:val="3"/>
          <w:sz w:val="16"/>
          <w:szCs w:val="16"/>
          <w:lang w:eastAsia="ja-JP" w:bidi="fa-IR"/>
        </w:rPr>
        <w:t xml:space="preserve"> смежных или пересекаемых коммуникаций лицо, ответственное за производство работ, обязано не позднее чем за сутки до начала работ вызвать на место представителей организаций, имеющих на участке работ коммуникации, установить совместно с ними точное расположение этих сетей и принять меры к их полной сохранности и устройству защитных сооружений в соответствии с требованиями, указанными в рабочих чертежах при их согласовании. При этом на месте должна быть точно обозначена трасса строящейся коммуникации.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7. При повреждении коммуникаций, зелёных насаждений составляется акт произвольной формы с участием представителей администрации (наименование поселения) и заинтересованных сторон.                </w:t>
      </w:r>
    </w:p>
    <w:p w:rsidR="001F6564" w:rsidRPr="00A91527" w:rsidRDefault="001F6564" w:rsidP="001F6564">
      <w:pPr>
        <w:suppressAutoHyphens/>
        <w:autoSpaceDN w:val="0"/>
        <w:ind w:left="851"/>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В акте указываются: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характер и причины повреждений коммуникаций, зелёных насаждений;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2) лица, повредившие коммуникации, зелёные насаждения.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8. На центральных улицах, площадях и в местах интенсивного движения транспорта и пешеходов основные работы по строительству и реконструкции коммуникаций (за исключением работ аварийного характера) должны выполняться в ночное время. Уборка ограждений, грунта и материалов должна производиться до 7 часов утра.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9. Организация, производящая работы, обязана до начала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оградить каждое место вскрытия барьерами, окрашенными в цвета ярких тонов;</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2) в тёмное время суток обеспечить ограждения световыми сигналами красного цвета;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3) обеспечить установку дорожных знаков и указателей стандартного типа; </w:t>
      </w:r>
      <w:r w:rsidRPr="00A91527">
        <w:rPr>
          <w:rFonts w:eastAsia="Andale Sans UI"/>
          <w:kern w:val="3"/>
          <w:sz w:val="16"/>
          <w:szCs w:val="16"/>
          <w:lang w:eastAsia="ja-JP" w:bidi="fa-IR"/>
        </w:rPr>
        <w:br/>
      </w:r>
      <w:r w:rsidRPr="00A91527">
        <w:rPr>
          <w:rFonts w:eastAsia="Andale Sans UI"/>
          <w:kern w:val="3"/>
          <w:sz w:val="16"/>
          <w:szCs w:val="16"/>
          <w:lang w:eastAsia="ja-JP" w:bidi="fa-IR"/>
        </w:rPr>
        <w:tab/>
        <w:t>4) на участке, на котором разрешено закрытие всего проезда, обозначить направление объезда;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lastRenderedPageBreak/>
        <w:tab/>
        <w:t>5) выставить щит с указанием наименования организации, производящей работы, номеров телефонов, фамилий ответственных за работы, сроков начала и окончания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6) на пешеходной части установить мостики через траншею не менее 0,75 метра шириной с перилами высотой не менее 1 метра с расчётной нагрузкой 400 килограммов на погонный метр мостика;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7)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10. Вскрытие вдоль элементов улично-дорожной сети производится участками длиной: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для водопровода, газопровода, канализации и теплотрассы — 200-300 погонных метров;</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2) для телефонного и электрического кабелей — 500-600 погонных метров (на всю длину катушки).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11. Организация, производящая вскрытие, обязана обеспечить полную сохранность от разборки покрытий булыжного и бортового камня и тротуарной плитки. В случае недостачи материалов для восстановления покрытия их поставляет организация, не обеспечившая сохранность.</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12.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13. При осуществлении земляных работ запрещается: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вскрытие дорожных покрытий и любые другие земляные работы без оформления разрешения на осуществление земляных работ, а также по истечении его срока действия;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2) перемещение существующих коммуникаций, не предусмотренное утверждённым проектом, без согласования с заинтересованной организацией; </w:t>
      </w:r>
      <w:r w:rsidRPr="00A91527">
        <w:rPr>
          <w:rFonts w:eastAsia="Andale Sans UI"/>
          <w:kern w:val="3"/>
          <w:sz w:val="16"/>
          <w:szCs w:val="16"/>
          <w:lang w:eastAsia="ja-JP" w:bidi="fa-IR"/>
        </w:rPr>
        <w:br/>
      </w:r>
      <w:r w:rsidRPr="00A91527">
        <w:rPr>
          <w:rFonts w:eastAsia="Andale Sans UI"/>
          <w:kern w:val="3"/>
          <w:sz w:val="16"/>
          <w:szCs w:val="16"/>
          <w:lang w:eastAsia="ja-JP" w:bidi="fa-IR"/>
        </w:rPr>
        <w:tab/>
        <w:t>3) смещение каких-либо строений и сооружений на трассах существующих коммуникаций;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4) засыпка землёй или строительными материалами зелёных насаждений, крышек колодцев и газовых </w:t>
      </w:r>
      <w:proofErr w:type="spellStart"/>
      <w:r w:rsidRPr="00A91527">
        <w:rPr>
          <w:rFonts w:eastAsia="Andale Sans UI"/>
          <w:kern w:val="3"/>
          <w:sz w:val="16"/>
          <w:szCs w:val="16"/>
          <w:lang w:eastAsia="ja-JP" w:bidi="fa-IR"/>
        </w:rPr>
        <w:t>коверов</w:t>
      </w:r>
      <w:proofErr w:type="spellEnd"/>
      <w:r w:rsidRPr="00A91527">
        <w:rPr>
          <w:rFonts w:eastAsia="Andale Sans UI"/>
          <w:kern w:val="3"/>
          <w:sz w:val="16"/>
          <w:szCs w:val="16"/>
          <w:lang w:eastAsia="ja-JP" w:bidi="fa-IR"/>
        </w:rPr>
        <w:t>, водосточных решеток, иных сооружений;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5) засыпка кюветов и водостоков, а также устройство переездов через водосточные каналы и кюветы без принятия мер по обеспечению оттока воды;</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6) вырубка зелёных насаждений в вегетационный период, за исключением аварийных работ;</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7) засорение территории и ливневой канализации;</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8) перегон по элементам улично-дорожной сети (наименование поселения) с твёрдым покрытием тракторов и машин на гусеничном ходу;</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9) приёмка в эксплуатацию коммуникаций без предъявления справки уполномоченного органа о восстановлении дорожного покрытия.</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 xml:space="preserve">14. Работы, производимые без разрешения на осуществление земляных работ и обнаруженные представителями уполномоченного органа, должны быть немедленно прекращены и произведены восстановительные работы силами и средствами нарушителя. </w:t>
      </w:r>
      <w:r w:rsidRPr="00A91527">
        <w:rPr>
          <w:rFonts w:eastAsia="Andale Sans UI"/>
          <w:kern w:val="3"/>
          <w:sz w:val="16"/>
          <w:szCs w:val="16"/>
          <w:lang w:eastAsia="ja-JP" w:bidi="fa-IR"/>
        </w:rPr>
        <w:br/>
      </w:r>
      <w:r w:rsidRPr="00A91527">
        <w:rPr>
          <w:rFonts w:eastAsia="Andale Sans UI"/>
          <w:kern w:val="3"/>
          <w:sz w:val="16"/>
          <w:szCs w:val="16"/>
          <w:lang w:eastAsia="ja-JP" w:bidi="fa-IR"/>
        </w:rPr>
        <w:tab/>
        <w:t>15. Для ликвидации аварий на коммуникациях, которые требуют немедленного вскрытия, организация, ведущая аварийные работы, обязана оповестить о начале работ уполномоченный орган, отдел ГИБДД, а также все организации, имеющие коммуникации на участке вскрытия,                              с последующим получением разрешения на осуществление земляных работ в течение 2 суток в установленном порядке. При отсутствии указанного разрешения по истечении 2 суток такое вскрытие считается самовольным.</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16. Организация, повредившая сооружения ливневых канализаций и дренажей, обязана немедленно сообщить об этом организации, ответственной за их содержание и эксплуатацию, и безотлагательно приступить к ликвидации повреждения своими силами и средствами под техническим надзором организации, эксплуатирующей действующую канализацию и дренаж.</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val="de-DE" w:eastAsia="ja-JP" w:bidi="fa-IR"/>
        </w:rPr>
        <w:t>     </w:t>
      </w:r>
      <w:r w:rsidRPr="00A91527">
        <w:rPr>
          <w:rFonts w:eastAsia="Andale Sans UI"/>
          <w:kern w:val="3"/>
          <w:sz w:val="16"/>
          <w:szCs w:val="16"/>
          <w:lang w:eastAsia="ja-JP" w:bidi="fa-IR"/>
        </w:rPr>
        <w:tab/>
        <w:t>17. Руководители строительно-монтажных и эксплуатирующих организаций обязаны:</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1) при обнаружении подземных ливневых канализаций и дренажей, не указанных в рабочих чертежах, немедленно приостановить работы, принять необходимые защитные меры, вызвать на место работ представителей уполномоченного органа и организации, ответственной за содержание и эксплуатацию ливневых канализаций и дренажей;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2) обеспечить сохранность ливневых канализаций и дренажей на подведомственных им территориях;</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3) обеспечить свободный доступ и подъезды к колодцам и приёмникам посредством своевременной уборки снега, льда, мусора;</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4) в течение суток производить работы по очистке дорог от наледи, образующейся в результате течи водопроводных и канализационных сетей;</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r w:rsidRPr="00A91527">
        <w:rPr>
          <w:rFonts w:eastAsia="Andale Sans UI"/>
          <w:kern w:val="3"/>
          <w:sz w:val="16"/>
          <w:szCs w:val="16"/>
          <w:lang w:eastAsia="ja-JP" w:bidi="fa-IR"/>
        </w:rPr>
        <w:tab/>
        <w:t>5) немедленно устранять течи на коммуникациях.</w:t>
      </w:r>
    </w:p>
    <w:p w:rsidR="001F6564" w:rsidRPr="00A91527" w:rsidRDefault="001F6564" w:rsidP="001F6564">
      <w:pPr>
        <w:suppressAutoHyphens/>
        <w:autoSpaceDN w:val="0"/>
        <w:jc w:val="both"/>
        <w:textAlignment w:val="baseline"/>
        <w:rPr>
          <w:rFonts w:eastAsia="Andale Sans UI"/>
          <w:kern w:val="3"/>
          <w:sz w:val="16"/>
          <w:szCs w:val="16"/>
          <w:lang w:eastAsia="ja-JP" w:bidi="fa-IR"/>
        </w:rPr>
      </w:pPr>
    </w:p>
    <w:p w:rsidR="001F6564" w:rsidRPr="00A91527" w:rsidRDefault="001F6564" w:rsidP="001F6564">
      <w:pPr>
        <w:suppressAutoHyphens/>
        <w:autoSpaceDN w:val="0"/>
        <w:jc w:val="center"/>
        <w:textAlignment w:val="baseline"/>
        <w:rPr>
          <w:rFonts w:eastAsia="Andale Sans UI"/>
          <w:b/>
          <w:kern w:val="3"/>
          <w:sz w:val="16"/>
          <w:szCs w:val="16"/>
          <w:lang w:eastAsia="ja-JP" w:bidi="fa-IR"/>
        </w:rPr>
      </w:pPr>
      <w:r w:rsidRPr="00A91527">
        <w:rPr>
          <w:rFonts w:eastAsia="Andale Sans UI"/>
          <w:b/>
          <w:kern w:val="3"/>
          <w:sz w:val="16"/>
          <w:szCs w:val="16"/>
          <w:lang w:eastAsia="ja-JP" w:bidi="fa-IR"/>
        </w:rPr>
        <w:t>Глава 10. Праздничное оформление территории.</w:t>
      </w:r>
    </w:p>
    <w:p w:rsidR="001F6564" w:rsidRPr="00A91527" w:rsidRDefault="001F6564" w:rsidP="001F6564">
      <w:pPr>
        <w:keepNext/>
        <w:keepLines/>
        <w:spacing w:after="329"/>
        <w:ind w:firstLine="760"/>
        <w:jc w:val="both"/>
        <w:outlineLvl w:val="2"/>
        <w:rPr>
          <w:b/>
          <w:bCs/>
          <w:sz w:val="16"/>
          <w:szCs w:val="16"/>
          <w:lang w:bidi="ru-RU"/>
        </w:rPr>
      </w:pPr>
      <w:r w:rsidRPr="00A91527">
        <w:rPr>
          <w:b/>
          <w:bCs/>
          <w:sz w:val="16"/>
          <w:szCs w:val="16"/>
        </w:rPr>
        <w:t xml:space="preserve">Статья 33. Требования к праздничному оформлению сельского поселения </w:t>
      </w:r>
      <w:bookmarkEnd w:id="50"/>
    </w:p>
    <w:p w:rsidR="001F6564" w:rsidRPr="00A91527" w:rsidRDefault="001F6564" w:rsidP="00784557">
      <w:pPr>
        <w:widowControl w:val="0"/>
        <w:numPr>
          <w:ilvl w:val="0"/>
          <w:numId w:val="70"/>
        </w:numPr>
        <w:tabs>
          <w:tab w:val="left" w:pos="1321"/>
        </w:tabs>
        <w:jc w:val="both"/>
        <w:rPr>
          <w:sz w:val="16"/>
          <w:szCs w:val="16"/>
        </w:rPr>
      </w:pPr>
      <w:r w:rsidRPr="00A91527">
        <w:rPr>
          <w:sz w:val="16"/>
          <w:szCs w:val="16"/>
        </w:rPr>
        <w:t>Праздничное оформление территории сельского поселения осуществляется на период проведения государственных и районных праздников, мероприятий, связанных со знаменательными событиями.</w:t>
      </w:r>
    </w:p>
    <w:p w:rsidR="001F6564" w:rsidRPr="00A91527" w:rsidRDefault="001F6564" w:rsidP="001F6564">
      <w:pPr>
        <w:ind w:firstLine="760"/>
        <w:jc w:val="both"/>
        <w:rPr>
          <w:sz w:val="16"/>
          <w:szCs w:val="16"/>
        </w:rPr>
      </w:pPr>
      <w:r w:rsidRPr="00A91527">
        <w:rPr>
          <w:sz w:val="16"/>
          <w:szCs w:val="16"/>
        </w:rPr>
        <w:t>Оформление зданий, сооружений осуществляется их владельцами в рамках концепции праздничного оформления территории сельского поселения.</w:t>
      </w:r>
    </w:p>
    <w:p w:rsidR="001F6564" w:rsidRPr="00A91527" w:rsidRDefault="001F6564" w:rsidP="00784557">
      <w:pPr>
        <w:widowControl w:val="0"/>
        <w:numPr>
          <w:ilvl w:val="0"/>
          <w:numId w:val="70"/>
        </w:numPr>
        <w:tabs>
          <w:tab w:val="left" w:pos="1069"/>
        </w:tabs>
        <w:jc w:val="both"/>
        <w:rPr>
          <w:sz w:val="16"/>
          <w:szCs w:val="16"/>
        </w:rPr>
      </w:pPr>
      <w:r w:rsidRPr="00A91527">
        <w:rPr>
          <w:sz w:val="16"/>
          <w:szCs w:val="16"/>
        </w:rPr>
        <w:t>Работы, связанные с проведением районных торжественных и праздничных мероприятий, осуществляются организациями самостоятельно за счет собственных средств либо организациями в соответствии с муниципальными контрактами, заключенными в пределах средств, предусмотренных на эти цели в бюджете сельского поселения.</w:t>
      </w:r>
    </w:p>
    <w:p w:rsidR="001F6564" w:rsidRPr="00A91527" w:rsidRDefault="001F6564" w:rsidP="00784557">
      <w:pPr>
        <w:widowControl w:val="0"/>
        <w:numPr>
          <w:ilvl w:val="0"/>
          <w:numId w:val="70"/>
        </w:numPr>
        <w:tabs>
          <w:tab w:val="left" w:pos="1321"/>
          <w:tab w:val="left" w:pos="1903"/>
          <w:tab w:val="left" w:pos="7798"/>
        </w:tabs>
        <w:jc w:val="both"/>
        <w:rPr>
          <w:sz w:val="16"/>
          <w:szCs w:val="16"/>
        </w:rPr>
      </w:pPr>
      <w:proofErr w:type="gramStart"/>
      <w:r w:rsidRPr="00A91527">
        <w:rPr>
          <w:sz w:val="16"/>
          <w:szCs w:val="16"/>
        </w:rPr>
        <w:t>В</w:t>
      </w:r>
      <w:r w:rsidRPr="00A91527">
        <w:rPr>
          <w:sz w:val="16"/>
          <w:szCs w:val="16"/>
        </w:rPr>
        <w:tab/>
        <w:t>праздничное оформление включаются: вывешивание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roofErr w:type="gramEnd"/>
    </w:p>
    <w:p w:rsidR="001F6564" w:rsidRPr="00A91527" w:rsidRDefault="001F6564" w:rsidP="00784557">
      <w:pPr>
        <w:widowControl w:val="0"/>
        <w:numPr>
          <w:ilvl w:val="0"/>
          <w:numId w:val="70"/>
        </w:numPr>
        <w:tabs>
          <w:tab w:val="left" w:pos="1321"/>
        </w:tabs>
        <w:jc w:val="both"/>
        <w:rPr>
          <w:sz w:val="16"/>
          <w:szCs w:val="16"/>
        </w:rPr>
      </w:pPr>
      <w:r w:rsidRPr="00A91527">
        <w:rPr>
          <w:sz w:val="16"/>
          <w:szCs w:val="16"/>
        </w:rPr>
        <w:t>Концепция праздничного оформления определяется планом мероприятий и схемой размещения объектов и элементов праздничного оформления,</w:t>
      </w:r>
      <w:r w:rsidRPr="00A91527">
        <w:rPr>
          <w:sz w:val="16"/>
          <w:szCs w:val="16"/>
        </w:rPr>
        <w:tab/>
      </w:r>
      <w:proofErr w:type="gramStart"/>
      <w:r w:rsidRPr="00A91527">
        <w:rPr>
          <w:sz w:val="16"/>
          <w:szCs w:val="16"/>
        </w:rPr>
        <w:t>утверждаемыми</w:t>
      </w:r>
      <w:proofErr w:type="gramEnd"/>
      <w:r w:rsidRPr="00A91527">
        <w:rPr>
          <w:sz w:val="16"/>
          <w:szCs w:val="16"/>
        </w:rPr>
        <w:t xml:space="preserve"> уполномоченным органом местного самоуправления сельского поселения.</w:t>
      </w:r>
    </w:p>
    <w:p w:rsidR="001F6564" w:rsidRPr="00A91527" w:rsidRDefault="001F6564" w:rsidP="00784557">
      <w:pPr>
        <w:widowControl w:val="0"/>
        <w:numPr>
          <w:ilvl w:val="0"/>
          <w:numId w:val="70"/>
        </w:numPr>
        <w:tabs>
          <w:tab w:val="left" w:pos="1080"/>
        </w:tabs>
        <w:spacing w:after="366"/>
        <w:jc w:val="both"/>
        <w:rPr>
          <w:sz w:val="16"/>
          <w:szCs w:val="16"/>
        </w:rPr>
      </w:pPr>
      <w:r w:rsidRPr="00A91527">
        <w:rPr>
          <w:sz w:val="16"/>
          <w:szCs w:val="16"/>
        </w:rPr>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1F6564" w:rsidRPr="00A91527" w:rsidRDefault="001F6564" w:rsidP="001F6564">
      <w:pPr>
        <w:pStyle w:val="33"/>
        <w:keepNext/>
        <w:keepLines/>
        <w:shd w:val="clear" w:color="auto" w:fill="auto"/>
        <w:spacing w:before="0" w:after="346" w:line="240" w:lineRule="auto"/>
        <w:ind w:right="160"/>
        <w:rPr>
          <w:rFonts w:ascii="Times New Roman" w:hAnsi="Times New Roman" w:cs="Times New Roman"/>
          <w:sz w:val="16"/>
          <w:szCs w:val="16"/>
        </w:rPr>
      </w:pPr>
      <w:r w:rsidRPr="00A91527">
        <w:rPr>
          <w:rFonts w:ascii="Times New Roman" w:hAnsi="Times New Roman" w:cs="Times New Roman"/>
          <w:sz w:val="16"/>
          <w:szCs w:val="16"/>
        </w:rPr>
        <w:lastRenderedPageBreak/>
        <w:t>Глава 11. Формы и механизмы общественного участия</w:t>
      </w:r>
      <w:r w:rsidRPr="00A91527">
        <w:rPr>
          <w:rFonts w:ascii="Times New Roman" w:hAnsi="Times New Roman" w:cs="Times New Roman"/>
          <w:sz w:val="16"/>
          <w:szCs w:val="16"/>
        </w:rPr>
        <w:br/>
        <w:t>в принятии решений и реализации проектов комплексного</w:t>
      </w:r>
      <w:r w:rsidRPr="00A91527">
        <w:rPr>
          <w:rFonts w:ascii="Times New Roman" w:hAnsi="Times New Roman" w:cs="Times New Roman"/>
          <w:sz w:val="16"/>
          <w:szCs w:val="16"/>
        </w:rPr>
        <w:br/>
        <w:t>благоустройства и развития сельской  среды</w:t>
      </w:r>
    </w:p>
    <w:p w:rsidR="001F6564" w:rsidRPr="00A91527" w:rsidRDefault="001F6564" w:rsidP="001F6564">
      <w:pPr>
        <w:pStyle w:val="33"/>
        <w:keepNext/>
        <w:keepLines/>
        <w:shd w:val="clear" w:color="auto" w:fill="auto"/>
        <w:spacing w:before="0" w:after="334" w:line="240" w:lineRule="auto"/>
        <w:ind w:left="240" w:firstLine="720"/>
        <w:rPr>
          <w:rFonts w:ascii="Times New Roman" w:hAnsi="Times New Roman" w:cs="Times New Roman"/>
          <w:sz w:val="16"/>
          <w:szCs w:val="16"/>
        </w:rPr>
      </w:pPr>
      <w:bookmarkStart w:id="51" w:name="bookmark53"/>
      <w:r w:rsidRPr="00A91527">
        <w:rPr>
          <w:rFonts w:ascii="Times New Roman" w:hAnsi="Times New Roman" w:cs="Times New Roman"/>
          <w:sz w:val="16"/>
          <w:szCs w:val="16"/>
        </w:rPr>
        <w:t>Статья 34. Задачи общественного участия</w:t>
      </w:r>
      <w:bookmarkEnd w:id="51"/>
    </w:p>
    <w:p w:rsidR="001F6564" w:rsidRPr="00A91527" w:rsidRDefault="001F6564" w:rsidP="00784557">
      <w:pPr>
        <w:pStyle w:val="27"/>
        <w:numPr>
          <w:ilvl w:val="0"/>
          <w:numId w:val="71"/>
        </w:numPr>
        <w:shd w:val="clear" w:color="auto" w:fill="auto"/>
        <w:tabs>
          <w:tab w:val="left" w:pos="1311"/>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Вовлеченность в принятие решений и реализацию проектов,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r w:rsidRPr="00A91527">
        <w:rPr>
          <w:rFonts w:ascii="Times New Roman" w:hAnsi="Times New Roman" w:cs="Times New Roman"/>
          <w:sz w:val="16"/>
          <w:szCs w:val="16"/>
        </w:rPr>
        <w:tab/>
      </w:r>
    </w:p>
    <w:p w:rsidR="001F6564" w:rsidRPr="00A91527" w:rsidRDefault="001F6564" w:rsidP="00784557">
      <w:pPr>
        <w:pStyle w:val="27"/>
        <w:numPr>
          <w:ilvl w:val="0"/>
          <w:numId w:val="71"/>
        </w:numPr>
        <w:shd w:val="clear" w:color="auto" w:fill="auto"/>
        <w:tabs>
          <w:tab w:val="left" w:pos="105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w:t>
      </w:r>
    </w:p>
    <w:p w:rsidR="001F6564" w:rsidRPr="00A91527" w:rsidRDefault="001F6564" w:rsidP="00784557">
      <w:pPr>
        <w:pStyle w:val="27"/>
        <w:numPr>
          <w:ilvl w:val="0"/>
          <w:numId w:val="71"/>
        </w:numPr>
        <w:shd w:val="clear" w:color="auto" w:fill="auto"/>
        <w:tabs>
          <w:tab w:val="left" w:pos="105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Общественное участие на этапе планирования и проектирования снижает количество противоречий и конфликтов, повышает доверие к органам местного самоуправления.</w:t>
      </w:r>
    </w:p>
    <w:p w:rsidR="001F6564" w:rsidRPr="00A91527" w:rsidRDefault="001F6564" w:rsidP="00784557">
      <w:pPr>
        <w:pStyle w:val="27"/>
        <w:numPr>
          <w:ilvl w:val="0"/>
          <w:numId w:val="71"/>
        </w:numPr>
        <w:shd w:val="clear" w:color="auto" w:fill="auto"/>
        <w:tabs>
          <w:tab w:val="left" w:pos="1057"/>
        </w:tabs>
        <w:spacing w:before="0" w:after="367" w:line="240" w:lineRule="auto"/>
        <w:rPr>
          <w:rFonts w:ascii="Times New Roman" w:hAnsi="Times New Roman" w:cs="Times New Roman"/>
          <w:sz w:val="16"/>
          <w:szCs w:val="16"/>
        </w:rPr>
      </w:pPr>
      <w:r w:rsidRPr="00A91527">
        <w:rPr>
          <w:rFonts w:ascii="Times New Roman" w:hAnsi="Times New Roman" w:cs="Times New Roman"/>
          <w:sz w:val="16"/>
          <w:szCs w:val="16"/>
        </w:rPr>
        <w:t>Участие в развитии территории профессионалов, активных жителей, представителей сообществ и различных объединений и организаций содействует повышению социальной связанности, способствует учёту различных мнений, объективному повышению качества решений.</w:t>
      </w:r>
    </w:p>
    <w:p w:rsidR="001F6564" w:rsidRPr="00A91527" w:rsidRDefault="001F6564" w:rsidP="001F6564">
      <w:pPr>
        <w:pStyle w:val="33"/>
        <w:keepNext/>
        <w:keepLines/>
        <w:shd w:val="clear" w:color="auto" w:fill="auto"/>
        <w:spacing w:before="0" w:after="313" w:line="240" w:lineRule="auto"/>
        <w:ind w:firstLine="780"/>
        <w:rPr>
          <w:rFonts w:ascii="Times New Roman" w:hAnsi="Times New Roman" w:cs="Times New Roman"/>
          <w:sz w:val="16"/>
          <w:szCs w:val="16"/>
        </w:rPr>
      </w:pPr>
      <w:bookmarkStart w:id="52" w:name="bookmark54"/>
      <w:r w:rsidRPr="00A91527">
        <w:rPr>
          <w:rFonts w:ascii="Times New Roman" w:hAnsi="Times New Roman" w:cs="Times New Roman"/>
          <w:sz w:val="16"/>
          <w:szCs w:val="16"/>
        </w:rPr>
        <w:t>Статья 35. Формы общественного участия</w:t>
      </w:r>
      <w:bookmarkEnd w:id="52"/>
    </w:p>
    <w:p w:rsidR="001F6564" w:rsidRPr="00A91527" w:rsidRDefault="001F6564" w:rsidP="00784557">
      <w:pPr>
        <w:pStyle w:val="27"/>
        <w:numPr>
          <w:ilvl w:val="0"/>
          <w:numId w:val="72"/>
        </w:numPr>
        <w:shd w:val="clear" w:color="auto" w:fill="auto"/>
        <w:tabs>
          <w:tab w:val="left" w:pos="121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Благоустройство территории сельского поселения заключается в проведении мероприятий, обеспечивающих выполнение требований настоящих Правил, включая требования к содержанию зданий (включая жилые дома), строений, сооружений и земельных участков, на которых они расположены, к внешнему виду фасадов и ограждений соответствующих зданий, строений и сооружений, перечень работ по благоустройству и периодичность их выполнения. Собственники зданий, строений и сооружений, помещений в них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благоустройстве прилегающих территорий путем трудового или финансового участия. </w:t>
      </w:r>
    </w:p>
    <w:p w:rsidR="001F6564" w:rsidRPr="00A91527" w:rsidRDefault="001F6564" w:rsidP="00784557">
      <w:pPr>
        <w:pStyle w:val="27"/>
        <w:numPr>
          <w:ilvl w:val="0"/>
          <w:numId w:val="72"/>
        </w:numPr>
        <w:shd w:val="clear" w:color="auto" w:fill="auto"/>
        <w:tabs>
          <w:tab w:val="left" w:pos="105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1F6564" w:rsidRPr="00A91527" w:rsidRDefault="001F6564" w:rsidP="00784557">
      <w:pPr>
        <w:pStyle w:val="27"/>
        <w:numPr>
          <w:ilvl w:val="0"/>
          <w:numId w:val="73"/>
        </w:numPr>
        <w:shd w:val="clear" w:color="auto" w:fill="auto"/>
        <w:tabs>
          <w:tab w:val="left" w:pos="1122"/>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совместное определение целей и задач по развитию территории;</w:t>
      </w:r>
    </w:p>
    <w:p w:rsidR="001F6564" w:rsidRPr="00A91527" w:rsidRDefault="001F6564" w:rsidP="00784557">
      <w:pPr>
        <w:pStyle w:val="27"/>
        <w:numPr>
          <w:ilvl w:val="0"/>
          <w:numId w:val="73"/>
        </w:numPr>
        <w:shd w:val="clear" w:color="auto" w:fill="auto"/>
        <w:tabs>
          <w:tab w:val="left" w:pos="108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1F6564" w:rsidRPr="00A91527" w:rsidRDefault="001F6564" w:rsidP="00784557">
      <w:pPr>
        <w:pStyle w:val="27"/>
        <w:numPr>
          <w:ilvl w:val="0"/>
          <w:numId w:val="73"/>
        </w:numPr>
        <w:shd w:val="clear" w:color="auto" w:fill="auto"/>
        <w:tabs>
          <w:tab w:val="left" w:pos="108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консультации в выборе типов покрытий с учетом функционального зонирования территории;</w:t>
      </w:r>
    </w:p>
    <w:p w:rsidR="001F6564" w:rsidRPr="00A91527" w:rsidRDefault="001F6564" w:rsidP="00784557">
      <w:pPr>
        <w:pStyle w:val="27"/>
        <w:numPr>
          <w:ilvl w:val="0"/>
          <w:numId w:val="73"/>
        </w:numPr>
        <w:shd w:val="clear" w:color="auto" w:fill="auto"/>
        <w:tabs>
          <w:tab w:val="left" w:pos="1219"/>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консультации по предполагаемым типам озеленения, типам освещения и осветительного оборудования;</w:t>
      </w:r>
    </w:p>
    <w:p w:rsidR="001F6564" w:rsidRPr="00A91527" w:rsidRDefault="001F6564" w:rsidP="00784557">
      <w:pPr>
        <w:pStyle w:val="27"/>
        <w:numPr>
          <w:ilvl w:val="0"/>
          <w:numId w:val="73"/>
        </w:numPr>
        <w:shd w:val="clear" w:color="auto" w:fill="auto"/>
        <w:tabs>
          <w:tab w:val="left" w:pos="108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участие в разработке проекта, обсуждение решений профильными специалистами;</w:t>
      </w:r>
    </w:p>
    <w:p w:rsidR="001F6564" w:rsidRPr="00A91527" w:rsidRDefault="001F6564" w:rsidP="00784557">
      <w:pPr>
        <w:pStyle w:val="27"/>
        <w:numPr>
          <w:ilvl w:val="0"/>
          <w:numId w:val="73"/>
        </w:numPr>
        <w:shd w:val="clear" w:color="auto" w:fill="auto"/>
        <w:tabs>
          <w:tab w:val="left" w:pos="138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1F6564" w:rsidRPr="00A91527" w:rsidRDefault="001F6564" w:rsidP="00784557">
      <w:pPr>
        <w:pStyle w:val="27"/>
        <w:numPr>
          <w:ilvl w:val="0"/>
          <w:numId w:val="73"/>
        </w:numPr>
        <w:shd w:val="clear" w:color="auto" w:fill="auto"/>
        <w:tabs>
          <w:tab w:val="left" w:pos="106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осуществление общественного контроля над процессом реализации проекта, а также над процессом эксплуатации территории как лично, так и в составе общественных объединений и иных негосударственных некоммерческих организаций, в том числе в качестве общественных инспекторов и общественных экспертов, в порядке, установленном федеральными законами;</w:t>
      </w:r>
    </w:p>
    <w:p w:rsidR="001F6564" w:rsidRPr="00A91527" w:rsidRDefault="001F6564" w:rsidP="00784557">
      <w:pPr>
        <w:pStyle w:val="27"/>
        <w:numPr>
          <w:ilvl w:val="0"/>
          <w:numId w:val="73"/>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трудовое участие - это добровольное и безвозмездное участие жителей в работах по благоустройству дворовой территории:</w:t>
      </w:r>
    </w:p>
    <w:p w:rsidR="001F6564" w:rsidRPr="00A91527" w:rsidRDefault="001F6564" w:rsidP="00784557">
      <w:pPr>
        <w:pStyle w:val="27"/>
        <w:numPr>
          <w:ilvl w:val="0"/>
          <w:numId w:val="74"/>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выполнение жителями неоплачиваемых работ, не требующих специальной квалификации (подготовка дворовой территории к началу работ: земляные работы, снятие старого оборудования, уборка мусора; другие работы: покраска оборудования, озеленение территории, посадка деревьев, охрана объекта);</w:t>
      </w:r>
    </w:p>
    <w:p w:rsidR="001F6564" w:rsidRPr="00A91527" w:rsidRDefault="001F6564" w:rsidP="00784557">
      <w:pPr>
        <w:pStyle w:val="27"/>
        <w:numPr>
          <w:ilvl w:val="0"/>
          <w:numId w:val="74"/>
        </w:numPr>
        <w:shd w:val="clear" w:color="auto" w:fill="auto"/>
        <w:tabs>
          <w:tab w:val="left" w:pos="983"/>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предоставление строительных материалов, техники и т.д.;</w:t>
      </w:r>
    </w:p>
    <w:p w:rsidR="001F6564" w:rsidRPr="00A91527" w:rsidRDefault="001F6564" w:rsidP="00784557">
      <w:pPr>
        <w:pStyle w:val="27"/>
        <w:numPr>
          <w:ilvl w:val="0"/>
          <w:numId w:val="73"/>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участие в смотрах, конкурсах, иных массовых мероприятиях по содержанию территории сельского поселения;</w:t>
      </w:r>
    </w:p>
    <w:p w:rsidR="001F6564" w:rsidRPr="00A91527" w:rsidRDefault="001F6564" w:rsidP="00784557">
      <w:pPr>
        <w:pStyle w:val="27"/>
        <w:numPr>
          <w:ilvl w:val="0"/>
          <w:numId w:val="73"/>
        </w:numPr>
        <w:shd w:val="clear" w:color="auto" w:fill="auto"/>
        <w:tabs>
          <w:tab w:val="left" w:pos="127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добровольные пожертвования и взносы на </w:t>
      </w:r>
      <w:proofErr w:type="gramStart"/>
      <w:r w:rsidRPr="00A91527">
        <w:rPr>
          <w:rFonts w:ascii="Times New Roman" w:hAnsi="Times New Roman" w:cs="Times New Roman"/>
          <w:sz w:val="16"/>
          <w:szCs w:val="16"/>
        </w:rPr>
        <w:t>благоустройство</w:t>
      </w:r>
      <w:proofErr w:type="gramEnd"/>
      <w:r w:rsidRPr="00A91527">
        <w:rPr>
          <w:rFonts w:ascii="Times New Roman" w:hAnsi="Times New Roman" w:cs="Times New Roman"/>
          <w:sz w:val="16"/>
          <w:szCs w:val="16"/>
        </w:rPr>
        <w:t xml:space="preserve"> и содержание территории сельского поселения.</w:t>
      </w:r>
    </w:p>
    <w:p w:rsidR="001F6564" w:rsidRPr="00A91527" w:rsidRDefault="001F6564" w:rsidP="00784557">
      <w:pPr>
        <w:pStyle w:val="27"/>
        <w:numPr>
          <w:ilvl w:val="0"/>
          <w:numId w:val="72"/>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используется существующий интерактивный портал в информационной </w:t>
      </w:r>
      <w:r w:rsidRPr="00A91527">
        <w:rPr>
          <w:rFonts w:ascii="Times New Roman" w:hAnsi="Times New Roman" w:cs="Times New Roman"/>
          <w:sz w:val="16"/>
          <w:szCs w:val="16"/>
        </w:rPr>
        <w:softHyphen/>
        <w:t>телекоммуникационной сети «Интернет», предоставляющий наиболее полную и актуальную информацию в данной сфере.</w:t>
      </w:r>
    </w:p>
    <w:p w:rsidR="001F6564" w:rsidRPr="00A91527" w:rsidRDefault="001F6564" w:rsidP="00784557">
      <w:pPr>
        <w:pStyle w:val="27"/>
        <w:numPr>
          <w:ilvl w:val="0"/>
          <w:numId w:val="72"/>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При реализации проектов информирование общественности о планирующихся изменениях и возможности участия в этом процессе осуществляться путем:</w:t>
      </w:r>
    </w:p>
    <w:p w:rsidR="001F6564" w:rsidRPr="00A91527" w:rsidRDefault="001F6564" w:rsidP="00784557">
      <w:pPr>
        <w:pStyle w:val="27"/>
        <w:numPr>
          <w:ilvl w:val="0"/>
          <w:numId w:val="75"/>
        </w:numPr>
        <w:shd w:val="clear" w:color="auto" w:fill="auto"/>
        <w:tabs>
          <w:tab w:val="left" w:pos="127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работы с местными средствами массовой информации,</w:t>
      </w:r>
    </w:p>
    <w:p w:rsidR="001F6564" w:rsidRPr="00A91527" w:rsidRDefault="001F6564" w:rsidP="001F6564">
      <w:pPr>
        <w:pStyle w:val="27"/>
        <w:shd w:val="clear" w:color="auto" w:fill="auto"/>
        <w:tabs>
          <w:tab w:val="left" w:pos="8892"/>
        </w:tabs>
        <w:spacing w:before="0" w:after="0" w:line="240" w:lineRule="auto"/>
        <w:rPr>
          <w:rFonts w:ascii="Times New Roman" w:hAnsi="Times New Roman" w:cs="Times New Roman"/>
          <w:sz w:val="16"/>
          <w:szCs w:val="16"/>
        </w:rPr>
      </w:pPr>
      <w:proofErr w:type="gramStart"/>
      <w:r w:rsidRPr="00A91527">
        <w:rPr>
          <w:rFonts w:ascii="Times New Roman" w:hAnsi="Times New Roman" w:cs="Times New Roman"/>
          <w:sz w:val="16"/>
          <w:szCs w:val="16"/>
        </w:rPr>
        <w:t>охватывающими</w:t>
      </w:r>
      <w:proofErr w:type="gramEnd"/>
      <w:r w:rsidRPr="00A91527">
        <w:rPr>
          <w:rFonts w:ascii="Times New Roman" w:hAnsi="Times New Roman" w:cs="Times New Roman"/>
          <w:sz w:val="16"/>
          <w:szCs w:val="16"/>
        </w:rPr>
        <w:t xml:space="preserve"> широкий круг людей разных возрастных групп и потенциальные аудитории проекта;</w:t>
      </w:r>
    </w:p>
    <w:p w:rsidR="001F6564" w:rsidRPr="00A91527" w:rsidRDefault="001F6564" w:rsidP="00784557">
      <w:pPr>
        <w:pStyle w:val="27"/>
        <w:numPr>
          <w:ilvl w:val="0"/>
          <w:numId w:val="75"/>
        </w:numPr>
        <w:shd w:val="clear" w:color="auto" w:fill="auto"/>
        <w:tabs>
          <w:tab w:val="left" w:pos="109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вывешивания афиш и объявлений на информационных досках в местах доступных для ознакомления;</w:t>
      </w:r>
    </w:p>
    <w:p w:rsidR="001F6564" w:rsidRPr="00A91527" w:rsidRDefault="001F6564" w:rsidP="00784557">
      <w:pPr>
        <w:pStyle w:val="27"/>
        <w:numPr>
          <w:ilvl w:val="0"/>
          <w:numId w:val="75"/>
        </w:numPr>
        <w:shd w:val="clear" w:color="auto" w:fill="auto"/>
        <w:tabs>
          <w:tab w:val="left" w:pos="1127"/>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индивидуальных приглашений;</w:t>
      </w:r>
    </w:p>
    <w:p w:rsidR="001F6564" w:rsidRPr="00A91527" w:rsidRDefault="001F6564" w:rsidP="00784557">
      <w:pPr>
        <w:pStyle w:val="27"/>
        <w:numPr>
          <w:ilvl w:val="0"/>
          <w:numId w:val="75"/>
        </w:numPr>
        <w:shd w:val="clear" w:color="auto" w:fill="auto"/>
        <w:tabs>
          <w:tab w:val="left" w:pos="1276"/>
        </w:tabs>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 xml:space="preserve">использования социальных сетей и </w:t>
      </w:r>
      <w:proofErr w:type="spellStart"/>
      <w:r w:rsidRPr="00A91527">
        <w:rPr>
          <w:rFonts w:ascii="Times New Roman" w:hAnsi="Times New Roman" w:cs="Times New Roman"/>
          <w:sz w:val="16"/>
          <w:szCs w:val="16"/>
        </w:rPr>
        <w:t>интернет-ресурсов</w:t>
      </w:r>
      <w:proofErr w:type="spellEnd"/>
      <w:r w:rsidRPr="00A91527">
        <w:rPr>
          <w:rFonts w:ascii="Times New Roman" w:hAnsi="Times New Roman" w:cs="Times New Roman"/>
          <w:sz w:val="16"/>
          <w:szCs w:val="16"/>
        </w:rPr>
        <w:t xml:space="preserve"> для обеспечения донесения информации до заинтересованных лиц;</w:t>
      </w:r>
    </w:p>
    <w:p w:rsidR="001F6564" w:rsidRPr="00A91527" w:rsidRDefault="001F6564" w:rsidP="00784557">
      <w:pPr>
        <w:pStyle w:val="27"/>
        <w:numPr>
          <w:ilvl w:val="0"/>
          <w:numId w:val="75"/>
        </w:numPr>
        <w:shd w:val="clear" w:color="auto" w:fill="auto"/>
        <w:tabs>
          <w:tab w:val="left" w:pos="1096"/>
        </w:tabs>
        <w:spacing w:before="0" w:after="366" w:line="240" w:lineRule="auto"/>
        <w:rPr>
          <w:rFonts w:ascii="Times New Roman" w:hAnsi="Times New Roman" w:cs="Times New Roman"/>
          <w:sz w:val="16"/>
          <w:szCs w:val="16"/>
        </w:rPr>
      </w:pPr>
      <w:r w:rsidRPr="00A91527">
        <w:rPr>
          <w:rFonts w:ascii="Times New Roman" w:hAnsi="Times New Roman" w:cs="Times New Roman"/>
          <w:sz w:val="16"/>
          <w:szCs w:val="16"/>
        </w:rPr>
        <w:t>установки специальных информационных стендов в местах с большой проходимостью, на территории самого объекта проектирования. Стенды могут использоваться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1F6564" w:rsidRPr="00A91527" w:rsidRDefault="001F6564" w:rsidP="001F6564">
      <w:pPr>
        <w:jc w:val="center"/>
        <w:rPr>
          <w:b/>
          <w:sz w:val="16"/>
          <w:szCs w:val="16"/>
        </w:rPr>
      </w:pPr>
      <w:r w:rsidRPr="00A91527">
        <w:rPr>
          <w:b/>
          <w:sz w:val="16"/>
          <w:szCs w:val="16"/>
        </w:rPr>
        <w:t>Глава 12. Содержание домашних животных</w:t>
      </w:r>
    </w:p>
    <w:p w:rsidR="001F6564" w:rsidRPr="00A91527" w:rsidRDefault="001F6564" w:rsidP="001F6564">
      <w:pPr>
        <w:jc w:val="center"/>
        <w:rPr>
          <w:b/>
          <w:sz w:val="16"/>
          <w:szCs w:val="16"/>
        </w:rPr>
      </w:pPr>
      <w:r w:rsidRPr="00A91527">
        <w:rPr>
          <w:b/>
          <w:sz w:val="16"/>
          <w:szCs w:val="16"/>
        </w:rPr>
        <w:t>Статья 36 Содержание домашних животных</w:t>
      </w:r>
    </w:p>
    <w:p w:rsidR="001F6564" w:rsidRPr="00A91527" w:rsidRDefault="001F6564" w:rsidP="001F6564">
      <w:pPr>
        <w:rPr>
          <w:sz w:val="16"/>
          <w:szCs w:val="16"/>
        </w:rPr>
      </w:pPr>
      <w:r w:rsidRPr="00A91527">
        <w:rPr>
          <w:sz w:val="16"/>
          <w:szCs w:val="16"/>
        </w:rPr>
        <w:lastRenderedPageBreak/>
        <w:t>1. Домашними животными признаются собаки, кошки и иные животные, содержащиеся в жилом помещении и на дворовой территории владельцев.</w:t>
      </w:r>
    </w:p>
    <w:p w:rsidR="001F6564" w:rsidRPr="00A91527" w:rsidRDefault="001F6564" w:rsidP="001F6564">
      <w:pPr>
        <w:rPr>
          <w:sz w:val="16"/>
          <w:szCs w:val="16"/>
        </w:rPr>
      </w:pPr>
      <w:r w:rsidRPr="00A91527">
        <w:rPr>
          <w:sz w:val="16"/>
          <w:szCs w:val="16"/>
        </w:rPr>
        <w:t xml:space="preserve">2. Содержание собак и кошек в отдельных жилых помещениях, занятых одной семьей, допускается при условии соблюдения санитарно-гигиенических правил. </w:t>
      </w:r>
    </w:p>
    <w:p w:rsidR="001F6564" w:rsidRPr="00A91527" w:rsidRDefault="001F6564" w:rsidP="001F6564">
      <w:pPr>
        <w:rPr>
          <w:sz w:val="16"/>
          <w:szCs w:val="16"/>
        </w:rPr>
      </w:pPr>
      <w:r w:rsidRPr="00A91527">
        <w:rPr>
          <w:sz w:val="16"/>
          <w:szCs w:val="16"/>
        </w:rPr>
        <w:t>3. Не разрешается содержание собак в местах общего пользования жилых домов (лестничных клетках, чердаках, подвалах, коридорах), а также на балконах и лоджиях. В квартирах, занятых несколькими семьями, разрешается содержание собак и кошек при наличии согласия всех проживающих.</w:t>
      </w:r>
    </w:p>
    <w:p w:rsidR="001F6564" w:rsidRPr="00A91527" w:rsidRDefault="001F6564" w:rsidP="001F6564">
      <w:pPr>
        <w:rPr>
          <w:sz w:val="16"/>
          <w:szCs w:val="16"/>
        </w:rPr>
      </w:pPr>
      <w:r w:rsidRPr="00A91527">
        <w:rPr>
          <w:sz w:val="16"/>
          <w:szCs w:val="16"/>
        </w:rPr>
        <w:t>4. Владельцы собак (граждане и организации), имеющие в пользовании земельный участок, могут содержать собак в свободном выгуле на хорошо огороженной территории или на привязи. О наличии собак должна быть сделана предупредительная надпись при входе на участок.</w:t>
      </w:r>
    </w:p>
    <w:p w:rsidR="001F6564" w:rsidRPr="00A91527" w:rsidRDefault="001F6564" w:rsidP="001F6564">
      <w:pPr>
        <w:rPr>
          <w:sz w:val="16"/>
          <w:szCs w:val="16"/>
        </w:rPr>
      </w:pPr>
      <w:r w:rsidRPr="00A91527">
        <w:rPr>
          <w:sz w:val="16"/>
          <w:szCs w:val="16"/>
        </w:rPr>
        <w:t>5. Перевозка домашних животных в общественном транспорте производится при соблюдении условий, исключающих беспокойство пассажиров. Собаки должны быть в намордниках и на коротких поводках.</w:t>
      </w:r>
    </w:p>
    <w:p w:rsidR="001F6564" w:rsidRPr="00A91527" w:rsidRDefault="001F6564" w:rsidP="001F6564">
      <w:pPr>
        <w:rPr>
          <w:sz w:val="16"/>
          <w:szCs w:val="16"/>
        </w:rPr>
      </w:pPr>
      <w:r w:rsidRPr="00A91527">
        <w:rPr>
          <w:sz w:val="16"/>
          <w:szCs w:val="16"/>
        </w:rPr>
        <w:t>6. Владелец домашнего животного имеет право:</w:t>
      </w:r>
    </w:p>
    <w:p w:rsidR="001F6564" w:rsidRPr="00A91527" w:rsidRDefault="001F6564" w:rsidP="001F6564">
      <w:pPr>
        <w:rPr>
          <w:sz w:val="16"/>
          <w:szCs w:val="16"/>
        </w:rPr>
      </w:pPr>
      <w:r w:rsidRPr="00A91527">
        <w:rPr>
          <w:sz w:val="16"/>
          <w:szCs w:val="16"/>
        </w:rPr>
        <w:t xml:space="preserve">-   получать необходимую предварительную теоретическую подготовку в клубах (обществах) владельцев домашних животных, в </w:t>
      </w:r>
      <w:proofErr w:type="spellStart"/>
      <w:r w:rsidRPr="00A91527">
        <w:rPr>
          <w:sz w:val="16"/>
          <w:szCs w:val="16"/>
        </w:rPr>
        <w:t>зоозащитных</w:t>
      </w:r>
      <w:proofErr w:type="spellEnd"/>
      <w:r w:rsidRPr="00A91527">
        <w:rPr>
          <w:sz w:val="16"/>
          <w:szCs w:val="16"/>
        </w:rPr>
        <w:t xml:space="preserve"> и ветеринарных организациях по вопросам биологии животных, культуры их содержания, воспитания, разведения, профилактики различных заболеваний и жестокого обращения с животными;</w:t>
      </w:r>
    </w:p>
    <w:p w:rsidR="001F6564" w:rsidRPr="00A91527" w:rsidRDefault="001F6564" w:rsidP="001F6564">
      <w:pPr>
        <w:rPr>
          <w:sz w:val="16"/>
          <w:szCs w:val="16"/>
        </w:rPr>
      </w:pPr>
      <w:r w:rsidRPr="00A91527">
        <w:rPr>
          <w:sz w:val="16"/>
          <w:szCs w:val="16"/>
        </w:rPr>
        <w:t>- обеспложивать принадлежащих ему домашних животных;</w:t>
      </w:r>
    </w:p>
    <w:p w:rsidR="001F6564" w:rsidRPr="00A91527" w:rsidRDefault="001F6564" w:rsidP="001F6564">
      <w:pPr>
        <w:rPr>
          <w:sz w:val="16"/>
          <w:szCs w:val="16"/>
        </w:rPr>
      </w:pPr>
      <w:r w:rsidRPr="00A91527">
        <w:rPr>
          <w:sz w:val="16"/>
          <w:szCs w:val="16"/>
        </w:rPr>
        <w:t>-   на ограниченное время оставить без присмотра свою собаку привязанной на коротком поводке и в наморднике у магазина или другого учреждения (кроме щенков до трехмесячного возраста и декоративных пород) при условиях, исключающих возможность причинения вреда здоровью и имуществу граждан;</w:t>
      </w:r>
    </w:p>
    <w:p w:rsidR="001F6564" w:rsidRPr="00A91527" w:rsidRDefault="001F6564" w:rsidP="001F6564">
      <w:pPr>
        <w:rPr>
          <w:sz w:val="16"/>
          <w:szCs w:val="16"/>
        </w:rPr>
      </w:pPr>
      <w:r w:rsidRPr="00A91527">
        <w:rPr>
          <w:sz w:val="16"/>
          <w:szCs w:val="16"/>
        </w:rPr>
        <w:t>-   заниматься спортивными упражнениями со своим питомцем на специально отведенных площадках;</w:t>
      </w:r>
    </w:p>
    <w:p w:rsidR="001F6564" w:rsidRPr="00A91527" w:rsidRDefault="001F6564" w:rsidP="001F6564">
      <w:pPr>
        <w:rPr>
          <w:sz w:val="16"/>
          <w:szCs w:val="16"/>
        </w:rPr>
      </w:pPr>
      <w:r w:rsidRPr="00A91527">
        <w:rPr>
          <w:sz w:val="16"/>
          <w:szCs w:val="16"/>
        </w:rPr>
        <w:t>-  прогуливаться по улицам, паркам с собакой, которая должна быть в наморднике и на коротком поводке (кроме щенков до трехмесячного возраста и декоративных пород);</w:t>
      </w:r>
    </w:p>
    <w:p w:rsidR="001F6564" w:rsidRPr="00A91527" w:rsidRDefault="001F6564" w:rsidP="001F6564">
      <w:pPr>
        <w:rPr>
          <w:sz w:val="16"/>
          <w:szCs w:val="16"/>
        </w:rPr>
      </w:pPr>
      <w:r w:rsidRPr="00A91527">
        <w:rPr>
          <w:sz w:val="16"/>
          <w:szCs w:val="16"/>
        </w:rPr>
        <w:t>-   поселиться в гостинице с домашним животным с согласия администрации гостиницы.</w:t>
      </w:r>
    </w:p>
    <w:p w:rsidR="001F6564" w:rsidRPr="00A91527" w:rsidRDefault="001F6564" w:rsidP="001F6564">
      <w:pPr>
        <w:rPr>
          <w:sz w:val="16"/>
          <w:szCs w:val="16"/>
        </w:rPr>
      </w:pPr>
      <w:r w:rsidRPr="00A91527">
        <w:rPr>
          <w:sz w:val="16"/>
          <w:szCs w:val="16"/>
        </w:rPr>
        <w:t>7. Владельцы домашних животных обязаны:</w:t>
      </w:r>
    </w:p>
    <w:p w:rsidR="001F6564" w:rsidRPr="00A91527" w:rsidRDefault="001F6564" w:rsidP="001F6564">
      <w:pPr>
        <w:rPr>
          <w:sz w:val="16"/>
          <w:szCs w:val="16"/>
        </w:rPr>
      </w:pPr>
      <w:r w:rsidRPr="00A91527">
        <w:rPr>
          <w:sz w:val="16"/>
          <w:szCs w:val="16"/>
        </w:rPr>
        <w:t>-   обеспечить надлежащее содержание домашних животных в соответствии с требованиями настоящего Порядка, принимать необходимые меры, обеспечивающие безопасность окружающих;</w:t>
      </w:r>
    </w:p>
    <w:p w:rsidR="001F6564" w:rsidRPr="00A91527" w:rsidRDefault="001F6564" w:rsidP="001F6564">
      <w:pPr>
        <w:rPr>
          <w:sz w:val="16"/>
          <w:szCs w:val="16"/>
        </w:rPr>
      </w:pPr>
      <w:r w:rsidRPr="00A91527">
        <w:rPr>
          <w:sz w:val="16"/>
          <w:szCs w:val="16"/>
        </w:rPr>
        <w:t>-  не допускать загрязнения домашними животными лестничных клеток, лифтов, подвалов и других мест общего пользования в жилых домах, а также дворов, тротуаров, улиц и т.п. Загрязнения указанных мест немедленно должны устраняться владельцами животных;</w:t>
      </w:r>
    </w:p>
    <w:p w:rsidR="001F6564" w:rsidRPr="00A91527" w:rsidRDefault="001F6564" w:rsidP="001F6564">
      <w:pPr>
        <w:rPr>
          <w:sz w:val="16"/>
          <w:szCs w:val="16"/>
        </w:rPr>
      </w:pPr>
      <w:r w:rsidRPr="00A91527">
        <w:rPr>
          <w:sz w:val="16"/>
          <w:szCs w:val="16"/>
        </w:rPr>
        <w:t>- принимать меры к обеспечению тишины в жилых помещениях;</w:t>
      </w:r>
    </w:p>
    <w:p w:rsidR="001F6564" w:rsidRPr="00A91527" w:rsidRDefault="001F6564" w:rsidP="001F6564">
      <w:pPr>
        <w:rPr>
          <w:sz w:val="16"/>
          <w:szCs w:val="16"/>
        </w:rPr>
      </w:pPr>
      <w:r w:rsidRPr="00A91527">
        <w:rPr>
          <w:sz w:val="16"/>
          <w:szCs w:val="16"/>
        </w:rPr>
        <w:t>- производить выгул собак в установленных местах в установленном порядке;</w:t>
      </w:r>
    </w:p>
    <w:p w:rsidR="001F6564" w:rsidRPr="00A91527" w:rsidRDefault="001F6564" w:rsidP="001F6564">
      <w:pPr>
        <w:rPr>
          <w:sz w:val="16"/>
          <w:szCs w:val="16"/>
        </w:rPr>
      </w:pPr>
      <w:r w:rsidRPr="00A91527">
        <w:rPr>
          <w:sz w:val="16"/>
          <w:szCs w:val="16"/>
        </w:rPr>
        <w:t>- своевременно регистрировать и перерегистрировать домашних животных;</w:t>
      </w:r>
    </w:p>
    <w:p w:rsidR="001F6564" w:rsidRPr="00A91527" w:rsidRDefault="001F6564" w:rsidP="001F6564">
      <w:pPr>
        <w:rPr>
          <w:sz w:val="16"/>
          <w:szCs w:val="16"/>
        </w:rPr>
      </w:pPr>
      <w:r w:rsidRPr="00A91527">
        <w:rPr>
          <w:sz w:val="16"/>
          <w:szCs w:val="16"/>
        </w:rPr>
        <w:t>-     содержать домашних животных в соответствии с их биологическими особенностями, гуманно обращаться с животными (не оставлять без присмотра, пищи, воды, не избивать и т.п.) и в случае их заболевания прибегать к ветеринарной помощи;</w:t>
      </w:r>
    </w:p>
    <w:p w:rsidR="001F6564" w:rsidRPr="00A91527" w:rsidRDefault="001F6564" w:rsidP="001F6564">
      <w:pPr>
        <w:rPr>
          <w:sz w:val="16"/>
          <w:szCs w:val="16"/>
        </w:rPr>
      </w:pPr>
      <w:r w:rsidRPr="00A91527">
        <w:rPr>
          <w:sz w:val="16"/>
          <w:szCs w:val="16"/>
        </w:rPr>
        <w:t>-  при нежелании (невозможности) в дальнейшем содержать домашних животных принимать меры к передаче или продаже их в установленном порядке другим владельцам, в исключительном случае сдавать животных в специализированные службы, осуществляющие деятельность по отлову бродячих животных;</w:t>
      </w:r>
    </w:p>
    <w:p w:rsidR="001F6564" w:rsidRPr="00A91527" w:rsidRDefault="001F6564" w:rsidP="001F6564">
      <w:pPr>
        <w:rPr>
          <w:sz w:val="16"/>
          <w:szCs w:val="16"/>
        </w:rPr>
      </w:pPr>
      <w:r w:rsidRPr="00A91527">
        <w:rPr>
          <w:sz w:val="16"/>
          <w:szCs w:val="16"/>
        </w:rPr>
        <w:t>- представлять по требованию ветеринарных специалистов домашних животных для осмотра, диагностических исследований, предохранительных прививок и лечебно-профилактических обработок;</w:t>
      </w:r>
    </w:p>
    <w:p w:rsidR="001F6564" w:rsidRPr="00A91527" w:rsidRDefault="001F6564" w:rsidP="001F6564">
      <w:pPr>
        <w:rPr>
          <w:sz w:val="16"/>
          <w:szCs w:val="16"/>
        </w:rPr>
      </w:pPr>
      <w:r w:rsidRPr="00A91527">
        <w:rPr>
          <w:sz w:val="16"/>
          <w:szCs w:val="16"/>
        </w:rPr>
        <w:t>-  немедленно сообщать в ветеринарные учреждения и учреждения здравоохранения обо всех случаях укусов домашними животными человека или животных и доставлять в ближайшее ветеринарное учреждение животных для осмотра, карантина под наблюдением специалистов в течение 10 дней. При возвращении домашних животных владельцы обязаны возмещать ветеринарным учреждениям расходы, связанные с содержанием животных в период карантина. В отдельных случаях по разрешению ветеринарного учреждения домашнее животное, покусавшее людей или животных, может быть оставлено у владельца, выдавшего письменное обязательство содержать это домашнее животное в изолированном помещении в течение 10 дней и представлять его для осмотра в сроки, установленные ветеринарным специалистом, осуществляющим наблюдение;</w:t>
      </w:r>
    </w:p>
    <w:p w:rsidR="001F6564" w:rsidRPr="00A91527" w:rsidRDefault="001F6564" w:rsidP="001F6564">
      <w:pPr>
        <w:rPr>
          <w:sz w:val="16"/>
          <w:szCs w:val="16"/>
        </w:rPr>
      </w:pPr>
      <w:r w:rsidRPr="00A91527">
        <w:rPr>
          <w:sz w:val="16"/>
          <w:szCs w:val="16"/>
        </w:rPr>
        <w:t>-  немедленно сообщать в ветеринарные учреждения о случаях внезапного падежа домашних животных или подозрения на заболевание животного бешенством и до прибытия ветеринарных специалистов изолировать заболевшее животное;</w:t>
      </w:r>
    </w:p>
    <w:p w:rsidR="001F6564" w:rsidRPr="00A91527" w:rsidRDefault="001F6564" w:rsidP="001F6564">
      <w:pPr>
        <w:rPr>
          <w:sz w:val="16"/>
          <w:szCs w:val="16"/>
        </w:rPr>
      </w:pPr>
      <w:r w:rsidRPr="00A91527">
        <w:rPr>
          <w:sz w:val="16"/>
          <w:szCs w:val="16"/>
        </w:rPr>
        <w:t>- не допускать выбрасывания трупов домашних животных, в том числе и в мусорные контейнеры. При гибели животного его труп должен быть утилизирован в специально отведенных местах (скотомогильник, биотермическая яма). Регистрационное удостоверение должно быть сдано по месту выдачи.</w:t>
      </w:r>
    </w:p>
    <w:p w:rsidR="001F6564" w:rsidRPr="00A91527" w:rsidRDefault="001F6564" w:rsidP="001F6564">
      <w:pPr>
        <w:rPr>
          <w:sz w:val="16"/>
          <w:szCs w:val="16"/>
        </w:rPr>
      </w:pPr>
      <w:r w:rsidRPr="00A91527">
        <w:rPr>
          <w:sz w:val="16"/>
          <w:szCs w:val="16"/>
        </w:rPr>
        <w:t xml:space="preserve">8. Владельцам беспородных и </w:t>
      </w:r>
      <w:proofErr w:type="spellStart"/>
      <w:r w:rsidRPr="00A91527">
        <w:rPr>
          <w:sz w:val="16"/>
          <w:szCs w:val="16"/>
        </w:rPr>
        <w:t>неплеменных</w:t>
      </w:r>
      <w:proofErr w:type="spellEnd"/>
      <w:r w:rsidRPr="00A91527">
        <w:rPr>
          <w:sz w:val="16"/>
          <w:szCs w:val="16"/>
        </w:rPr>
        <w:t xml:space="preserve"> животных рекомендуется обеспечить стерилизацию своего животного.</w:t>
      </w:r>
    </w:p>
    <w:p w:rsidR="001F6564" w:rsidRPr="00A91527" w:rsidRDefault="001F6564" w:rsidP="001F6564">
      <w:pPr>
        <w:rPr>
          <w:sz w:val="16"/>
          <w:szCs w:val="16"/>
        </w:rPr>
      </w:pPr>
      <w:r w:rsidRPr="00A91527">
        <w:rPr>
          <w:sz w:val="16"/>
          <w:szCs w:val="16"/>
        </w:rPr>
        <w:t>9. При выгуле собак владельцы должны соблюдать следующие требования:</w:t>
      </w:r>
    </w:p>
    <w:p w:rsidR="001F6564" w:rsidRPr="00A91527" w:rsidRDefault="001F6564" w:rsidP="001F6564">
      <w:pPr>
        <w:rPr>
          <w:sz w:val="16"/>
          <w:szCs w:val="16"/>
        </w:rPr>
      </w:pPr>
      <w:r w:rsidRPr="00A91527">
        <w:rPr>
          <w:sz w:val="16"/>
          <w:szCs w:val="16"/>
        </w:rPr>
        <w:t>-   выводить собак из жилых помещений (домов), а также с изолированных территорий в общие дворы и на улицу только на коротком поводке и в наморднике (кроме щенков до трехмесячного возраста и декоративных пород);</w:t>
      </w:r>
    </w:p>
    <w:p w:rsidR="001F6564" w:rsidRPr="00A91527" w:rsidRDefault="001F6564" w:rsidP="001F6564">
      <w:pPr>
        <w:rPr>
          <w:sz w:val="16"/>
          <w:szCs w:val="16"/>
        </w:rPr>
      </w:pPr>
      <w:r w:rsidRPr="00A91527">
        <w:rPr>
          <w:sz w:val="16"/>
          <w:szCs w:val="16"/>
        </w:rPr>
        <w:t>-   выгуливать собак на специально отведенных для этой цели площадках. Если площадки огорожены, разрешается выгуливать собак без поводка и намордника. При отсутствии специальной площадки выгул собак допускается в других местах. При этом должна быть обеспечена безопасность окружающих людей и животных;</w:t>
      </w:r>
    </w:p>
    <w:p w:rsidR="001F6564" w:rsidRPr="00A91527" w:rsidRDefault="001F6564" w:rsidP="001F6564">
      <w:pPr>
        <w:rPr>
          <w:sz w:val="16"/>
          <w:szCs w:val="16"/>
        </w:rPr>
      </w:pPr>
      <w:r w:rsidRPr="00A91527">
        <w:rPr>
          <w:sz w:val="16"/>
          <w:szCs w:val="16"/>
        </w:rPr>
        <w:t>-  выгуливать собак в период с 6 часов утра до 23 часов вечера. При выгуле в другое время владельцы собак должны принимать меры к обеспечению тишины;</w:t>
      </w:r>
    </w:p>
    <w:p w:rsidR="001F6564" w:rsidRPr="00A91527" w:rsidRDefault="001F6564" w:rsidP="001F6564">
      <w:pPr>
        <w:rPr>
          <w:sz w:val="16"/>
          <w:szCs w:val="16"/>
        </w:rPr>
      </w:pPr>
      <w:r w:rsidRPr="00A91527">
        <w:rPr>
          <w:sz w:val="16"/>
          <w:szCs w:val="16"/>
        </w:rPr>
        <w:t>- спускать собаку с поводка только в специально отведенных местах для выгула;</w:t>
      </w:r>
    </w:p>
    <w:p w:rsidR="001F6564" w:rsidRPr="00A91527" w:rsidRDefault="001F6564" w:rsidP="001F6564">
      <w:pPr>
        <w:rPr>
          <w:sz w:val="16"/>
          <w:szCs w:val="16"/>
        </w:rPr>
      </w:pPr>
      <w:r w:rsidRPr="00A91527">
        <w:rPr>
          <w:sz w:val="16"/>
          <w:szCs w:val="16"/>
        </w:rPr>
        <w:t>-  при переходе транспортных путей и вблизи магистралей брать собаку на короткий поводок во избежание дорожно-транспортных происшествий и гибели собаки на проезжей части дороги.</w:t>
      </w:r>
    </w:p>
    <w:p w:rsidR="001F6564" w:rsidRPr="00A91527" w:rsidRDefault="001F6564" w:rsidP="001F6564">
      <w:pPr>
        <w:rPr>
          <w:sz w:val="16"/>
          <w:szCs w:val="16"/>
        </w:rPr>
      </w:pPr>
      <w:r w:rsidRPr="00A91527">
        <w:rPr>
          <w:sz w:val="16"/>
          <w:szCs w:val="16"/>
        </w:rPr>
        <w:t>10.   Запрещается выгуливать собак и появляться с ними в местах массового скопления людей, на пляжах, стадионах, в магазинах, столовых, на территориях школ, детских садов и в других местах общего пользования.</w:t>
      </w:r>
    </w:p>
    <w:p w:rsidR="001F6564" w:rsidRPr="00A91527" w:rsidRDefault="001F6564" w:rsidP="001F6564">
      <w:pPr>
        <w:rPr>
          <w:sz w:val="16"/>
          <w:szCs w:val="16"/>
        </w:rPr>
      </w:pPr>
      <w:r w:rsidRPr="00A91527">
        <w:rPr>
          <w:sz w:val="16"/>
          <w:szCs w:val="16"/>
        </w:rPr>
        <w:t>11. Запрещается выгуливать собак лицам в нетрезвом состоянии и детям, не достигшим 14-летнего возраста.</w:t>
      </w:r>
    </w:p>
    <w:p w:rsidR="001F6564" w:rsidRPr="00A91527" w:rsidRDefault="001F6564" w:rsidP="001F6564">
      <w:pPr>
        <w:rPr>
          <w:sz w:val="16"/>
          <w:szCs w:val="16"/>
        </w:rPr>
      </w:pPr>
      <w:r w:rsidRPr="00A91527">
        <w:rPr>
          <w:sz w:val="16"/>
          <w:szCs w:val="16"/>
        </w:rPr>
        <w:t>12. Выгул домашних животных без хозяев не допускается, кроме как в изолированных частных домах и вольерах».</w:t>
      </w:r>
    </w:p>
    <w:p w:rsidR="001F6564" w:rsidRPr="00A91527" w:rsidRDefault="001F6564" w:rsidP="001F6564">
      <w:pPr>
        <w:rPr>
          <w:sz w:val="16"/>
          <w:szCs w:val="16"/>
        </w:rPr>
      </w:pPr>
      <w:r w:rsidRPr="00A91527">
        <w:rPr>
          <w:sz w:val="16"/>
          <w:szCs w:val="16"/>
        </w:rPr>
        <w:t>13.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1F6564" w:rsidRPr="00A91527" w:rsidRDefault="001F6564" w:rsidP="001F6564">
      <w:pPr>
        <w:rPr>
          <w:sz w:val="16"/>
          <w:szCs w:val="16"/>
        </w:rPr>
      </w:pPr>
      <w:r w:rsidRPr="00A91527">
        <w:rPr>
          <w:sz w:val="16"/>
          <w:szCs w:val="16"/>
        </w:rPr>
        <w:t>14. 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1F6564" w:rsidRPr="00A91527" w:rsidRDefault="001F6564" w:rsidP="001F6564">
      <w:pPr>
        <w:pStyle w:val="a3"/>
        <w:ind w:firstLine="709"/>
        <w:jc w:val="both"/>
        <w:rPr>
          <w:sz w:val="16"/>
          <w:szCs w:val="16"/>
        </w:rPr>
      </w:pPr>
    </w:p>
    <w:p w:rsidR="001F6564" w:rsidRPr="00A91527" w:rsidRDefault="001F6564" w:rsidP="001F6564">
      <w:pPr>
        <w:ind w:firstLine="567"/>
        <w:jc w:val="center"/>
        <w:rPr>
          <w:b/>
          <w:sz w:val="16"/>
          <w:szCs w:val="16"/>
        </w:rPr>
      </w:pPr>
      <w:r w:rsidRPr="00A91527">
        <w:rPr>
          <w:b/>
          <w:sz w:val="16"/>
          <w:szCs w:val="16"/>
        </w:rPr>
        <w:t>Статья 37. Выпас и прогон сельскохозяйственных животных</w:t>
      </w:r>
    </w:p>
    <w:p w:rsidR="001F6564" w:rsidRPr="00A91527" w:rsidRDefault="001F6564" w:rsidP="001F6564">
      <w:pPr>
        <w:ind w:firstLine="567"/>
        <w:jc w:val="both"/>
        <w:rPr>
          <w:b/>
          <w:sz w:val="16"/>
          <w:szCs w:val="16"/>
        </w:rPr>
      </w:pPr>
    </w:p>
    <w:p w:rsidR="001F6564" w:rsidRPr="00A91527" w:rsidRDefault="001F6564" w:rsidP="001F6564">
      <w:pPr>
        <w:ind w:firstLine="567"/>
        <w:jc w:val="both"/>
        <w:rPr>
          <w:bCs/>
          <w:sz w:val="16"/>
          <w:szCs w:val="16"/>
        </w:rPr>
      </w:pPr>
      <w:r w:rsidRPr="00A91527">
        <w:rPr>
          <w:bCs/>
          <w:sz w:val="16"/>
          <w:szCs w:val="16"/>
        </w:rPr>
        <w:t xml:space="preserve">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1F6564" w:rsidRPr="00A91527" w:rsidRDefault="001F6564" w:rsidP="001F6564">
      <w:pPr>
        <w:ind w:firstLine="567"/>
        <w:jc w:val="both"/>
        <w:rPr>
          <w:bCs/>
          <w:sz w:val="16"/>
          <w:szCs w:val="16"/>
        </w:rPr>
      </w:pPr>
      <w:r w:rsidRPr="00A91527">
        <w:rPr>
          <w:bCs/>
          <w:sz w:val="16"/>
          <w:szCs w:val="16"/>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1F6564" w:rsidRPr="00A91527" w:rsidRDefault="001F6564" w:rsidP="001F6564">
      <w:pPr>
        <w:ind w:firstLine="567"/>
        <w:jc w:val="both"/>
        <w:rPr>
          <w:bCs/>
          <w:sz w:val="16"/>
          <w:szCs w:val="16"/>
        </w:rPr>
      </w:pPr>
      <w:r w:rsidRPr="00A91527">
        <w:rPr>
          <w:bCs/>
          <w:sz w:val="16"/>
          <w:szCs w:val="16"/>
        </w:rPr>
        <w:lastRenderedPageBreak/>
        <w:t>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1F6564" w:rsidRPr="00A91527" w:rsidRDefault="001F6564" w:rsidP="001F6564">
      <w:pPr>
        <w:ind w:firstLine="567"/>
        <w:jc w:val="both"/>
        <w:rPr>
          <w:bCs/>
          <w:sz w:val="16"/>
          <w:szCs w:val="16"/>
        </w:rPr>
      </w:pPr>
      <w:r w:rsidRPr="00A91527">
        <w:rPr>
          <w:bCs/>
          <w:sz w:val="16"/>
          <w:szCs w:val="16"/>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1F6564" w:rsidRPr="00A91527" w:rsidRDefault="001F6564" w:rsidP="001F6564">
      <w:pPr>
        <w:ind w:firstLine="567"/>
        <w:jc w:val="both"/>
        <w:rPr>
          <w:bCs/>
          <w:sz w:val="16"/>
          <w:szCs w:val="16"/>
        </w:rPr>
      </w:pPr>
      <w:r w:rsidRPr="00A91527">
        <w:rPr>
          <w:bCs/>
          <w:sz w:val="16"/>
          <w:szCs w:val="16"/>
        </w:rPr>
        <w:t>3. Во всех случаях, предусмотренных пунктами 1 и 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1F6564" w:rsidRPr="00A91527" w:rsidRDefault="001F6564" w:rsidP="001F6564">
      <w:pPr>
        <w:ind w:firstLine="567"/>
        <w:jc w:val="both"/>
        <w:rPr>
          <w:bCs/>
          <w:sz w:val="16"/>
          <w:szCs w:val="16"/>
        </w:rPr>
      </w:pPr>
      <w:r w:rsidRPr="00A91527">
        <w:rPr>
          <w:bCs/>
          <w:sz w:val="16"/>
          <w:szCs w:val="16"/>
        </w:rPr>
        <w:t>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1F6564" w:rsidRPr="00A91527" w:rsidRDefault="001F6564" w:rsidP="001F6564">
      <w:pPr>
        <w:ind w:firstLine="567"/>
        <w:jc w:val="both"/>
        <w:rPr>
          <w:bCs/>
          <w:sz w:val="16"/>
          <w:szCs w:val="16"/>
        </w:rPr>
      </w:pPr>
      <w:r w:rsidRPr="00A91527">
        <w:rPr>
          <w:bCs/>
          <w:sz w:val="16"/>
          <w:szCs w:val="16"/>
        </w:rPr>
        <w:t xml:space="preserve">5. Прогон сельскохозяйственных животных от мест их постоянного нахождения до мест сбора в стада и обратно осуществляется </w:t>
      </w:r>
      <w:bookmarkStart w:id="53" w:name="_Hlk96684435"/>
      <w:r w:rsidRPr="00A91527">
        <w:rPr>
          <w:bCs/>
          <w:sz w:val="16"/>
          <w:szCs w:val="16"/>
        </w:rPr>
        <w:t xml:space="preserve">на поводе </w:t>
      </w:r>
      <w:bookmarkEnd w:id="53"/>
      <w:r w:rsidRPr="00A91527">
        <w:rPr>
          <w:bCs/>
          <w:sz w:val="16"/>
          <w:szCs w:val="16"/>
        </w:rPr>
        <w:t xml:space="preserve">собственниками либо иными лицами, определенными собственниками в установленном законом порядке, в соответствии </w:t>
      </w:r>
      <w:proofErr w:type="gramStart"/>
      <w:r w:rsidRPr="00A91527">
        <w:rPr>
          <w:bCs/>
          <w:sz w:val="16"/>
          <w:szCs w:val="16"/>
        </w:rPr>
        <w:t>с</w:t>
      </w:r>
      <w:proofErr w:type="gramEnd"/>
      <w:r w:rsidRPr="00A91527">
        <w:rPr>
          <w:bCs/>
          <w:sz w:val="16"/>
          <w:szCs w:val="16"/>
        </w:rPr>
        <w:t xml:space="preserve"> временем и маршрутами прогона сельскохозяйственных животных.</w:t>
      </w:r>
    </w:p>
    <w:p w:rsidR="001F6564" w:rsidRPr="00A91527" w:rsidRDefault="001F6564" w:rsidP="001F6564">
      <w:pPr>
        <w:ind w:firstLine="567"/>
        <w:jc w:val="both"/>
        <w:rPr>
          <w:bCs/>
          <w:sz w:val="16"/>
          <w:szCs w:val="16"/>
        </w:rPr>
      </w:pPr>
      <w:r w:rsidRPr="00A91527">
        <w:rPr>
          <w:bCs/>
          <w:sz w:val="16"/>
          <w:szCs w:val="16"/>
        </w:rPr>
        <w:t xml:space="preserve">Прогон сельскохозяйственных животных от мест сбора в стада до мест выпаса и обратно осуществляется пастухами в соответствии </w:t>
      </w:r>
      <w:proofErr w:type="gramStart"/>
      <w:r w:rsidRPr="00A91527">
        <w:rPr>
          <w:bCs/>
          <w:sz w:val="16"/>
          <w:szCs w:val="16"/>
        </w:rPr>
        <w:t>с</w:t>
      </w:r>
      <w:proofErr w:type="gramEnd"/>
      <w:r w:rsidRPr="00A91527">
        <w:rPr>
          <w:bCs/>
          <w:sz w:val="16"/>
          <w:szCs w:val="16"/>
        </w:rPr>
        <w:t xml:space="preserve"> временем и маршрутами прогона сельскохозяйственных животных.</w:t>
      </w:r>
    </w:p>
    <w:p w:rsidR="001F6564" w:rsidRPr="00A91527" w:rsidRDefault="001F6564" w:rsidP="001F6564">
      <w:pPr>
        <w:ind w:firstLine="567"/>
        <w:jc w:val="both"/>
        <w:rPr>
          <w:bCs/>
          <w:sz w:val="16"/>
          <w:szCs w:val="16"/>
        </w:rPr>
      </w:pPr>
      <w:r w:rsidRPr="00A91527">
        <w:rPr>
          <w:bCs/>
          <w:sz w:val="16"/>
          <w:szCs w:val="16"/>
        </w:rPr>
        <w:t xml:space="preserve">6. Даты начала и окончания выпаса в поселении, маршруты и время прогона и выпаса сельскохозяйственных животных по территории поселения определяются </w:t>
      </w:r>
      <w:bookmarkStart w:id="54" w:name="_Hlk96673617"/>
      <w:r w:rsidRPr="00A91527">
        <w:rPr>
          <w:bCs/>
          <w:sz w:val="16"/>
          <w:szCs w:val="16"/>
        </w:rPr>
        <w:t>постановлением Администрации поселения</w:t>
      </w:r>
      <w:bookmarkEnd w:id="54"/>
      <w:r w:rsidRPr="00A91527">
        <w:rPr>
          <w:bCs/>
          <w:sz w:val="16"/>
          <w:szCs w:val="16"/>
        </w:rPr>
        <w:t xml:space="preserve">. </w:t>
      </w:r>
    </w:p>
    <w:p w:rsidR="001F6564" w:rsidRPr="00A91527" w:rsidRDefault="001F6564" w:rsidP="001F6564">
      <w:pPr>
        <w:ind w:firstLine="567"/>
        <w:jc w:val="both"/>
        <w:rPr>
          <w:bCs/>
          <w:sz w:val="16"/>
          <w:szCs w:val="16"/>
        </w:rPr>
      </w:pPr>
      <w:proofErr w:type="gramStart"/>
      <w:r w:rsidRPr="00A91527">
        <w:rPr>
          <w:bCs/>
          <w:sz w:val="16"/>
          <w:szCs w:val="16"/>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roofErr w:type="gramEnd"/>
    </w:p>
    <w:p w:rsidR="001F6564" w:rsidRPr="00A91527" w:rsidRDefault="001F6564" w:rsidP="001F6564">
      <w:pPr>
        <w:ind w:firstLine="567"/>
        <w:jc w:val="both"/>
        <w:rPr>
          <w:bCs/>
          <w:sz w:val="16"/>
          <w:szCs w:val="16"/>
        </w:rPr>
      </w:pPr>
      <w:r w:rsidRPr="00A91527">
        <w:rPr>
          <w:bCs/>
          <w:sz w:val="16"/>
          <w:szCs w:val="16"/>
        </w:rPr>
        <w:t>Время прогона и выпаса</w:t>
      </w:r>
      <w:r w:rsidRPr="00A91527">
        <w:rPr>
          <w:sz w:val="16"/>
          <w:szCs w:val="16"/>
        </w:rPr>
        <w:t xml:space="preserve"> сельскохозяйственных животных по территории поселения </w:t>
      </w:r>
      <w:r w:rsidRPr="00A91527">
        <w:rPr>
          <w:bCs/>
          <w:sz w:val="16"/>
          <w:szCs w:val="16"/>
        </w:rPr>
        <w:t>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rsidR="001F6564" w:rsidRPr="00A91527" w:rsidRDefault="001F6564" w:rsidP="001F6564">
      <w:pPr>
        <w:ind w:firstLine="567"/>
        <w:jc w:val="both"/>
        <w:rPr>
          <w:bCs/>
          <w:sz w:val="16"/>
          <w:szCs w:val="16"/>
        </w:rPr>
      </w:pPr>
      <w:proofErr w:type="gramStart"/>
      <w:r w:rsidRPr="00A91527">
        <w:rPr>
          <w:bCs/>
          <w:sz w:val="16"/>
          <w:szCs w:val="16"/>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w:t>
      </w:r>
      <w:proofErr w:type="gramEnd"/>
      <w:r w:rsidRPr="00A91527">
        <w:rPr>
          <w:bCs/>
          <w:sz w:val="16"/>
          <w:szCs w:val="16"/>
        </w:rPr>
        <w:t xml:space="preserve"> муниципальными правовыми актами поселения.</w:t>
      </w:r>
    </w:p>
    <w:p w:rsidR="001F6564" w:rsidRPr="00A91527" w:rsidRDefault="001F6564" w:rsidP="001F6564">
      <w:pPr>
        <w:ind w:firstLine="567"/>
        <w:jc w:val="both"/>
        <w:rPr>
          <w:bCs/>
          <w:sz w:val="16"/>
          <w:szCs w:val="16"/>
        </w:rPr>
      </w:pPr>
      <w:r w:rsidRPr="00A91527">
        <w:rPr>
          <w:bCs/>
          <w:sz w:val="16"/>
          <w:szCs w:val="16"/>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1F6564" w:rsidRPr="00A91527" w:rsidRDefault="001F6564" w:rsidP="001F6564">
      <w:pPr>
        <w:ind w:firstLine="567"/>
        <w:jc w:val="both"/>
        <w:rPr>
          <w:bCs/>
          <w:sz w:val="16"/>
          <w:szCs w:val="16"/>
        </w:rPr>
      </w:pPr>
      <w:r w:rsidRPr="00A91527">
        <w:rPr>
          <w:bCs/>
          <w:sz w:val="16"/>
          <w:szCs w:val="16"/>
        </w:rPr>
        <w:t>Выпас и прогон сельскохозяйственных животных производится с установлением публичного сервитута либо без установления такового.</w:t>
      </w:r>
    </w:p>
    <w:p w:rsidR="001F6564" w:rsidRPr="00A91527" w:rsidRDefault="001F6564" w:rsidP="001F6564">
      <w:pPr>
        <w:ind w:firstLine="567"/>
        <w:jc w:val="both"/>
        <w:rPr>
          <w:bCs/>
          <w:sz w:val="16"/>
          <w:szCs w:val="16"/>
        </w:rPr>
      </w:pPr>
      <w:r w:rsidRPr="00A91527">
        <w:rPr>
          <w:bCs/>
          <w:sz w:val="16"/>
          <w:szCs w:val="16"/>
        </w:rPr>
        <w:t xml:space="preserve">7.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rsidR="001F6564" w:rsidRPr="00A91527" w:rsidRDefault="001F6564" w:rsidP="001F6564">
      <w:pPr>
        <w:ind w:firstLine="567"/>
        <w:jc w:val="both"/>
        <w:rPr>
          <w:bCs/>
          <w:sz w:val="16"/>
          <w:szCs w:val="16"/>
        </w:rPr>
      </w:pPr>
      <w:r w:rsidRPr="00A91527">
        <w:rPr>
          <w:bCs/>
          <w:sz w:val="16"/>
          <w:szCs w:val="16"/>
        </w:rPr>
        <w:t xml:space="preserve">Пастух обязан следить и не допускать, чтобы сельскохозяйственные животные отбились от стада во время перегона, выпаса. </w:t>
      </w:r>
    </w:p>
    <w:p w:rsidR="001F6564" w:rsidRPr="00A91527" w:rsidRDefault="001F6564" w:rsidP="001F6564">
      <w:pPr>
        <w:ind w:firstLine="567"/>
        <w:jc w:val="both"/>
        <w:rPr>
          <w:bCs/>
          <w:sz w:val="16"/>
          <w:szCs w:val="16"/>
        </w:rPr>
      </w:pPr>
      <w:r w:rsidRPr="00A91527">
        <w:rPr>
          <w:bCs/>
          <w:sz w:val="16"/>
          <w:szCs w:val="16"/>
        </w:rPr>
        <w:t>8. При осуществлении выпаса сельскохозяйственных животных допускается:</w:t>
      </w:r>
    </w:p>
    <w:p w:rsidR="001F6564" w:rsidRPr="00A91527" w:rsidRDefault="001F6564" w:rsidP="001F6564">
      <w:pPr>
        <w:ind w:firstLine="567"/>
        <w:jc w:val="both"/>
        <w:rPr>
          <w:bCs/>
          <w:sz w:val="16"/>
          <w:szCs w:val="16"/>
        </w:rPr>
      </w:pPr>
      <w:r w:rsidRPr="00A91527">
        <w:rPr>
          <w:bCs/>
          <w:sz w:val="16"/>
          <w:szCs w:val="16"/>
        </w:rPr>
        <w:t>1) свободный выпас сельскохозяйственных животных на огороженной территории;</w:t>
      </w:r>
    </w:p>
    <w:p w:rsidR="001F6564" w:rsidRPr="00A91527" w:rsidRDefault="001F6564" w:rsidP="001F6564">
      <w:pPr>
        <w:ind w:firstLine="567"/>
        <w:jc w:val="both"/>
        <w:rPr>
          <w:bCs/>
          <w:sz w:val="16"/>
          <w:szCs w:val="16"/>
        </w:rPr>
      </w:pPr>
      <w:r w:rsidRPr="00A91527">
        <w:rPr>
          <w:bCs/>
          <w:sz w:val="16"/>
          <w:szCs w:val="16"/>
        </w:rPr>
        <w:t>2) выпас сельскохозяйственных животных на неогороженных территориях (пастбищах) под надзором собственника или пастуха.</w:t>
      </w:r>
    </w:p>
    <w:p w:rsidR="001F6564" w:rsidRPr="00A91527" w:rsidRDefault="001F6564" w:rsidP="001F6564">
      <w:pPr>
        <w:ind w:firstLine="567"/>
        <w:jc w:val="both"/>
        <w:rPr>
          <w:bCs/>
          <w:sz w:val="16"/>
          <w:szCs w:val="16"/>
        </w:rPr>
      </w:pPr>
      <w:r w:rsidRPr="00A91527">
        <w:rPr>
          <w:bCs/>
          <w:sz w:val="16"/>
          <w:szCs w:val="16"/>
        </w:rPr>
        <w:t>Выпас лошадей допускается лишь в их стреноженном состоянии.</w:t>
      </w:r>
    </w:p>
    <w:p w:rsidR="001F6564" w:rsidRPr="00A91527" w:rsidRDefault="001F6564" w:rsidP="001F6564">
      <w:pPr>
        <w:ind w:firstLine="567"/>
        <w:jc w:val="both"/>
        <w:rPr>
          <w:bCs/>
          <w:sz w:val="16"/>
          <w:szCs w:val="16"/>
        </w:rPr>
      </w:pPr>
      <w:r w:rsidRPr="00A91527">
        <w:rPr>
          <w:bCs/>
          <w:sz w:val="16"/>
          <w:szCs w:val="16"/>
        </w:rPr>
        <w:t>9. При осуществлении выпаса и прогона сельскохозяйственных животных запрещается:</w:t>
      </w:r>
    </w:p>
    <w:p w:rsidR="001F6564" w:rsidRPr="00A91527" w:rsidRDefault="001F6564" w:rsidP="001F6564">
      <w:pPr>
        <w:ind w:firstLine="567"/>
        <w:jc w:val="both"/>
        <w:rPr>
          <w:bCs/>
          <w:sz w:val="16"/>
          <w:szCs w:val="16"/>
        </w:rPr>
      </w:pPr>
      <w:r w:rsidRPr="00A91527">
        <w:rPr>
          <w:bCs/>
          <w:sz w:val="16"/>
          <w:szCs w:val="16"/>
        </w:rPr>
        <w:t>- безнадзорное пребывание сельскохозяйственных животных вне специально отведенных для выпаса и прогона мест;</w:t>
      </w:r>
    </w:p>
    <w:p w:rsidR="001F6564" w:rsidRPr="00A91527" w:rsidRDefault="001F6564" w:rsidP="001F6564">
      <w:pPr>
        <w:ind w:firstLine="567"/>
        <w:jc w:val="both"/>
        <w:rPr>
          <w:bCs/>
          <w:sz w:val="16"/>
          <w:szCs w:val="16"/>
        </w:rPr>
      </w:pPr>
      <w:r w:rsidRPr="00A91527">
        <w:rPr>
          <w:bCs/>
          <w:sz w:val="16"/>
          <w:szCs w:val="16"/>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1F6564" w:rsidRPr="00A91527" w:rsidRDefault="001F6564" w:rsidP="001F6564">
      <w:pPr>
        <w:ind w:firstLine="567"/>
        <w:jc w:val="both"/>
        <w:rPr>
          <w:bCs/>
          <w:sz w:val="16"/>
          <w:szCs w:val="16"/>
        </w:rPr>
      </w:pPr>
      <w:r w:rsidRPr="00A91527">
        <w:rPr>
          <w:bCs/>
          <w:sz w:val="16"/>
          <w:szCs w:val="16"/>
        </w:rPr>
        <w:t>- выпас сельскохозяйственных животных на неогороженных территориях (пастбищах) без надзора;</w:t>
      </w:r>
    </w:p>
    <w:p w:rsidR="001F6564" w:rsidRPr="00A91527" w:rsidRDefault="001F6564" w:rsidP="001F6564">
      <w:pPr>
        <w:ind w:firstLine="567"/>
        <w:jc w:val="both"/>
        <w:rPr>
          <w:bCs/>
          <w:sz w:val="16"/>
          <w:szCs w:val="16"/>
        </w:rPr>
      </w:pPr>
      <w:r w:rsidRPr="00A91527">
        <w:rPr>
          <w:bCs/>
          <w:sz w:val="16"/>
          <w:szCs w:val="16"/>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1F6564" w:rsidRPr="00A91527" w:rsidRDefault="001F6564" w:rsidP="001F6564">
      <w:pPr>
        <w:ind w:firstLine="567"/>
        <w:jc w:val="both"/>
        <w:rPr>
          <w:bCs/>
          <w:sz w:val="16"/>
          <w:szCs w:val="16"/>
        </w:rPr>
      </w:pPr>
      <w:r w:rsidRPr="00A91527">
        <w:rPr>
          <w:bCs/>
          <w:sz w:val="16"/>
          <w:szCs w:val="16"/>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1F6564" w:rsidRPr="00A91527" w:rsidRDefault="001F6564" w:rsidP="001F6564">
      <w:pPr>
        <w:ind w:firstLine="567"/>
        <w:jc w:val="both"/>
        <w:rPr>
          <w:bCs/>
          <w:sz w:val="16"/>
          <w:szCs w:val="16"/>
        </w:rPr>
      </w:pPr>
      <w:r w:rsidRPr="00A91527">
        <w:rPr>
          <w:bCs/>
          <w:sz w:val="16"/>
          <w:szCs w:val="16"/>
        </w:rPr>
        <w:t>- выпас сельскохозяйственных животных в границах полосы отвода автомобильной дороги;</w:t>
      </w:r>
    </w:p>
    <w:p w:rsidR="001F6564" w:rsidRPr="00A91527" w:rsidRDefault="001F6564" w:rsidP="001F6564">
      <w:pPr>
        <w:ind w:firstLine="567"/>
        <w:jc w:val="both"/>
        <w:rPr>
          <w:bCs/>
          <w:sz w:val="16"/>
          <w:szCs w:val="16"/>
        </w:rPr>
      </w:pPr>
      <w:r w:rsidRPr="00A91527">
        <w:rPr>
          <w:bCs/>
          <w:sz w:val="16"/>
          <w:szCs w:val="16"/>
        </w:rPr>
        <w:t>- оставлять на автомобильной дороге сельскохозяйственных животных без надзора;</w:t>
      </w:r>
    </w:p>
    <w:p w:rsidR="001F6564" w:rsidRPr="00A91527" w:rsidRDefault="001F6564" w:rsidP="001F6564">
      <w:pPr>
        <w:ind w:firstLine="567"/>
        <w:jc w:val="both"/>
        <w:rPr>
          <w:bCs/>
          <w:sz w:val="16"/>
          <w:szCs w:val="16"/>
        </w:rPr>
      </w:pPr>
      <w:r w:rsidRPr="00A91527">
        <w:rPr>
          <w:bCs/>
          <w:sz w:val="16"/>
          <w:szCs w:val="16"/>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1F6564" w:rsidRPr="00A91527" w:rsidRDefault="001F6564" w:rsidP="001F6564">
      <w:pPr>
        <w:ind w:firstLine="567"/>
        <w:jc w:val="both"/>
        <w:rPr>
          <w:bCs/>
          <w:sz w:val="16"/>
          <w:szCs w:val="16"/>
        </w:rPr>
      </w:pPr>
      <w:r w:rsidRPr="00A91527">
        <w:rPr>
          <w:bCs/>
          <w:sz w:val="16"/>
          <w:szCs w:val="16"/>
        </w:rPr>
        <w:t xml:space="preserve">- вести сельскохозяйственных животных по автомобильной дороге с </w:t>
      </w:r>
      <w:proofErr w:type="spellStart"/>
      <w:r w:rsidRPr="00A91527">
        <w:rPr>
          <w:bCs/>
          <w:sz w:val="16"/>
          <w:szCs w:val="16"/>
        </w:rPr>
        <w:t>асфальт</w:t>
      </w:r>
      <w:proofErr w:type="gramStart"/>
      <w:r w:rsidRPr="00A91527">
        <w:rPr>
          <w:bCs/>
          <w:sz w:val="16"/>
          <w:szCs w:val="16"/>
        </w:rPr>
        <w:t>о</w:t>
      </w:r>
      <w:proofErr w:type="spellEnd"/>
      <w:r w:rsidRPr="00A91527">
        <w:rPr>
          <w:bCs/>
          <w:sz w:val="16"/>
          <w:szCs w:val="16"/>
        </w:rPr>
        <w:t>-</w:t>
      </w:r>
      <w:proofErr w:type="gramEnd"/>
      <w:r w:rsidRPr="00A91527">
        <w:rPr>
          <w:bCs/>
          <w:sz w:val="16"/>
          <w:szCs w:val="16"/>
        </w:rPr>
        <w:t xml:space="preserve"> и цементобетонным покрытием при наличии иных путей;</w:t>
      </w:r>
    </w:p>
    <w:p w:rsidR="001F6564" w:rsidRPr="00A91527" w:rsidRDefault="001F6564" w:rsidP="001F6564">
      <w:pPr>
        <w:ind w:firstLine="567"/>
        <w:jc w:val="both"/>
        <w:rPr>
          <w:bCs/>
          <w:sz w:val="16"/>
          <w:szCs w:val="16"/>
        </w:rPr>
      </w:pPr>
      <w:r w:rsidRPr="00A91527">
        <w:rPr>
          <w:bCs/>
          <w:sz w:val="16"/>
          <w:szCs w:val="16"/>
        </w:rPr>
        <w:t>- выпас сельскохозяйственных животных и организация для них летних лагерей, ванн в границах прибрежных защитных полос;</w:t>
      </w:r>
    </w:p>
    <w:p w:rsidR="001F6564" w:rsidRPr="00A91527" w:rsidRDefault="001F6564" w:rsidP="001F6564">
      <w:pPr>
        <w:pStyle w:val="33"/>
        <w:keepNext/>
        <w:keepLines/>
        <w:shd w:val="clear" w:color="auto" w:fill="auto"/>
        <w:spacing w:before="0" w:after="266" w:line="240" w:lineRule="auto"/>
        <w:ind w:firstLine="426"/>
        <w:jc w:val="both"/>
        <w:rPr>
          <w:rFonts w:ascii="Times New Roman" w:hAnsi="Times New Roman" w:cs="Times New Roman"/>
          <w:b w:val="0"/>
          <w:sz w:val="16"/>
          <w:szCs w:val="16"/>
        </w:rPr>
      </w:pPr>
      <w:r w:rsidRPr="00A91527">
        <w:rPr>
          <w:rFonts w:ascii="Times New Roman" w:hAnsi="Times New Roman" w:cs="Times New Roman"/>
          <w:b w:val="0"/>
          <w:sz w:val="16"/>
          <w:szCs w:val="16"/>
        </w:rPr>
        <w:t xml:space="preserve">-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w:t>
      </w:r>
      <w:proofErr w:type="gramStart"/>
      <w:r w:rsidRPr="00A91527">
        <w:rPr>
          <w:rFonts w:ascii="Times New Roman" w:hAnsi="Times New Roman" w:cs="Times New Roman"/>
          <w:b w:val="0"/>
          <w:sz w:val="16"/>
          <w:szCs w:val="16"/>
        </w:rPr>
        <w:t>пояса зоны санитарной охраны поверхностных источников водоснабжения</w:t>
      </w:r>
      <w:proofErr w:type="gramEnd"/>
      <w:r w:rsidRPr="00A91527">
        <w:rPr>
          <w:rFonts w:ascii="Times New Roman" w:hAnsi="Times New Roman" w:cs="Times New Roman"/>
          <w:b w:val="0"/>
          <w:sz w:val="16"/>
          <w:szCs w:val="16"/>
        </w:rPr>
        <w:t>.</w:t>
      </w:r>
    </w:p>
    <w:p w:rsidR="001F6564" w:rsidRPr="00A91527" w:rsidRDefault="001F6564" w:rsidP="001F6564">
      <w:pPr>
        <w:pStyle w:val="33"/>
        <w:keepNext/>
        <w:keepLines/>
        <w:shd w:val="clear" w:color="auto" w:fill="auto"/>
        <w:spacing w:before="0" w:after="266" w:line="240" w:lineRule="auto"/>
        <w:rPr>
          <w:rFonts w:ascii="Times New Roman" w:hAnsi="Times New Roman" w:cs="Times New Roman"/>
          <w:sz w:val="16"/>
          <w:szCs w:val="16"/>
        </w:rPr>
      </w:pPr>
      <w:r w:rsidRPr="00A91527">
        <w:rPr>
          <w:rFonts w:ascii="Times New Roman" w:hAnsi="Times New Roman" w:cs="Times New Roman"/>
          <w:sz w:val="16"/>
          <w:szCs w:val="16"/>
        </w:rPr>
        <w:t>Глава 13. Ответственность за нарушение Правил</w:t>
      </w:r>
      <w:r w:rsidRPr="00A91527">
        <w:rPr>
          <w:rFonts w:ascii="Times New Roman" w:hAnsi="Times New Roman" w:cs="Times New Roman"/>
          <w:sz w:val="16"/>
          <w:szCs w:val="16"/>
        </w:rPr>
        <w:br/>
        <w:t xml:space="preserve">благоустройства сельского поселения </w:t>
      </w:r>
    </w:p>
    <w:p w:rsidR="001F6564" w:rsidRPr="00A91527" w:rsidRDefault="001F6564" w:rsidP="001F6564">
      <w:pPr>
        <w:pStyle w:val="33"/>
        <w:keepNext/>
        <w:keepLines/>
        <w:shd w:val="clear" w:color="auto" w:fill="auto"/>
        <w:spacing w:before="0" w:after="294" w:line="240" w:lineRule="auto"/>
        <w:ind w:firstLine="760"/>
        <w:rPr>
          <w:rFonts w:ascii="Times New Roman" w:hAnsi="Times New Roman" w:cs="Times New Roman"/>
          <w:sz w:val="16"/>
          <w:szCs w:val="16"/>
        </w:rPr>
      </w:pPr>
      <w:bookmarkStart w:id="55" w:name="bookmark58"/>
      <w:r w:rsidRPr="00A91527">
        <w:rPr>
          <w:rFonts w:ascii="Times New Roman" w:hAnsi="Times New Roman" w:cs="Times New Roman"/>
          <w:sz w:val="16"/>
          <w:szCs w:val="16"/>
        </w:rPr>
        <w:t xml:space="preserve">Статья 38. </w:t>
      </w:r>
      <w:bookmarkStart w:id="56" w:name="bookmark59"/>
      <w:bookmarkEnd w:id="55"/>
      <w:r w:rsidRPr="00A91527">
        <w:rPr>
          <w:rFonts w:ascii="Times New Roman" w:hAnsi="Times New Roman" w:cs="Times New Roman"/>
          <w:sz w:val="16"/>
          <w:szCs w:val="16"/>
        </w:rPr>
        <w:t>Ответственность за нарушение Правил благоустройства сельского поселения</w:t>
      </w:r>
      <w:bookmarkEnd w:id="56"/>
    </w:p>
    <w:p w:rsidR="001F6564" w:rsidRPr="00A91527" w:rsidRDefault="001F6564" w:rsidP="001F6564">
      <w:pPr>
        <w:pStyle w:val="27"/>
        <w:shd w:val="clear" w:color="auto" w:fill="auto"/>
        <w:spacing w:before="0" w:after="0" w:line="240" w:lineRule="auto"/>
        <w:rPr>
          <w:rFonts w:ascii="Times New Roman" w:hAnsi="Times New Roman" w:cs="Times New Roman"/>
          <w:sz w:val="16"/>
          <w:szCs w:val="16"/>
        </w:rPr>
      </w:pPr>
      <w:r w:rsidRPr="00A91527">
        <w:rPr>
          <w:rFonts w:ascii="Times New Roman" w:hAnsi="Times New Roman" w:cs="Times New Roman"/>
          <w:sz w:val="16"/>
          <w:szCs w:val="16"/>
        </w:rPr>
        <w:t>1. Ответственность за действия, влекущие нарушения благоустройства и неисполнение настоящих правил наступает в соответствии с действующим законодательством Российской Федерации и Законом Самарской области от 01.11.2007</w:t>
      </w:r>
      <w:r w:rsidRPr="00A91527">
        <w:rPr>
          <w:rFonts w:ascii="Times New Roman" w:hAnsi="Times New Roman" w:cs="Times New Roman"/>
          <w:sz w:val="16"/>
          <w:szCs w:val="16"/>
        </w:rPr>
        <w:tab/>
        <w:t>№115-ГД «Об административных правонарушениях на территории Самарской области».</w:t>
      </w:r>
    </w:p>
    <w:p w:rsidR="001F6564" w:rsidRPr="00A91527" w:rsidRDefault="001F6564" w:rsidP="001F6564">
      <w:pPr>
        <w:pStyle w:val="27"/>
        <w:shd w:val="clear" w:color="auto" w:fill="auto"/>
        <w:spacing w:before="0" w:after="0" w:line="331" w:lineRule="exact"/>
        <w:rPr>
          <w:rFonts w:ascii="Times New Roman" w:hAnsi="Times New Roman" w:cs="Times New Roman"/>
          <w:sz w:val="16"/>
          <w:szCs w:val="16"/>
        </w:rPr>
      </w:pPr>
    </w:p>
    <w:p w:rsidR="001F6564" w:rsidRPr="00A91527" w:rsidRDefault="001F6564" w:rsidP="001F6564">
      <w:pPr>
        <w:pStyle w:val="27"/>
        <w:shd w:val="clear" w:color="auto" w:fill="auto"/>
        <w:spacing w:before="0" w:after="0" w:line="331" w:lineRule="exact"/>
        <w:rPr>
          <w:rFonts w:ascii="Times New Roman" w:hAnsi="Times New Roman" w:cs="Times New Roman"/>
          <w:sz w:val="16"/>
          <w:szCs w:val="16"/>
        </w:rPr>
      </w:pPr>
    </w:p>
    <w:p w:rsidR="001F6564" w:rsidRPr="00A91527" w:rsidRDefault="001F6564" w:rsidP="001F6564">
      <w:pPr>
        <w:rPr>
          <w:sz w:val="16"/>
          <w:szCs w:val="16"/>
        </w:rPr>
      </w:pPr>
    </w:p>
    <w:p w:rsidR="001F6564" w:rsidRPr="00A91527" w:rsidRDefault="001F6564" w:rsidP="001F6564">
      <w:pPr>
        <w:jc w:val="both"/>
        <w:rPr>
          <w:sz w:val="16"/>
          <w:szCs w:val="16"/>
        </w:rPr>
      </w:pPr>
    </w:p>
    <w:p w:rsidR="0068237C" w:rsidRPr="003F5A29" w:rsidRDefault="0068237C" w:rsidP="0068237C">
      <w:pPr>
        <w:rPr>
          <w:sz w:val="16"/>
          <w:szCs w:val="16"/>
        </w:rPr>
      </w:pPr>
    </w:p>
    <w:p w:rsidR="0068237C" w:rsidRPr="003D4E77" w:rsidRDefault="0068237C" w:rsidP="003D4E77">
      <w:pPr>
        <w:pStyle w:val="a3"/>
        <w:rPr>
          <w:rFonts w:ascii="Times New Roman" w:hAnsi="Times New Roman"/>
          <w:sz w:val="20"/>
          <w:szCs w:val="20"/>
        </w:rPr>
      </w:pPr>
    </w:p>
    <w:tbl>
      <w:tblPr>
        <w:tblpPr w:leftFromText="180" w:rightFromText="180" w:bottomFromText="200" w:vertAnchor="text" w:horzAnchor="margin" w:tblpY="109"/>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293"/>
        <w:gridCol w:w="2986"/>
      </w:tblGrid>
      <w:tr w:rsidR="00F60A59" w:rsidTr="00F60A59">
        <w:trPr>
          <w:trHeight w:val="1904"/>
        </w:trPr>
        <w:tc>
          <w:tcPr>
            <w:tcW w:w="3292" w:type="dxa"/>
            <w:tcBorders>
              <w:top w:val="nil"/>
              <w:left w:val="nil"/>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 xml:space="preserve">           ВЕСТИ сельского поселения  Борискино-Игар</w:t>
            </w:r>
          </w:p>
          <w:p w:rsidR="00F60A59" w:rsidRDefault="00F60A59" w:rsidP="00F60A59">
            <w:pPr>
              <w:spacing w:line="276" w:lineRule="auto"/>
              <w:rPr>
                <w:b/>
                <w:sz w:val="20"/>
                <w:szCs w:val="20"/>
                <w:lang w:eastAsia="en-US"/>
              </w:rPr>
            </w:pPr>
            <w:r>
              <w:rPr>
                <w:b/>
                <w:sz w:val="20"/>
                <w:szCs w:val="20"/>
                <w:lang w:eastAsia="en-US"/>
              </w:rPr>
              <w:t xml:space="preserve"> </w:t>
            </w:r>
            <w:r>
              <w:rPr>
                <w:sz w:val="20"/>
                <w:szCs w:val="20"/>
                <w:lang w:eastAsia="en-US"/>
              </w:rPr>
              <w:t xml:space="preserve">№ </w:t>
            </w:r>
            <w:r w:rsidR="00042F19">
              <w:rPr>
                <w:sz w:val="20"/>
                <w:szCs w:val="20"/>
                <w:lang w:eastAsia="en-US"/>
              </w:rPr>
              <w:t>2</w:t>
            </w:r>
            <w:r w:rsidR="001F6564">
              <w:rPr>
                <w:sz w:val="20"/>
                <w:szCs w:val="20"/>
                <w:lang w:eastAsia="en-US"/>
              </w:rPr>
              <w:t>2</w:t>
            </w:r>
            <w:r w:rsidR="002E5FAD">
              <w:rPr>
                <w:sz w:val="20"/>
                <w:szCs w:val="20"/>
                <w:lang w:eastAsia="en-US"/>
              </w:rPr>
              <w:t>(4</w:t>
            </w:r>
            <w:r w:rsidR="00E2634B">
              <w:rPr>
                <w:sz w:val="20"/>
                <w:szCs w:val="20"/>
                <w:lang w:eastAsia="en-US"/>
              </w:rPr>
              <w:t>7</w:t>
            </w:r>
            <w:r w:rsidR="001F6564">
              <w:rPr>
                <w:sz w:val="20"/>
                <w:szCs w:val="20"/>
                <w:lang w:eastAsia="en-US"/>
              </w:rPr>
              <w:t>6</w:t>
            </w:r>
            <w:r w:rsidR="00891A70">
              <w:rPr>
                <w:sz w:val="20"/>
                <w:szCs w:val="20"/>
                <w:lang w:eastAsia="en-US"/>
              </w:rPr>
              <w:t xml:space="preserve">)  от </w:t>
            </w:r>
            <w:r w:rsidR="001F6564">
              <w:rPr>
                <w:sz w:val="20"/>
                <w:szCs w:val="20"/>
                <w:lang w:eastAsia="en-US"/>
              </w:rPr>
              <w:t>05</w:t>
            </w:r>
            <w:r>
              <w:rPr>
                <w:sz w:val="20"/>
                <w:szCs w:val="20"/>
                <w:lang w:eastAsia="en-US"/>
              </w:rPr>
              <w:t>.0</w:t>
            </w:r>
            <w:r w:rsidR="001F6564">
              <w:rPr>
                <w:sz w:val="20"/>
                <w:szCs w:val="20"/>
                <w:lang w:eastAsia="en-US"/>
              </w:rPr>
              <w:t>8</w:t>
            </w:r>
            <w:r>
              <w:rPr>
                <w:sz w:val="20"/>
                <w:szCs w:val="20"/>
                <w:lang w:eastAsia="en-US"/>
              </w:rPr>
              <w:t>.2022г.</w:t>
            </w:r>
          </w:p>
          <w:p w:rsidR="00F60A59" w:rsidRDefault="00F60A59" w:rsidP="00F60A59">
            <w:pPr>
              <w:spacing w:line="276" w:lineRule="auto"/>
              <w:rPr>
                <w:sz w:val="20"/>
                <w:szCs w:val="20"/>
                <w:lang w:eastAsia="en-US"/>
              </w:rPr>
            </w:pPr>
            <w:r>
              <w:rPr>
                <w:b/>
                <w:sz w:val="20"/>
                <w:szCs w:val="20"/>
                <w:lang w:eastAsia="en-US"/>
              </w:rPr>
              <w:t>Соучредители</w:t>
            </w:r>
            <w:r>
              <w:rPr>
                <w:sz w:val="20"/>
                <w:szCs w:val="20"/>
                <w:lang w:eastAsia="en-US"/>
              </w:rPr>
              <w:t xml:space="preserve">: </w:t>
            </w:r>
          </w:p>
          <w:p w:rsidR="00F60A59" w:rsidRDefault="00F60A59" w:rsidP="00F60A59">
            <w:pPr>
              <w:pBdr>
                <w:bottom w:val="thickThinSmallGap" w:sz="24" w:space="1" w:color="auto"/>
              </w:pBdr>
              <w:spacing w:line="276" w:lineRule="auto"/>
              <w:rPr>
                <w:sz w:val="20"/>
                <w:szCs w:val="20"/>
                <w:lang w:eastAsia="en-US"/>
              </w:rPr>
            </w:pPr>
            <w:r>
              <w:rPr>
                <w:sz w:val="20"/>
                <w:szCs w:val="20"/>
                <w:lang w:eastAsia="en-US"/>
              </w:rPr>
              <w:t xml:space="preserve">Администрация сельского поселения Борискино-Игар муниципального района </w:t>
            </w:r>
            <w:r w:rsidR="003755D3">
              <w:rPr>
                <w:sz w:val="20"/>
                <w:szCs w:val="20"/>
                <w:lang w:eastAsia="en-US"/>
              </w:rPr>
              <w:fldChar w:fldCharType="begin"/>
            </w:r>
            <w:r>
              <w:rPr>
                <w:sz w:val="20"/>
                <w:szCs w:val="20"/>
                <w:lang w:eastAsia="en-US"/>
              </w:rPr>
              <w:instrText xml:space="preserve"> MERGEFIELD Название_района </w:instrText>
            </w:r>
            <w:r w:rsidR="003755D3">
              <w:rPr>
                <w:sz w:val="20"/>
                <w:szCs w:val="20"/>
                <w:lang w:eastAsia="en-US"/>
              </w:rPr>
              <w:fldChar w:fldCharType="separate"/>
            </w:r>
            <w:r>
              <w:rPr>
                <w:noProof/>
                <w:sz w:val="20"/>
                <w:szCs w:val="20"/>
                <w:lang w:eastAsia="en-US"/>
              </w:rPr>
              <w:t>Клявлинский</w:t>
            </w:r>
            <w:r w:rsidR="003755D3">
              <w:rPr>
                <w:sz w:val="20"/>
                <w:szCs w:val="20"/>
                <w:lang w:eastAsia="en-US"/>
              </w:rPr>
              <w:fldChar w:fldCharType="end"/>
            </w:r>
            <w:r>
              <w:rPr>
                <w:sz w:val="20"/>
                <w:szCs w:val="20"/>
                <w:lang w:eastAsia="en-US"/>
              </w:rPr>
              <w:t xml:space="preserve"> Самарской области и Собрание представителей сельского поселения Борискино-Игар муниципального района </w:t>
            </w:r>
            <w:r w:rsidR="003755D3">
              <w:rPr>
                <w:sz w:val="20"/>
                <w:szCs w:val="20"/>
                <w:lang w:eastAsia="en-US"/>
              </w:rPr>
              <w:fldChar w:fldCharType="begin"/>
            </w:r>
            <w:r>
              <w:rPr>
                <w:sz w:val="20"/>
                <w:szCs w:val="20"/>
                <w:lang w:eastAsia="en-US"/>
              </w:rPr>
              <w:instrText xml:space="preserve"> MERGEFIELD Название_района </w:instrText>
            </w:r>
            <w:r w:rsidR="003755D3">
              <w:rPr>
                <w:sz w:val="20"/>
                <w:szCs w:val="20"/>
                <w:lang w:eastAsia="en-US"/>
              </w:rPr>
              <w:fldChar w:fldCharType="separate"/>
            </w:r>
            <w:r>
              <w:rPr>
                <w:noProof/>
                <w:sz w:val="20"/>
                <w:szCs w:val="20"/>
                <w:lang w:eastAsia="en-US"/>
              </w:rPr>
              <w:t>Клявлинский</w:t>
            </w:r>
            <w:r w:rsidR="003755D3">
              <w:rPr>
                <w:sz w:val="20"/>
                <w:szCs w:val="20"/>
                <w:lang w:eastAsia="en-US"/>
              </w:rPr>
              <w:fldChar w:fldCharType="end"/>
            </w:r>
            <w:r>
              <w:rPr>
                <w:sz w:val="20"/>
                <w:szCs w:val="20"/>
                <w:lang w:eastAsia="en-US"/>
              </w:rPr>
              <w:t xml:space="preserve"> Самарской области</w:t>
            </w:r>
          </w:p>
        </w:tc>
        <w:tc>
          <w:tcPr>
            <w:tcW w:w="3293" w:type="dxa"/>
            <w:tcBorders>
              <w:top w:val="nil"/>
              <w:left w:val="single" w:sz="4" w:space="0" w:color="auto"/>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Адрес издателя</w:t>
            </w:r>
            <w:proofErr w:type="gramStart"/>
            <w:r>
              <w:rPr>
                <w:b/>
                <w:sz w:val="20"/>
                <w:szCs w:val="20"/>
                <w:lang w:eastAsia="en-US"/>
              </w:rPr>
              <w:t>,:</w:t>
            </w:r>
            <w:proofErr w:type="gramEnd"/>
          </w:p>
          <w:p w:rsidR="00F60A59" w:rsidRDefault="00F60A59" w:rsidP="00F60A59">
            <w:pPr>
              <w:spacing w:line="276" w:lineRule="auto"/>
              <w:rPr>
                <w:b/>
                <w:sz w:val="20"/>
                <w:szCs w:val="20"/>
                <w:lang w:eastAsia="en-US"/>
              </w:rPr>
            </w:pPr>
            <w:r>
              <w:rPr>
                <w:sz w:val="20"/>
                <w:szCs w:val="20"/>
                <w:lang w:eastAsia="en-US"/>
              </w:rPr>
              <w:t>446952 Самарская область,  Клявлинский район,          село Борискино-Игар   ул</w:t>
            </w:r>
            <w:proofErr w:type="gramStart"/>
            <w:r>
              <w:rPr>
                <w:sz w:val="20"/>
                <w:szCs w:val="20"/>
                <w:lang w:eastAsia="en-US"/>
              </w:rPr>
              <w:t>.Ш</w:t>
            </w:r>
            <w:proofErr w:type="gramEnd"/>
            <w:r>
              <w:rPr>
                <w:sz w:val="20"/>
                <w:szCs w:val="20"/>
                <w:lang w:eastAsia="en-US"/>
              </w:rPr>
              <w:t>кольная д.</w:t>
            </w:r>
            <w:r w:rsidR="004079F7">
              <w:rPr>
                <w:sz w:val="20"/>
                <w:szCs w:val="20"/>
                <w:lang w:eastAsia="en-US"/>
              </w:rPr>
              <w:t>10</w:t>
            </w:r>
          </w:p>
          <w:p w:rsidR="00F60A59" w:rsidRDefault="00FD7B30" w:rsidP="00F60A59">
            <w:pPr>
              <w:spacing w:line="276" w:lineRule="auto"/>
              <w:rPr>
                <w:bCs/>
                <w:sz w:val="20"/>
                <w:szCs w:val="20"/>
                <w:lang w:eastAsia="en-US"/>
              </w:rPr>
            </w:pPr>
            <w:r>
              <w:rPr>
                <w:bCs/>
                <w:sz w:val="20"/>
                <w:szCs w:val="20"/>
                <w:lang w:eastAsia="en-US"/>
              </w:rPr>
              <w:t>Телефон: 4-95-36</w:t>
            </w:r>
            <w:r w:rsidR="00F60A59">
              <w:rPr>
                <w:bCs/>
                <w:sz w:val="20"/>
                <w:szCs w:val="20"/>
                <w:lang w:eastAsia="en-US"/>
              </w:rPr>
              <w:t>,</w:t>
            </w:r>
          </w:p>
          <w:p w:rsidR="00F60A59" w:rsidRDefault="00F60A59" w:rsidP="00F60A59">
            <w:pPr>
              <w:spacing w:line="276" w:lineRule="auto"/>
              <w:rPr>
                <w:bCs/>
                <w:sz w:val="20"/>
                <w:szCs w:val="20"/>
                <w:lang w:eastAsia="en-US"/>
              </w:rPr>
            </w:pPr>
            <w:r>
              <w:rPr>
                <w:bCs/>
                <w:sz w:val="20"/>
                <w:szCs w:val="20"/>
                <w:lang w:eastAsia="en-US"/>
              </w:rPr>
              <w:t xml:space="preserve"> </w:t>
            </w:r>
            <w:r>
              <w:rPr>
                <w:bCs/>
                <w:sz w:val="20"/>
                <w:szCs w:val="20"/>
                <w:lang w:val="en-US" w:eastAsia="en-US"/>
              </w:rPr>
              <w:t>E</w:t>
            </w:r>
            <w:r>
              <w:rPr>
                <w:bCs/>
                <w:sz w:val="20"/>
                <w:szCs w:val="20"/>
                <w:lang w:eastAsia="en-US"/>
              </w:rPr>
              <w:t>-</w:t>
            </w:r>
            <w:r>
              <w:rPr>
                <w:bCs/>
                <w:sz w:val="20"/>
                <w:szCs w:val="20"/>
                <w:lang w:val="en-US" w:eastAsia="en-US"/>
              </w:rPr>
              <w:t>mail</w:t>
            </w:r>
            <w:r>
              <w:rPr>
                <w:bCs/>
                <w:sz w:val="20"/>
                <w:szCs w:val="20"/>
                <w:lang w:eastAsia="en-US"/>
              </w:rPr>
              <w:t xml:space="preserve">: </w:t>
            </w:r>
            <w:proofErr w:type="spellStart"/>
            <w:r>
              <w:rPr>
                <w:bCs/>
                <w:sz w:val="20"/>
                <w:szCs w:val="20"/>
                <w:lang w:val="en-US" w:eastAsia="en-US"/>
              </w:rPr>
              <w:t>bor</w:t>
            </w:r>
            <w:proofErr w:type="spellEnd"/>
            <w:r>
              <w:rPr>
                <w:bCs/>
                <w:sz w:val="20"/>
                <w:szCs w:val="20"/>
                <w:lang w:eastAsia="en-US"/>
              </w:rPr>
              <w:t>-</w:t>
            </w:r>
            <w:proofErr w:type="spellStart"/>
            <w:r>
              <w:rPr>
                <w:bCs/>
                <w:sz w:val="20"/>
                <w:szCs w:val="20"/>
                <w:lang w:val="en-US" w:eastAsia="en-US"/>
              </w:rPr>
              <w:t>igar</w:t>
            </w:r>
            <w:proofErr w:type="spellEnd"/>
            <w:r>
              <w:rPr>
                <w:bCs/>
                <w:sz w:val="20"/>
                <w:szCs w:val="20"/>
                <w:lang w:eastAsia="en-US"/>
              </w:rPr>
              <w:t>3@</w:t>
            </w:r>
            <w:proofErr w:type="spellStart"/>
            <w:r>
              <w:rPr>
                <w:bCs/>
                <w:sz w:val="20"/>
                <w:szCs w:val="20"/>
                <w:lang w:val="en-US" w:eastAsia="en-US"/>
              </w:rPr>
              <w:t>yandex</w:t>
            </w:r>
            <w:proofErr w:type="spellEnd"/>
            <w:r>
              <w:rPr>
                <w:bCs/>
                <w:sz w:val="20"/>
                <w:szCs w:val="20"/>
                <w:lang w:eastAsia="en-US"/>
              </w:rPr>
              <w:t>.</w:t>
            </w:r>
            <w:proofErr w:type="spellStart"/>
            <w:r>
              <w:rPr>
                <w:bCs/>
                <w:sz w:val="20"/>
                <w:szCs w:val="20"/>
                <w:lang w:val="en-US" w:eastAsia="en-US"/>
              </w:rPr>
              <w:t>ru</w:t>
            </w:r>
            <w:proofErr w:type="spellEnd"/>
            <w:r>
              <w:rPr>
                <w:bCs/>
                <w:sz w:val="20"/>
                <w:szCs w:val="20"/>
                <w:lang w:eastAsia="en-US"/>
              </w:rPr>
              <w:t xml:space="preserve"> ,</w:t>
            </w:r>
          </w:p>
          <w:p w:rsidR="00F60A59" w:rsidRDefault="00F60A59" w:rsidP="00F60A59">
            <w:pPr>
              <w:spacing w:line="276" w:lineRule="auto"/>
              <w:rPr>
                <w:sz w:val="20"/>
                <w:szCs w:val="20"/>
                <w:lang w:eastAsia="en-US"/>
              </w:rPr>
            </w:pPr>
            <w:r>
              <w:rPr>
                <w:bCs/>
                <w:sz w:val="20"/>
                <w:szCs w:val="20"/>
                <w:lang w:eastAsia="en-US"/>
              </w:rPr>
              <w:t>Тираж: 100 экземпляров,</w:t>
            </w:r>
            <w:r>
              <w:rPr>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"Бесплатно"; </w:t>
            </w:r>
          </w:p>
          <w:p w:rsidR="00F60A59" w:rsidRDefault="00F60A59" w:rsidP="00F60A59">
            <w:pPr>
              <w:spacing w:line="276" w:lineRule="auto"/>
              <w:rPr>
                <w:sz w:val="20"/>
                <w:szCs w:val="20"/>
                <w:lang w:eastAsia="en-US"/>
              </w:rPr>
            </w:pPr>
            <w:r>
              <w:rPr>
                <w:sz w:val="20"/>
                <w:szCs w:val="20"/>
                <w:lang w:eastAsia="en-US"/>
              </w:rPr>
              <w:t>Время подписания в печать:</w:t>
            </w:r>
          </w:p>
          <w:p w:rsidR="00F60A59" w:rsidRDefault="001F6564" w:rsidP="00F60A59">
            <w:pPr>
              <w:spacing w:line="276" w:lineRule="auto"/>
              <w:rPr>
                <w:sz w:val="20"/>
                <w:szCs w:val="20"/>
                <w:lang w:eastAsia="en-US"/>
              </w:rPr>
            </w:pPr>
            <w:r>
              <w:rPr>
                <w:sz w:val="20"/>
                <w:szCs w:val="20"/>
                <w:lang w:eastAsia="en-US"/>
              </w:rPr>
              <w:t>05</w:t>
            </w:r>
            <w:r w:rsidR="00891A70">
              <w:rPr>
                <w:sz w:val="20"/>
                <w:szCs w:val="20"/>
                <w:lang w:eastAsia="en-US"/>
              </w:rPr>
              <w:t>.</w:t>
            </w:r>
            <w:r w:rsidR="00FD7BD3">
              <w:rPr>
                <w:sz w:val="20"/>
                <w:szCs w:val="20"/>
                <w:lang w:eastAsia="en-US"/>
              </w:rPr>
              <w:t>0</w:t>
            </w:r>
            <w:r>
              <w:rPr>
                <w:sz w:val="20"/>
                <w:szCs w:val="20"/>
                <w:lang w:eastAsia="en-US"/>
              </w:rPr>
              <w:t>8</w:t>
            </w:r>
            <w:r w:rsidR="00F60A59">
              <w:rPr>
                <w:sz w:val="20"/>
                <w:szCs w:val="20"/>
                <w:lang w:eastAsia="en-US"/>
              </w:rPr>
              <w:t>.2022г</w:t>
            </w:r>
            <w:proofErr w:type="gramStart"/>
            <w:r w:rsidR="00F60A59">
              <w:rPr>
                <w:sz w:val="20"/>
                <w:szCs w:val="20"/>
                <w:lang w:eastAsia="en-US"/>
              </w:rPr>
              <w:t xml:space="preserve"> .</w:t>
            </w:r>
            <w:proofErr w:type="gramEnd"/>
            <w:r w:rsidR="00F60A59">
              <w:rPr>
                <w:sz w:val="20"/>
                <w:szCs w:val="20"/>
                <w:lang w:eastAsia="en-US"/>
              </w:rPr>
              <w:t xml:space="preserve"> в 16.00ч., </w:t>
            </w:r>
          </w:p>
          <w:p w:rsidR="00F60A59" w:rsidRDefault="00F60A59" w:rsidP="00F60A59">
            <w:pPr>
              <w:spacing w:line="276" w:lineRule="auto"/>
              <w:rPr>
                <w:sz w:val="20"/>
                <w:szCs w:val="20"/>
                <w:lang w:eastAsia="en-US"/>
              </w:rPr>
            </w:pPr>
            <w:r>
              <w:rPr>
                <w:sz w:val="20"/>
                <w:szCs w:val="20"/>
                <w:lang w:eastAsia="en-US"/>
              </w:rPr>
              <w:t>п</w:t>
            </w:r>
            <w:r w:rsidR="009C26DA">
              <w:rPr>
                <w:sz w:val="20"/>
                <w:szCs w:val="20"/>
                <w:lang w:eastAsia="en-US"/>
              </w:rPr>
              <w:t xml:space="preserve">о </w:t>
            </w:r>
            <w:r>
              <w:rPr>
                <w:sz w:val="20"/>
                <w:szCs w:val="20"/>
                <w:lang w:eastAsia="en-US"/>
              </w:rPr>
              <w:t xml:space="preserve"> графику </w:t>
            </w:r>
          </w:p>
          <w:p w:rsidR="00F60A59" w:rsidRDefault="001F6564" w:rsidP="003B7F7D">
            <w:pPr>
              <w:spacing w:line="276" w:lineRule="auto"/>
              <w:rPr>
                <w:sz w:val="20"/>
                <w:szCs w:val="20"/>
                <w:lang w:eastAsia="en-US"/>
              </w:rPr>
            </w:pPr>
            <w:r>
              <w:rPr>
                <w:sz w:val="20"/>
                <w:szCs w:val="20"/>
                <w:lang w:eastAsia="en-US"/>
              </w:rPr>
              <w:t>05</w:t>
            </w:r>
            <w:r w:rsidR="003A7A25">
              <w:rPr>
                <w:sz w:val="20"/>
                <w:szCs w:val="20"/>
                <w:lang w:eastAsia="en-US"/>
              </w:rPr>
              <w:t>.</w:t>
            </w:r>
            <w:r>
              <w:rPr>
                <w:sz w:val="20"/>
                <w:szCs w:val="20"/>
                <w:lang w:eastAsia="en-US"/>
              </w:rPr>
              <w:t>08</w:t>
            </w:r>
            <w:r w:rsidR="00F60A59">
              <w:rPr>
                <w:sz w:val="20"/>
                <w:szCs w:val="20"/>
                <w:lang w:eastAsia="en-US"/>
              </w:rPr>
              <w:t>.2022г в 16.00</w:t>
            </w:r>
          </w:p>
        </w:tc>
        <w:tc>
          <w:tcPr>
            <w:tcW w:w="2986" w:type="dxa"/>
            <w:tcBorders>
              <w:top w:val="nil"/>
              <w:left w:val="single" w:sz="4" w:space="0" w:color="auto"/>
              <w:bottom w:val="nil"/>
              <w:right w:val="nil"/>
            </w:tcBorders>
          </w:tcPr>
          <w:p w:rsidR="00F60A59" w:rsidRDefault="00F60A59" w:rsidP="00F60A59">
            <w:pPr>
              <w:spacing w:line="276" w:lineRule="auto"/>
              <w:rPr>
                <w:bCs/>
                <w:sz w:val="20"/>
                <w:szCs w:val="20"/>
                <w:lang w:eastAsia="en-US"/>
              </w:rPr>
            </w:pPr>
            <w:r>
              <w:rPr>
                <w:sz w:val="20"/>
                <w:szCs w:val="20"/>
                <w:lang w:eastAsia="en-US"/>
              </w:rPr>
              <w:t xml:space="preserve">  </w:t>
            </w:r>
            <w:r>
              <w:rPr>
                <w:b/>
                <w:bCs/>
                <w:sz w:val="20"/>
                <w:szCs w:val="20"/>
                <w:lang w:eastAsia="en-US"/>
              </w:rPr>
              <w:t xml:space="preserve"> Издатель</w:t>
            </w:r>
            <w:r>
              <w:rPr>
                <w:bCs/>
                <w:sz w:val="20"/>
                <w:szCs w:val="20"/>
                <w:lang w:eastAsia="en-US"/>
              </w:rPr>
              <w:t xml:space="preserve">: </w:t>
            </w:r>
            <w:r>
              <w:rPr>
                <w:sz w:val="20"/>
                <w:szCs w:val="20"/>
                <w:lang w:eastAsia="en-US"/>
              </w:rPr>
              <w:t xml:space="preserve">Администрация сельского поселения   Борискино-Игар муниципального района Клявлинский Самарской   области </w:t>
            </w:r>
            <w:r>
              <w:rPr>
                <w:bCs/>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 </w:t>
            </w:r>
          </w:p>
          <w:p w:rsidR="00F60A59" w:rsidRDefault="00F60A59" w:rsidP="00F60A59">
            <w:pPr>
              <w:spacing w:line="276" w:lineRule="auto"/>
              <w:rPr>
                <w:b/>
                <w:sz w:val="20"/>
                <w:szCs w:val="20"/>
                <w:lang w:eastAsia="en-US"/>
              </w:rPr>
            </w:pPr>
            <w:r>
              <w:rPr>
                <w:b/>
                <w:sz w:val="20"/>
                <w:szCs w:val="20"/>
                <w:lang w:eastAsia="en-US"/>
              </w:rPr>
              <w:t xml:space="preserve"> редактор:</w:t>
            </w:r>
            <w:r>
              <w:rPr>
                <w:sz w:val="20"/>
                <w:szCs w:val="20"/>
                <w:lang w:eastAsia="en-US"/>
              </w:rPr>
              <w:t xml:space="preserve"> Кошкина Н.С. </w:t>
            </w:r>
          </w:p>
          <w:p w:rsidR="00F60A59" w:rsidRDefault="00FD7B30" w:rsidP="00F60A59">
            <w:pPr>
              <w:spacing w:line="276" w:lineRule="auto"/>
              <w:rPr>
                <w:sz w:val="20"/>
                <w:szCs w:val="20"/>
                <w:lang w:eastAsia="en-US"/>
              </w:rPr>
            </w:pPr>
            <w:r>
              <w:rPr>
                <w:sz w:val="20"/>
                <w:szCs w:val="20"/>
                <w:lang w:eastAsia="en-US"/>
              </w:rPr>
              <w:t xml:space="preserve">    Телефон: 4-95-36</w:t>
            </w:r>
            <w:r w:rsidR="00F60A59">
              <w:rPr>
                <w:sz w:val="20"/>
                <w:szCs w:val="20"/>
                <w:lang w:eastAsia="en-US"/>
              </w:rPr>
              <w:t xml:space="preserve"> </w:t>
            </w:r>
          </w:p>
          <w:p w:rsidR="00F60A59" w:rsidRDefault="00F60A59" w:rsidP="00F60A59">
            <w:pPr>
              <w:spacing w:line="276" w:lineRule="auto"/>
              <w:rPr>
                <w:sz w:val="20"/>
                <w:szCs w:val="20"/>
                <w:lang w:eastAsia="en-US"/>
              </w:rPr>
            </w:pPr>
          </w:p>
        </w:tc>
      </w:tr>
    </w:tbl>
    <w:p w:rsidR="00755F25" w:rsidRDefault="00755F25" w:rsidP="00F60A59"/>
    <w:sectPr w:rsidR="00755F25" w:rsidSect="00DA68A5">
      <w:footerReference w:type="default" r:id="rId8"/>
      <w:pgSz w:w="11906" w:h="16838"/>
      <w:pgMar w:top="568" w:right="850" w:bottom="1134" w:left="1701" w:header="850"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557" w:rsidRDefault="00784557" w:rsidP="00C01EAB">
      <w:r>
        <w:separator/>
      </w:r>
    </w:p>
  </w:endnote>
  <w:endnote w:type="continuationSeparator" w:id="0">
    <w:p w:rsidR="00784557" w:rsidRDefault="00784557" w:rsidP="00C01E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E" w:rsidRDefault="004B71AE">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557" w:rsidRDefault="00784557" w:rsidP="00C01EAB">
      <w:r>
        <w:separator/>
      </w:r>
    </w:p>
  </w:footnote>
  <w:footnote w:type="continuationSeparator" w:id="0">
    <w:p w:rsidR="00784557" w:rsidRDefault="00784557" w:rsidP="00C01E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3"/>
      <w:numFmt w:val="decimal"/>
      <w:lvlText w:val="%1."/>
      <w:lvlJc w:val="left"/>
      <w:pPr>
        <w:tabs>
          <w:tab w:val="num" w:pos="0"/>
        </w:tabs>
        <w:ind w:left="720" w:hanging="360"/>
      </w:pPr>
      <w:rPr>
        <w:rFonts w:eastAsia="Times New Roman" w:cs="Times New Roman"/>
        <w:b/>
        <w:sz w:val="28"/>
        <w:szCs w:val="28"/>
        <w:lang w:eastAsia="ru-RU"/>
      </w:rPr>
    </w:lvl>
  </w:abstractNum>
  <w:abstractNum w:abstractNumId="1">
    <w:nsid w:val="00D2188E"/>
    <w:multiLevelType w:val="multilevel"/>
    <w:tmpl w:val="CDBAE32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3D53930"/>
    <w:multiLevelType w:val="multilevel"/>
    <w:tmpl w:val="8332AA6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65A5156"/>
    <w:multiLevelType w:val="multilevel"/>
    <w:tmpl w:val="876A93C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77824DE"/>
    <w:multiLevelType w:val="multilevel"/>
    <w:tmpl w:val="99C6D5F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78F1C4A"/>
    <w:multiLevelType w:val="multilevel"/>
    <w:tmpl w:val="3CC6E6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07A44DD4"/>
    <w:multiLevelType w:val="multilevel"/>
    <w:tmpl w:val="EB0A65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08C6425E"/>
    <w:multiLevelType w:val="multilevel"/>
    <w:tmpl w:val="252A1B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D495178"/>
    <w:multiLevelType w:val="multilevel"/>
    <w:tmpl w:val="023AC30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012243B"/>
    <w:multiLevelType w:val="multilevel"/>
    <w:tmpl w:val="322040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10C47489"/>
    <w:multiLevelType w:val="multilevel"/>
    <w:tmpl w:val="147AF0D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11051493"/>
    <w:multiLevelType w:val="multilevel"/>
    <w:tmpl w:val="C1CC314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119F29C4"/>
    <w:multiLevelType w:val="multilevel"/>
    <w:tmpl w:val="40FED4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124D3E4C"/>
    <w:multiLevelType w:val="multilevel"/>
    <w:tmpl w:val="6B74DE6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131C40E0"/>
    <w:multiLevelType w:val="multilevel"/>
    <w:tmpl w:val="C1CEAA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1DC25CBF"/>
    <w:multiLevelType w:val="multilevel"/>
    <w:tmpl w:val="7A1E505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1E281BFB"/>
    <w:multiLevelType w:val="multilevel"/>
    <w:tmpl w:val="B206240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1E346711"/>
    <w:multiLevelType w:val="multilevel"/>
    <w:tmpl w:val="DFFA397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238B54F3"/>
    <w:multiLevelType w:val="multilevel"/>
    <w:tmpl w:val="E2A8EE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26676736"/>
    <w:multiLevelType w:val="multilevel"/>
    <w:tmpl w:val="508C8B8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283E16A9"/>
    <w:multiLevelType w:val="multilevel"/>
    <w:tmpl w:val="CCA699B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2A5E20D9"/>
    <w:multiLevelType w:val="multilevel"/>
    <w:tmpl w:val="F034A6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2EB04F80"/>
    <w:multiLevelType w:val="multilevel"/>
    <w:tmpl w:val="00E21A7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2FB56716"/>
    <w:multiLevelType w:val="multilevel"/>
    <w:tmpl w:val="2AC4192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30BC6248"/>
    <w:multiLevelType w:val="multilevel"/>
    <w:tmpl w:val="75ACC7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3484650F"/>
    <w:multiLevelType w:val="multilevel"/>
    <w:tmpl w:val="71D8D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35FE21AA"/>
    <w:multiLevelType w:val="multilevel"/>
    <w:tmpl w:val="BD4A615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36F2192B"/>
    <w:multiLevelType w:val="multilevel"/>
    <w:tmpl w:val="94D0799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8E278B8"/>
    <w:multiLevelType w:val="multilevel"/>
    <w:tmpl w:val="FDFAEDC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3A3F4297"/>
    <w:multiLevelType w:val="multilevel"/>
    <w:tmpl w:val="ABB0FB1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3C275B3F"/>
    <w:multiLevelType w:val="multilevel"/>
    <w:tmpl w:val="9F2022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3DCC7CAA"/>
    <w:multiLevelType w:val="multilevel"/>
    <w:tmpl w:val="BF2EB7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402A556A"/>
    <w:multiLevelType w:val="multilevel"/>
    <w:tmpl w:val="137E21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41FC342E"/>
    <w:multiLevelType w:val="multilevel"/>
    <w:tmpl w:val="DECCD23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428D589C"/>
    <w:multiLevelType w:val="multilevel"/>
    <w:tmpl w:val="431CEB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441C2323"/>
    <w:multiLevelType w:val="multilevel"/>
    <w:tmpl w:val="A75CF3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46461C88"/>
    <w:multiLevelType w:val="multilevel"/>
    <w:tmpl w:val="ACEAFF3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nsid w:val="47833592"/>
    <w:multiLevelType w:val="multilevel"/>
    <w:tmpl w:val="EDF0C9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47A07F49"/>
    <w:multiLevelType w:val="multilevel"/>
    <w:tmpl w:val="05B4457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481B7997"/>
    <w:multiLevelType w:val="multilevel"/>
    <w:tmpl w:val="F3DA937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485F23F0"/>
    <w:multiLevelType w:val="multilevel"/>
    <w:tmpl w:val="AF783D0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nsid w:val="4A48016C"/>
    <w:multiLevelType w:val="multilevel"/>
    <w:tmpl w:val="CCC093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nsid w:val="4CD70AE0"/>
    <w:multiLevelType w:val="multilevel"/>
    <w:tmpl w:val="339AE6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4EAC5C8C"/>
    <w:multiLevelType w:val="multilevel"/>
    <w:tmpl w:val="05BC4D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nsid w:val="50B900ED"/>
    <w:multiLevelType w:val="multilevel"/>
    <w:tmpl w:val="28FA48B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nsid w:val="53B76A3E"/>
    <w:multiLevelType w:val="multilevel"/>
    <w:tmpl w:val="999A419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54CF3FE2"/>
    <w:multiLevelType w:val="multilevel"/>
    <w:tmpl w:val="7DE63D6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nsid w:val="56665AF2"/>
    <w:multiLevelType w:val="multilevel"/>
    <w:tmpl w:val="B2F6184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nsid w:val="56CC1996"/>
    <w:multiLevelType w:val="multilevel"/>
    <w:tmpl w:val="96F4AE8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nsid w:val="58021245"/>
    <w:multiLevelType w:val="multilevel"/>
    <w:tmpl w:val="6ED0C2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nsid w:val="5D967B60"/>
    <w:multiLevelType w:val="multilevel"/>
    <w:tmpl w:val="FBFEDA4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5DFD6BC6"/>
    <w:multiLevelType w:val="multilevel"/>
    <w:tmpl w:val="07E083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nsid w:val="5E437F71"/>
    <w:multiLevelType w:val="multilevel"/>
    <w:tmpl w:val="485ED4D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nsid w:val="61E83F4D"/>
    <w:multiLevelType w:val="multilevel"/>
    <w:tmpl w:val="2FB247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nsid w:val="620A61FA"/>
    <w:multiLevelType w:val="multilevel"/>
    <w:tmpl w:val="B27CD6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nsid w:val="635E6A50"/>
    <w:multiLevelType w:val="multilevel"/>
    <w:tmpl w:val="7862AF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nsid w:val="67E747B7"/>
    <w:multiLevelType w:val="multilevel"/>
    <w:tmpl w:val="197AE52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7">
    <w:nsid w:val="68247506"/>
    <w:multiLevelType w:val="multilevel"/>
    <w:tmpl w:val="773A70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nsid w:val="68FD75C6"/>
    <w:multiLevelType w:val="multilevel"/>
    <w:tmpl w:val="1A12988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nsid w:val="691E7D1D"/>
    <w:multiLevelType w:val="multilevel"/>
    <w:tmpl w:val="F000B7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nsid w:val="6C8627B5"/>
    <w:multiLevelType w:val="multilevel"/>
    <w:tmpl w:val="4B0224E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1">
    <w:nsid w:val="6D576947"/>
    <w:multiLevelType w:val="multilevel"/>
    <w:tmpl w:val="7A42A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2">
    <w:nsid w:val="6D7A2D07"/>
    <w:multiLevelType w:val="multilevel"/>
    <w:tmpl w:val="259296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nsid w:val="6FD63271"/>
    <w:multiLevelType w:val="multilevel"/>
    <w:tmpl w:val="5194F0D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nsid w:val="70203CF9"/>
    <w:multiLevelType w:val="multilevel"/>
    <w:tmpl w:val="D9AA08B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nsid w:val="70A40B08"/>
    <w:multiLevelType w:val="multilevel"/>
    <w:tmpl w:val="8726660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nsid w:val="736B1CEE"/>
    <w:multiLevelType w:val="multilevel"/>
    <w:tmpl w:val="5EC04B1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nsid w:val="75AC0E3E"/>
    <w:multiLevelType w:val="multilevel"/>
    <w:tmpl w:val="D3446B5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nsid w:val="75D3008A"/>
    <w:multiLevelType w:val="multilevel"/>
    <w:tmpl w:val="CE226B5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nsid w:val="79DA7996"/>
    <w:multiLevelType w:val="multilevel"/>
    <w:tmpl w:val="3F2271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nsid w:val="7A804989"/>
    <w:multiLevelType w:val="multilevel"/>
    <w:tmpl w:val="5E4AB4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nsid w:val="7B372D0E"/>
    <w:multiLevelType w:val="multilevel"/>
    <w:tmpl w:val="82CC49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2">
    <w:nsid w:val="7C290509"/>
    <w:multiLevelType w:val="multilevel"/>
    <w:tmpl w:val="412CC1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nsid w:val="7C2F6934"/>
    <w:multiLevelType w:val="multilevel"/>
    <w:tmpl w:val="D6C0FF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nsid w:val="7D1E2D59"/>
    <w:multiLevelType w:val="multilevel"/>
    <w:tmpl w:val="53FAF6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5">
    <w:nsid w:val="7FEC556E"/>
    <w:multiLevelType w:val="multilevel"/>
    <w:tmpl w:val="5838B5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1"/>
    <w:lvlOverride w:ilvl="0">
      <w:startOverride w:val="1"/>
    </w:lvlOverride>
    <w:lvlOverride w:ilvl="1"/>
    <w:lvlOverride w:ilvl="2"/>
    <w:lvlOverride w:ilvl="3"/>
    <w:lvlOverride w:ilvl="4"/>
    <w:lvlOverride w:ilvl="5"/>
    <w:lvlOverride w:ilvl="6"/>
    <w:lvlOverride w:ilvl="7"/>
    <w:lvlOverride w:ilvl="8"/>
  </w:num>
  <w:num w:numId="2">
    <w:abstractNumId w:val="48"/>
    <w:lvlOverride w:ilvl="0">
      <w:startOverride w:val="1"/>
    </w:lvlOverride>
    <w:lvlOverride w:ilvl="1"/>
    <w:lvlOverride w:ilvl="2"/>
    <w:lvlOverride w:ilvl="3"/>
    <w:lvlOverride w:ilvl="4"/>
    <w:lvlOverride w:ilvl="5"/>
    <w:lvlOverride w:ilvl="6"/>
    <w:lvlOverride w:ilvl="7"/>
    <w:lvlOverride w:ilvl="8"/>
  </w:num>
  <w:num w:numId="3">
    <w:abstractNumId w:val="43"/>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33"/>
    <w:lvlOverride w:ilvl="0">
      <w:startOverride w:val="1"/>
    </w:lvlOverride>
    <w:lvlOverride w:ilvl="1"/>
    <w:lvlOverride w:ilvl="2"/>
    <w:lvlOverride w:ilvl="3"/>
    <w:lvlOverride w:ilvl="4"/>
    <w:lvlOverride w:ilvl="5"/>
    <w:lvlOverride w:ilvl="6"/>
    <w:lvlOverride w:ilvl="7"/>
    <w:lvlOverride w:ilvl="8"/>
  </w:num>
  <w:num w:numId="6">
    <w:abstractNumId w:val="68"/>
  </w:num>
  <w:num w:numId="7">
    <w:abstractNumId w:val="22"/>
    <w:lvlOverride w:ilvl="0">
      <w:startOverride w:val="1"/>
    </w:lvlOverride>
    <w:lvlOverride w:ilvl="1"/>
    <w:lvlOverride w:ilvl="2"/>
    <w:lvlOverride w:ilvl="3"/>
    <w:lvlOverride w:ilvl="4"/>
    <w:lvlOverride w:ilvl="5"/>
    <w:lvlOverride w:ilvl="6"/>
    <w:lvlOverride w:ilvl="7"/>
    <w:lvlOverride w:ilvl="8"/>
  </w:num>
  <w:num w:numId="8">
    <w:abstractNumId w:val="69"/>
    <w:lvlOverride w:ilvl="0">
      <w:startOverride w:val="1"/>
    </w:lvlOverride>
    <w:lvlOverride w:ilvl="1"/>
    <w:lvlOverride w:ilvl="2"/>
    <w:lvlOverride w:ilvl="3"/>
    <w:lvlOverride w:ilvl="4"/>
    <w:lvlOverride w:ilvl="5"/>
    <w:lvlOverride w:ilvl="6"/>
    <w:lvlOverride w:ilvl="7"/>
    <w:lvlOverride w:ilvl="8"/>
  </w:num>
  <w:num w:numId="9">
    <w:abstractNumId w:val="49"/>
    <w:lvlOverride w:ilvl="0">
      <w:startOverride w:val="1"/>
    </w:lvlOverride>
    <w:lvlOverride w:ilvl="1"/>
    <w:lvlOverride w:ilvl="2"/>
    <w:lvlOverride w:ilvl="3"/>
    <w:lvlOverride w:ilvl="4"/>
    <w:lvlOverride w:ilvl="5"/>
    <w:lvlOverride w:ilvl="6"/>
    <w:lvlOverride w:ilvl="7"/>
    <w:lvlOverride w:ilvl="8"/>
  </w:num>
  <w:num w:numId="10">
    <w:abstractNumId w:val="64"/>
    <w:lvlOverride w:ilvl="0">
      <w:startOverride w:val="1"/>
    </w:lvlOverride>
    <w:lvlOverride w:ilvl="1"/>
    <w:lvlOverride w:ilvl="2"/>
    <w:lvlOverride w:ilvl="3"/>
    <w:lvlOverride w:ilvl="4"/>
    <w:lvlOverride w:ilvl="5"/>
    <w:lvlOverride w:ilvl="6"/>
    <w:lvlOverride w:ilvl="7"/>
    <w:lvlOverride w:ilvl="8"/>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3"/>
    <w:lvlOverride w:ilvl="0">
      <w:startOverride w:val="1"/>
    </w:lvlOverride>
    <w:lvlOverride w:ilvl="1"/>
    <w:lvlOverride w:ilvl="2"/>
    <w:lvlOverride w:ilvl="3"/>
    <w:lvlOverride w:ilvl="4"/>
    <w:lvlOverride w:ilvl="5"/>
    <w:lvlOverride w:ilvl="6"/>
    <w:lvlOverride w:ilvl="7"/>
    <w:lvlOverride w:ilvl="8"/>
  </w:num>
  <w:num w:numId="13">
    <w:abstractNumId w:val="10"/>
    <w:lvlOverride w:ilvl="0">
      <w:startOverride w:val="1"/>
    </w:lvlOverride>
    <w:lvlOverride w:ilvl="1"/>
    <w:lvlOverride w:ilvl="2"/>
    <w:lvlOverride w:ilvl="3"/>
    <w:lvlOverride w:ilvl="4"/>
    <w:lvlOverride w:ilvl="5"/>
    <w:lvlOverride w:ilvl="6"/>
    <w:lvlOverride w:ilvl="7"/>
    <w:lvlOverride w:ilvl="8"/>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3"/>
    <w:lvlOverride w:ilvl="0">
      <w:startOverride w:val="1"/>
    </w:lvlOverride>
    <w:lvlOverride w:ilvl="1"/>
    <w:lvlOverride w:ilvl="2"/>
    <w:lvlOverride w:ilvl="3"/>
    <w:lvlOverride w:ilvl="4"/>
    <w:lvlOverride w:ilvl="5"/>
    <w:lvlOverride w:ilvl="6"/>
    <w:lvlOverride w:ilvl="7"/>
    <w:lvlOverride w:ilvl="8"/>
  </w:num>
  <w:num w:numId="16">
    <w:abstractNumId w:val="26"/>
    <w:lvlOverride w:ilvl="0">
      <w:startOverride w:val="1"/>
    </w:lvlOverride>
    <w:lvlOverride w:ilvl="1"/>
    <w:lvlOverride w:ilvl="2"/>
    <w:lvlOverride w:ilvl="3"/>
    <w:lvlOverride w:ilvl="4"/>
    <w:lvlOverride w:ilvl="5"/>
    <w:lvlOverride w:ilvl="6"/>
    <w:lvlOverride w:ilvl="7"/>
    <w:lvlOverride w:ilvl="8"/>
  </w:num>
  <w:num w:numId="17">
    <w:abstractNumId w:val="56"/>
    <w:lvlOverride w:ilvl="0">
      <w:startOverride w:val="1"/>
    </w:lvlOverride>
    <w:lvlOverride w:ilvl="1"/>
    <w:lvlOverride w:ilvl="2"/>
    <w:lvlOverride w:ilvl="3"/>
    <w:lvlOverride w:ilvl="4"/>
    <w:lvlOverride w:ilvl="5"/>
    <w:lvlOverride w:ilvl="6"/>
    <w:lvlOverride w:ilvl="7"/>
    <w:lvlOverride w:ilvl="8"/>
  </w:num>
  <w:num w:numId="18">
    <w:abstractNumId w:val="16"/>
    <w:lvlOverride w:ilvl="0">
      <w:startOverride w:val="1"/>
    </w:lvlOverride>
    <w:lvlOverride w:ilvl="1"/>
    <w:lvlOverride w:ilvl="2"/>
    <w:lvlOverride w:ilvl="3"/>
    <w:lvlOverride w:ilvl="4"/>
    <w:lvlOverride w:ilvl="5"/>
    <w:lvlOverride w:ilvl="6"/>
    <w:lvlOverride w:ilvl="7"/>
    <w:lvlOverride w:ilvl="8"/>
  </w:num>
  <w:num w:numId="19">
    <w:abstractNumId w:val="55"/>
    <w:lvlOverride w:ilvl="0">
      <w:startOverride w:val="1"/>
    </w:lvlOverride>
    <w:lvlOverride w:ilvl="1"/>
    <w:lvlOverride w:ilvl="2"/>
    <w:lvlOverride w:ilvl="3"/>
    <w:lvlOverride w:ilvl="4"/>
    <w:lvlOverride w:ilvl="5"/>
    <w:lvlOverride w:ilvl="6"/>
    <w:lvlOverride w:ilvl="7"/>
    <w:lvlOverride w:ilvl="8"/>
  </w:num>
  <w:num w:numId="20">
    <w:abstractNumId w:val="62"/>
    <w:lvlOverride w:ilvl="0">
      <w:startOverride w:val="1"/>
    </w:lvlOverride>
    <w:lvlOverride w:ilvl="1"/>
    <w:lvlOverride w:ilvl="2"/>
    <w:lvlOverride w:ilvl="3"/>
    <w:lvlOverride w:ilvl="4"/>
    <w:lvlOverride w:ilvl="5"/>
    <w:lvlOverride w:ilvl="6"/>
    <w:lvlOverride w:ilvl="7"/>
    <w:lvlOverride w:ilvl="8"/>
  </w:num>
  <w:num w:numId="21">
    <w:abstractNumId w:val="61"/>
    <w:lvlOverride w:ilvl="0">
      <w:startOverride w:val="1"/>
    </w:lvlOverride>
    <w:lvlOverride w:ilvl="1"/>
    <w:lvlOverride w:ilvl="2"/>
    <w:lvlOverride w:ilvl="3"/>
    <w:lvlOverride w:ilvl="4"/>
    <w:lvlOverride w:ilvl="5"/>
    <w:lvlOverride w:ilvl="6"/>
    <w:lvlOverride w:ilvl="7"/>
    <w:lvlOverride w:ilvl="8"/>
  </w:num>
  <w:num w:numId="22">
    <w:abstractNumId w:val="3"/>
    <w:lvlOverride w:ilvl="0">
      <w:startOverride w:val="1"/>
    </w:lvlOverride>
    <w:lvlOverride w:ilvl="1"/>
    <w:lvlOverride w:ilvl="2"/>
    <w:lvlOverride w:ilvl="3"/>
    <w:lvlOverride w:ilvl="4"/>
    <w:lvlOverride w:ilvl="5"/>
    <w:lvlOverride w:ilvl="6"/>
    <w:lvlOverride w:ilvl="7"/>
    <w:lvlOverride w:ilvl="8"/>
  </w:num>
  <w:num w:numId="23">
    <w:abstractNumId w:val="9"/>
    <w:lvlOverride w:ilvl="0">
      <w:startOverride w:val="1"/>
    </w:lvlOverride>
    <w:lvlOverride w:ilvl="1"/>
    <w:lvlOverride w:ilvl="2"/>
    <w:lvlOverride w:ilvl="3"/>
    <w:lvlOverride w:ilvl="4"/>
    <w:lvlOverride w:ilvl="5"/>
    <w:lvlOverride w:ilvl="6"/>
    <w:lvlOverride w:ilvl="7"/>
    <w:lvlOverride w:ilvl="8"/>
  </w:num>
  <w:num w:numId="24">
    <w:abstractNumId w:val="45"/>
    <w:lvlOverride w:ilvl="0">
      <w:startOverride w:val="1"/>
    </w:lvlOverride>
    <w:lvlOverride w:ilvl="1"/>
    <w:lvlOverride w:ilvl="2"/>
    <w:lvlOverride w:ilvl="3"/>
    <w:lvlOverride w:ilvl="4"/>
    <w:lvlOverride w:ilvl="5"/>
    <w:lvlOverride w:ilvl="6"/>
    <w:lvlOverride w:ilvl="7"/>
    <w:lvlOverride w:ilvl="8"/>
  </w:num>
  <w:num w:numId="25">
    <w:abstractNumId w:val="71"/>
    <w:lvlOverride w:ilvl="0">
      <w:startOverride w:val="1"/>
    </w:lvlOverride>
    <w:lvlOverride w:ilvl="1"/>
    <w:lvlOverride w:ilvl="2"/>
    <w:lvlOverride w:ilvl="3"/>
    <w:lvlOverride w:ilvl="4"/>
    <w:lvlOverride w:ilvl="5"/>
    <w:lvlOverride w:ilvl="6"/>
    <w:lvlOverride w:ilvl="7"/>
    <w:lvlOverride w:ilvl="8"/>
  </w:num>
  <w:num w:numId="26">
    <w:abstractNumId w:val="11"/>
    <w:lvlOverride w:ilvl="0">
      <w:startOverride w:val="1"/>
    </w:lvlOverride>
    <w:lvlOverride w:ilvl="1"/>
    <w:lvlOverride w:ilvl="2"/>
    <w:lvlOverride w:ilvl="3"/>
    <w:lvlOverride w:ilvl="4"/>
    <w:lvlOverride w:ilvl="5"/>
    <w:lvlOverride w:ilvl="6"/>
    <w:lvlOverride w:ilvl="7"/>
    <w:lvlOverride w:ilvl="8"/>
  </w:num>
  <w:num w:numId="27">
    <w:abstractNumId w:val="66"/>
    <w:lvlOverride w:ilvl="0">
      <w:startOverride w:val="1"/>
    </w:lvlOverride>
    <w:lvlOverride w:ilvl="1"/>
    <w:lvlOverride w:ilvl="2"/>
    <w:lvlOverride w:ilvl="3"/>
    <w:lvlOverride w:ilvl="4"/>
    <w:lvlOverride w:ilvl="5"/>
    <w:lvlOverride w:ilvl="6"/>
    <w:lvlOverride w:ilvl="7"/>
    <w:lvlOverride w:ilvl="8"/>
  </w:num>
  <w:num w:numId="28">
    <w:abstractNumId w:val="67"/>
    <w:lvlOverride w:ilvl="0">
      <w:startOverride w:val="1"/>
    </w:lvlOverride>
    <w:lvlOverride w:ilvl="1"/>
    <w:lvlOverride w:ilvl="2"/>
    <w:lvlOverride w:ilvl="3"/>
    <w:lvlOverride w:ilvl="4"/>
    <w:lvlOverride w:ilvl="5"/>
    <w:lvlOverride w:ilvl="6"/>
    <w:lvlOverride w:ilvl="7"/>
    <w:lvlOverride w:ilvl="8"/>
  </w:num>
  <w:num w:numId="29">
    <w:abstractNumId w:val="15"/>
    <w:lvlOverride w:ilvl="0">
      <w:startOverride w:val="1"/>
    </w:lvlOverride>
    <w:lvlOverride w:ilvl="1"/>
    <w:lvlOverride w:ilvl="2"/>
    <w:lvlOverride w:ilvl="3"/>
    <w:lvlOverride w:ilvl="4"/>
    <w:lvlOverride w:ilvl="5"/>
    <w:lvlOverride w:ilvl="6"/>
    <w:lvlOverride w:ilvl="7"/>
    <w:lvlOverride w:ilvl="8"/>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8"/>
    <w:lvlOverride w:ilvl="0">
      <w:startOverride w:val="1"/>
    </w:lvlOverride>
    <w:lvlOverride w:ilvl="1"/>
    <w:lvlOverride w:ilvl="2"/>
    <w:lvlOverride w:ilvl="3"/>
    <w:lvlOverride w:ilvl="4"/>
    <w:lvlOverride w:ilvl="5"/>
    <w:lvlOverride w:ilvl="6"/>
    <w:lvlOverride w:ilvl="7"/>
    <w:lvlOverride w:ilvl="8"/>
  </w:num>
  <w:num w:numId="32">
    <w:abstractNumId w:val="29"/>
    <w:lvlOverride w:ilvl="0">
      <w:startOverride w:val="1"/>
    </w:lvlOverride>
    <w:lvlOverride w:ilvl="1"/>
    <w:lvlOverride w:ilvl="2"/>
    <w:lvlOverride w:ilvl="3"/>
    <w:lvlOverride w:ilvl="4"/>
    <w:lvlOverride w:ilvl="5"/>
    <w:lvlOverride w:ilvl="6"/>
    <w:lvlOverride w:ilvl="7"/>
    <w:lvlOverride w:ilvl="8"/>
  </w:num>
  <w:num w:numId="33">
    <w:abstractNumId w:val="20"/>
    <w:lvlOverride w:ilvl="0">
      <w:startOverride w:val="1"/>
    </w:lvlOverride>
    <w:lvlOverride w:ilvl="1"/>
    <w:lvlOverride w:ilvl="2"/>
    <w:lvlOverride w:ilvl="3"/>
    <w:lvlOverride w:ilvl="4"/>
    <w:lvlOverride w:ilvl="5"/>
    <w:lvlOverride w:ilvl="6"/>
    <w:lvlOverride w:ilvl="7"/>
    <w:lvlOverride w:ilvl="8"/>
  </w:num>
  <w:num w:numId="34">
    <w:abstractNumId w:val="28"/>
    <w:lvlOverride w:ilvl="0">
      <w:startOverride w:val="1"/>
    </w:lvlOverride>
    <w:lvlOverride w:ilvl="1"/>
    <w:lvlOverride w:ilvl="2"/>
    <w:lvlOverride w:ilvl="3"/>
    <w:lvlOverride w:ilvl="4"/>
    <w:lvlOverride w:ilvl="5"/>
    <w:lvlOverride w:ilvl="6"/>
    <w:lvlOverride w:ilvl="7"/>
    <w:lvlOverride w:ilvl="8"/>
  </w:num>
  <w:num w:numId="35">
    <w:abstractNumId w:val="21"/>
    <w:lvlOverride w:ilvl="0">
      <w:startOverride w:val="1"/>
    </w:lvlOverride>
    <w:lvlOverride w:ilvl="1"/>
    <w:lvlOverride w:ilvl="2"/>
    <w:lvlOverride w:ilvl="3"/>
    <w:lvlOverride w:ilvl="4"/>
    <w:lvlOverride w:ilvl="5"/>
    <w:lvlOverride w:ilvl="6"/>
    <w:lvlOverride w:ilvl="7"/>
    <w:lvlOverride w:ilvl="8"/>
  </w:num>
  <w:num w:numId="36">
    <w:abstractNumId w:val="44"/>
    <w:lvlOverride w:ilvl="0">
      <w:startOverride w:val="1"/>
    </w:lvlOverride>
    <w:lvlOverride w:ilvl="1"/>
    <w:lvlOverride w:ilvl="2"/>
    <w:lvlOverride w:ilvl="3"/>
    <w:lvlOverride w:ilvl="4"/>
    <w:lvlOverride w:ilvl="5"/>
    <w:lvlOverride w:ilvl="6"/>
    <w:lvlOverride w:ilvl="7"/>
    <w:lvlOverride w:ilvl="8"/>
  </w:num>
  <w:num w:numId="37">
    <w:abstractNumId w:val="12"/>
    <w:lvlOverride w:ilvl="0">
      <w:startOverride w:val="1"/>
    </w:lvlOverride>
    <w:lvlOverride w:ilvl="1"/>
    <w:lvlOverride w:ilvl="2"/>
    <w:lvlOverride w:ilvl="3"/>
    <w:lvlOverride w:ilvl="4"/>
    <w:lvlOverride w:ilvl="5"/>
    <w:lvlOverride w:ilvl="6"/>
    <w:lvlOverride w:ilvl="7"/>
    <w:lvlOverride w:ilvl="8"/>
  </w:num>
  <w:num w:numId="38">
    <w:abstractNumId w:val="13"/>
    <w:lvlOverride w:ilvl="0">
      <w:startOverride w:val="1"/>
    </w:lvlOverride>
    <w:lvlOverride w:ilvl="1"/>
    <w:lvlOverride w:ilvl="2"/>
    <w:lvlOverride w:ilvl="3"/>
    <w:lvlOverride w:ilvl="4"/>
    <w:lvlOverride w:ilvl="5"/>
    <w:lvlOverride w:ilvl="6"/>
    <w:lvlOverride w:ilvl="7"/>
    <w:lvlOverride w:ilvl="8"/>
  </w:num>
  <w:num w:numId="39">
    <w:abstractNumId w:val="34"/>
    <w:lvlOverride w:ilvl="0">
      <w:startOverride w:val="1"/>
    </w:lvlOverride>
    <w:lvlOverride w:ilvl="1"/>
    <w:lvlOverride w:ilvl="2"/>
    <w:lvlOverride w:ilvl="3"/>
    <w:lvlOverride w:ilvl="4"/>
    <w:lvlOverride w:ilvl="5"/>
    <w:lvlOverride w:ilvl="6"/>
    <w:lvlOverride w:ilvl="7"/>
    <w:lvlOverride w:ilvl="8"/>
  </w:num>
  <w:num w:numId="40">
    <w:abstractNumId w:val="36"/>
    <w:lvlOverride w:ilvl="0">
      <w:startOverride w:val="1"/>
    </w:lvlOverride>
    <w:lvlOverride w:ilvl="1"/>
    <w:lvlOverride w:ilvl="2"/>
    <w:lvlOverride w:ilvl="3"/>
    <w:lvlOverride w:ilvl="4"/>
    <w:lvlOverride w:ilvl="5"/>
    <w:lvlOverride w:ilvl="6"/>
    <w:lvlOverride w:ilvl="7"/>
    <w:lvlOverride w:ilvl="8"/>
  </w:num>
  <w:num w:numId="41">
    <w:abstractNumId w:val="40"/>
    <w:lvlOverride w:ilvl="0">
      <w:startOverride w:val="1"/>
    </w:lvlOverride>
    <w:lvlOverride w:ilvl="1"/>
    <w:lvlOverride w:ilvl="2"/>
    <w:lvlOverride w:ilvl="3"/>
    <w:lvlOverride w:ilvl="4"/>
    <w:lvlOverride w:ilvl="5"/>
    <w:lvlOverride w:ilvl="6"/>
    <w:lvlOverride w:ilvl="7"/>
    <w:lvlOverride w:ilvl="8"/>
  </w:num>
  <w:num w:numId="42">
    <w:abstractNumId w:val="6"/>
    <w:lvlOverride w:ilvl="0">
      <w:startOverride w:val="1"/>
    </w:lvlOverride>
    <w:lvlOverride w:ilvl="1"/>
    <w:lvlOverride w:ilvl="2"/>
    <w:lvlOverride w:ilvl="3"/>
    <w:lvlOverride w:ilvl="4"/>
    <w:lvlOverride w:ilvl="5"/>
    <w:lvlOverride w:ilvl="6"/>
    <w:lvlOverride w:ilvl="7"/>
    <w:lvlOverride w:ilvl="8"/>
  </w:num>
  <w:num w:numId="43">
    <w:abstractNumId w:val="54"/>
    <w:lvlOverride w:ilvl="0">
      <w:startOverride w:val="1"/>
    </w:lvlOverride>
    <w:lvlOverride w:ilvl="1"/>
    <w:lvlOverride w:ilvl="2"/>
    <w:lvlOverride w:ilvl="3"/>
    <w:lvlOverride w:ilvl="4"/>
    <w:lvlOverride w:ilvl="5"/>
    <w:lvlOverride w:ilvl="6"/>
    <w:lvlOverride w:ilvl="7"/>
    <w:lvlOverride w:ilvl="8"/>
  </w:num>
  <w:num w:numId="44">
    <w:abstractNumId w:val="52"/>
    <w:lvlOverride w:ilvl="0">
      <w:startOverride w:val="1"/>
    </w:lvlOverride>
    <w:lvlOverride w:ilvl="1"/>
    <w:lvlOverride w:ilvl="2"/>
    <w:lvlOverride w:ilvl="3"/>
    <w:lvlOverride w:ilvl="4"/>
    <w:lvlOverride w:ilvl="5"/>
    <w:lvlOverride w:ilvl="6"/>
    <w:lvlOverride w:ilvl="7"/>
    <w:lvlOverride w:ilvl="8"/>
  </w:num>
  <w:num w:numId="45">
    <w:abstractNumId w:val="19"/>
    <w:lvlOverride w:ilvl="0">
      <w:startOverride w:val="1"/>
    </w:lvlOverride>
    <w:lvlOverride w:ilvl="1"/>
    <w:lvlOverride w:ilvl="2"/>
    <w:lvlOverride w:ilvl="3"/>
    <w:lvlOverride w:ilvl="4"/>
    <w:lvlOverride w:ilvl="5"/>
    <w:lvlOverride w:ilvl="6"/>
    <w:lvlOverride w:ilvl="7"/>
    <w:lvlOverride w:ilvl="8"/>
  </w:num>
  <w:num w:numId="46">
    <w:abstractNumId w:val="17"/>
    <w:lvlOverride w:ilvl="0">
      <w:startOverride w:val="1"/>
    </w:lvlOverride>
    <w:lvlOverride w:ilvl="1"/>
    <w:lvlOverride w:ilvl="2"/>
    <w:lvlOverride w:ilvl="3"/>
    <w:lvlOverride w:ilvl="4"/>
    <w:lvlOverride w:ilvl="5"/>
    <w:lvlOverride w:ilvl="6"/>
    <w:lvlOverride w:ilvl="7"/>
    <w:lvlOverride w:ilvl="8"/>
  </w:num>
  <w:num w:numId="47">
    <w:abstractNumId w:val="70"/>
    <w:lvlOverride w:ilvl="0">
      <w:startOverride w:val="1"/>
    </w:lvlOverride>
    <w:lvlOverride w:ilvl="1"/>
    <w:lvlOverride w:ilvl="2"/>
    <w:lvlOverride w:ilvl="3"/>
    <w:lvlOverride w:ilvl="4"/>
    <w:lvlOverride w:ilvl="5"/>
    <w:lvlOverride w:ilvl="6"/>
    <w:lvlOverride w:ilvl="7"/>
    <w:lvlOverride w:ilvl="8"/>
  </w:num>
  <w:num w:numId="48">
    <w:abstractNumId w:val="53"/>
    <w:lvlOverride w:ilvl="0">
      <w:startOverride w:val="1"/>
    </w:lvlOverride>
    <w:lvlOverride w:ilvl="1"/>
    <w:lvlOverride w:ilvl="2"/>
    <w:lvlOverride w:ilvl="3"/>
    <w:lvlOverride w:ilvl="4"/>
    <w:lvlOverride w:ilvl="5"/>
    <w:lvlOverride w:ilvl="6"/>
    <w:lvlOverride w:ilvl="7"/>
    <w:lvlOverride w:ilvl="8"/>
  </w:num>
  <w:num w:numId="49">
    <w:abstractNumId w:val="39"/>
    <w:lvlOverride w:ilvl="0">
      <w:startOverride w:val="1"/>
    </w:lvlOverride>
    <w:lvlOverride w:ilvl="1"/>
    <w:lvlOverride w:ilvl="2"/>
    <w:lvlOverride w:ilvl="3"/>
    <w:lvlOverride w:ilvl="4"/>
    <w:lvlOverride w:ilvl="5"/>
    <w:lvlOverride w:ilvl="6"/>
    <w:lvlOverride w:ilvl="7"/>
    <w:lvlOverride w:ilvl="8"/>
  </w:num>
  <w:num w:numId="50">
    <w:abstractNumId w:val="27"/>
  </w:num>
  <w:num w:numId="51">
    <w:abstractNumId w:val="60"/>
    <w:lvlOverride w:ilvl="0">
      <w:startOverride w:val="1"/>
    </w:lvlOverride>
    <w:lvlOverride w:ilvl="1"/>
    <w:lvlOverride w:ilvl="2"/>
    <w:lvlOverride w:ilvl="3"/>
    <w:lvlOverride w:ilvl="4"/>
    <w:lvlOverride w:ilvl="5"/>
    <w:lvlOverride w:ilvl="6"/>
    <w:lvlOverride w:ilvl="7"/>
    <w:lvlOverride w:ilvl="8"/>
  </w:num>
  <w:num w:numId="52">
    <w:abstractNumId w:val="72"/>
    <w:lvlOverride w:ilvl="0">
      <w:startOverride w:val="1"/>
    </w:lvlOverride>
    <w:lvlOverride w:ilvl="1"/>
    <w:lvlOverride w:ilvl="2"/>
    <w:lvlOverride w:ilvl="3"/>
    <w:lvlOverride w:ilvl="4"/>
    <w:lvlOverride w:ilvl="5"/>
    <w:lvlOverride w:ilvl="6"/>
    <w:lvlOverride w:ilvl="7"/>
    <w:lvlOverride w:ilvl="8"/>
  </w:num>
  <w:num w:numId="53">
    <w:abstractNumId w:val="7"/>
    <w:lvlOverride w:ilvl="0">
      <w:startOverride w:val="1"/>
    </w:lvlOverride>
    <w:lvlOverride w:ilvl="1"/>
    <w:lvlOverride w:ilvl="2"/>
    <w:lvlOverride w:ilvl="3"/>
    <w:lvlOverride w:ilvl="4"/>
    <w:lvlOverride w:ilvl="5"/>
    <w:lvlOverride w:ilvl="6"/>
    <w:lvlOverride w:ilvl="7"/>
    <w:lvlOverride w:ilvl="8"/>
  </w:num>
  <w:num w:numId="54">
    <w:abstractNumId w:val="38"/>
    <w:lvlOverride w:ilvl="0">
      <w:startOverride w:val="1"/>
    </w:lvlOverride>
    <w:lvlOverride w:ilvl="1"/>
    <w:lvlOverride w:ilvl="2"/>
    <w:lvlOverride w:ilvl="3"/>
    <w:lvlOverride w:ilvl="4"/>
    <w:lvlOverride w:ilvl="5"/>
    <w:lvlOverride w:ilvl="6"/>
    <w:lvlOverride w:ilvl="7"/>
    <w:lvlOverride w:ilvl="8"/>
  </w:num>
  <w:num w:numId="55">
    <w:abstractNumId w:val="32"/>
    <w:lvlOverride w:ilvl="0">
      <w:startOverride w:val="1"/>
    </w:lvlOverride>
    <w:lvlOverride w:ilvl="1"/>
    <w:lvlOverride w:ilvl="2"/>
    <w:lvlOverride w:ilvl="3"/>
    <w:lvlOverride w:ilvl="4"/>
    <w:lvlOverride w:ilvl="5"/>
    <w:lvlOverride w:ilvl="6"/>
    <w:lvlOverride w:ilvl="7"/>
    <w:lvlOverride w:ilvl="8"/>
  </w:num>
  <w:num w:numId="56">
    <w:abstractNumId w:val="74"/>
    <w:lvlOverride w:ilvl="0">
      <w:startOverride w:val="1"/>
    </w:lvlOverride>
    <w:lvlOverride w:ilvl="1"/>
    <w:lvlOverride w:ilvl="2"/>
    <w:lvlOverride w:ilvl="3"/>
    <w:lvlOverride w:ilvl="4"/>
    <w:lvlOverride w:ilvl="5"/>
    <w:lvlOverride w:ilvl="6"/>
    <w:lvlOverride w:ilvl="7"/>
    <w:lvlOverride w:ilvl="8"/>
  </w:num>
  <w:num w:numId="57">
    <w:abstractNumId w:val="1"/>
    <w:lvlOverride w:ilvl="0">
      <w:startOverride w:val="1"/>
    </w:lvlOverride>
    <w:lvlOverride w:ilvl="1"/>
    <w:lvlOverride w:ilvl="2"/>
    <w:lvlOverride w:ilvl="3"/>
    <w:lvlOverride w:ilvl="4"/>
    <w:lvlOverride w:ilvl="5"/>
    <w:lvlOverride w:ilvl="6"/>
    <w:lvlOverride w:ilvl="7"/>
    <w:lvlOverride w:ilvl="8"/>
  </w:num>
  <w:num w:numId="58">
    <w:abstractNumId w:val="5"/>
    <w:lvlOverride w:ilvl="0">
      <w:startOverride w:val="1"/>
    </w:lvlOverride>
    <w:lvlOverride w:ilvl="1"/>
    <w:lvlOverride w:ilvl="2"/>
    <w:lvlOverride w:ilvl="3"/>
    <w:lvlOverride w:ilvl="4"/>
    <w:lvlOverride w:ilvl="5"/>
    <w:lvlOverride w:ilvl="6"/>
    <w:lvlOverride w:ilvl="7"/>
    <w:lvlOverride w:ilvl="8"/>
  </w:num>
  <w:num w:numId="59">
    <w:abstractNumId w:val="2"/>
    <w:lvlOverride w:ilvl="0">
      <w:startOverride w:val="1"/>
    </w:lvlOverride>
    <w:lvlOverride w:ilvl="1"/>
    <w:lvlOverride w:ilvl="2"/>
    <w:lvlOverride w:ilvl="3"/>
    <w:lvlOverride w:ilvl="4"/>
    <w:lvlOverride w:ilvl="5"/>
    <w:lvlOverride w:ilvl="6"/>
    <w:lvlOverride w:ilvl="7"/>
    <w:lvlOverride w:ilvl="8"/>
  </w:num>
  <w:num w:numId="60">
    <w:abstractNumId w:val="47"/>
    <w:lvlOverride w:ilvl="0">
      <w:startOverride w:val="1"/>
    </w:lvlOverride>
    <w:lvlOverride w:ilvl="1"/>
    <w:lvlOverride w:ilvl="2"/>
    <w:lvlOverride w:ilvl="3"/>
    <w:lvlOverride w:ilvl="4"/>
    <w:lvlOverride w:ilvl="5"/>
    <w:lvlOverride w:ilvl="6"/>
    <w:lvlOverride w:ilvl="7"/>
    <w:lvlOverride w:ilvl="8"/>
  </w:num>
  <w:num w:numId="61">
    <w:abstractNumId w:val="41"/>
    <w:lvlOverride w:ilvl="0">
      <w:startOverride w:val="1"/>
    </w:lvlOverride>
    <w:lvlOverride w:ilvl="1"/>
    <w:lvlOverride w:ilvl="2"/>
    <w:lvlOverride w:ilvl="3"/>
    <w:lvlOverride w:ilvl="4"/>
    <w:lvlOverride w:ilvl="5"/>
    <w:lvlOverride w:ilvl="6"/>
    <w:lvlOverride w:ilvl="7"/>
    <w:lvlOverride w:ilvl="8"/>
  </w:num>
  <w:num w:numId="62">
    <w:abstractNumId w:val="65"/>
    <w:lvlOverride w:ilvl="0">
      <w:startOverride w:val="1"/>
    </w:lvlOverride>
    <w:lvlOverride w:ilvl="1"/>
    <w:lvlOverride w:ilvl="2"/>
    <w:lvlOverride w:ilvl="3"/>
    <w:lvlOverride w:ilvl="4"/>
    <w:lvlOverride w:ilvl="5"/>
    <w:lvlOverride w:ilvl="6"/>
    <w:lvlOverride w:ilvl="7"/>
    <w:lvlOverride w:ilvl="8"/>
  </w:num>
  <w:num w:numId="63">
    <w:abstractNumId w:val="42"/>
    <w:lvlOverride w:ilvl="0">
      <w:startOverride w:val="1"/>
    </w:lvlOverride>
    <w:lvlOverride w:ilvl="1"/>
    <w:lvlOverride w:ilvl="2"/>
    <w:lvlOverride w:ilvl="3"/>
    <w:lvlOverride w:ilvl="4"/>
    <w:lvlOverride w:ilvl="5"/>
    <w:lvlOverride w:ilvl="6"/>
    <w:lvlOverride w:ilvl="7"/>
    <w:lvlOverride w:ilvl="8"/>
  </w:num>
  <w:num w:numId="64">
    <w:abstractNumId w:val="14"/>
    <w:lvlOverride w:ilvl="0">
      <w:startOverride w:val="1"/>
    </w:lvlOverride>
    <w:lvlOverride w:ilvl="1"/>
    <w:lvlOverride w:ilvl="2"/>
    <w:lvlOverride w:ilvl="3"/>
    <w:lvlOverride w:ilvl="4"/>
    <w:lvlOverride w:ilvl="5"/>
    <w:lvlOverride w:ilvl="6"/>
    <w:lvlOverride w:ilvl="7"/>
    <w:lvlOverride w:ilvl="8"/>
  </w:num>
  <w:num w:numId="65">
    <w:abstractNumId w:val="59"/>
    <w:lvlOverride w:ilvl="0">
      <w:startOverride w:val="1"/>
    </w:lvlOverride>
    <w:lvlOverride w:ilvl="1"/>
    <w:lvlOverride w:ilvl="2"/>
    <w:lvlOverride w:ilvl="3"/>
    <w:lvlOverride w:ilvl="4"/>
    <w:lvlOverride w:ilvl="5"/>
    <w:lvlOverride w:ilvl="6"/>
    <w:lvlOverride w:ilvl="7"/>
    <w:lvlOverride w:ilvl="8"/>
  </w:num>
  <w:num w:numId="66">
    <w:abstractNumId w:val="18"/>
    <w:lvlOverride w:ilvl="0">
      <w:startOverride w:val="1"/>
    </w:lvlOverride>
    <w:lvlOverride w:ilvl="1"/>
    <w:lvlOverride w:ilvl="2"/>
    <w:lvlOverride w:ilvl="3"/>
    <w:lvlOverride w:ilvl="4"/>
    <w:lvlOverride w:ilvl="5"/>
    <w:lvlOverride w:ilvl="6"/>
    <w:lvlOverride w:ilvl="7"/>
    <w:lvlOverride w:ilvl="8"/>
  </w:num>
  <w:num w:numId="67">
    <w:abstractNumId w:val="35"/>
    <w:lvlOverride w:ilvl="0">
      <w:startOverride w:val="1"/>
    </w:lvlOverride>
    <w:lvlOverride w:ilvl="1"/>
    <w:lvlOverride w:ilvl="2"/>
    <w:lvlOverride w:ilvl="3"/>
    <w:lvlOverride w:ilvl="4"/>
    <w:lvlOverride w:ilvl="5"/>
    <w:lvlOverride w:ilvl="6"/>
    <w:lvlOverride w:ilvl="7"/>
    <w:lvlOverride w:ilvl="8"/>
  </w:num>
  <w:num w:numId="68">
    <w:abstractNumId w:val="75"/>
    <w:lvlOverride w:ilvl="0">
      <w:startOverride w:val="1"/>
    </w:lvlOverride>
    <w:lvlOverride w:ilvl="1"/>
    <w:lvlOverride w:ilvl="2"/>
    <w:lvlOverride w:ilvl="3"/>
    <w:lvlOverride w:ilvl="4"/>
    <w:lvlOverride w:ilvl="5"/>
    <w:lvlOverride w:ilvl="6"/>
    <w:lvlOverride w:ilvl="7"/>
    <w:lvlOverride w:ilvl="8"/>
  </w:num>
  <w:num w:numId="69">
    <w:abstractNumId w:val="51"/>
    <w:lvlOverride w:ilvl="0">
      <w:startOverride w:val="1"/>
    </w:lvlOverride>
    <w:lvlOverride w:ilvl="1"/>
    <w:lvlOverride w:ilvl="2"/>
    <w:lvlOverride w:ilvl="3"/>
    <w:lvlOverride w:ilvl="4"/>
    <w:lvlOverride w:ilvl="5"/>
    <w:lvlOverride w:ilvl="6"/>
    <w:lvlOverride w:ilvl="7"/>
    <w:lvlOverride w:ilvl="8"/>
  </w:num>
  <w:num w:numId="70">
    <w:abstractNumId w:val="73"/>
    <w:lvlOverride w:ilvl="0">
      <w:startOverride w:val="1"/>
    </w:lvlOverride>
    <w:lvlOverride w:ilvl="1"/>
    <w:lvlOverride w:ilvl="2"/>
    <w:lvlOverride w:ilvl="3"/>
    <w:lvlOverride w:ilvl="4"/>
    <w:lvlOverride w:ilvl="5"/>
    <w:lvlOverride w:ilvl="6"/>
    <w:lvlOverride w:ilvl="7"/>
    <w:lvlOverride w:ilvl="8"/>
  </w:num>
  <w:num w:numId="71">
    <w:abstractNumId w:val="57"/>
    <w:lvlOverride w:ilvl="0">
      <w:startOverride w:val="1"/>
    </w:lvlOverride>
    <w:lvlOverride w:ilvl="1"/>
    <w:lvlOverride w:ilvl="2"/>
    <w:lvlOverride w:ilvl="3"/>
    <w:lvlOverride w:ilvl="4"/>
    <w:lvlOverride w:ilvl="5"/>
    <w:lvlOverride w:ilvl="6"/>
    <w:lvlOverride w:ilvl="7"/>
    <w:lvlOverride w:ilvl="8"/>
  </w:num>
  <w:num w:numId="72">
    <w:abstractNumId w:val="50"/>
    <w:lvlOverride w:ilvl="0">
      <w:startOverride w:val="1"/>
    </w:lvlOverride>
    <w:lvlOverride w:ilvl="1"/>
    <w:lvlOverride w:ilvl="2"/>
    <w:lvlOverride w:ilvl="3"/>
    <w:lvlOverride w:ilvl="4"/>
    <w:lvlOverride w:ilvl="5"/>
    <w:lvlOverride w:ilvl="6"/>
    <w:lvlOverride w:ilvl="7"/>
    <w:lvlOverride w:ilvl="8"/>
  </w:num>
  <w:num w:numId="73">
    <w:abstractNumId w:val="24"/>
    <w:lvlOverride w:ilvl="0">
      <w:startOverride w:val="1"/>
    </w:lvlOverride>
    <w:lvlOverride w:ilvl="1"/>
    <w:lvlOverride w:ilvl="2"/>
    <w:lvlOverride w:ilvl="3"/>
    <w:lvlOverride w:ilvl="4"/>
    <w:lvlOverride w:ilvl="5"/>
    <w:lvlOverride w:ilvl="6"/>
    <w:lvlOverride w:ilvl="7"/>
    <w:lvlOverride w:ilvl="8"/>
  </w:num>
  <w:num w:numId="74">
    <w:abstractNumId w:val="58"/>
  </w:num>
  <w:num w:numId="75">
    <w:abstractNumId w:val="30"/>
    <w:lvlOverride w:ilvl="0">
      <w:startOverride w:val="1"/>
    </w:lvlOverride>
    <w:lvlOverride w:ilvl="1"/>
    <w:lvlOverride w:ilvl="2"/>
    <w:lvlOverride w:ilvl="3"/>
    <w:lvlOverride w:ilvl="4"/>
    <w:lvlOverride w:ilvl="5"/>
    <w:lvlOverride w:ilvl="6"/>
    <w:lvlOverride w:ilvl="7"/>
    <w:lvlOverride w:ilvl="8"/>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hdrShapeDefaults>
    <o:shapedefaults v:ext="edit" spidmax="109570"/>
  </w:hdrShapeDefaults>
  <w:footnotePr>
    <w:footnote w:id="-1"/>
    <w:footnote w:id="0"/>
  </w:footnotePr>
  <w:endnotePr>
    <w:endnote w:id="-1"/>
    <w:endnote w:id="0"/>
  </w:endnotePr>
  <w:compat/>
  <w:rsids>
    <w:rsidRoot w:val="00755F25"/>
    <w:rsid w:val="000141B9"/>
    <w:rsid w:val="00024355"/>
    <w:rsid w:val="00042F19"/>
    <w:rsid w:val="00072E25"/>
    <w:rsid w:val="00077E2C"/>
    <w:rsid w:val="000B7F2E"/>
    <w:rsid w:val="000C2C16"/>
    <w:rsid w:val="000D1AFF"/>
    <w:rsid w:val="000D26B7"/>
    <w:rsid w:val="000D6B11"/>
    <w:rsid w:val="00104D56"/>
    <w:rsid w:val="00104F72"/>
    <w:rsid w:val="0011396E"/>
    <w:rsid w:val="00115D4E"/>
    <w:rsid w:val="0011756F"/>
    <w:rsid w:val="00146BA9"/>
    <w:rsid w:val="001549BC"/>
    <w:rsid w:val="001638D9"/>
    <w:rsid w:val="00171394"/>
    <w:rsid w:val="001878E9"/>
    <w:rsid w:val="00187DB0"/>
    <w:rsid w:val="001A5A11"/>
    <w:rsid w:val="001A6E14"/>
    <w:rsid w:val="001D2C0D"/>
    <w:rsid w:val="001F24F3"/>
    <w:rsid w:val="001F6564"/>
    <w:rsid w:val="00222DD1"/>
    <w:rsid w:val="00230910"/>
    <w:rsid w:val="0026155A"/>
    <w:rsid w:val="00261802"/>
    <w:rsid w:val="00265EAA"/>
    <w:rsid w:val="002675D3"/>
    <w:rsid w:val="002711C1"/>
    <w:rsid w:val="002753B8"/>
    <w:rsid w:val="00281E29"/>
    <w:rsid w:val="002A3016"/>
    <w:rsid w:val="002A4B05"/>
    <w:rsid w:val="002B74B0"/>
    <w:rsid w:val="002C761F"/>
    <w:rsid w:val="002E5FAD"/>
    <w:rsid w:val="002E6DE3"/>
    <w:rsid w:val="002F2898"/>
    <w:rsid w:val="003206B1"/>
    <w:rsid w:val="00357124"/>
    <w:rsid w:val="003579C3"/>
    <w:rsid w:val="0037223D"/>
    <w:rsid w:val="003755D3"/>
    <w:rsid w:val="003A7A25"/>
    <w:rsid w:val="003B7F7D"/>
    <w:rsid w:val="003D30BB"/>
    <w:rsid w:val="003D4E77"/>
    <w:rsid w:val="003E210F"/>
    <w:rsid w:val="003E63DC"/>
    <w:rsid w:val="00407375"/>
    <w:rsid w:val="004079F7"/>
    <w:rsid w:val="00460B3F"/>
    <w:rsid w:val="0046278E"/>
    <w:rsid w:val="00462F7C"/>
    <w:rsid w:val="0047671A"/>
    <w:rsid w:val="00486B7F"/>
    <w:rsid w:val="004A3783"/>
    <w:rsid w:val="004A427F"/>
    <w:rsid w:val="004B71AE"/>
    <w:rsid w:val="004C2B4A"/>
    <w:rsid w:val="005310F0"/>
    <w:rsid w:val="005326C7"/>
    <w:rsid w:val="00552BA6"/>
    <w:rsid w:val="00555821"/>
    <w:rsid w:val="00573B52"/>
    <w:rsid w:val="00592533"/>
    <w:rsid w:val="005A1354"/>
    <w:rsid w:val="005E1E1B"/>
    <w:rsid w:val="006207B4"/>
    <w:rsid w:val="00642FCC"/>
    <w:rsid w:val="006551BA"/>
    <w:rsid w:val="0068237C"/>
    <w:rsid w:val="006C0A2E"/>
    <w:rsid w:val="006C26FA"/>
    <w:rsid w:val="006C54D9"/>
    <w:rsid w:val="006D200C"/>
    <w:rsid w:val="00705873"/>
    <w:rsid w:val="00706C78"/>
    <w:rsid w:val="0071403F"/>
    <w:rsid w:val="00735C08"/>
    <w:rsid w:val="0074685C"/>
    <w:rsid w:val="007546DF"/>
    <w:rsid w:val="00755F25"/>
    <w:rsid w:val="00761288"/>
    <w:rsid w:val="00767500"/>
    <w:rsid w:val="0077251E"/>
    <w:rsid w:val="00784557"/>
    <w:rsid w:val="007A2CE2"/>
    <w:rsid w:val="007B3847"/>
    <w:rsid w:val="007D07A2"/>
    <w:rsid w:val="007D61B8"/>
    <w:rsid w:val="007F25BC"/>
    <w:rsid w:val="008166FA"/>
    <w:rsid w:val="00826D5E"/>
    <w:rsid w:val="00851F32"/>
    <w:rsid w:val="00856EB9"/>
    <w:rsid w:val="00861B73"/>
    <w:rsid w:val="00871C56"/>
    <w:rsid w:val="00890E93"/>
    <w:rsid w:val="00891A70"/>
    <w:rsid w:val="00895B4C"/>
    <w:rsid w:val="008973ED"/>
    <w:rsid w:val="008A068C"/>
    <w:rsid w:val="008B4F1D"/>
    <w:rsid w:val="008C2167"/>
    <w:rsid w:val="008E2FDF"/>
    <w:rsid w:val="008E487F"/>
    <w:rsid w:val="008E799C"/>
    <w:rsid w:val="00916326"/>
    <w:rsid w:val="00932AAF"/>
    <w:rsid w:val="009435D6"/>
    <w:rsid w:val="0099119B"/>
    <w:rsid w:val="00993BD4"/>
    <w:rsid w:val="009940CD"/>
    <w:rsid w:val="009A705E"/>
    <w:rsid w:val="009C26DA"/>
    <w:rsid w:val="009E232D"/>
    <w:rsid w:val="00A279C5"/>
    <w:rsid w:val="00A311EF"/>
    <w:rsid w:val="00A516F4"/>
    <w:rsid w:val="00A65A87"/>
    <w:rsid w:val="00AB7282"/>
    <w:rsid w:val="00AE1B0A"/>
    <w:rsid w:val="00AE35FF"/>
    <w:rsid w:val="00AF18E7"/>
    <w:rsid w:val="00B52ADC"/>
    <w:rsid w:val="00B6294D"/>
    <w:rsid w:val="00B80C21"/>
    <w:rsid w:val="00B906DD"/>
    <w:rsid w:val="00B97353"/>
    <w:rsid w:val="00BC0032"/>
    <w:rsid w:val="00BD47B2"/>
    <w:rsid w:val="00BD6798"/>
    <w:rsid w:val="00C01EAB"/>
    <w:rsid w:val="00C06B79"/>
    <w:rsid w:val="00C11396"/>
    <w:rsid w:val="00C231A3"/>
    <w:rsid w:val="00C45403"/>
    <w:rsid w:val="00C62778"/>
    <w:rsid w:val="00C724E1"/>
    <w:rsid w:val="00C81187"/>
    <w:rsid w:val="00C84C44"/>
    <w:rsid w:val="00C8587A"/>
    <w:rsid w:val="00CA07CC"/>
    <w:rsid w:val="00CB0A43"/>
    <w:rsid w:val="00CC3937"/>
    <w:rsid w:val="00CD63E2"/>
    <w:rsid w:val="00D13C69"/>
    <w:rsid w:val="00D27EBD"/>
    <w:rsid w:val="00D30616"/>
    <w:rsid w:val="00D61F6D"/>
    <w:rsid w:val="00D82F3C"/>
    <w:rsid w:val="00D85CEC"/>
    <w:rsid w:val="00DA5A74"/>
    <w:rsid w:val="00DA68A5"/>
    <w:rsid w:val="00DA79A6"/>
    <w:rsid w:val="00DC779D"/>
    <w:rsid w:val="00DD0860"/>
    <w:rsid w:val="00DF10DC"/>
    <w:rsid w:val="00E10EB5"/>
    <w:rsid w:val="00E2634B"/>
    <w:rsid w:val="00E33092"/>
    <w:rsid w:val="00E427C6"/>
    <w:rsid w:val="00E718F7"/>
    <w:rsid w:val="00E849DE"/>
    <w:rsid w:val="00EC33F8"/>
    <w:rsid w:val="00EE33C8"/>
    <w:rsid w:val="00EE762F"/>
    <w:rsid w:val="00EF3BD8"/>
    <w:rsid w:val="00EF73B5"/>
    <w:rsid w:val="00F12C05"/>
    <w:rsid w:val="00F14B94"/>
    <w:rsid w:val="00F31B55"/>
    <w:rsid w:val="00F52191"/>
    <w:rsid w:val="00F60A59"/>
    <w:rsid w:val="00F65851"/>
    <w:rsid w:val="00F65AA4"/>
    <w:rsid w:val="00F670B0"/>
    <w:rsid w:val="00F70C32"/>
    <w:rsid w:val="00FA3FD9"/>
    <w:rsid w:val="00FC608C"/>
    <w:rsid w:val="00FD5F01"/>
    <w:rsid w:val="00FD6A6A"/>
    <w:rsid w:val="00FD6FFA"/>
    <w:rsid w:val="00FD7B30"/>
    <w:rsid w:val="00FD7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F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A06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F6564"/>
    <w:pPr>
      <w:keepNext/>
      <w:spacing w:before="240" w:after="60"/>
      <w:outlineLvl w:val="1"/>
    </w:pPr>
    <w:rPr>
      <w:rFonts w:ascii="Cambria" w:hAnsi="Cambria"/>
      <w:b/>
      <w:bCs/>
      <w:i/>
      <w:iCs/>
      <w:sz w:val="28"/>
      <w:szCs w:val="28"/>
    </w:rPr>
  </w:style>
  <w:style w:type="paragraph" w:styleId="4">
    <w:name w:val="heading 4"/>
    <w:basedOn w:val="a"/>
    <w:next w:val="a"/>
    <w:link w:val="40"/>
    <w:uiPriority w:val="99"/>
    <w:qFormat/>
    <w:rsid w:val="00EE33C8"/>
    <w:pPr>
      <w:keepNext/>
      <w:tabs>
        <w:tab w:val="num" w:pos="0"/>
      </w:tabs>
      <w:spacing w:before="120"/>
      <w:jc w:val="center"/>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EE33C8"/>
    <w:rPr>
      <w:rFonts w:ascii="Times New Roman" w:eastAsia="Times New Roman" w:hAnsi="Times New Roman" w:cs="Times New Roman"/>
      <w:sz w:val="28"/>
      <w:szCs w:val="20"/>
    </w:rPr>
  </w:style>
  <w:style w:type="paragraph" w:customStyle="1" w:styleId="ConsPlusNormal">
    <w:name w:val="ConsPlusNormal"/>
    <w:link w:val="ConsPlusNormal0"/>
    <w:rsid w:val="008E48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E33C8"/>
    <w:rPr>
      <w:rFonts w:ascii="Arial" w:eastAsia="Times New Roman" w:hAnsi="Arial" w:cs="Arial"/>
      <w:sz w:val="20"/>
      <w:szCs w:val="20"/>
      <w:lang w:eastAsia="ru-RU"/>
    </w:rPr>
  </w:style>
  <w:style w:type="paragraph" w:customStyle="1" w:styleId="ConsPlusTitle">
    <w:name w:val="ConsPlusTitle"/>
    <w:link w:val="ConsPlusTitle0"/>
    <w:rsid w:val="008E487F"/>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link w:val="a4"/>
    <w:uiPriority w:val="1"/>
    <w:qFormat/>
    <w:rsid w:val="008E487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EE33C8"/>
    <w:rPr>
      <w:rFonts w:ascii="Calibri" w:eastAsia="Calibri" w:hAnsi="Calibri" w:cs="Times New Roman"/>
    </w:rPr>
  </w:style>
  <w:style w:type="paragraph" w:customStyle="1" w:styleId="Style11">
    <w:name w:val="Style11"/>
    <w:basedOn w:val="a"/>
    <w:uiPriority w:val="99"/>
    <w:rsid w:val="001638D9"/>
    <w:pPr>
      <w:widowControl w:val="0"/>
      <w:autoSpaceDE w:val="0"/>
      <w:autoSpaceDN w:val="0"/>
      <w:adjustRightInd w:val="0"/>
      <w:spacing w:line="266" w:lineRule="exact"/>
      <w:jc w:val="right"/>
    </w:pPr>
    <w:rPr>
      <w:rFonts w:eastAsiaTheme="minorEastAsia"/>
    </w:rPr>
  </w:style>
  <w:style w:type="table" w:customStyle="1" w:styleId="11">
    <w:name w:val="Сетка таблицы1"/>
    <w:basedOn w:val="a1"/>
    <w:uiPriority w:val="59"/>
    <w:rsid w:val="001638D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163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87DB0"/>
    <w:pPr>
      <w:autoSpaceDE w:val="0"/>
      <w:autoSpaceDN w:val="0"/>
      <w:adjustRightInd w:val="0"/>
      <w:spacing w:after="0" w:line="240" w:lineRule="auto"/>
    </w:pPr>
    <w:rPr>
      <w:rFonts w:ascii="Calibri" w:eastAsia="Calibri" w:hAnsi="Calibri" w:cs="Calibri"/>
      <w:lang w:eastAsia="ru-RU"/>
    </w:rPr>
  </w:style>
  <w:style w:type="paragraph" w:styleId="a6">
    <w:name w:val="Normal (Web)"/>
    <w:basedOn w:val="a"/>
    <w:link w:val="a7"/>
    <w:uiPriority w:val="99"/>
    <w:rsid w:val="00187DB0"/>
    <w:pPr>
      <w:spacing w:before="100" w:beforeAutospacing="1" w:after="100" w:afterAutospacing="1"/>
    </w:pPr>
  </w:style>
  <w:style w:type="character" w:customStyle="1" w:styleId="a7">
    <w:name w:val="Обычный (веб) Знак"/>
    <w:link w:val="a6"/>
    <w:uiPriority w:val="99"/>
    <w:locked/>
    <w:rsid w:val="00EE33C8"/>
    <w:rPr>
      <w:rFonts w:ascii="Times New Roman" w:eastAsia="Times New Roman" w:hAnsi="Times New Roman" w:cs="Times New Roman"/>
      <w:sz w:val="24"/>
      <w:szCs w:val="24"/>
      <w:lang w:eastAsia="ru-RU"/>
    </w:rPr>
  </w:style>
  <w:style w:type="character" w:customStyle="1" w:styleId="21">
    <w:name w:val="Основной текст 2 Знак"/>
    <w:link w:val="22"/>
    <w:locked/>
    <w:rsid w:val="00FD6FFA"/>
    <w:rPr>
      <w:lang w:eastAsia="ru-RU"/>
    </w:rPr>
  </w:style>
  <w:style w:type="paragraph" w:styleId="22">
    <w:name w:val="Body Text 2"/>
    <w:basedOn w:val="a"/>
    <w:link w:val="21"/>
    <w:rsid w:val="00FD6FFA"/>
    <w:pPr>
      <w:autoSpaceDE w:val="0"/>
      <w:autoSpaceDN w:val="0"/>
      <w:ind w:firstLine="709"/>
      <w:jc w:val="both"/>
    </w:pPr>
    <w:rPr>
      <w:rFonts w:asciiTheme="minorHAnsi" w:eastAsiaTheme="minorHAnsi" w:hAnsiTheme="minorHAnsi" w:cstheme="minorBidi"/>
      <w:sz w:val="22"/>
      <w:szCs w:val="22"/>
    </w:rPr>
  </w:style>
  <w:style w:type="character" w:customStyle="1" w:styleId="210">
    <w:name w:val="Основной текст 2 Знак1"/>
    <w:basedOn w:val="a0"/>
    <w:link w:val="22"/>
    <w:uiPriority w:val="99"/>
    <w:semiHidden/>
    <w:rsid w:val="00FD6FFA"/>
    <w:rPr>
      <w:rFonts w:ascii="Times New Roman" w:eastAsia="Times New Roman" w:hAnsi="Times New Roman" w:cs="Times New Roman"/>
      <w:sz w:val="24"/>
      <w:szCs w:val="24"/>
      <w:lang w:eastAsia="ru-RU"/>
    </w:rPr>
  </w:style>
  <w:style w:type="paragraph" w:styleId="a8">
    <w:name w:val="List Paragraph"/>
    <w:basedOn w:val="a"/>
    <w:uiPriority w:val="34"/>
    <w:qFormat/>
    <w:rsid w:val="00E849DE"/>
    <w:pPr>
      <w:ind w:left="720"/>
      <w:contextualSpacing/>
    </w:pPr>
    <w:rPr>
      <w:sz w:val="20"/>
      <w:szCs w:val="20"/>
    </w:rPr>
  </w:style>
  <w:style w:type="character" w:customStyle="1" w:styleId="a9">
    <w:name w:val="Основной текст_"/>
    <w:link w:val="3"/>
    <w:locked/>
    <w:rsid w:val="00E849DE"/>
    <w:rPr>
      <w:sz w:val="24"/>
      <w:shd w:val="clear" w:color="auto" w:fill="FFFFFF"/>
    </w:rPr>
  </w:style>
  <w:style w:type="paragraph" w:customStyle="1" w:styleId="3">
    <w:name w:val="Основной текст3"/>
    <w:basedOn w:val="a"/>
    <w:link w:val="a9"/>
    <w:rsid w:val="00E849DE"/>
    <w:pPr>
      <w:shd w:val="clear" w:color="auto" w:fill="FFFFFF"/>
      <w:spacing w:after="360" w:line="240" w:lineRule="atLeast"/>
      <w:jc w:val="center"/>
    </w:pPr>
    <w:rPr>
      <w:rFonts w:asciiTheme="minorHAnsi" w:eastAsiaTheme="minorHAnsi" w:hAnsiTheme="minorHAnsi" w:cstheme="minorBidi"/>
      <w:szCs w:val="22"/>
      <w:lang w:eastAsia="en-US"/>
    </w:rPr>
  </w:style>
  <w:style w:type="paragraph" w:customStyle="1" w:styleId="Standard">
    <w:name w:val="Standard"/>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EE33C8"/>
    <w:pPr>
      <w:spacing w:after="140" w:line="288" w:lineRule="auto"/>
    </w:pPr>
  </w:style>
  <w:style w:type="paragraph" w:customStyle="1" w:styleId="12">
    <w:name w:val="Обычный1"/>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aa">
    <w:name w:val="footnote reference"/>
    <w:rsid w:val="00EE33C8"/>
    <w:rPr>
      <w:rFonts w:cs="Times New Roman"/>
      <w:position w:val="0"/>
      <w:vertAlign w:val="superscript"/>
    </w:rPr>
  </w:style>
  <w:style w:type="character" w:styleId="ab">
    <w:name w:val="Hyperlink"/>
    <w:uiPriority w:val="99"/>
    <w:unhideWhenUsed/>
    <w:rsid w:val="00EE33C8"/>
    <w:rPr>
      <w:color w:val="0000FF"/>
      <w:u w:val="single"/>
    </w:rPr>
  </w:style>
  <w:style w:type="character" w:customStyle="1" w:styleId="ac">
    <w:name w:val="Цветовое выделение"/>
    <w:rsid w:val="00EE33C8"/>
    <w:rPr>
      <w:b/>
      <w:bCs w:val="0"/>
      <w:color w:val="000080"/>
    </w:rPr>
  </w:style>
  <w:style w:type="paragraph" w:styleId="23">
    <w:name w:val="Body Text Indent 2"/>
    <w:basedOn w:val="a"/>
    <w:link w:val="24"/>
    <w:uiPriority w:val="99"/>
    <w:semiHidden/>
    <w:unhideWhenUsed/>
    <w:rsid w:val="00EE33C8"/>
    <w:pPr>
      <w:spacing w:after="120" w:line="480" w:lineRule="auto"/>
      <w:ind w:left="283"/>
    </w:pPr>
  </w:style>
  <w:style w:type="character" w:customStyle="1" w:styleId="24">
    <w:name w:val="Основной текст с отступом 2 Знак"/>
    <w:basedOn w:val="a0"/>
    <w:link w:val="23"/>
    <w:uiPriority w:val="99"/>
    <w:semiHidden/>
    <w:rsid w:val="00EE33C8"/>
    <w:rPr>
      <w:rFonts w:ascii="Times New Roman" w:eastAsia="Times New Roman" w:hAnsi="Times New Roman" w:cs="Times New Roman"/>
      <w:sz w:val="24"/>
      <w:szCs w:val="24"/>
      <w:lang w:eastAsia="ru-RU"/>
    </w:rPr>
  </w:style>
  <w:style w:type="paragraph" w:styleId="ad">
    <w:name w:val="Body Text"/>
    <w:basedOn w:val="a"/>
    <w:link w:val="ae"/>
    <w:unhideWhenUsed/>
    <w:rsid w:val="00EE33C8"/>
    <w:pPr>
      <w:spacing w:after="120"/>
    </w:pPr>
  </w:style>
  <w:style w:type="character" w:customStyle="1" w:styleId="ae">
    <w:name w:val="Основной текст Знак"/>
    <w:basedOn w:val="a0"/>
    <w:link w:val="ad"/>
    <w:rsid w:val="00EE33C8"/>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E33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rsid w:val="00EE33C8"/>
    <w:rPr>
      <w:rFonts w:ascii="Arial" w:hAnsi="Arial"/>
      <w:b/>
      <w:sz w:val="26"/>
      <w:lang w:val="ru-RU" w:eastAsia="ru-RU"/>
    </w:rPr>
  </w:style>
  <w:style w:type="paragraph" w:customStyle="1" w:styleId="ConsNormal">
    <w:name w:val="ConsNormal"/>
    <w:uiPriority w:val="99"/>
    <w:rsid w:val="00EE33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footer"/>
    <w:basedOn w:val="a"/>
    <w:link w:val="af0"/>
    <w:uiPriority w:val="99"/>
    <w:rsid w:val="00EE33C8"/>
    <w:pPr>
      <w:tabs>
        <w:tab w:val="center" w:pos="4677"/>
        <w:tab w:val="right" w:pos="9355"/>
      </w:tabs>
    </w:pPr>
    <w:rPr>
      <w:szCs w:val="20"/>
    </w:rPr>
  </w:style>
  <w:style w:type="character" w:customStyle="1" w:styleId="af0">
    <w:name w:val="Нижний колонтитул Знак"/>
    <w:basedOn w:val="a0"/>
    <w:link w:val="af"/>
    <w:uiPriority w:val="99"/>
    <w:rsid w:val="00EE33C8"/>
    <w:rPr>
      <w:rFonts w:ascii="Times New Roman" w:eastAsia="Times New Roman" w:hAnsi="Times New Roman" w:cs="Times New Roman"/>
      <w:sz w:val="24"/>
      <w:szCs w:val="20"/>
      <w:lang w:eastAsia="ru-RU"/>
    </w:rPr>
  </w:style>
  <w:style w:type="character" w:customStyle="1" w:styleId="af1">
    <w:name w:val="Знак"/>
    <w:rsid w:val="00EE33C8"/>
    <w:rPr>
      <w:sz w:val="16"/>
      <w:lang w:val="ru-RU" w:eastAsia="ru-RU"/>
    </w:rPr>
  </w:style>
  <w:style w:type="character" w:customStyle="1" w:styleId="25">
    <w:name w:val="Основной текст2"/>
    <w:uiPriority w:val="99"/>
    <w:rsid w:val="00EE33C8"/>
    <w:rPr>
      <w:rFonts w:ascii="Times New Roman" w:hAnsi="Times New Roman"/>
      <w:color w:val="000000"/>
      <w:spacing w:val="0"/>
      <w:w w:val="100"/>
      <w:position w:val="0"/>
      <w:sz w:val="26"/>
      <w:u w:val="none"/>
      <w:lang w:val="ru-RU"/>
    </w:rPr>
  </w:style>
  <w:style w:type="character" w:customStyle="1" w:styleId="Bodytext3">
    <w:name w:val="Body text (3)_"/>
    <w:link w:val="Bodytext30"/>
    <w:locked/>
    <w:rsid w:val="00EE33C8"/>
    <w:rPr>
      <w:sz w:val="23"/>
      <w:shd w:val="clear" w:color="auto" w:fill="FFFFFF"/>
    </w:rPr>
  </w:style>
  <w:style w:type="paragraph" w:customStyle="1" w:styleId="Bodytext30">
    <w:name w:val="Body text (3)"/>
    <w:basedOn w:val="a"/>
    <w:link w:val="Bodytext3"/>
    <w:rsid w:val="00EE33C8"/>
    <w:pPr>
      <w:shd w:val="clear" w:color="auto" w:fill="FFFFFF"/>
      <w:spacing w:line="317" w:lineRule="exact"/>
    </w:pPr>
    <w:rPr>
      <w:rFonts w:asciiTheme="minorHAnsi" w:eastAsiaTheme="minorHAnsi" w:hAnsiTheme="minorHAnsi" w:cstheme="minorBidi"/>
      <w:sz w:val="23"/>
      <w:szCs w:val="22"/>
      <w:lang w:eastAsia="en-US"/>
    </w:rPr>
  </w:style>
  <w:style w:type="character" w:customStyle="1" w:styleId="af2">
    <w:name w:val="Гипертекстовая ссылка"/>
    <w:uiPriority w:val="99"/>
    <w:rsid w:val="00EE33C8"/>
    <w:rPr>
      <w:rFonts w:cs="Times New Roman"/>
      <w:color w:val="106BBE"/>
    </w:rPr>
  </w:style>
  <w:style w:type="paragraph" w:customStyle="1" w:styleId="s1">
    <w:name w:val="s_1"/>
    <w:basedOn w:val="a"/>
    <w:rsid w:val="00EE33C8"/>
    <w:pPr>
      <w:spacing w:before="100" w:beforeAutospacing="1" w:after="100" w:afterAutospacing="1"/>
    </w:pPr>
  </w:style>
  <w:style w:type="paragraph" w:customStyle="1" w:styleId="font5">
    <w:name w:val="font5"/>
    <w:basedOn w:val="a"/>
    <w:rsid w:val="00CA07CC"/>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CA07CC"/>
    <w:pPr>
      <w:spacing w:before="100" w:beforeAutospacing="1" w:after="100" w:afterAutospacing="1"/>
    </w:pPr>
    <w:rPr>
      <w:rFonts w:ascii="Arial" w:hAnsi="Arial" w:cs="Arial"/>
    </w:rPr>
  </w:style>
  <w:style w:type="paragraph" w:customStyle="1" w:styleId="xl87">
    <w:name w:val="xl87"/>
    <w:basedOn w:val="a"/>
    <w:rsid w:val="00CA07CC"/>
    <w:pPr>
      <w:spacing w:before="100" w:beforeAutospacing="1" w:after="100" w:afterAutospacing="1"/>
    </w:pPr>
    <w:rPr>
      <w:rFonts w:ascii="Arial" w:hAnsi="Arial" w:cs="Arial"/>
    </w:rPr>
  </w:style>
  <w:style w:type="paragraph" w:customStyle="1" w:styleId="xl88">
    <w:name w:val="xl88"/>
    <w:basedOn w:val="a"/>
    <w:rsid w:val="00CA07CC"/>
    <w:pPr>
      <w:spacing w:before="100" w:beforeAutospacing="1" w:after="100" w:afterAutospacing="1"/>
    </w:pPr>
  </w:style>
  <w:style w:type="paragraph" w:customStyle="1" w:styleId="xl89">
    <w:name w:val="xl89"/>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CA07C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CA07CC"/>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CA07CC"/>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CA07CC"/>
    <w:pPr>
      <w:spacing w:before="100" w:beforeAutospacing="1" w:after="100" w:afterAutospacing="1"/>
      <w:jc w:val="center"/>
    </w:pPr>
    <w:rPr>
      <w:rFonts w:ascii="Arial" w:hAnsi="Arial" w:cs="Arial"/>
    </w:rPr>
  </w:style>
  <w:style w:type="paragraph" w:customStyle="1" w:styleId="xl96">
    <w:name w:val="xl96"/>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CA07CC"/>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CA07CC"/>
    <w:pPr>
      <w:spacing w:before="100" w:beforeAutospacing="1" w:after="100" w:afterAutospacing="1"/>
    </w:pPr>
  </w:style>
  <w:style w:type="paragraph" w:customStyle="1" w:styleId="xl99">
    <w:name w:val="xl99"/>
    <w:basedOn w:val="a"/>
    <w:rsid w:val="00CA07CC"/>
    <w:pPr>
      <w:spacing w:before="100" w:beforeAutospacing="1" w:after="100" w:afterAutospacing="1"/>
      <w:jc w:val="center"/>
    </w:pPr>
  </w:style>
  <w:style w:type="paragraph" w:customStyle="1" w:styleId="xl100">
    <w:name w:val="xl100"/>
    <w:basedOn w:val="a"/>
    <w:rsid w:val="00CA07CC"/>
    <w:pPr>
      <w:spacing w:before="100" w:beforeAutospacing="1" w:after="100" w:afterAutospacing="1"/>
      <w:jc w:val="right"/>
    </w:pPr>
  </w:style>
  <w:style w:type="paragraph" w:customStyle="1" w:styleId="xl101">
    <w:name w:val="xl101"/>
    <w:basedOn w:val="a"/>
    <w:rsid w:val="00CA07CC"/>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CA07CC"/>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CA07CC"/>
    <w:pPr>
      <w:pBdr>
        <w:bottom w:val="single" w:sz="4" w:space="0" w:color="auto"/>
      </w:pBdr>
      <w:spacing w:before="100" w:beforeAutospacing="1" w:after="100" w:afterAutospacing="1"/>
    </w:pPr>
  </w:style>
  <w:style w:type="paragraph" w:customStyle="1" w:styleId="xl108">
    <w:name w:val="xl108"/>
    <w:basedOn w:val="a"/>
    <w:rsid w:val="00CA07CC"/>
    <w:pPr>
      <w:pBdr>
        <w:bottom w:val="single" w:sz="4" w:space="0" w:color="auto"/>
      </w:pBdr>
      <w:spacing w:before="100" w:beforeAutospacing="1" w:after="100" w:afterAutospacing="1"/>
      <w:jc w:val="center"/>
    </w:pPr>
  </w:style>
  <w:style w:type="paragraph" w:customStyle="1" w:styleId="xl109">
    <w:name w:val="xl109"/>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CA07C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CA07CC"/>
    <w:pPr>
      <w:spacing w:before="100" w:beforeAutospacing="1" w:after="100" w:afterAutospacing="1"/>
      <w:jc w:val="center"/>
    </w:pPr>
    <w:rPr>
      <w:b/>
      <w:bCs/>
    </w:rPr>
  </w:style>
  <w:style w:type="paragraph" w:customStyle="1" w:styleId="xl114">
    <w:name w:val="xl114"/>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character" w:customStyle="1" w:styleId="af3">
    <w:name w:val="Текст выноски Знак"/>
    <w:basedOn w:val="a0"/>
    <w:link w:val="af4"/>
    <w:uiPriority w:val="99"/>
    <w:semiHidden/>
    <w:rsid w:val="00CA07CC"/>
    <w:rPr>
      <w:rFonts w:ascii="Tahoma" w:hAnsi="Tahoma" w:cs="Tahoma"/>
      <w:sz w:val="16"/>
      <w:szCs w:val="16"/>
    </w:rPr>
  </w:style>
  <w:style w:type="paragraph" w:styleId="af4">
    <w:name w:val="Balloon Text"/>
    <w:basedOn w:val="a"/>
    <w:link w:val="af3"/>
    <w:uiPriority w:val="99"/>
    <w:semiHidden/>
    <w:unhideWhenUsed/>
    <w:rsid w:val="00CA07CC"/>
    <w:rPr>
      <w:rFonts w:ascii="Tahoma" w:eastAsiaTheme="minorHAnsi" w:hAnsi="Tahoma" w:cs="Tahoma"/>
      <w:sz w:val="16"/>
      <w:szCs w:val="16"/>
      <w:lang w:eastAsia="en-US"/>
    </w:rPr>
  </w:style>
  <w:style w:type="paragraph" w:styleId="af5">
    <w:name w:val="header"/>
    <w:basedOn w:val="a"/>
    <w:link w:val="af6"/>
    <w:uiPriority w:val="99"/>
    <w:unhideWhenUsed/>
    <w:rsid w:val="00F60A59"/>
    <w:pPr>
      <w:tabs>
        <w:tab w:val="center" w:pos="4677"/>
        <w:tab w:val="right" w:pos="9355"/>
      </w:tabs>
    </w:pPr>
  </w:style>
  <w:style w:type="character" w:customStyle="1" w:styleId="af6">
    <w:name w:val="Верхний колонтитул Знак"/>
    <w:basedOn w:val="a0"/>
    <w:link w:val="af5"/>
    <w:uiPriority w:val="99"/>
    <w:rsid w:val="00F60A59"/>
    <w:rPr>
      <w:rFonts w:ascii="Times New Roman" w:eastAsia="Times New Roman" w:hAnsi="Times New Roman" w:cs="Times New Roman"/>
      <w:sz w:val="24"/>
      <w:szCs w:val="24"/>
      <w:lang w:eastAsia="ru-RU"/>
    </w:rPr>
  </w:style>
  <w:style w:type="character" w:customStyle="1" w:styleId="ConsPlusTitle0">
    <w:name w:val="ConsPlusTitle Знак"/>
    <w:link w:val="ConsPlusTitle"/>
    <w:rsid w:val="00261802"/>
    <w:rPr>
      <w:rFonts w:ascii="Calibri" w:eastAsia="Times New Roman" w:hAnsi="Calibri" w:cs="Calibri"/>
      <w:b/>
      <w:szCs w:val="20"/>
      <w:lang w:eastAsia="ru-RU"/>
    </w:rPr>
  </w:style>
  <w:style w:type="paragraph" w:customStyle="1" w:styleId="af7">
    <w:name w:val="Стиль"/>
    <w:rsid w:val="0026180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26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261802"/>
    <w:rPr>
      <w:rFonts w:ascii="Courier New" w:eastAsia="Times New Roman" w:hAnsi="Courier New" w:cs="Times New Roman"/>
      <w:sz w:val="20"/>
      <w:szCs w:val="20"/>
    </w:rPr>
  </w:style>
  <w:style w:type="character" w:customStyle="1" w:styleId="41">
    <w:name w:val="Заголовок №4_"/>
    <w:basedOn w:val="a0"/>
    <w:link w:val="42"/>
    <w:locked/>
    <w:rsid w:val="005E1E1B"/>
    <w:rPr>
      <w:b/>
      <w:bCs/>
      <w:shd w:val="clear" w:color="auto" w:fill="FFFFFF"/>
    </w:rPr>
  </w:style>
  <w:style w:type="paragraph" w:customStyle="1" w:styleId="42">
    <w:name w:val="Заголовок №4"/>
    <w:basedOn w:val="a"/>
    <w:link w:val="41"/>
    <w:rsid w:val="005E1E1B"/>
    <w:pPr>
      <w:widowControl w:val="0"/>
      <w:shd w:val="clear" w:color="auto" w:fill="FFFFFF"/>
      <w:spacing w:after="260" w:line="252" w:lineRule="auto"/>
      <w:jc w:val="center"/>
      <w:outlineLvl w:val="3"/>
    </w:pPr>
    <w:rPr>
      <w:rFonts w:asciiTheme="minorHAnsi" w:eastAsiaTheme="minorHAnsi" w:hAnsiTheme="minorHAnsi" w:cstheme="minorBidi"/>
      <w:b/>
      <w:bCs/>
      <w:sz w:val="22"/>
      <w:szCs w:val="22"/>
      <w:lang w:eastAsia="en-US"/>
    </w:rPr>
  </w:style>
  <w:style w:type="paragraph" w:customStyle="1" w:styleId="aj">
    <w:name w:val="_aj"/>
    <w:basedOn w:val="a"/>
    <w:rsid w:val="00FD5F01"/>
    <w:pPr>
      <w:spacing w:before="100" w:beforeAutospacing="1" w:after="100" w:afterAutospacing="1"/>
    </w:pPr>
  </w:style>
  <w:style w:type="paragraph" w:styleId="af8">
    <w:name w:val="Title"/>
    <w:basedOn w:val="a"/>
    <w:link w:val="af9"/>
    <w:qFormat/>
    <w:rsid w:val="00A279C5"/>
    <w:pPr>
      <w:jc w:val="center"/>
    </w:pPr>
    <w:rPr>
      <w:sz w:val="28"/>
      <w:szCs w:val="20"/>
    </w:rPr>
  </w:style>
  <w:style w:type="character" w:customStyle="1" w:styleId="af9">
    <w:name w:val="Название Знак"/>
    <w:basedOn w:val="a0"/>
    <w:link w:val="af8"/>
    <w:rsid w:val="00A279C5"/>
    <w:rPr>
      <w:rFonts w:ascii="Times New Roman" w:eastAsia="Times New Roman" w:hAnsi="Times New Roman" w:cs="Times New Roman"/>
      <w:sz w:val="28"/>
      <w:szCs w:val="20"/>
      <w:lang w:eastAsia="ru-RU"/>
    </w:rPr>
  </w:style>
  <w:style w:type="paragraph" w:customStyle="1" w:styleId="afa">
    <w:name w:val="Обычный.Обычный для диссертации"/>
    <w:rsid w:val="00A279C5"/>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character" w:styleId="afb">
    <w:name w:val="FollowedHyperlink"/>
    <w:basedOn w:val="a0"/>
    <w:uiPriority w:val="99"/>
    <w:semiHidden/>
    <w:unhideWhenUsed/>
    <w:rsid w:val="0046278E"/>
    <w:rPr>
      <w:color w:val="800080"/>
      <w:u w:val="single"/>
    </w:rPr>
  </w:style>
  <w:style w:type="paragraph" w:customStyle="1" w:styleId="211">
    <w:name w:val="Средняя сетка 21"/>
    <w:qFormat/>
    <w:rsid w:val="00146BA9"/>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8A068C"/>
    <w:rPr>
      <w:rFonts w:asciiTheme="majorHAnsi" w:eastAsiaTheme="majorEastAsia" w:hAnsiTheme="majorHAnsi" w:cstheme="majorBidi"/>
      <w:b/>
      <w:bCs/>
      <w:color w:val="365F91" w:themeColor="accent1" w:themeShade="BF"/>
      <w:sz w:val="28"/>
      <w:szCs w:val="28"/>
      <w:lang w:eastAsia="ru-RU"/>
    </w:rPr>
  </w:style>
  <w:style w:type="paragraph" w:styleId="afc">
    <w:name w:val="Block Text"/>
    <w:basedOn w:val="a"/>
    <w:rsid w:val="0077251E"/>
    <w:pPr>
      <w:widowControl w:val="0"/>
      <w:autoSpaceDE w:val="0"/>
      <w:autoSpaceDN w:val="0"/>
      <w:adjustRightInd w:val="0"/>
      <w:spacing w:line="260" w:lineRule="auto"/>
      <w:ind w:left="240" w:right="5164"/>
    </w:pPr>
  </w:style>
  <w:style w:type="character" w:customStyle="1" w:styleId="31">
    <w:name w:val="Основной текст (3)"/>
    <w:basedOn w:val="a0"/>
    <w:uiPriority w:val="99"/>
    <w:rsid w:val="00767500"/>
    <w:rPr>
      <w:rFonts w:ascii="Times New Roman" w:hAnsi="Times New Roman" w:cs="Times New Roman"/>
      <w:b/>
      <w:bCs/>
      <w:spacing w:val="10"/>
      <w:sz w:val="25"/>
      <w:szCs w:val="25"/>
    </w:rPr>
  </w:style>
  <w:style w:type="character" w:customStyle="1" w:styleId="4122">
    <w:name w:val="Основной текст (4) + 122"/>
    <w:aliases w:val="5 pt2"/>
    <w:basedOn w:val="a0"/>
    <w:uiPriority w:val="99"/>
    <w:rsid w:val="00767500"/>
    <w:rPr>
      <w:rFonts w:ascii="Times New Roman" w:hAnsi="Times New Roman" w:cs="Times New Roman"/>
      <w:spacing w:val="0"/>
      <w:sz w:val="25"/>
      <w:szCs w:val="25"/>
      <w:shd w:val="clear" w:color="auto" w:fill="FFFFFF"/>
    </w:rPr>
  </w:style>
  <w:style w:type="paragraph" w:customStyle="1" w:styleId="13">
    <w:name w:val="Без интервала1"/>
    <w:rsid w:val="00E2634B"/>
    <w:pPr>
      <w:suppressAutoHyphens/>
      <w:spacing w:after="0" w:line="240" w:lineRule="auto"/>
    </w:pPr>
    <w:rPr>
      <w:rFonts w:ascii="Calibri" w:eastAsia="Times New Roman" w:hAnsi="Calibri" w:cs="Calibri"/>
      <w:lang w:eastAsia="zh-CN"/>
    </w:rPr>
  </w:style>
  <w:style w:type="character" w:customStyle="1" w:styleId="20">
    <w:name w:val="Заголовок 2 Знак"/>
    <w:basedOn w:val="a0"/>
    <w:link w:val="2"/>
    <w:uiPriority w:val="9"/>
    <w:semiHidden/>
    <w:rsid w:val="001F6564"/>
    <w:rPr>
      <w:rFonts w:ascii="Cambria" w:eastAsia="Times New Roman" w:hAnsi="Cambria" w:cs="Times New Roman"/>
      <w:b/>
      <w:bCs/>
      <w:i/>
      <w:iCs/>
      <w:sz w:val="28"/>
      <w:szCs w:val="28"/>
      <w:lang w:eastAsia="ru-RU"/>
    </w:rPr>
  </w:style>
  <w:style w:type="paragraph" w:customStyle="1" w:styleId="afd">
    <w:name w:val="Стиль названия зоны"/>
    <w:basedOn w:val="a"/>
    <w:rsid w:val="001F6564"/>
    <w:pPr>
      <w:tabs>
        <w:tab w:val="left" w:pos="567"/>
      </w:tabs>
      <w:snapToGrid w:val="0"/>
      <w:spacing w:before="160" w:after="160" w:line="360" w:lineRule="auto"/>
      <w:ind w:firstLine="709"/>
      <w:jc w:val="both"/>
    </w:pPr>
    <w:rPr>
      <w:b/>
      <w:sz w:val="28"/>
      <w:szCs w:val="28"/>
    </w:rPr>
  </w:style>
  <w:style w:type="character" w:customStyle="1" w:styleId="14">
    <w:name w:val="Нижний колонтитул Знак1"/>
    <w:basedOn w:val="a0"/>
    <w:uiPriority w:val="99"/>
    <w:semiHidden/>
    <w:rsid w:val="001F6564"/>
  </w:style>
  <w:style w:type="character" w:customStyle="1" w:styleId="afe">
    <w:name w:val="Схема документа Знак"/>
    <w:basedOn w:val="a0"/>
    <w:link w:val="aff"/>
    <w:uiPriority w:val="99"/>
    <w:semiHidden/>
    <w:rsid w:val="001F6564"/>
    <w:rPr>
      <w:rFonts w:ascii="Lucida Grande CY" w:eastAsia="Arial Unicode MS" w:hAnsi="Lucida Grande CY" w:cs="Times New Roman"/>
      <w:kern w:val="2"/>
      <w:sz w:val="24"/>
      <w:szCs w:val="24"/>
      <w:lang w:eastAsia="ru-RU"/>
    </w:rPr>
  </w:style>
  <w:style w:type="paragraph" w:styleId="aff">
    <w:name w:val="Document Map"/>
    <w:basedOn w:val="a"/>
    <w:link w:val="afe"/>
    <w:uiPriority w:val="99"/>
    <w:semiHidden/>
    <w:unhideWhenUsed/>
    <w:rsid w:val="001F6564"/>
    <w:pPr>
      <w:widowControl w:val="0"/>
      <w:suppressAutoHyphens/>
    </w:pPr>
    <w:rPr>
      <w:rFonts w:ascii="Lucida Grande CY" w:eastAsia="Arial Unicode MS" w:hAnsi="Lucida Grande CY"/>
      <w:kern w:val="2"/>
    </w:rPr>
  </w:style>
  <w:style w:type="character" w:customStyle="1" w:styleId="15">
    <w:name w:val="Схема документа Знак1"/>
    <w:basedOn w:val="a0"/>
    <w:link w:val="aff"/>
    <w:uiPriority w:val="99"/>
    <w:semiHidden/>
    <w:rsid w:val="001F6564"/>
    <w:rPr>
      <w:rFonts w:ascii="Tahoma" w:eastAsia="Times New Roman" w:hAnsi="Tahoma" w:cs="Tahoma"/>
      <w:sz w:val="16"/>
      <w:szCs w:val="16"/>
      <w:lang w:eastAsia="ru-RU"/>
    </w:rPr>
  </w:style>
  <w:style w:type="character" w:customStyle="1" w:styleId="16">
    <w:name w:val="Текст выноски Знак1"/>
    <w:basedOn w:val="a0"/>
    <w:uiPriority w:val="99"/>
    <w:semiHidden/>
    <w:locked/>
    <w:rsid w:val="001F6564"/>
    <w:rPr>
      <w:rFonts w:ascii="Lucida Grande CY" w:eastAsia="Arial Unicode MS" w:hAnsi="Lucida Grande CY" w:cs="Lucida Grande CY"/>
      <w:kern w:val="2"/>
      <w:sz w:val="18"/>
      <w:szCs w:val="18"/>
      <w:lang w:eastAsia="ru-RU"/>
    </w:rPr>
  </w:style>
  <w:style w:type="paragraph" w:customStyle="1" w:styleId="Style10">
    <w:name w:val="Style10"/>
    <w:basedOn w:val="a"/>
    <w:uiPriority w:val="99"/>
    <w:rsid w:val="001F6564"/>
    <w:pPr>
      <w:widowControl w:val="0"/>
      <w:autoSpaceDE w:val="0"/>
      <w:autoSpaceDN w:val="0"/>
      <w:adjustRightInd w:val="0"/>
      <w:spacing w:line="278" w:lineRule="exact"/>
      <w:jc w:val="both"/>
    </w:pPr>
  </w:style>
  <w:style w:type="character" w:customStyle="1" w:styleId="FontStyle26">
    <w:name w:val="Font Style26"/>
    <w:basedOn w:val="a0"/>
    <w:uiPriority w:val="99"/>
    <w:rsid w:val="001F6564"/>
    <w:rPr>
      <w:rFonts w:ascii="Times New Roman" w:hAnsi="Times New Roman" w:cs="Times New Roman" w:hint="default"/>
      <w:b/>
      <w:bCs/>
      <w:sz w:val="22"/>
      <w:szCs w:val="22"/>
    </w:rPr>
  </w:style>
  <w:style w:type="character" w:customStyle="1" w:styleId="FontStyle18">
    <w:name w:val="Font Style18"/>
    <w:basedOn w:val="a0"/>
    <w:uiPriority w:val="99"/>
    <w:rsid w:val="001F6564"/>
    <w:rPr>
      <w:rFonts w:ascii="Courier New" w:hAnsi="Courier New" w:cs="Courier New" w:hint="default"/>
      <w:spacing w:val="-10"/>
      <w:sz w:val="20"/>
      <w:szCs w:val="20"/>
    </w:rPr>
  </w:style>
  <w:style w:type="paragraph" w:customStyle="1" w:styleId="Style12">
    <w:name w:val="Style12"/>
    <w:basedOn w:val="a"/>
    <w:uiPriority w:val="99"/>
    <w:rsid w:val="001F6564"/>
    <w:pPr>
      <w:widowControl w:val="0"/>
      <w:autoSpaceDE w:val="0"/>
      <w:autoSpaceDN w:val="0"/>
      <w:adjustRightInd w:val="0"/>
    </w:pPr>
    <w:rPr>
      <w:rFonts w:eastAsiaTheme="minorEastAsia"/>
    </w:rPr>
  </w:style>
  <w:style w:type="character" w:customStyle="1" w:styleId="FontStyle17">
    <w:name w:val="Font Style17"/>
    <w:basedOn w:val="a0"/>
    <w:uiPriority w:val="99"/>
    <w:rsid w:val="001F6564"/>
    <w:rPr>
      <w:rFonts w:ascii="MS Mincho" w:eastAsia="MS Mincho" w:hAnsi="MS Mincho" w:cs="MS Mincho" w:hint="eastAsia"/>
      <w:spacing w:val="-20"/>
      <w:sz w:val="20"/>
      <w:szCs w:val="20"/>
    </w:rPr>
  </w:style>
  <w:style w:type="character" w:customStyle="1" w:styleId="26">
    <w:name w:val="Основной текст (2)_"/>
    <w:basedOn w:val="a0"/>
    <w:link w:val="27"/>
    <w:locked/>
    <w:rsid w:val="001F6564"/>
    <w:rPr>
      <w:sz w:val="28"/>
      <w:szCs w:val="28"/>
      <w:shd w:val="clear" w:color="auto" w:fill="FFFFFF"/>
    </w:rPr>
  </w:style>
  <w:style w:type="paragraph" w:customStyle="1" w:styleId="27">
    <w:name w:val="Основной текст (2)"/>
    <w:basedOn w:val="a"/>
    <w:link w:val="26"/>
    <w:rsid w:val="001F6564"/>
    <w:pPr>
      <w:widowControl w:val="0"/>
      <w:shd w:val="clear" w:color="auto" w:fill="FFFFFF"/>
      <w:spacing w:before="640" w:after="300" w:line="317" w:lineRule="exact"/>
      <w:jc w:val="both"/>
    </w:pPr>
    <w:rPr>
      <w:rFonts w:asciiTheme="minorHAnsi" w:eastAsiaTheme="minorHAnsi" w:hAnsiTheme="minorHAnsi" w:cstheme="minorBidi"/>
      <w:sz w:val="28"/>
      <w:szCs w:val="28"/>
      <w:lang w:eastAsia="en-US"/>
    </w:rPr>
  </w:style>
  <w:style w:type="character" w:customStyle="1" w:styleId="32">
    <w:name w:val="Заголовок №3_"/>
    <w:basedOn w:val="a0"/>
    <w:link w:val="33"/>
    <w:locked/>
    <w:rsid w:val="001F6564"/>
    <w:rPr>
      <w:b/>
      <w:bCs/>
      <w:sz w:val="26"/>
      <w:szCs w:val="26"/>
      <w:shd w:val="clear" w:color="auto" w:fill="FFFFFF"/>
    </w:rPr>
  </w:style>
  <w:style w:type="paragraph" w:customStyle="1" w:styleId="33">
    <w:name w:val="Заголовок №3"/>
    <w:basedOn w:val="a"/>
    <w:link w:val="32"/>
    <w:rsid w:val="001F6564"/>
    <w:pPr>
      <w:widowControl w:val="0"/>
      <w:shd w:val="clear" w:color="auto" w:fill="FFFFFF"/>
      <w:spacing w:before="520" w:after="640" w:line="317" w:lineRule="exact"/>
      <w:jc w:val="center"/>
      <w:outlineLvl w:val="2"/>
    </w:pPr>
    <w:rPr>
      <w:rFonts w:asciiTheme="minorHAnsi" w:eastAsiaTheme="minorHAnsi" w:hAnsiTheme="minorHAnsi" w:cstheme="minorBidi"/>
      <w:b/>
      <w:bCs/>
      <w:sz w:val="26"/>
      <w:szCs w:val="26"/>
      <w:lang w:eastAsia="en-US"/>
    </w:rPr>
  </w:style>
  <w:style w:type="character" w:customStyle="1" w:styleId="6">
    <w:name w:val="Основной текст (6)_"/>
    <w:basedOn w:val="a0"/>
    <w:link w:val="60"/>
    <w:locked/>
    <w:rsid w:val="001F6564"/>
    <w:rPr>
      <w:b/>
      <w:bCs/>
      <w:sz w:val="26"/>
      <w:szCs w:val="26"/>
      <w:shd w:val="clear" w:color="auto" w:fill="FFFFFF"/>
    </w:rPr>
  </w:style>
  <w:style w:type="paragraph" w:customStyle="1" w:styleId="60">
    <w:name w:val="Основной текст (6)"/>
    <w:basedOn w:val="a"/>
    <w:link w:val="6"/>
    <w:rsid w:val="001F6564"/>
    <w:pPr>
      <w:widowControl w:val="0"/>
      <w:shd w:val="clear" w:color="auto" w:fill="FFFFFF"/>
      <w:spacing w:line="322" w:lineRule="exact"/>
    </w:pPr>
    <w:rPr>
      <w:rFonts w:asciiTheme="minorHAnsi" w:eastAsiaTheme="minorHAnsi" w:hAnsiTheme="minorHAnsi" w:cstheme="minorBidi"/>
      <w:b/>
      <w:bCs/>
      <w:sz w:val="26"/>
      <w:szCs w:val="26"/>
      <w:lang w:eastAsia="en-US"/>
    </w:rPr>
  </w:style>
  <w:style w:type="character" w:customStyle="1" w:styleId="7">
    <w:name w:val="Основной текст (7)_"/>
    <w:basedOn w:val="a0"/>
    <w:link w:val="70"/>
    <w:locked/>
    <w:rsid w:val="001F6564"/>
    <w:rPr>
      <w:rFonts w:ascii="Arial Narrow" w:eastAsia="Arial Narrow" w:hAnsi="Arial Narrow" w:cs="Arial Narrow"/>
      <w:b/>
      <w:bCs/>
      <w:sz w:val="9"/>
      <w:szCs w:val="9"/>
      <w:shd w:val="clear" w:color="auto" w:fill="FFFFFF"/>
    </w:rPr>
  </w:style>
  <w:style w:type="paragraph" w:customStyle="1" w:styleId="70">
    <w:name w:val="Основной текст (7)"/>
    <w:basedOn w:val="a"/>
    <w:link w:val="7"/>
    <w:rsid w:val="001F6564"/>
    <w:pPr>
      <w:widowControl w:val="0"/>
      <w:shd w:val="clear" w:color="auto" w:fill="FFFFFF"/>
      <w:spacing w:after="100" w:line="102" w:lineRule="exact"/>
    </w:pPr>
    <w:rPr>
      <w:rFonts w:ascii="Arial Narrow" w:eastAsia="Arial Narrow" w:hAnsi="Arial Narrow" w:cs="Arial Narrow"/>
      <w:b/>
      <w:bCs/>
      <w:sz w:val="9"/>
      <w:szCs w:val="9"/>
      <w:lang w:eastAsia="en-US"/>
    </w:rPr>
  </w:style>
  <w:style w:type="character" w:customStyle="1" w:styleId="aff0">
    <w:name w:val="Подпись к таблице_"/>
    <w:basedOn w:val="a0"/>
    <w:link w:val="aff1"/>
    <w:locked/>
    <w:rsid w:val="001F6564"/>
    <w:rPr>
      <w:sz w:val="28"/>
      <w:szCs w:val="28"/>
      <w:shd w:val="clear" w:color="auto" w:fill="FFFFFF"/>
    </w:rPr>
  </w:style>
  <w:style w:type="paragraph" w:customStyle="1" w:styleId="aff1">
    <w:name w:val="Подпись к таблице"/>
    <w:basedOn w:val="a"/>
    <w:link w:val="aff0"/>
    <w:rsid w:val="001F6564"/>
    <w:pPr>
      <w:widowControl w:val="0"/>
      <w:shd w:val="clear" w:color="auto" w:fill="FFFFFF"/>
      <w:spacing w:line="310" w:lineRule="exact"/>
    </w:pPr>
    <w:rPr>
      <w:rFonts w:asciiTheme="minorHAnsi" w:eastAsiaTheme="minorHAnsi" w:hAnsiTheme="minorHAnsi" w:cstheme="minorBidi"/>
      <w:sz w:val="28"/>
      <w:szCs w:val="28"/>
      <w:lang w:eastAsia="en-US"/>
    </w:rPr>
  </w:style>
  <w:style w:type="character" w:customStyle="1" w:styleId="213pt">
    <w:name w:val="Основной текст (2) + 13 pt"/>
    <w:aliases w:val="Полужирный"/>
    <w:basedOn w:val="26"/>
    <w:rsid w:val="001F6564"/>
    <w:rPr>
      <w:b/>
      <w:bCs/>
      <w:color w:val="000000"/>
      <w:spacing w:val="0"/>
      <w:w w:val="100"/>
      <w:position w:val="0"/>
      <w:sz w:val="10"/>
      <w:szCs w:val="10"/>
      <w:lang w:val="ru-RU" w:eastAsia="ru-RU" w:bidi="ru-RU"/>
    </w:rPr>
  </w:style>
  <w:style w:type="character" w:customStyle="1" w:styleId="614pt">
    <w:name w:val="Основной текст (6) + 14 pt"/>
    <w:aliases w:val="Не полужирный"/>
    <w:basedOn w:val="6"/>
    <w:rsid w:val="001F6564"/>
    <w:rPr>
      <w:color w:val="000000"/>
      <w:spacing w:val="0"/>
      <w:w w:val="100"/>
      <w:position w:val="0"/>
      <w:sz w:val="28"/>
      <w:szCs w:val="28"/>
      <w:lang w:val="ru-RU" w:eastAsia="ru-RU" w:bidi="ru-RU"/>
    </w:rPr>
  </w:style>
  <w:style w:type="character" w:customStyle="1" w:styleId="21pt">
    <w:name w:val="Основной текст (2) + Интервал 1 pt"/>
    <w:basedOn w:val="26"/>
    <w:rsid w:val="001F6564"/>
    <w:rPr>
      <w:color w:val="000000"/>
      <w:spacing w:val="30"/>
      <w:w w:val="100"/>
      <w:position w:val="0"/>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4AB26-C01D-49EB-B192-EC842EA64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30705</Words>
  <Characters>175021</Characters>
  <Application>Microsoft Office Word</Application>
  <DocSecurity>0</DocSecurity>
  <Lines>1458</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2022-07-12T07:03:00Z</cp:lastPrinted>
  <dcterms:created xsi:type="dcterms:W3CDTF">2022-08-04T07:44:00Z</dcterms:created>
  <dcterms:modified xsi:type="dcterms:W3CDTF">2022-08-04T07:44:00Z</dcterms:modified>
</cp:coreProperties>
</file>