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C1334">
        <w:rPr>
          <w:rFonts w:ascii="Times New Roman" w:hAnsi="Times New Roman" w:cs="Times New Roman"/>
          <w:b/>
          <w:sz w:val="44"/>
          <w:szCs w:val="44"/>
        </w:rPr>
        <w:t>25</w:t>
      </w:r>
      <w:r w:rsidR="000961F7">
        <w:rPr>
          <w:rFonts w:ascii="Times New Roman" w:hAnsi="Times New Roman" w:cs="Times New Roman"/>
          <w:b/>
          <w:sz w:val="44"/>
          <w:szCs w:val="44"/>
        </w:rPr>
        <w:t xml:space="preserve"> декабря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EC1334">
        <w:rPr>
          <w:rFonts w:ascii="Times New Roman" w:hAnsi="Times New Roman" w:cs="Times New Roman"/>
          <w:b/>
          <w:sz w:val="40"/>
          <w:szCs w:val="40"/>
        </w:rPr>
        <w:t xml:space="preserve"> 43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0961F7">
        <w:rPr>
          <w:rFonts w:ascii="Times New Roman" w:hAnsi="Times New Roman" w:cs="Times New Roman"/>
          <w:b/>
          <w:sz w:val="40"/>
          <w:szCs w:val="40"/>
        </w:rPr>
        <w:t>53</w:t>
      </w:r>
      <w:r w:rsidR="00EC1334">
        <w:rPr>
          <w:rFonts w:ascii="Times New Roman" w:hAnsi="Times New Roman" w:cs="Times New Roman"/>
          <w:b/>
          <w:sz w:val="40"/>
          <w:szCs w:val="40"/>
        </w:rPr>
        <w:t>5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E657FB" w:rsidRPr="0003217B" w:rsidRDefault="00E657FB" w:rsidP="0003217B">
      <w:pPr>
        <w:pStyle w:val="a3"/>
        <w:rPr>
          <w:b/>
          <w:sz w:val="20"/>
          <w:szCs w:val="20"/>
        </w:rPr>
      </w:pPr>
    </w:p>
    <w:p w:rsidR="00AC76CD" w:rsidRPr="00666DEB" w:rsidRDefault="00EC1334" w:rsidP="00EC1334">
      <w:pPr>
        <w:pStyle w:val="a3"/>
        <w:jc w:val="center"/>
        <w:rPr>
          <w:rFonts w:eastAsia="SimSun"/>
          <w:bCs/>
        </w:rPr>
      </w:pPr>
      <w:r>
        <w:rPr>
          <w:b/>
          <w:sz w:val="20"/>
          <w:szCs w:val="20"/>
        </w:rPr>
        <w:t>Решение Собрания представителей</w:t>
      </w:r>
      <w:r w:rsidR="00E657FB" w:rsidRPr="0003217B">
        <w:rPr>
          <w:b/>
          <w:sz w:val="20"/>
          <w:szCs w:val="20"/>
        </w:rPr>
        <w:t xml:space="preserve"> сельского поселения Борискино-Игар муниципального района Кл</w:t>
      </w:r>
      <w:r w:rsidR="0003217B" w:rsidRPr="0003217B">
        <w:rPr>
          <w:b/>
          <w:sz w:val="20"/>
          <w:szCs w:val="20"/>
        </w:rPr>
        <w:t>явлинский Самарской области №</w:t>
      </w:r>
      <w:r>
        <w:rPr>
          <w:b/>
          <w:sz w:val="20"/>
          <w:szCs w:val="20"/>
        </w:rPr>
        <w:t>39 от 25</w:t>
      </w:r>
      <w:r w:rsidR="00E657FB" w:rsidRPr="0003217B">
        <w:rPr>
          <w:b/>
          <w:sz w:val="20"/>
          <w:szCs w:val="20"/>
        </w:rPr>
        <w:t>.12.2023г. «</w:t>
      </w:r>
      <w:r w:rsidRPr="001B4FEF">
        <w:rPr>
          <w:b/>
          <w:bCs/>
        </w:rPr>
        <w:t>О бюджете сельского поселения Борискино-Игар муниципального района Клявлинский Самарской области на 2024 год и плановый период 2025 и 2026 годов''</w:t>
      </w:r>
    </w:p>
    <w:p w:rsidR="00B66D2D" w:rsidRDefault="00B66D2D" w:rsidP="0008037E">
      <w:pPr>
        <w:pStyle w:val="a3"/>
        <w:rPr>
          <w:b/>
        </w:rPr>
      </w:pPr>
    </w:p>
    <w:tbl>
      <w:tblPr>
        <w:tblW w:w="10336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28"/>
        <w:gridCol w:w="10220"/>
      </w:tblGrid>
      <w:tr w:rsidR="00EC1334" w:rsidRPr="001B4FEF" w:rsidTr="00EC1334">
        <w:trPr>
          <w:trHeight w:val="675"/>
        </w:trPr>
        <w:tc>
          <w:tcPr>
            <w:tcW w:w="10331" w:type="dxa"/>
            <w:gridSpan w:val="2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  <w:gridCol w:w="1091"/>
              <w:gridCol w:w="33"/>
            </w:tblGrid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1.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1. Утвердить основные характеристики  бюджета сельского поселения на 2024 год: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доходов  –  11576,544тыс.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расходов –  11576,544тыс.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дефицит – 0,000тыс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2. Утвердить основные характеристики  бюджета сельского поселения на 2025 год: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доходов  –  12008,205тыс.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расходов – 12008,205тыс.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дефицит – 0,000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рублей.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3. Утвердить основные характеристики  бюджета сельского поселения на 2026 год: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доходов  –  12223,048тыс.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общий объем расходов – 12223,048тыс.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дефицит – 0,000тыс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2.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2025 год: –296,405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2026 год: –602,852 тыс. рублей.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3.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155,000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– 155,000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155,000 тыс. рублей;</w:t>
                  </w:r>
                </w:p>
              </w:tc>
            </w:tr>
            <w:tr w:rsidR="00EC1334" w:rsidRPr="001B4FEF" w:rsidTr="00EC133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4.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 – 138,000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 – 152,000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 – 166,000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 5603,177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–  5891,903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в 2026 году –  5992,078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  5465,177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году–    5739,903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  5826,078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5.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50,000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–  50,000 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98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 50,000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6.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–1005,486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 –1064,756 тыс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ублей;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 1089,279 тыс.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116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7.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8.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1276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1.Утвердить ведомственную структуру расходов бюджета сельского поселения Борискино-Игар муниципального района Клявлинский Самарской области на 2024 год согласно приложению 2 к настоящему Решению.</w:t>
                  </w:r>
                </w:p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2.Утвердить 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>,г</w:t>
                  </w:r>
                  <w:proofErr w:type="gramEnd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2024год</w:t>
                  </w: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приложению 3 к настоящему Решению.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Статья 9.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11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2025 - 2026 годов  согласно приложению 4 к настоящему Решению.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2. </w:t>
                  </w:r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Утвердить 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>,г</w:t>
                  </w:r>
                  <w:proofErr w:type="gramEnd"/>
                  <w:r w:rsidRPr="001B4FEF">
                    <w:rPr>
                      <w:rFonts w:ascii="Times New Roman" w:hAnsi="Times New Roman"/>
                      <w:sz w:val="16"/>
                      <w:szCs w:val="16"/>
                    </w:rPr>
                    <w:t xml:space="preserve"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</w:t>
                  </w: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плановый период 2025 - 2026 годов согласно приложению 5 к настоящему Решению.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10.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2024 год и плановый период 2025 и 2026 годов согласно приложению  6 к настоящему Решению.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11.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 484,261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–   484,261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  484,261 тыс. рублей;</w:t>
                  </w:r>
                </w:p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Утвердить распределение межбюджетных трансфертов, предоставляемых бюджету   муниципального района Клявлинский Самарской области, из бюджета сельского поселения Борискино-Игар муниципального района Клявлинский Самарской области  на 2024 год  и плановый период 2025-2026 годов согласно приложению 11 к настоящему Решению.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Статья  12.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 1 января 2027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2024 году – 0,000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2025 году – 0,000 тыс. рублей;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2026 году – 0,000 тыс. рублей;</w:t>
                  </w:r>
                </w:p>
              </w:tc>
            </w:tr>
            <w:tr w:rsidR="00EC1334" w:rsidRPr="001B4FEF" w:rsidTr="00EC133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13.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2024 год и плановый период 2025 и 2026 годов согласно приложению 7 к настоящему Решению.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14.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2024 год и плановый период 2025 и 2026 годов согласно приложению 8 к настоящему Решению.</w:t>
                  </w:r>
                </w:p>
              </w:tc>
            </w:tr>
            <w:tr w:rsidR="00EC1334" w:rsidRPr="001B4FEF" w:rsidTr="00EC133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15.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,г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2024 год, согласно приложению 9 к настоящему Решению.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 16.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,г</w:t>
                  </w:r>
                  <w:proofErr w:type="gramEnd"/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2025-2026 годов, согласно приложению 10 к настоящему Решению.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Статья 17</w:t>
                  </w:r>
                </w:p>
              </w:tc>
            </w:tr>
            <w:tr w:rsidR="00EC1334" w:rsidRPr="001B4FEF" w:rsidTr="00EC133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 Настоящее Решение вступает в силу с 1 января 2024 года  и действует по 31 декабря  2026 года.</w:t>
                  </w:r>
                </w:p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Со дня вступления в силу настоящего Решения признать утратившим силу решение Собрания представителей сельского поселения Борискино-Игар муниципального района Клявлинский Самарской области №27 от 28.12.2022 г. « О  бюджете сельского поселения Борискино-Игар муниципального района Клявлинский Самарской области на 2023 год и плановый период 2024 и 2025 годов».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C1334" w:rsidRPr="001B4FEF" w:rsidRDefault="00EC1334" w:rsidP="00EC1334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Глава сельского поселения Борискино-Игар 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муниципального района Клявлинский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Самарской области                                                                                 Г.В.Сорокин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Председатель Собрания представителей </w:t>
                  </w:r>
                </w:p>
                <w:p w:rsidR="00EC1334" w:rsidRPr="001B4FEF" w:rsidRDefault="00EC1334" w:rsidP="00EC1334">
                  <w:pPr>
                    <w:spacing w:after="0" w:line="240" w:lineRule="auto"/>
                    <w:ind w:firstLine="5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4FE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сельского поселения Борискино-Игар                                                  В.Б.Ефремова</w:t>
                  </w:r>
                </w:p>
              </w:tc>
            </w:tr>
            <w:tr w:rsidR="00EC1334" w:rsidRPr="001B4FEF" w:rsidTr="00EC133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1334" w:rsidRPr="001B4FEF" w:rsidRDefault="00EC1334" w:rsidP="00EC13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1"/>
          <w:wBefore w:w="247" w:type="dxa"/>
          <w:trHeight w:val="255"/>
        </w:trPr>
        <w:tc>
          <w:tcPr>
            <w:tcW w:w="10089" w:type="dxa"/>
            <w:noWrap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1"/>
          <w:wBefore w:w="247" w:type="dxa"/>
          <w:trHeight w:val="285"/>
        </w:trPr>
        <w:tc>
          <w:tcPr>
            <w:tcW w:w="10089" w:type="dxa"/>
            <w:noWrap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1"/>
          <w:wBefore w:w="247" w:type="dxa"/>
          <w:trHeight w:val="285"/>
        </w:trPr>
        <w:tc>
          <w:tcPr>
            <w:tcW w:w="10089" w:type="dxa"/>
            <w:noWrap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1"/>
          <w:wBefore w:w="247" w:type="dxa"/>
          <w:trHeight w:val="285"/>
        </w:trPr>
        <w:tc>
          <w:tcPr>
            <w:tcW w:w="10089" w:type="dxa"/>
            <w:noWrap/>
            <w:vAlign w:val="bottom"/>
          </w:tcPr>
          <w:p w:rsidR="00EC1334" w:rsidRPr="001B4FEF" w:rsidRDefault="00EC1334" w:rsidP="00EC1334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1"/>
          <w:wBefore w:w="247" w:type="dxa"/>
          <w:trHeight w:val="285"/>
        </w:trPr>
        <w:tc>
          <w:tcPr>
            <w:tcW w:w="10089" w:type="dxa"/>
            <w:noWrap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  <w:sectPr w:rsidR="00EC1334" w:rsidRPr="001B4FEF" w:rsidSect="00EC1334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EC1334" w:rsidRPr="001B4FEF" w:rsidTr="00EC133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Приложение №1</w:t>
            </w:r>
          </w:p>
        </w:tc>
      </w:tr>
      <w:tr w:rsidR="00EC1334" w:rsidRPr="001B4FEF" w:rsidTr="00EC133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C1334" w:rsidRPr="001B4FEF" w:rsidTr="00EC133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C1334" w:rsidRPr="001B4FEF" w:rsidTr="00EC13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EC133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Код дохода </w:t>
            </w:r>
            <w:proofErr w:type="gramStart"/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</w:t>
            </w:r>
            <w:proofErr w:type="gramEnd"/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бюджетной</w:t>
            </w:r>
          </w:p>
          <w:p w:rsidR="00EC1334" w:rsidRPr="001B4FEF" w:rsidRDefault="00EC1334" w:rsidP="00EC1334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EC1334" w:rsidRPr="001B4FEF" w:rsidTr="00EC133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11576,544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12008,205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12223,048</w:t>
            </w:r>
          </w:p>
        </w:tc>
      </w:tr>
      <w:tr w:rsidR="00EC1334" w:rsidRPr="001B4FEF" w:rsidTr="00EC133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Cs/>
                <w:sz w:val="16"/>
                <w:szCs w:val="16"/>
              </w:rPr>
              <w:t>В том числе</w:t>
            </w: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5973,367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6116,302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6230,970</w:t>
            </w:r>
          </w:p>
        </w:tc>
      </w:tr>
      <w:tr w:rsidR="00EC1334" w:rsidRPr="001B4FEF" w:rsidTr="00EC133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507,070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554,735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606,880</w:t>
            </w:r>
          </w:p>
        </w:tc>
      </w:tr>
      <w:tr w:rsidR="00EC1334" w:rsidRPr="001B4FEF" w:rsidTr="00EC133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1064,756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1089,279</w:t>
            </w:r>
          </w:p>
        </w:tc>
      </w:tr>
      <w:tr w:rsidR="00EC1334" w:rsidRPr="001B4FEF" w:rsidTr="00EC133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125,000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</w:tr>
      <w:tr w:rsidR="00EC1334" w:rsidRPr="001B4FEF" w:rsidTr="00EC133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782,000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813,000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846,000</w:t>
            </w:r>
          </w:p>
        </w:tc>
      </w:tr>
      <w:tr w:rsidR="00EC1334" w:rsidRPr="001B4FEF" w:rsidTr="00EC133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 93811105000000000120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3558,811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3558,811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3558,811</w:t>
            </w:r>
          </w:p>
        </w:tc>
      </w:tr>
      <w:tr w:rsidR="00EC1334" w:rsidRPr="001B4FEF" w:rsidTr="00EC133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5603,177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5891,903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sz w:val="16"/>
                <w:szCs w:val="16"/>
              </w:rPr>
              <w:t>5992,078</w:t>
            </w:r>
          </w:p>
        </w:tc>
      </w:tr>
      <w:tr w:rsidR="00EC1334" w:rsidRPr="001B4FEF" w:rsidTr="00EC133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 5312021600110 0000150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5019,168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5129,235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5277,534</w:t>
            </w:r>
          </w:p>
        </w:tc>
      </w:tr>
      <w:tr w:rsidR="00EC1334" w:rsidRPr="001B4FEF" w:rsidTr="00EC133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 5312024999910 0000150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446,009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610,668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548,544</w:t>
            </w:r>
          </w:p>
        </w:tc>
      </w:tr>
      <w:tr w:rsidR="00EC1334" w:rsidRPr="001B4FEF" w:rsidTr="00EC1334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 5312023511810 0000150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138,000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152,000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166,000</w:t>
            </w:r>
          </w:p>
        </w:tc>
      </w:tr>
    </w:tbl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EC1334" w:rsidRPr="001B4FEF" w:rsidTr="00EC1334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№2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B4FEF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1B4FEF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2024 год</w:t>
      </w:r>
    </w:p>
    <w:tbl>
      <w:tblPr>
        <w:tblW w:w="10480" w:type="dxa"/>
        <w:tblInd w:w="113" w:type="dxa"/>
        <w:tblLook w:val="04A0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EC1334" w:rsidRPr="001B4FEF" w:rsidTr="00EC1334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1334" w:rsidRPr="001B4FEF" w:rsidTr="00EC1334">
        <w:trPr>
          <w:trHeight w:val="1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1334" w:rsidRPr="001B4FEF" w:rsidTr="00EC1334">
        <w:trPr>
          <w:trHeight w:val="8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Борискино-Игар </w:t>
            </w: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11 576,544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3 680,130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3 680,130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1 504,231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1497,231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1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9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11576,544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138,000 </w:t>
            </w:r>
          </w:p>
        </w:tc>
      </w:tr>
    </w:tbl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C1334" w:rsidRPr="001B4FEF" w:rsidRDefault="00EC1334" w:rsidP="00E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EC1334" w:rsidRPr="001B4FEF" w:rsidTr="00EC1334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  <w:r w:rsidRPr="001B4FEF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  <w:r w:rsidRPr="001B4FE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Р</w:t>
      </w:r>
      <w:r w:rsidRPr="001B4FEF">
        <w:rPr>
          <w:rFonts w:ascii="Times New Roman" w:hAnsi="Times New Roman"/>
          <w:b/>
          <w:sz w:val="16"/>
          <w:szCs w:val="16"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B4FEF">
        <w:rPr>
          <w:rFonts w:ascii="Times New Roman" w:hAnsi="Times New Roman"/>
          <w:b/>
          <w:sz w:val="16"/>
          <w:szCs w:val="16"/>
        </w:rPr>
        <w:t>непрограммным</w:t>
      </w:r>
      <w:proofErr w:type="spellEnd"/>
      <w:r w:rsidRPr="001B4FEF">
        <w:rPr>
          <w:rFonts w:ascii="Times New Roman" w:hAnsi="Times New Roman"/>
          <w:b/>
          <w:sz w:val="16"/>
          <w:szCs w:val="16"/>
        </w:rPr>
        <w:t xml:space="preserve"> направлениям деятельности)</w:t>
      </w:r>
      <w:proofErr w:type="gramStart"/>
      <w:r w:rsidRPr="001B4FEF">
        <w:rPr>
          <w:rFonts w:ascii="Times New Roman" w:hAnsi="Times New Roman"/>
          <w:b/>
          <w:sz w:val="16"/>
          <w:szCs w:val="16"/>
        </w:rPr>
        <w:t>,г</w:t>
      </w:r>
      <w:proofErr w:type="gramEnd"/>
      <w:r w:rsidRPr="001B4FEF">
        <w:rPr>
          <w:rFonts w:ascii="Times New Roman" w:hAnsi="Times New Roman"/>
          <w:b/>
          <w:sz w:val="16"/>
          <w:szCs w:val="16"/>
        </w:rPr>
        <w:t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2024год</w:t>
      </w:r>
      <w:r w:rsidRPr="001B4FE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B4FEF">
        <w:rPr>
          <w:rFonts w:ascii="Times New Roman" w:hAnsi="Times New Roman"/>
          <w:b/>
          <w:sz w:val="16"/>
          <w:szCs w:val="16"/>
        </w:rPr>
        <w:t xml:space="preserve"> </w:t>
      </w:r>
    </w:p>
    <w:p w:rsidR="00EC1334" w:rsidRPr="001B4FEF" w:rsidRDefault="00C43DB0" w:rsidP="00EC1334">
      <w:pPr>
        <w:rPr>
          <w:sz w:val="16"/>
          <w:szCs w:val="16"/>
        </w:rPr>
      </w:pPr>
      <w:r w:rsidRPr="00C43DB0">
        <w:rPr>
          <w:sz w:val="16"/>
          <w:szCs w:val="16"/>
        </w:rPr>
        <w:fldChar w:fldCharType="begin"/>
      </w:r>
      <w:r w:rsidR="00EC1334" w:rsidRPr="001B4FEF">
        <w:rPr>
          <w:sz w:val="16"/>
          <w:szCs w:val="16"/>
        </w:rPr>
        <w:instrText xml:space="preserve"> LINK Excel.Sheet.12 "E:\\Users\\СА\\Desktop\\БЮДЖЕТ 2024-2025гг\\Приложения №2,3,9 Б.Игар - бюджет 2024г   - 2чт.проект бюджета.xlsx" "Функцин нов!R10C2:R223C8" \a \f 4 \h  \* MERGEFORMAT </w:instrText>
      </w:r>
      <w:r w:rsidRPr="00C43DB0">
        <w:rPr>
          <w:sz w:val="16"/>
          <w:szCs w:val="16"/>
        </w:rPr>
        <w:fldChar w:fldCharType="separate"/>
      </w:r>
    </w:p>
    <w:tbl>
      <w:tblPr>
        <w:tblW w:w="10060" w:type="dxa"/>
        <w:tblInd w:w="103" w:type="dxa"/>
        <w:tblLook w:val="04A0"/>
      </w:tblPr>
      <w:tblGrid>
        <w:gridCol w:w="4154"/>
        <w:gridCol w:w="637"/>
        <w:gridCol w:w="618"/>
        <w:gridCol w:w="1262"/>
        <w:gridCol w:w="606"/>
        <w:gridCol w:w="1219"/>
        <w:gridCol w:w="1253"/>
        <w:gridCol w:w="311"/>
      </w:tblGrid>
      <w:tr w:rsidR="00EC1334" w:rsidRPr="001B4FEF" w:rsidTr="00EC1334">
        <w:trPr>
          <w:gridAfter w:val="1"/>
          <w:wAfter w:w="326" w:type="dxa"/>
          <w:trHeight w:val="255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1334" w:rsidRPr="001B4FEF" w:rsidTr="00EC1334">
        <w:trPr>
          <w:gridAfter w:val="1"/>
          <w:wAfter w:w="326" w:type="dxa"/>
          <w:trHeight w:val="255"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1334" w:rsidRPr="001B4FEF" w:rsidTr="005C088B">
        <w:trPr>
          <w:trHeight w:val="256"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11 576,544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2 450,699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1 139,419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2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1 142,804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792,786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102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279,042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5C088B">
        <w:trPr>
          <w:trHeight w:val="126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3B45C6">
        <w:trPr>
          <w:trHeight w:val="112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EC1334">
        <w:trPr>
          <w:trHeight w:val="76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27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299,075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75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1 005,486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61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4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9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3 097,641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21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14,673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0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3 680,130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3 680,130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222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1 936,982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1 936,982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1 497,231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231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1 497,231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164,492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8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34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7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5C088B">
        <w:trPr>
          <w:trHeight w:val="116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360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C1334" w:rsidRPr="001B4FEF" w:rsidRDefault="00C43DB0" w:rsidP="00EC1334">
      <w:pPr>
        <w:rPr>
          <w:rFonts w:ascii="Times New Roman" w:hAnsi="Times New Roman" w:cs="Times New Roman"/>
          <w:sz w:val="16"/>
          <w:szCs w:val="16"/>
        </w:rPr>
      </w:pPr>
      <w:r w:rsidRPr="001B4FEF">
        <w:rPr>
          <w:rFonts w:ascii="Times New Roman" w:hAnsi="Times New Roman" w:cs="Times New Roman"/>
          <w:sz w:val="16"/>
          <w:szCs w:val="16"/>
        </w:rPr>
        <w:fldChar w:fldCharType="end"/>
      </w: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EC1334" w:rsidRPr="001B4FEF" w:rsidTr="00EC1334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№4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b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b/>
          <w:sz w:val="16"/>
          <w:szCs w:val="16"/>
        </w:rPr>
      </w:pPr>
      <w:r w:rsidRPr="001B4FEF">
        <w:rPr>
          <w:rFonts w:ascii="Times New Roman" w:hAnsi="Times New Roman" w:cs="Times New Roman"/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2025-2026 годов  </w:t>
      </w:r>
    </w:p>
    <w:p w:rsidR="00EC1334" w:rsidRPr="001B4FEF" w:rsidRDefault="00EC1334" w:rsidP="00EC133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43"/>
        <w:gridCol w:w="2237"/>
        <w:gridCol w:w="616"/>
        <w:gridCol w:w="1216"/>
        <w:gridCol w:w="683"/>
        <w:gridCol w:w="1134"/>
        <w:gridCol w:w="1276"/>
        <w:gridCol w:w="1139"/>
        <w:gridCol w:w="1518"/>
      </w:tblGrid>
      <w:tr w:rsidR="00EC1334" w:rsidRPr="001B4FEF" w:rsidTr="00EC1334">
        <w:trPr>
          <w:trHeight w:val="255"/>
        </w:trPr>
        <w:tc>
          <w:tcPr>
            <w:tcW w:w="743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237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4FEF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B4FEF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3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67" w:type="dxa"/>
            <w:gridSpan w:val="4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657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C1334" w:rsidRPr="001B4FEF" w:rsidTr="003B45C6">
        <w:trPr>
          <w:trHeight w:val="1440"/>
        </w:trPr>
        <w:tc>
          <w:tcPr>
            <w:tcW w:w="74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87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11 711,800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                                 152,000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11620,196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  <w:tr w:rsidR="00EC1334" w:rsidRPr="001B4FEF" w:rsidTr="00EC1334">
        <w:trPr>
          <w:trHeight w:val="87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5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5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02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1 120,804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1 120,804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9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1 120,804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1 120,804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63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78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76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proofErr w:type="spellStart"/>
            <w:r w:rsidRPr="001B4FEF">
              <w:rPr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53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proofErr w:type="spellStart"/>
            <w:r w:rsidRPr="001B4FEF">
              <w:rPr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152,000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152,000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166,000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166,000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EC1334">
        <w:trPr>
          <w:trHeight w:val="76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312,270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312,270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6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7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75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5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51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51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5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0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4 299,280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4 190,631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94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63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3289,477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3 267,999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3289,477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3 267,999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81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150,263</w:t>
            </w:r>
          </w:p>
        </w:tc>
        <w:tc>
          <w:tcPr>
            <w:tcW w:w="1276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128,785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150,263</w:t>
            </w:r>
          </w:p>
        </w:tc>
        <w:tc>
          <w:tcPr>
            <w:tcW w:w="1276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128,785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155,000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155,000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2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51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17,645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7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60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3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74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2" w:type="dxa"/>
            <w:gridSpan w:val="4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296,405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602,852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5495" w:type="dxa"/>
            <w:gridSpan w:val="5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12 008,205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13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12 223,048</w:t>
            </w:r>
          </w:p>
        </w:tc>
        <w:tc>
          <w:tcPr>
            <w:tcW w:w="151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EC1334" w:rsidRPr="001B4FEF" w:rsidTr="00EC1334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/>
          <w:b/>
          <w:sz w:val="16"/>
          <w:szCs w:val="16"/>
        </w:rPr>
      </w:pPr>
      <w:r w:rsidRPr="001B4FEF">
        <w:rPr>
          <w:rFonts w:ascii="Times New Roman" w:hAnsi="Times New Roman"/>
          <w:sz w:val="16"/>
          <w:szCs w:val="16"/>
        </w:rPr>
        <w:t xml:space="preserve">         </w:t>
      </w:r>
      <w:r w:rsidRPr="001B4FEF">
        <w:rPr>
          <w:rFonts w:ascii="Times New Roman" w:hAnsi="Times New Roman"/>
          <w:b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B4FEF">
        <w:rPr>
          <w:rFonts w:ascii="Times New Roman" w:hAnsi="Times New Roman"/>
          <w:b/>
          <w:sz w:val="16"/>
          <w:szCs w:val="16"/>
        </w:rPr>
        <w:t>непрограммным</w:t>
      </w:r>
      <w:proofErr w:type="spellEnd"/>
      <w:r w:rsidRPr="001B4FEF">
        <w:rPr>
          <w:rFonts w:ascii="Times New Roman" w:hAnsi="Times New Roman"/>
          <w:b/>
          <w:sz w:val="16"/>
          <w:szCs w:val="16"/>
        </w:rPr>
        <w:t xml:space="preserve"> направлениям деятельности)</w:t>
      </w:r>
      <w:proofErr w:type="gramStart"/>
      <w:r w:rsidRPr="001B4FEF">
        <w:rPr>
          <w:rFonts w:ascii="Times New Roman" w:hAnsi="Times New Roman"/>
          <w:b/>
          <w:sz w:val="16"/>
          <w:szCs w:val="16"/>
        </w:rPr>
        <w:t>,г</w:t>
      </w:r>
      <w:proofErr w:type="gramEnd"/>
      <w:r w:rsidRPr="001B4FEF">
        <w:rPr>
          <w:rFonts w:ascii="Times New Roman" w:hAnsi="Times New Roman"/>
          <w:b/>
          <w:sz w:val="16"/>
          <w:szCs w:val="16"/>
        </w:rPr>
        <w:t>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</w:t>
      </w:r>
    </w:p>
    <w:p w:rsidR="00EC1334" w:rsidRPr="001B4FEF" w:rsidRDefault="00EC1334" w:rsidP="00EC1334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928"/>
        <w:gridCol w:w="683"/>
        <w:gridCol w:w="511"/>
        <w:gridCol w:w="1373"/>
        <w:gridCol w:w="709"/>
        <w:gridCol w:w="1134"/>
        <w:gridCol w:w="992"/>
        <w:gridCol w:w="1276"/>
        <w:gridCol w:w="956"/>
      </w:tblGrid>
      <w:tr w:rsidR="00EC1334" w:rsidRPr="001B4FEF" w:rsidTr="00EC1334">
        <w:trPr>
          <w:trHeight w:val="255"/>
        </w:trPr>
        <w:tc>
          <w:tcPr>
            <w:tcW w:w="2928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B4FEF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3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58" w:type="dxa"/>
            <w:gridSpan w:val="4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232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C1334" w:rsidRPr="001B4FEF" w:rsidTr="00EC1334">
        <w:trPr>
          <w:trHeight w:val="2325"/>
        </w:trPr>
        <w:tc>
          <w:tcPr>
            <w:tcW w:w="2928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                                            РЗ</w:t>
            </w:r>
          </w:p>
        </w:tc>
        <w:tc>
          <w:tcPr>
            <w:tcW w:w="511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39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12 008,205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12 223,048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  <w:tr w:rsidR="00EC1334" w:rsidRPr="001B4FEF" w:rsidTr="00EC1334">
        <w:trPr>
          <w:trHeight w:val="87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2 401,699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2 401,699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87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1 139,419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1037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5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1 139,419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02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1 120,804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1 120,804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29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1 120,804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1 120,804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53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792,786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63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78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48,976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279,042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7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74,335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858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06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06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06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74,335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proofErr w:type="spellStart"/>
            <w:r w:rsidRPr="001B4FEF">
              <w:rPr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1274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proofErr w:type="spellStart"/>
            <w:r w:rsidRPr="001B4FEF">
              <w:rPr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9010000000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17,141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854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17,141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  <w:tr w:rsidR="00EC1334" w:rsidRPr="001B4FEF" w:rsidTr="003B45C6">
        <w:trPr>
          <w:trHeight w:val="1096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152,000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152,000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166,000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166,000</w:t>
            </w:r>
          </w:p>
        </w:tc>
      </w:tr>
      <w:tr w:rsidR="00EC1334" w:rsidRPr="001B4FEF" w:rsidTr="003B45C6">
        <w:trPr>
          <w:trHeight w:val="97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3B45C6">
        <w:trPr>
          <w:trHeight w:val="267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02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EC1334">
        <w:trPr>
          <w:trHeight w:val="76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lastRenderedPageBreak/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1B4FEF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1052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312,270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312,270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22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299,075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13,195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6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09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7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09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559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04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09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1124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56" w:type="dxa"/>
            <w:noWrap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56" w:type="dxa"/>
            <w:noWrap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5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0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4 299,280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4 190,631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94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63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05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03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4 299,280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4 190,631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14,673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1084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07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14,673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3289,477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3267,999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942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lastRenderedPageBreak/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3289,477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3267,999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53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81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1 120,807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81,425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150,263</w:t>
            </w:r>
          </w:p>
        </w:tc>
        <w:tc>
          <w:tcPr>
            <w:tcW w:w="992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128,785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08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150,263</w:t>
            </w:r>
          </w:p>
        </w:tc>
        <w:tc>
          <w:tcPr>
            <w:tcW w:w="992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128,785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132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</w:p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6" w:type="dxa"/>
            <w:noWrap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49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52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17,645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Cs/>
                <w:sz w:val="16"/>
                <w:szCs w:val="16"/>
              </w:rPr>
            </w:pPr>
            <w:r w:rsidRPr="001B4FEF">
              <w:rPr>
                <w:bCs/>
                <w:sz w:val="16"/>
                <w:szCs w:val="16"/>
              </w:rPr>
              <w:t>17,645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3B45C6">
        <w:trPr>
          <w:trHeight w:val="982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sz w:val="16"/>
                <w:szCs w:val="16"/>
              </w:rPr>
              <w:t>"Р</w:t>
            </w:r>
            <w:proofErr w:type="gramEnd"/>
            <w:r w:rsidRPr="001B4FEF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60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292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</w:t>
            </w:r>
          </w:p>
        </w:tc>
        <w:tc>
          <w:tcPr>
            <w:tcW w:w="511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01</w:t>
            </w:r>
          </w:p>
        </w:tc>
        <w:tc>
          <w:tcPr>
            <w:tcW w:w="1373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17,645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sz w:val="16"/>
                <w:szCs w:val="16"/>
              </w:rPr>
            </w:pPr>
            <w:r w:rsidRPr="001B4FEF">
              <w:rPr>
                <w:b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255"/>
        </w:trPr>
        <w:tc>
          <w:tcPr>
            <w:tcW w:w="6204" w:type="dxa"/>
            <w:gridSpan w:val="5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296,405</w:t>
            </w:r>
          </w:p>
        </w:tc>
        <w:tc>
          <w:tcPr>
            <w:tcW w:w="992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602,852</w:t>
            </w:r>
          </w:p>
        </w:tc>
        <w:tc>
          <w:tcPr>
            <w:tcW w:w="956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EC1334" w:rsidRPr="001B4FEF" w:rsidTr="00EC1334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EC1334" w:rsidRPr="001B4FEF" w:rsidRDefault="003B45C6" w:rsidP="003B45C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1334"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Приложение №6</w:t>
            </w:r>
          </w:p>
        </w:tc>
      </w:tr>
      <w:tr w:rsidR="00EC1334" w:rsidRPr="001B4FEF" w:rsidTr="00EC1334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C1334" w:rsidRPr="001B4FEF" w:rsidTr="00EC1334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2024 год и  плановый период  2025 и 2026 годов</w:t>
            </w:r>
          </w:p>
        </w:tc>
      </w:tr>
      <w:tr w:rsidR="00EC1334" w:rsidRPr="001B4FEF" w:rsidTr="00EC1334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3B45C6">
        <w:trPr>
          <w:gridAfter w:val="1"/>
          <w:wAfter w:w="295" w:type="dxa"/>
          <w:trHeight w:val="346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1B4F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lastRenderedPageBreak/>
              <w:t xml:space="preserve">Код группы, подгруппы статьи и </w:t>
            </w:r>
            <w:r w:rsidRPr="001B4FEF">
              <w:lastRenderedPageBreak/>
              <w:t xml:space="preserve">вида </w:t>
            </w:r>
            <w:proofErr w:type="gramStart"/>
            <w:r w:rsidRPr="001B4FEF"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lastRenderedPageBreak/>
              <w:t xml:space="preserve">Наименование кода группы, подгруппы, </w:t>
            </w:r>
            <w:r w:rsidRPr="001B4FEF">
              <w:lastRenderedPageBreak/>
              <w:t>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lastRenderedPageBreak/>
              <w:t>сумма</w:t>
            </w:r>
          </w:p>
        </w:tc>
      </w:tr>
      <w:tr w:rsidR="00EC1334" w:rsidRPr="001B4FEF" w:rsidTr="00EC1334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34" w:rsidRPr="001B4FEF" w:rsidRDefault="00EC1334" w:rsidP="003B45C6">
            <w:pPr>
              <w:pStyle w:val="a3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334" w:rsidRPr="001B4FEF" w:rsidRDefault="00EC1334" w:rsidP="003B45C6">
            <w:pPr>
              <w:pStyle w:val="a3"/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2025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2026 год</w:t>
            </w:r>
          </w:p>
        </w:tc>
      </w:tr>
      <w:tr w:rsidR="00EC1334" w:rsidRPr="001B4FEF" w:rsidTr="003B45C6">
        <w:trPr>
          <w:gridAfter w:val="1"/>
          <w:wAfter w:w="295" w:type="dxa"/>
          <w:trHeight w:val="35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 01 </w:t>
            </w:r>
            <w:proofErr w:type="spellStart"/>
            <w:r w:rsidRPr="001B4FEF">
              <w:rPr>
                <w:b/>
                <w:bCs/>
              </w:rPr>
              <w:t>01</w:t>
            </w:r>
            <w:proofErr w:type="spellEnd"/>
            <w:r w:rsidRPr="001B4FEF">
              <w:rPr>
                <w:b/>
                <w:bCs/>
              </w:rPr>
              <w:t xml:space="preserve"> 00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</w:t>
            </w:r>
            <w:proofErr w:type="spellStart"/>
            <w:r w:rsidRPr="001B4FEF">
              <w:t>01</w:t>
            </w:r>
            <w:proofErr w:type="spellEnd"/>
            <w:r w:rsidRPr="001B4FEF">
              <w:t xml:space="preserve">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</w:t>
            </w:r>
            <w:proofErr w:type="spellStart"/>
            <w:r w:rsidRPr="001B4FEF">
              <w:t>01</w:t>
            </w:r>
            <w:proofErr w:type="spellEnd"/>
            <w:r w:rsidRPr="001B4FEF">
              <w:t xml:space="preserve">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</w:t>
            </w:r>
            <w:proofErr w:type="spellStart"/>
            <w:r w:rsidRPr="001B4FEF">
              <w:t>01</w:t>
            </w:r>
            <w:proofErr w:type="spellEnd"/>
            <w:r w:rsidRPr="001B4FEF">
              <w:t xml:space="preserve">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</w:t>
            </w:r>
            <w:proofErr w:type="spellStart"/>
            <w:r w:rsidRPr="001B4FEF">
              <w:t>01</w:t>
            </w:r>
            <w:proofErr w:type="spellEnd"/>
            <w:r w:rsidRPr="001B4FEF">
              <w:t xml:space="preserve">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01 02 00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96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 01 03 00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01 03 01 00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92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01 03 01 00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1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01 03 01 00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01 05 00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-12223,048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12223,048</w:t>
            </w:r>
          </w:p>
        </w:tc>
      </w:tr>
      <w:tr w:rsidR="00EC1334" w:rsidRPr="001B4FEF" w:rsidTr="003B45C6">
        <w:trPr>
          <w:gridAfter w:val="1"/>
          <w:wAfter w:w="295" w:type="dxa"/>
          <w:trHeight w:val="19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12223,048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12008,205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3B45C6">
            <w:pPr>
              <w:pStyle w:val="a3"/>
            </w:pPr>
            <w:r w:rsidRPr="001B4FEF">
              <w:t>12223,048</w:t>
            </w:r>
          </w:p>
        </w:tc>
      </w:tr>
      <w:tr w:rsidR="00EC1334" w:rsidRPr="001B4FEF" w:rsidTr="00EC1334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01 06 00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</w:t>
            </w:r>
            <w:proofErr w:type="spellStart"/>
            <w:r w:rsidRPr="001B4FEF">
              <w:rPr>
                <w:b/>
                <w:bCs/>
              </w:rPr>
              <w:t>00</w:t>
            </w:r>
            <w:proofErr w:type="spellEnd"/>
            <w:r w:rsidRPr="001B4FEF">
              <w:rPr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  <w:rPr>
                <w:b/>
                <w:bCs/>
              </w:rPr>
            </w:pPr>
            <w:r w:rsidRPr="001B4FEF">
              <w:rPr>
                <w:b/>
                <w:bCs/>
              </w:rPr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EC1334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5B232E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01 06 05 00 </w:t>
            </w:r>
            <w:proofErr w:type="spellStart"/>
            <w:r w:rsidRPr="001B4FEF">
              <w:t>00</w:t>
            </w:r>
            <w:proofErr w:type="spellEnd"/>
            <w:r w:rsidRPr="001B4FEF"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3B45C6">
        <w:trPr>
          <w:gridAfter w:val="1"/>
          <w:wAfter w:w="295" w:type="dxa"/>
          <w:trHeight w:val="45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  <w:tr w:rsidR="00EC1334" w:rsidRPr="001B4FEF" w:rsidTr="003B45C6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3B45C6">
            <w:pPr>
              <w:pStyle w:val="a3"/>
            </w:pPr>
            <w:r w:rsidRPr="001B4FEF">
              <w:t xml:space="preserve">0,000  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  <w:sectPr w:rsidR="00EC1334" w:rsidRPr="001B4FEF" w:rsidSect="00EC1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EC1334" w:rsidRPr="001B4FEF" w:rsidTr="00EC1334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EC1334" w:rsidRPr="001B4FEF" w:rsidTr="00EC1334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EC1334" w:rsidRPr="001B4FEF" w:rsidTr="00EC1334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2024 год</w:t>
            </w:r>
          </w:p>
        </w:tc>
      </w:tr>
      <w:tr w:rsidR="00EC1334" w:rsidRPr="001B4FEF" w:rsidTr="00EC1334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EC1334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Погашение основного долга в 2024 году </w:t>
            </w:r>
          </w:p>
        </w:tc>
      </w:tr>
      <w:tr w:rsidR="00EC1334" w:rsidRPr="001B4FEF" w:rsidTr="005B232E">
        <w:trPr>
          <w:trHeight w:val="7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EC1334" w:rsidRPr="001B4FEF" w:rsidTr="00EC1334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EC1334" w:rsidRPr="001B4FEF" w:rsidTr="00EC1334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EC1334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Погашение основного долга в 2025 году </w:t>
            </w:r>
          </w:p>
        </w:tc>
      </w:tr>
      <w:tr w:rsidR="00EC1334" w:rsidRPr="001B4FEF" w:rsidTr="005B232E">
        <w:trPr>
          <w:trHeight w:val="20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EC1334" w:rsidRPr="001B4FEF" w:rsidTr="00EC1334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2026 год</w:t>
            </w:r>
          </w:p>
        </w:tc>
      </w:tr>
      <w:tr w:rsidR="00EC1334" w:rsidRPr="001B4FEF" w:rsidTr="005B232E">
        <w:trPr>
          <w:trHeight w:val="8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EC1334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Привлечение средств                                        в 2026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Погашение основного долга в 2026 году </w:t>
            </w:r>
          </w:p>
        </w:tc>
      </w:tr>
      <w:tr w:rsidR="00EC1334" w:rsidRPr="001B4FEF" w:rsidTr="005B232E">
        <w:trPr>
          <w:trHeight w:val="7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  <w:sectPr w:rsidR="00EC1334" w:rsidRPr="001B4FEF" w:rsidSect="00EC133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563"/>
        <w:gridCol w:w="704"/>
        <w:gridCol w:w="1139"/>
        <w:gridCol w:w="141"/>
      </w:tblGrid>
      <w:tr w:rsidR="00EC1334" w:rsidRPr="001B4FEF" w:rsidTr="00EC1334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EC1334" w:rsidRPr="001B4FEF" w:rsidTr="00EC1334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EC1334" w:rsidRPr="001B4FEF" w:rsidTr="00EC1334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на 2024 год и плановый период 2025 и 2026 годов''</w:t>
            </w:r>
          </w:p>
        </w:tc>
      </w:tr>
      <w:tr w:rsidR="00EC1334" w:rsidRPr="001B4FEF" w:rsidTr="005B232E">
        <w:trPr>
          <w:gridAfter w:val="3"/>
          <w:wAfter w:w="1984" w:type="dxa"/>
          <w:trHeight w:val="8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After w:val="3"/>
          <w:wAfter w:w="1984" w:type="dxa"/>
          <w:trHeight w:val="25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334" w:rsidRPr="001B4FEF" w:rsidTr="00EC1334">
        <w:trPr>
          <w:gridAfter w:val="3"/>
          <w:wAfter w:w="1984" w:type="dxa"/>
          <w:trHeight w:val="9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                        Программа муниципальных  гарантий сельского поселения    </w:t>
            </w:r>
          </w:p>
          <w:p w:rsidR="00EC1334" w:rsidRPr="001B4FEF" w:rsidRDefault="00EC1334" w:rsidP="005B23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Борискино-Игар муниципального района     Клявлинский Самарской области  на 2024 год</w:t>
            </w:r>
          </w:p>
        </w:tc>
      </w:tr>
      <w:tr w:rsidR="00EC1334" w:rsidRPr="001B4FEF" w:rsidTr="00EC1334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5B232E">
        <w:trPr>
          <w:trHeight w:val="26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(цель)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(наименование)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гарантий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направлению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(цели),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предоставляемой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2024 году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гарантии,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регрессного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C1334" w:rsidRPr="001B4FEF" w:rsidTr="005B232E">
        <w:trPr>
          <w:trHeight w:val="176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ind w:hanging="6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5B232E">
        <w:trPr>
          <w:gridAfter w:val="3"/>
          <w:wAfter w:w="1984" w:type="dxa"/>
          <w:trHeight w:val="7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2025 год</w:t>
            </w:r>
          </w:p>
        </w:tc>
      </w:tr>
      <w:tr w:rsidR="00EC1334" w:rsidRPr="001B4FEF" w:rsidTr="00EC1334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EC1334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(цель)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(наименование)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гарантий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направлению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(цели),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предоставляемой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2025 году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гарантии,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регрессного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C1334" w:rsidRPr="001B4FEF" w:rsidTr="005B232E">
        <w:trPr>
          <w:trHeight w:val="189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gridAfter w:val="3"/>
          <w:wAfter w:w="1984" w:type="dxa"/>
          <w:trHeight w:val="9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2026 год</w:t>
            </w:r>
          </w:p>
        </w:tc>
      </w:tr>
      <w:tr w:rsidR="00EC1334" w:rsidRPr="001B4FEF" w:rsidTr="00EC1334">
        <w:trPr>
          <w:gridAfter w:val="3"/>
          <w:wAfter w:w="1984" w:type="dxa"/>
          <w:trHeight w:val="31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C1334" w:rsidRPr="001B4FEF" w:rsidTr="005B232E">
        <w:trPr>
          <w:trHeight w:val="15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(цель)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(наименование)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гарантий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направлению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(цели),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предоставляемой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2026 году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гарантии,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регрессного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</w:t>
            </w: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EC1334" w:rsidRPr="001B4FEF" w:rsidTr="005B232E">
        <w:trPr>
          <w:trHeight w:val="190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образования и</w:t>
            </w:r>
          </w:p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334" w:rsidRPr="001B4FEF" w:rsidTr="00EC1334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34" w:rsidRPr="001B4FEF" w:rsidRDefault="00EC1334" w:rsidP="00EC13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4F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  <w:sectPr w:rsidR="00EC1334" w:rsidRPr="001B4FEF" w:rsidSect="00EC13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EC1334" w:rsidRPr="001B4FEF" w:rsidTr="00EC1334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EC1334" w:rsidRPr="001B4FEF" w:rsidTr="00EC133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b/>
          <w:sz w:val="16"/>
          <w:szCs w:val="16"/>
        </w:rPr>
      </w:pPr>
      <w:r w:rsidRPr="001B4FEF">
        <w:rPr>
          <w:rFonts w:ascii="Times New Roman" w:hAnsi="Times New Roman" w:cs="Times New Roman"/>
          <w:b/>
          <w:sz w:val="16"/>
          <w:szCs w:val="16"/>
        </w:rPr>
        <w:t xml:space="preserve">       Распределение бюджетных ассигнований по целевым статьям (муниципальным программам и </w:t>
      </w:r>
      <w:proofErr w:type="spellStart"/>
      <w:r w:rsidRPr="001B4FEF">
        <w:rPr>
          <w:rFonts w:ascii="Times New Roman" w:hAnsi="Times New Roman" w:cs="Times New Roman"/>
          <w:b/>
          <w:sz w:val="16"/>
          <w:szCs w:val="16"/>
        </w:rPr>
        <w:t>непрограммным</w:t>
      </w:r>
      <w:proofErr w:type="spellEnd"/>
      <w:r w:rsidRPr="001B4FEF">
        <w:rPr>
          <w:rFonts w:ascii="Times New Roman" w:hAnsi="Times New Roman" w:cs="Times New Roman"/>
          <w:b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1B4FEF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1B4FEF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2024 год.</w:t>
      </w: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EC1334" w:rsidRPr="001B4FEF" w:rsidTr="00EC1334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EC1334" w:rsidRPr="001B4FEF" w:rsidTr="00EC1334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10521,058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  <w:tr w:rsidR="00EC1334" w:rsidRPr="001B4FEF" w:rsidTr="00EC1334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3999,464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1936,982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130,277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5704,646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5704,646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7,723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11576,544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138,000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EC1334" w:rsidRPr="001B4FEF" w:rsidTr="00EC1334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EC1334" w:rsidRPr="001B4FEF" w:rsidTr="00EC1334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C1334" w:rsidRPr="001B4FEF" w:rsidTr="00EC1334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EC1334" w:rsidRPr="001B4FEF" w:rsidTr="00EC1334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EC1334" w:rsidRPr="001B4FEF" w:rsidRDefault="00EC1334" w:rsidP="00EC1334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FEF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  <w:r w:rsidRPr="001B4FEF">
        <w:rPr>
          <w:rFonts w:ascii="Times New Roman" w:hAnsi="Times New Roman" w:cs="Times New Roman"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B4FEF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1B4FEF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1B4FEF">
        <w:rPr>
          <w:rFonts w:ascii="Times New Roman" w:hAnsi="Times New Roman" w:cs="Times New Roman"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1B4FEF">
        <w:rPr>
          <w:rFonts w:ascii="Times New Roman" w:hAnsi="Times New Roman" w:cs="Times New Roman"/>
          <w:sz w:val="16"/>
          <w:szCs w:val="16"/>
        </w:rPr>
        <w:t xml:space="preserve"> Борискино-Игар муниципального района Клявлинский Самарской области на плановый период 2025-2026 годов.</w:t>
      </w:r>
    </w:p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369"/>
        <w:gridCol w:w="1275"/>
        <w:gridCol w:w="567"/>
        <w:gridCol w:w="1134"/>
        <w:gridCol w:w="1134"/>
        <w:gridCol w:w="1134"/>
        <w:gridCol w:w="958"/>
      </w:tblGrid>
      <w:tr w:rsidR="00EC1334" w:rsidRPr="001B4FEF" w:rsidTr="00EC1334">
        <w:trPr>
          <w:trHeight w:val="285"/>
        </w:trPr>
        <w:tc>
          <w:tcPr>
            <w:tcW w:w="3369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60" w:type="dxa"/>
            <w:gridSpan w:val="4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EC1334" w:rsidRPr="001B4FEF" w:rsidTr="00EC1334">
        <w:trPr>
          <w:trHeight w:val="285"/>
        </w:trPr>
        <w:tc>
          <w:tcPr>
            <w:tcW w:w="3369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092" w:type="dxa"/>
            <w:gridSpan w:val="2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C1334" w:rsidRPr="001B4FEF" w:rsidTr="00EC1334">
        <w:trPr>
          <w:trHeight w:val="2025"/>
        </w:trPr>
        <w:tc>
          <w:tcPr>
            <w:tcW w:w="3369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5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EC1334" w:rsidRPr="001B4FEF" w:rsidTr="00EC1334">
        <w:trPr>
          <w:trHeight w:val="870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958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34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95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34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1 064,756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1 089,279</w:t>
            </w:r>
          </w:p>
        </w:tc>
        <w:tc>
          <w:tcPr>
            <w:tcW w:w="958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76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1B4FEF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1B4FEF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10597,044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10480,917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  <w:tr w:rsidR="00EC1334" w:rsidRPr="001B4FEF" w:rsidTr="00EC1334">
        <w:trPr>
          <w:trHeight w:val="76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3 999,464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3 999,464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1 936,982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2 062,482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2 062,482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130,277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5 794,861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5 700,212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5 794,861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21,723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5 700,212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35,723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 xml:space="preserve">Публичные нормативные социальные </w:t>
            </w:r>
            <w:r w:rsidRPr="001B4FEF">
              <w:rPr>
                <w:sz w:val="16"/>
                <w:szCs w:val="16"/>
              </w:rPr>
              <w:lastRenderedPageBreak/>
              <w:t>выплаты гражданам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lastRenderedPageBreak/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155,000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484,261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484,261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484,261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484,261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163,458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141,980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3000000000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noWrap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163,458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141,980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390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4FEF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b/>
                <w:b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76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proofErr w:type="spellStart"/>
            <w:r w:rsidRPr="001B4FEF">
              <w:rPr>
                <w:sz w:val="16"/>
                <w:szCs w:val="16"/>
              </w:rPr>
              <w:t>Непрограммные</w:t>
            </w:r>
            <w:proofErr w:type="spellEnd"/>
            <w:r w:rsidRPr="001B4FEF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8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40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90 1 00 00000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50,000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296,405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602,852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sz w:val="16"/>
                <w:szCs w:val="16"/>
              </w:rPr>
            </w:pPr>
            <w:r w:rsidRPr="001B4FEF">
              <w:rPr>
                <w:sz w:val="16"/>
                <w:szCs w:val="16"/>
              </w:rPr>
              <w:t>0,000</w:t>
            </w:r>
          </w:p>
        </w:tc>
      </w:tr>
      <w:tr w:rsidR="00EC1334" w:rsidRPr="001B4FEF" w:rsidTr="00EC1334">
        <w:trPr>
          <w:trHeight w:val="255"/>
        </w:trPr>
        <w:tc>
          <w:tcPr>
            <w:tcW w:w="3369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12 008,205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152,000</w:t>
            </w:r>
          </w:p>
        </w:tc>
        <w:tc>
          <w:tcPr>
            <w:tcW w:w="1134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12 223,048</w:t>
            </w:r>
          </w:p>
        </w:tc>
        <w:tc>
          <w:tcPr>
            <w:tcW w:w="958" w:type="dxa"/>
            <w:noWrap/>
            <w:hideMark/>
          </w:tcPr>
          <w:p w:rsidR="00EC1334" w:rsidRPr="001B4FEF" w:rsidRDefault="00EC1334" w:rsidP="00EC1334">
            <w:pPr>
              <w:rPr>
                <w:b/>
                <w:bCs/>
                <w:sz w:val="16"/>
                <w:szCs w:val="16"/>
              </w:rPr>
            </w:pPr>
            <w:r w:rsidRPr="001B4FEF">
              <w:rPr>
                <w:b/>
                <w:bCs/>
                <w:sz w:val="16"/>
                <w:szCs w:val="16"/>
              </w:rPr>
              <w:t>166,000</w:t>
            </w:r>
          </w:p>
        </w:tc>
      </w:tr>
    </w:tbl>
    <w:p w:rsidR="00EC1334" w:rsidRPr="001B4FEF" w:rsidRDefault="00EC1334" w:rsidP="00EC133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89" w:type="dxa"/>
        <w:tblInd w:w="108" w:type="dxa"/>
        <w:tblLook w:val="04A0"/>
      </w:tblPr>
      <w:tblGrid>
        <w:gridCol w:w="5104"/>
        <w:gridCol w:w="1535"/>
        <w:gridCol w:w="1515"/>
        <w:gridCol w:w="1535"/>
      </w:tblGrid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11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 Собрания представителей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 Борискино-Игар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 сельского поселения Борискино-Игар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EC1334" w:rsidRPr="001B4FEF" w:rsidTr="00EC1334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2024 год и плановый период 2025 и 2026 годов"</w:t>
            </w:r>
          </w:p>
        </w:tc>
      </w:tr>
      <w:tr w:rsidR="00EC1334" w:rsidRPr="001B4FEF" w:rsidTr="00EC1334">
        <w:trPr>
          <w:trHeight w:val="300"/>
        </w:trPr>
        <w:tc>
          <w:tcPr>
            <w:tcW w:w="6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1334" w:rsidRPr="001B4FEF" w:rsidTr="00EC1334">
        <w:trPr>
          <w:trHeight w:val="81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межбюджетных трансфертов, предоставляемых бюджету   муниципального района Клявлинский Самарской области из бюджета сельского поселения Борискино-Игар муниципального района Клявлинский Самарской области  на 2024 год  и плановый период 2025-2026 годов.</w:t>
            </w:r>
          </w:p>
        </w:tc>
      </w:tr>
      <w:tr w:rsidR="00EC1334" w:rsidRPr="001B4FEF" w:rsidTr="00EC1334">
        <w:trPr>
          <w:trHeight w:val="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EC1334" w:rsidRPr="001B4FEF" w:rsidTr="00EC1334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5B232E">
            <w:pPr>
              <w:pStyle w:val="a3"/>
              <w:jc w:val="center"/>
            </w:pPr>
            <w:r w:rsidRPr="001B4FEF">
              <w:t>Наименование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5B232E">
            <w:pPr>
              <w:pStyle w:val="a3"/>
              <w:jc w:val="center"/>
            </w:pPr>
            <w:r w:rsidRPr="001B4FEF">
              <w:t>2024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5B232E">
            <w:pPr>
              <w:pStyle w:val="a3"/>
              <w:jc w:val="center"/>
            </w:pPr>
            <w:r w:rsidRPr="001B4FEF">
              <w:t>2025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5B232E">
            <w:pPr>
              <w:pStyle w:val="a3"/>
              <w:jc w:val="center"/>
            </w:pPr>
            <w:r w:rsidRPr="001B4FEF">
              <w:t>2026</w:t>
            </w:r>
          </w:p>
        </w:tc>
      </w:tr>
      <w:tr w:rsidR="00EC1334" w:rsidRPr="001B4FEF" w:rsidTr="00EC1334">
        <w:trPr>
          <w:trHeight w:val="46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334" w:rsidRPr="001B4FEF" w:rsidTr="005B232E">
        <w:trPr>
          <w:trHeight w:val="1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334" w:rsidRPr="001B4FEF" w:rsidTr="005B232E">
        <w:trPr>
          <w:trHeight w:val="10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сельского поселения Борискино-Игар муниципального района Клявлинский Самарской области при их передаче на уровень муниципального района Клявлинский Самарской области в соответствии с заключенными соглашениями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484,261</w:t>
            </w:r>
          </w:p>
        </w:tc>
      </w:tr>
      <w:tr w:rsidR="00EC1334" w:rsidRPr="001B4FEF" w:rsidTr="00EC133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484,261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334" w:rsidRPr="001B4FEF" w:rsidRDefault="00EC1334" w:rsidP="00EC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484,261</w:t>
            </w:r>
          </w:p>
        </w:tc>
      </w:tr>
    </w:tbl>
    <w:p w:rsidR="00EC1334" w:rsidRPr="007F796B" w:rsidRDefault="00EC1334" w:rsidP="007F796B">
      <w:pPr>
        <w:pStyle w:val="a3"/>
        <w:jc w:val="center"/>
        <w:rPr>
          <w:b/>
          <w:sz w:val="20"/>
          <w:szCs w:val="20"/>
        </w:rPr>
      </w:pPr>
    </w:p>
    <w:p w:rsidR="007F796B" w:rsidRPr="007F796B" w:rsidRDefault="007F796B" w:rsidP="007F796B">
      <w:pPr>
        <w:pStyle w:val="a3"/>
        <w:jc w:val="center"/>
        <w:rPr>
          <w:b/>
          <w:sz w:val="20"/>
          <w:szCs w:val="20"/>
        </w:rPr>
      </w:pPr>
      <w:r w:rsidRPr="007F796B">
        <w:rPr>
          <w:b/>
          <w:sz w:val="20"/>
          <w:szCs w:val="20"/>
        </w:rPr>
        <w:t>Решение собрания представителей</w:t>
      </w:r>
      <w:r>
        <w:rPr>
          <w:b/>
          <w:sz w:val="20"/>
          <w:szCs w:val="20"/>
        </w:rPr>
        <w:t xml:space="preserve"> сельского поселения Борискино-И</w:t>
      </w:r>
      <w:r w:rsidRPr="007F796B">
        <w:rPr>
          <w:b/>
          <w:sz w:val="20"/>
          <w:szCs w:val="20"/>
        </w:rPr>
        <w:t>гар муниципального района Клявлинский Самарской области № 33 от 31.10.2023г. «О внесении изменений в решение Собрания представителей сельского поселения Борискино-Игар муниципального района Клявлинский  Самарской области от 31.01.2023г. № 6 «О передаче осуществления части своих полномочий</w:t>
      </w:r>
    </w:p>
    <w:p w:rsidR="007F796B" w:rsidRPr="007F796B" w:rsidRDefault="007F796B" w:rsidP="007F796B">
      <w:pPr>
        <w:pStyle w:val="a3"/>
        <w:jc w:val="center"/>
        <w:rPr>
          <w:bCs/>
          <w:spacing w:val="-5"/>
        </w:rPr>
      </w:pPr>
      <w:r w:rsidRPr="007F796B">
        <w:rPr>
          <w:b/>
          <w:sz w:val="20"/>
          <w:szCs w:val="20"/>
        </w:rPr>
        <w:t>сельского поселения Борискино-Игар по решению вопросов местного значения</w:t>
      </w:r>
      <w:r w:rsidRPr="007F796B">
        <w:t>»</w:t>
      </w:r>
    </w:p>
    <w:p w:rsidR="007F796B" w:rsidRPr="007F796B" w:rsidRDefault="007F796B" w:rsidP="007F796B">
      <w:pPr>
        <w:shd w:val="clear" w:color="auto" w:fill="FFFFFF"/>
        <w:spacing w:line="240" w:lineRule="auto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7F796B" w:rsidRPr="007F796B" w:rsidRDefault="007F796B" w:rsidP="007F79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796B">
        <w:rPr>
          <w:rFonts w:ascii="Times New Roman" w:hAnsi="Times New Roman" w:cs="Times New Roman"/>
          <w:sz w:val="16"/>
          <w:szCs w:val="16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РЕШИЛО:</w:t>
      </w:r>
      <w:proofErr w:type="gramEnd"/>
    </w:p>
    <w:p w:rsidR="007F796B" w:rsidRPr="007F796B" w:rsidRDefault="007F796B" w:rsidP="007F796B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 xml:space="preserve">Внести в решение Собрания представителей сельского поселения Борискино-Игар  муниципального района Клявлинский  Самарской области 31.01.2023г. № 6 </w:t>
      </w:r>
      <w:r w:rsidRPr="007F796B">
        <w:rPr>
          <w:rFonts w:ascii="Times New Roman" w:hAnsi="Times New Roman"/>
          <w:bCs/>
          <w:spacing w:val="-5"/>
          <w:sz w:val="16"/>
          <w:szCs w:val="16"/>
        </w:rPr>
        <w:t>«О передаче осуществления части своих полномочий сельского поселения Борискино-Игар по решению вопросов</w:t>
      </w:r>
      <w:r w:rsidRPr="007F796B">
        <w:rPr>
          <w:rFonts w:ascii="Times New Roman" w:hAnsi="Times New Roman"/>
          <w:sz w:val="16"/>
          <w:szCs w:val="16"/>
        </w:rPr>
        <w:t xml:space="preserve"> </w:t>
      </w:r>
      <w:r w:rsidRPr="007F796B">
        <w:rPr>
          <w:rFonts w:ascii="Times New Roman" w:hAnsi="Times New Roman"/>
          <w:bCs/>
          <w:spacing w:val="-5"/>
          <w:sz w:val="16"/>
          <w:szCs w:val="16"/>
        </w:rPr>
        <w:t>местного значения</w:t>
      </w:r>
      <w:r w:rsidRPr="007F796B">
        <w:rPr>
          <w:rFonts w:ascii="Times New Roman" w:hAnsi="Times New Roman"/>
          <w:bCs/>
          <w:spacing w:val="-4"/>
          <w:sz w:val="16"/>
          <w:szCs w:val="16"/>
        </w:rPr>
        <w:t xml:space="preserve">» следующие изменения: </w:t>
      </w:r>
    </w:p>
    <w:p w:rsidR="007F796B" w:rsidRPr="007F796B" w:rsidRDefault="007F796B" w:rsidP="007F796B">
      <w:pPr>
        <w:shd w:val="clear" w:color="auto" w:fill="FFFFFF"/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pacing w:val="-5"/>
          <w:sz w:val="16"/>
          <w:szCs w:val="16"/>
        </w:rPr>
      </w:pPr>
      <w:r w:rsidRPr="007F796B">
        <w:rPr>
          <w:rFonts w:ascii="Times New Roman" w:hAnsi="Times New Roman" w:cs="Times New Roman"/>
          <w:bCs/>
          <w:spacing w:val="-5"/>
          <w:sz w:val="16"/>
          <w:szCs w:val="16"/>
        </w:rPr>
        <w:t>1.1.</w:t>
      </w:r>
      <w:r w:rsidRPr="007F796B">
        <w:rPr>
          <w:rFonts w:ascii="Times New Roman" w:hAnsi="Times New Roman" w:cs="Times New Roman"/>
          <w:bCs/>
          <w:spacing w:val="-5"/>
          <w:sz w:val="16"/>
          <w:szCs w:val="16"/>
        </w:rPr>
        <w:tab/>
        <w:t>Пункт 1.2. решения дополнить и изложить в следующей редакции:</w:t>
      </w:r>
    </w:p>
    <w:p w:rsidR="007F796B" w:rsidRPr="007F796B" w:rsidRDefault="007F796B" w:rsidP="007F796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796B"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 w:rsidRPr="007F796B">
        <w:rPr>
          <w:rFonts w:ascii="Times New Roman" w:hAnsi="Times New Roman" w:cs="Times New Roman"/>
          <w:color w:val="000000"/>
          <w:sz w:val="16"/>
          <w:szCs w:val="1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Борискино-Игар </w:t>
      </w:r>
      <w:r w:rsidRPr="007F796B">
        <w:rPr>
          <w:rFonts w:ascii="Times New Roman" w:hAnsi="Times New Roman" w:cs="Times New Roman"/>
          <w:sz w:val="16"/>
          <w:szCs w:val="16"/>
        </w:rPr>
        <w:t>муниципального района  Клявлинский Самарской области;</w:t>
      </w:r>
    </w:p>
    <w:p w:rsidR="007F796B" w:rsidRPr="007F796B" w:rsidRDefault="007F796B" w:rsidP="007F796B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796B">
        <w:rPr>
          <w:rFonts w:ascii="Times New Roman" w:hAnsi="Times New Roman" w:cs="Times New Roman"/>
          <w:sz w:val="16"/>
          <w:szCs w:val="16"/>
        </w:rPr>
        <w:t xml:space="preserve">- </w:t>
      </w:r>
      <w:r w:rsidRPr="007F796B">
        <w:rPr>
          <w:rFonts w:ascii="Times New Roman" w:hAnsi="Times New Roman" w:cs="Times New Roman"/>
          <w:color w:val="000000"/>
          <w:sz w:val="16"/>
          <w:szCs w:val="16"/>
        </w:rPr>
        <w:t>муниципального контроля в сфере благоустройства на территории сельского поселения Борискино-Игар муниципального района Клявлинский Самарской области</w:t>
      </w:r>
      <w:proofErr w:type="gramStart"/>
      <w:r w:rsidRPr="007F796B">
        <w:rPr>
          <w:rFonts w:ascii="Times New Roman" w:hAnsi="Times New Roman" w:cs="Times New Roman"/>
          <w:color w:val="000000"/>
          <w:sz w:val="16"/>
          <w:szCs w:val="16"/>
        </w:rPr>
        <w:t>.».</w:t>
      </w:r>
      <w:proofErr w:type="gramEnd"/>
    </w:p>
    <w:p w:rsidR="007F796B" w:rsidRPr="007F796B" w:rsidRDefault="007F796B" w:rsidP="007F796B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16"/>
          <w:szCs w:val="16"/>
        </w:rPr>
      </w:pPr>
      <w:proofErr w:type="gramStart"/>
      <w:r w:rsidRPr="007F796B">
        <w:rPr>
          <w:rFonts w:ascii="Times New Roman" w:hAnsi="Times New Roman"/>
          <w:sz w:val="16"/>
          <w:szCs w:val="16"/>
        </w:rPr>
        <w:t>В пункте 2 решения после слов «муниципального жилищного контроля» дополнить словами:   «</w:t>
      </w:r>
      <w:r w:rsidRPr="007F796B">
        <w:rPr>
          <w:rFonts w:ascii="Times New Roman" w:hAnsi="Times New Roman"/>
          <w:color w:val="000000"/>
          <w:sz w:val="16"/>
          <w:szCs w:val="1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Борискино-Игар </w:t>
      </w:r>
      <w:r w:rsidRPr="007F796B">
        <w:rPr>
          <w:rFonts w:ascii="Times New Roman" w:hAnsi="Times New Roman"/>
          <w:sz w:val="16"/>
          <w:szCs w:val="16"/>
        </w:rPr>
        <w:t xml:space="preserve">муниципального района  Клявлинский Самарской области, </w:t>
      </w:r>
      <w:r w:rsidRPr="007F796B">
        <w:rPr>
          <w:rFonts w:ascii="Times New Roman" w:hAnsi="Times New Roman"/>
          <w:color w:val="000000"/>
          <w:sz w:val="16"/>
          <w:szCs w:val="16"/>
        </w:rPr>
        <w:t>муниципального контроля в сфере благоустройства на территории сельского поселения Борискино-Игар муниципального района Клявлинский Самарской области</w:t>
      </w:r>
      <w:r w:rsidRPr="007F796B">
        <w:rPr>
          <w:rFonts w:ascii="Times New Roman" w:hAnsi="Times New Roman"/>
          <w:sz w:val="16"/>
          <w:szCs w:val="16"/>
        </w:rPr>
        <w:t>.».</w:t>
      </w:r>
      <w:proofErr w:type="gramEnd"/>
    </w:p>
    <w:p w:rsidR="007F796B" w:rsidRPr="007F796B" w:rsidRDefault="007F796B" w:rsidP="007F796B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Опубликовать настоящее решение в газете «Вести сельского поселения Борискино-Игар муниципального района Клявлинский».</w:t>
      </w:r>
    </w:p>
    <w:p w:rsidR="007F796B" w:rsidRPr="007F796B" w:rsidRDefault="007F796B" w:rsidP="007F796B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7F796B" w:rsidRPr="007F796B" w:rsidRDefault="007F796B" w:rsidP="007F796B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16"/>
          <w:szCs w:val="16"/>
        </w:rPr>
      </w:pPr>
    </w:p>
    <w:p w:rsidR="007F796B" w:rsidRPr="007F796B" w:rsidRDefault="007F796B" w:rsidP="007F796B">
      <w:pPr>
        <w:pStyle w:val="a3"/>
      </w:pPr>
      <w:r w:rsidRPr="007F796B">
        <w:t xml:space="preserve">Председатель Собрания представителей сельского поселения </w:t>
      </w:r>
    </w:p>
    <w:p w:rsidR="007F796B" w:rsidRPr="007F796B" w:rsidRDefault="007F796B" w:rsidP="007F796B">
      <w:pPr>
        <w:pStyle w:val="a3"/>
      </w:pPr>
      <w:r w:rsidRPr="007F796B">
        <w:t>Борискино-Игар муниципального района Клявлинский                                     В.Б.Ефремова</w:t>
      </w:r>
    </w:p>
    <w:p w:rsidR="007F796B" w:rsidRPr="007F796B" w:rsidRDefault="007F796B" w:rsidP="007F796B">
      <w:pPr>
        <w:pStyle w:val="a3"/>
      </w:pPr>
    </w:p>
    <w:p w:rsidR="007F796B" w:rsidRPr="007F796B" w:rsidRDefault="007F796B" w:rsidP="007F796B">
      <w:pPr>
        <w:pStyle w:val="a3"/>
      </w:pPr>
      <w:r w:rsidRPr="007F796B">
        <w:t xml:space="preserve">Глава сельского поселения Борискино-Игар                                                               </w:t>
      </w:r>
      <w:r w:rsidRPr="007F796B">
        <w:tab/>
        <w:t xml:space="preserve">Г.В.Сорокин   </w:t>
      </w:r>
    </w:p>
    <w:p w:rsidR="007F796B" w:rsidRPr="007F796B" w:rsidRDefault="007F796B" w:rsidP="007F796B">
      <w:pPr>
        <w:pStyle w:val="a3"/>
      </w:pPr>
      <w:r w:rsidRPr="007F796B">
        <w:t>муниципального района Клявлинский</w:t>
      </w:r>
    </w:p>
    <w:p w:rsidR="007F796B" w:rsidRPr="007F796B" w:rsidRDefault="007F796B" w:rsidP="0008037E">
      <w:pPr>
        <w:pStyle w:val="a3"/>
        <w:rPr>
          <w:b/>
        </w:rPr>
      </w:pPr>
    </w:p>
    <w:p w:rsidR="007F796B" w:rsidRPr="007F796B" w:rsidRDefault="007F796B" w:rsidP="007F796B">
      <w:pPr>
        <w:pStyle w:val="a3"/>
        <w:jc w:val="center"/>
        <w:rPr>
          <w:b/>
          <w:sz w:val="20"/>
          <w:szCs w:val="20"/>
        </w:rPr>
      </w:pPr>
      <w:r w:rsidRPr="007F796B">
        <w:rPr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№ 37 от 30.11.2023г. «О внесении изменений в решение Собрания представителей сельского поселения Борискино-Игар муниципального района Клявлинский  Самарской области от 31.01.2023г. № 6 «О передаче осуществления части своих полномочий</w:t>
      </w:r>
    </w:p>
    <w:p w:rsidR="007F796B" w:rsidRPr="007F796B" w:rsidRDefault="007F796B" w:rsidP="007F796B">
      <w:pPr>
        <w:pStyle w:val="a3"/>
        <w:jc w:val="center"/>
        <w:rPr>
          <w:bCs/>
          <w:spacing w:val="-5"/>
          <w:sz w:val="20"/>
          <w:szCs w:val="20"/>
        </w:rPr>
      </w:pPr>
      <w:r w:rsidRPr="007F796B">
        <w:rPr>
          <w:b/>
          <w:sz w:val="20"/>
          <w:szCs w:val="20"/>
        </w:rPr>
        <w:t>сельского поселения Борискино-Игар по решению вопросов местного значения</w:t>
      </w:r>
      <w:r w:rsidRPr="007F796B">
        <w:rPr>
          <w:sz w:val="20"/>
          <w:szCs w:val="20"/>
        </w:rPr>
        <w:t>»</w:t>
      </w:r>
    </w:p>
    <w:p w:rsidR="007F796B" w:rsidRPr="007F796B" w:rsidRDefault="007F796B" w:rsidP="0008037E">
      <w:pPr>
        <w:pStyle w:val="a3"/>
        <w:rPr>
          <w:b/>
        </w:rPr>
      </w:pPr>
    </w:p>
    <w:p w:rsidR="007F796B" w:rsidRPr="007F796B" w:rsidRDefault="007F796B" w:rsidP="007F796B">
      <w:pPr>
        <w:spacing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796B">
        <w:rPr>
          <w:rFonts w:ascii="Times New Roman" w:hAnsi="Times New Roman" w:cs="Times New Roman"/>
          <w:sz w:val="16"/>
          <w:szCs w:val="16"/>
        </w:rPr>
        <w:t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Борискино-Игар муниципального района Клявлинский Самарской области, Собрание представителей сельского поселения Борискино-Игар муниципального района Клявлинский РЕШИЛО:</w:t>
      </w:r>
      <w:proofErr w:type="gramEnd"/>
    </w:p>
    <w:p w:rsidR="007F796B" w:rsidRPr="007F796B" w:rsidRDefault="007F796B" w:rsidP="007F796B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 xml:space="preserve">Внести в решение Собрания представителей сельского поселения Борискино-Игар  муниципального района Клявлинский  Самарской области 31.01.2023г. № 6 </w:t>
      </w:r>
      <w:r w:rsidRPr="007F796B">
        <w:rPr>
          <w:rFonts w:ascii="Times New Roman" w:hAnsi="Times New Roman"/>
          <w:bCs/>
          <w:spacing w:val="-5"/>
          <w:sz w:val="16"/>
          <w:szCs w:val="16"/>
        </w:rPr>
        <w:t>«О передаче осуществления части своих полномочий сельского поселения Борискино-Игар по решению вопросов</w:t>
      </w:r>
      <w:r w:rsidRPr="007F796B">
        <w:rPr>
          <w:rFonts w:ascii="Times New Roman" w:hAnsi="Times New Roman"/>
          <w:sz w:val="16"/>
          <w:szCs w:val="16"/>
        </w:rPr>
        <w:t xml:space="preserve"> </w:t>
      </w:r>
      <w:r w:rsidRPr="007F796B">
        <w:rPr>
          <w:rFonts w:ascii="Times New Roman" w:hAnsi="Times New Roman"/>
          <w:bCs/>
          <w:spacing w:val="-5"/>
          <w:sz w:val="16"/>
          <w:szCs w:val="16"/>
        </w:rPr>
        <w:t>местного значения</w:t>
      </w:r>
      <w:r w:rsidRPr="007F796B">
        <w:rPr>
          <w:rFonts w:ascii="Times New Roman" w:hAnsi="Times New Roman"/>
          <w:bCs/>
          <w:spacing w:val="-4"/>
          <w:sz w:val="16"/>
          <w:szCs w:val="16"/>
        </w:rPr>
        <w:t xml:space="preserve">» следующие изменения: </w:t>
      </w:r>
    </w:p>
    <w:p w:rsidR="007F796B" w:rsidRPr="007F796B" w:rsidRDefault="007F796B" w:rsidP="007F796B">
      <w:pPr>
        <w:shd w:val="clear" w:color="auto" w:fill="FFFFFF"/>
        <w:spacing w:line="240" w:lineRule="auto"/>
        <w:ind w:right="96" w:firstLine="426"/>
        <w:jc w:val="both"/>
        <w:rPr>
          <w:rFonts w:ascii="Times New Roman" w:hAnsi="Times New Roman" w:cs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 w:cs="Times New Roman"/>
          <w:bCs/>
          <w:spacing w:val="-4"/>
          <w:sz w:val="16"/>
          <w:szCs w:val="16"/>
        </w:rPr>
        <w:t>1.1. Пункт 1 решения дополнить пунктами 1.12, 1.13 в следующей редакции:</w:t>
      </w:r>
    </w:p>
    <w:p w:rsidR="007F796B" w:rsidRPr="007F796B" w:rsidRDefault="007F796B" w:rsidP="007F796B">
      <w:pPr>
        <w:pStyle w:val="aa"/>
        <w:shd w:val="clear" w:color="auto" w:fill="FFFFFF"/>
        <w:spacing w:line="240" w:lineRule="auto"/>
        <w:ind w:left="0" w:right="96" w:firstLine="426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bCs/>
          <w:spacing w:val="-4"/>
          <w:sz w:val="16"/>
          <w:szCs w:val="16"/>
        </w:rPr>
        <w:t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Борискино-Игар муниципального района Клявлинский Самарской области;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bCs/>
          <w:spacing w:val="-4"/>
          <w:sz w:val="16"/>
          <w:szCs w:val="16"/>
        </w:rPr>
        <w:t>- по осуществлению муниципального контроля в сфере благоустройства на территории сельского поселения Борискино-Игар муниципального района Клявлинский Самарской области.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1.2. Пункт 2-8 Решения изложить в следующей редакции: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«</w:t>
      </w:r>
      <w:r w:rsidRPr="007F796B">
        <w:rPr>
          <w:rFonts w:ascii="Times New Roman" w:hAnsi="Times New Roman"/>
          <w:spacing w:val="-1"/>
          <w:sz w:val="16"/>
          <w:szCs w:val="16"/>
        </w:rPr>
        <w:t xml:space="preserve">2. </w:t>
      </w:r>
      <w:r w:rsidRPr="007F796B">
        <w:rPr>
          <w:rFonts w:ascii="Times New Roman" w:hAnsi="Times New Roman"/>
          <w:sz w:val="16"/>
          <w:szCs w:val="16"/>
        </w:rPr>
        <w:t xml:space="preserve">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Борискино-Игар муниципального района Клявлинский по осуществлению внешнего муниципального финансового контроля. 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3. Заключить соглашение о передаче осуществления части полномочий от Администрации сельского поселения Борискино-Игар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Борискино-Игар муниципального района Клявлинский.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Борискино-Игар муниципального района Клявлинский, муниципального жилищного контроля.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Борискино-Игар муниципального района Клявлинский о передаче Счетной палате муниципального района Клявлинский полномочий контрольно – счетного органа сельского поселения Борискино-Игар муниципального района Клявлинский по осуществлению внешнего муниципального финансового контроля (Приложение № 1).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6. Одобрить проект Соглашения между Администрацией сельского поселения Борискино-Игар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7F796B" w:rsidRPr="007F796B" w:rsidRDefault="007F796B" w:rsidP="007F796B">
      <w:pPr>
        <w:tabs>
          <w:tab w:val="right" w:pos="9355"/>
        </w:tabs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F796B">
        <w:rPr>
          <w:rFonts w:ascii="Times New Roman" w:hAnsi="Times New Roman" w:cs="Times New Roman"/>
          <w:sz w:val="16"/>
          <w:szCs w:val="16"/>
        </w:rPr>
        <w:t>7. Признать утратившим силу решение Собрания представителей сельского поселения Борискино-Игар муниципального района Клявлинский от 29.04.2021г. № 11 «О передаче осуществления части своих полномочий сельского поселения Борискино-Игар по решению вопросов местного значения».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8. Опубликовать настоящее решение в газете «Вести сельского поселения Борискино-Игар»</w:t>
      </w:r>
      <w:proofErr w:type="gramStart"/>
      <w:r w:rsidRPr="007F796B">
        <w:rPr>
          <w:rFonts w:ascii="Times New Roman" w:hAnsi="Times New Roman"/>
          <w:sz w:val="16"/>
          <w:szCs w:val="16"/>
        </w:rPr>
        <w:t>.»</w:t>
      </w:r>
      <w:proofErr w:type="gramEnd"/>
      <w:r w:rsidRPr="007F796B">
        <w:rPr>
          <w:rFonts w:ascii="Times New Roman" w:hAnsi="Times New Roman"/>
          <w:sz w:val="16"/>
          <w:szCs w:val="16"/>
        </w:rPr>
        <w:t>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1.3. Пункт 4 решения дополнить следующими словами:</w:t>
      </w:r>
    </w:p>
    <w:p w:rsidR="007F796B" w:rsidRPr="007F796B" w:rsidRDefault="007F796B" w:rsidP="007F796B">
      <w:pPr>
        <w:pStyle w:val="aa"/>
        <w:shd w:val="clear" w:color="auto" w:fill="FFFFFF"/>
        <w:spacing w:line="240" w:lineRule="auto"/>
        <w:ind w:left="0" w:right="96" w:firstLine="426"/>
        <w:jc w:val="both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bCs/>
          <w:spacing w:val="-4"/>
          <w:sz w:val="16"/>
          <w:szCs w:val="16"/>
        </w:rPr>
        <w:t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Борискино-Игар муниципального района Клявлинский Самарской области;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bCs/>
          <w:spacing w:val="-4"/>
          <w:sz w:val="16"/>
          <w:szCs w:val="16"/>
        </w:rPr>
        <w:t>- муниципального контроля в сфере благоустройства на территории сельского поселения Борискино-Игар муниципального района Клявлинский Самарской области.</w:t>
      </w:r>
    </w:p>
    <w:p w:rsidR="007F796B" w:rsidRPr="007F796B" w:rsidRDefault="007F796B" w:rsidP="007F796B">
      <w:pPr>
        <w:pStyle w:val="aa"/>
        <w:shd w:val="clear" w:color="auto" w:fill="FFFFFF"/>
        <w:spacing w:line="240" w:lineRule="auto"/>
        <w:ind w:left="0" w:right="96" w:firstLine="426"/>
        <w:jc w:val="both"/>
        <w:rPr>
          <w:rFonts w:ascii="Times New Roman" w:hAnsi="Times New Roman"/>
          <w:bCs/>
          <w:spacing w:val="-5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1.4. Признать утратившим силу решение Собрания представителей муниципального района Клявлинский от 31.10.2023</w:t>
      </w:r>
      <w:bookmarkStart w:id="0" w:name="_GoBack"/>
      <w:bookmarkEnd w:id="0"/>
      <w:r w:rsidRPr="007F796B">
        <w:rPr>
          <w:rFonts w:ascii="Times New Roman" w:hAnsi="Times New Roman"/>
          <w:sz w:val="16"/>
          <w:szCs w:val="16"/>
        </w:rPr>
        <w:t xml:space="preserve">г. № 33«О внесении изменений в решение Собрания представителей сельского поселения Борискино-Игар муниципального района Клявлинский от </w:t>
      </w:r>
      <w:r w:rsidRPr="007F796B">
        <w:rPr>
          <w:rFonts w:ascii="Times New Roman" w:hAnsi="Times New Roman"/>
          <w:bCs/>
          <w:spacing w:val="-5"/>
          <w:sz w:val="16"/>
          <w:szCs w:val="16"/>
        </w:rPr>
        <w:t>31.01.2023г.  №  6 «О передаче осуществления части своих полномочий сельского поселения Борискино-Игар по решению вопросов местного значения»</w:t>
      </w:r>
      <w:r w:rsidRPr="007F796B">
        <w:rPr>
          <w:rFonts w:ascii="Times New Roman" w:hAnsi="Times New Roman"/>
          <w:bCs/>
          <w:spacing w:val="-4"/>
          <w:sz w:val="16"/>
          <w:szCs w:val="16"/>
        </w:rPr>
        <w:t xml:space="preserve">.  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lastRenderedPageBreak/>
        <w:t xml:space="preserve">2. Настоящее решение вступает в силу со дня официального опубликования и распространяется на правоотношения, возникшие с 01.01.2023г., за исключением пунктов 1.1,1.2,1.3, 1.4. настоящего решения. 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bCs/>
          <w:spacing w:val="-4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 xml:space="preserve">3.  Пункт 1.1 </w:t>
      </w:r>
      <w:r w:rsidRPr="007F796B">
        <w:rPr>
          <w:rFonts w:ascii="Times New Roman" w:hAnsi="Times New Roman"/>
          <w:bCs/>
          <w:spacing w:val="-4"/>
          <w:sz w:val="16"/>
          <w:szCs w:val="16"/>
        </w:rPr>
        <w:t xml:space="preserve">решения </w:t>
      </w:r>
      <w:r w:rsidRPr="007F796B">
        <w:rPr>
          <w:rFonts w:ascii="Times New Roman" w:hAnsi="Times New Roman"/>
          <w:sz w:val="16"/>
          <w:szCs w:val="16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7F796B">
        <w:rPr>
          <w:rFonts w:ascii="Times New Roman" w:hAnsi="Times New Roman"/>
          <w:bCs/>
          <w:spacing w:val="-4"/>
          <w:sz w:val="16"/>
          <w:szCs w:val="16"/>
        </w:rPr>
        <w:t>с 01.10.2023г.</w:t>
      </w:r>
    </w:p>
    <w:p w:rsidR="007F796B" w:rsidRPr="007F796B" w:rsidRDefault="007F796B" w:rsidP="007F796B">
      <w:pPr>
        <w:tabs>
          <w:tab w:val="right" w:pos="9355"/>
        </w:tabs>
        <w:spacing w:line="240" w:lineRule="auto"/>
        <w:ind w:firstLine="426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7F796B">
        <w:rPr>
          <w:rFonts w:ascii="Times New Roman" w:hAnsi="Times New Roman" w:cs="Times New Roman"/>
          <w:bCs/>
          <w:spacing w:val="-4"/>
          <w:sz w:val="16"/>
          <w:szCs w:val="16"/>
        </w:rPr>
        <w:t>4. Пункт 1.2 р</w:t>
      </w:r>
      <w:r w:rsidRPr="007F796B">
        <w:rPr>
          <w:rFonts w:ascii="Times New Roman" w:hAnsi="Times New Roman" w:cs="Times New Roman"/>
          <w:sz w:val="16"/>
          <w:szCs w:val="16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7F796B">
        <w:rPr>
          <w:rFonts w:ascii="Times New Roman" w:hAnsi="Times New Roman" w:cs="Times New Roman"/>
          <w:bCs/>
          <w:spacing w:val="-4"/>
          <w:sz w:val="16"/>
          <w:szCs w:val="16"/>
        </w:rPr>
        <w:t xml:space="preserve">с </w:t>
      </w:r>
      <w:r w:rsidRPr="007F796B">
        <w:rPr>
          <w:rFonts w:ascii="Times New Roman" w:hAnsi="Times New Roman" w:cs="Times New Roman"/>
          <w:sz w:val="16"/>
          <w:szCs w:val="16"/>
        </w:rPr>
        <w:t>01.01.2023г.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5. Пункт 1.3 решения вступает в силу со дня официального опубликования и распространяется на правоотношения, возникшие с 01.10.2023г.</w:t>
      </w:r>
    </w:p>
    <w:p w:rsidR="007F796B" w:rsidRPr="007F796B" w:rsidRDefault="007F796B" w:rsidP="007F796B">
      <w:pPr>
        <w:pStyle w:val="aa"/>
        <w:tabs>
          <w:tab w:val="right" w:pos="9355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16"/>
          <w:szCs w:val="16"/>
        </w:rPr>
      </w:pPr>
      <w:r w:rsidRPr="007F796B">
        <w:rPr>
          <w:rFonts w:ascii="Times New Roman" w:hAnsi="Times New Roman"/>
          <w:sz w:val="16"/>
          <w:szCs w:val="16"/>
        </w:rPr>
        <w:t>6. Пункт 1.4 решения вступает в силу со дня официального опубликования и распространяется на правоотношения, возникшие с 01.11.2023г.</w:t>
      </w:r>
    </w:p>
    <w:p w:rsidR="007F796B" w:rsidRPr="007F796B" w:rsidRDefault="007F796B" w:rsidP="007F796B">
      <w:pPr>
        <w:pStyle w:val="a3"/>
      </w:pPr>
    </w:p>
    <w:p w:rsidR="007F796B" w:rsidRPr="007F796B" w:rsidRDefault="007F796B" w:rsidP="007F796B">
      <w:pPr>
        <w:pStyle w:val="a3"/>
      </w:pPr>
      <w:r w:rsidRPr="007F796B">
        <w:t>Председатель Собрания представителей</w:t>
      </w:r>
    </w:p>
    <w:p w:rsidR="007F796B" w:rsidRPr="007F796B" w:rsidRDefault="007F796B" w:rsidP="007F796B">
      <w:pPr>
        <w:pStyle w:val="a3"/>
      </w:pPr>
      <w:r w:rsidRPr="007F796B">
        <w:t xml:space="preserve"> сельского поселения Борискино-Игар  </w:t>
      </w:r>
    </w:p>
    <w:p w:rsidR="007F796B" w:rsidRPr="007F796B" w:rsidRDefault="007F796B" w:rsidP="007F796B">
      <w:pPr>
        <w:pStyle w:val="a3"/>
      </w:pPr>
      <w:r w:rsidRPr="007F796B">
        <w:t xml:space="preserve">муниципального района Клявлинский                                                   В.Б.Ефремова              </w:t>
      </w:r>
    </w:p>
    <w:p w:rsidR="007F796B" w:rsidRPr="007F796B" w:rsidRDefault="007F796B" w:rsidP="007F796B">
      <w:pPr>
        <w:pStyle w:val="a3"/>
      </w:pPr>
    </w:p>
    <w:p w:rsidR="007F796B" w:rsidRPr="007F796B" w:rsidRDefault="007F796B" w:rsidP="007F796B">
      <w:pPr>
        <w:pStyle w:val="a3"/>
      </w:pPr>
      <w:r w:rsidRPr="007F796B">
        <w:t xml:space="preserve">Глава сельского поселения Борискино-Игар                                                               </w:t>
      </w:r>
    </w:p>
    <w:p w:rsidR="007F796B" w:rsidRPr="007F796B" w:rsidRDefault="007F796B" w:rsidP="007F796B">
      <w:pPr>
        <w:pStyle w:val="a3"/>
      </w:pPr>
      <w:r w:rsidRPr="007F796B">
        <w:t>муниципального района Клявлинский                                                            Г.В.Сорокин</w:t>
      </w:r>
    </w:p>
    <w:p w:rsidR="007F796B" w:rsidRDefault="007F796B" w:rsidP="0008037E">
      <w:pPr>
        <w:pStyle w:val="a3"/>
        <w:rPr>
          <w:b/>
          <w:sz w:val="20"/>
          <w:szCs w:val="20"/>
        </w:rPr>
      </w:pPr>
    </w:p>
    <w:p w:rsidR="007F796B" w:rsidRPr="007F796B" w:rsidRDefault="007F796B" w:rsidP="0008037E">
      <w:pPr>
        <w:pStyle w:val="a3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1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13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1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3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EC13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C43DB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EC1334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EC1334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61" w:rsidRDefault="00C55461" w:rsidP="00B66D2D">
      <w:pPr>
        <w:spacing w:after="0" w:line="240" w:lineRule="auto"/>
      </w:pPr>
      <w:r>
        <w:separator/>
      </w:r>
    </w:p>
  </w:endnote>
  <w:endnote w:type="continuationSeparator" w:id="0">
    <w:p w:rsidR="00C55461" w:rsidRDefault="00C55461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34" w:rsidRDefault="00EC133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61" w:rsidRDefault="00C55461" w:rsidP="00B66D2D">
      <w:pPr>
        <w:spacing w:after="0" w:line="240" w:lineRule="auto"/>
      </w:pPr>
      <w:r>
        <w:separator/>
      </w:r>
    </w:p>
  </w:footnote>
  <w:footnote w:type="continuationSeparator" w:id="0">
    <w:p w:rsidR="00C55461" w:rsidRDefault="00C55461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34" w:rsidRDefault="00EC13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1739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05C27"/>
    <w:rsid w:val="00023DEC"/>
    <w:rsid w:val="0003217B"/>
    <w:rsid w:val="00056806"/>
    <w:rsid w:val="00056A0F"/>
    <w:rsid w:val="0008037E"/>
    <w:rsid w:val="000961F7"/>
    <w:rsid w:val="000A73A7"/>
    <w:rsid w:val="000E1EC5"/>
    <w:rsid w:val="000F1119"/>
    <w:rsid w:val="001033F0"/>
    <w:rsid w:val="00171F57"/>
    <w:rsid w:val="001B321C"/>
    <w:rsid w:val="001C0681"/>
    <w:rsid w:val="002673E9"/>
    <w:rsid w:val="002A5041"/>
    <w:rsid w:val="002E14B3"/>
    <w:rsid w:val="002F0ADD"/>
    <w:rsid w:val="003472B0"/>
    <w:rsid w:val="003848EA"/>
    <w:rsid w:val="003B45C6"/>
    <w:rsid w:val="003B61D1"/>
    <w:rsid w:val="003C6A82"/>
    <w:rsid w:val="003E6463"/>
    <w:rsid w:val="00401953"/>
    <w:rsid w:val="00461745"/>
    <w:rsid w:val="004646F8"/>
    <w:rsid w:val="00482826"/>
    <w:rsid w:val="0048593B"/>
    <w:rsid w:val="00495E19"/>
    <w:rsid w:val="004C3BA8"/>
    <w:rsid w:val="004D4ABD"/>
    <w:rsid w:val="00500D53"/>
    <w:rsid w:val="005114D4"/>
    <w:rsid w:val="005115FB"/>
    <w:rsid w:val="005226DF"/>
    <w:rsid w:val="00547BDC"/>
    <w:rsid w:val="005613D3"/>
    <w:rsid w:val="005742A0"/>
    <w:rsid w:val="005832A5"/>
    <w:rsid w:val="005B232E"/>
    <w:rsid w:val="005C088B"/>
    <w:rsid w:val="005C5E53"/>
    <w:rsid w:val="006971C9"/>
    <w:rsid w:val="006E0E6D"/>
    <w:rsid w:val="00703CDB"/>
    <w:rsid w:val="00737767"/>
    <w:rsid w:val="007540AF"/>
    <w:rsid w:val="007577CA"/>
    <w:rsid w:val="007F39A4"/>
    <w:rsid w:val="007F796B"/>
    <w:rsid w:val="00842FB4"/>
    <w:rsid w:val="0086770C"/>
    <w:rsid w:val="00887F6C"/>
    <w:rsid w:val="008B56DC"/>
    <w:rsid w:val="008F302D"/>
    <w:rsid w:val="00923BD2"/>
    <w:rsid w:val="00935F9D"/>
    <w:rsid w:val="009367D0"/>
    <w:rsid w:val="00941D5D"/>
    <w:rsid w:val="0094648E"/>
    <w:rsid w:val="00953047"/>
    <w:rsid w:val="00964A88"/>
    <w:rsid w:val="009A6D53"/>
    <w:rsid w:val="009B057A"/>
    <w:rsid w:val="009B151A"/>
    <w:rsid w:val="009C03D1"/>
    <w:rsid w:val="009C43FE"/>
    <w:rsid w:val="009C7C17"/>
    <w:rsid w:val="009E0C66"/>
    <w:rsid w:val="00A17A6F"/>
    <w:rsid w:val="00A26774"/>
    <w:rsid w:val="00A41F22"/>
    <w:rsid w:val="00A53C9D"/>
    <w:rsid w:val="00A97971"/>
    <w:rsid w:val="00AC12CA"/>
    <w:rsid w:val="00AC76CD"/>
    <w:rsid w:val="00B206D2"/>
    <w:rsid w:val="00B354C8"/>
    <w:rsid w:val="00B66D2D"/>
    <w:rsid w:val="00B759A8"/>
    <w:rsid w:val="00BD5D4C"/>
    <w:rsid w:val="00BE2B8C"/>
    <w:rsid w:val="00C31BB0"/>
    <w:rsid w:val="00C43DB0"/>
    <w:rsid w:val="00C519D8"/>
    <w:rsid w:val="00C536B9"/>
    <w:rsid w:val="00C55461"/>
    <w:rsid w:val="00C83D70"/>
    <w:rsid w:val="00D3767A"/>
    <w:rsid w:val="00D5392B"/>
    <w:rsid w:val="00D6560B"/>
    <w:rsid w:val="00DC76A4"/>
    <w:rsid w:val="00DF5F93"/>
    <w:rsid w:val="00E22A4F"/>
    <w:rsid w:val="00E442ED"/>
    <w:rsid w:val="00E550C9"/>
    <w:rsid w:val="00E657FB"/>
    <w:rsid w:val="00E72918"/>
    <w:rsid w:val="00E906CA"/>
    <w:rsid w:val="00EC1334"/>
    <w:rsid w:val="00F642EF"/>
    <w:rsid w:val="00F7484F"/>
    <w:rsid w:val="00F804BA"/>
    <w:rsid w:val="00FA7196"/>
    <w:rsid w:val="00FB7021"/>
    <w:rsid w:val="00FD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paragraph" w:styleId="1">
    <w:name w:val="heading 1"/>
    <w:basedOn w:val="a"/>
    <w:link w:val="10"/>
    <w:qFormat/>
    <w:rsid w:val="0003217B"/>
    <w:pPr>
      <w:widowControl w:val="0"/>
      <w:autoSpaceDE w:val="0"/>
      <w:autoSpaceDN w:val="0"/>
      <w:spacing w:after="0" w:line="240" w:lineRule="auto"/>
      <w:ind w:left="8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03217B"/>
    <w:pPr>
      <w:widowControl w:val="0"/>
      <w:autoSpaceDE w:val="0"/>
      <w:autoSpaceDN w:val="0"/>
      <w:spacing w:after="0" w:line="240" w:lineRule="auto"/>
      <w:ind w:left="81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17B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qFormat/>
    <w:rsid w:val="00AC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17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7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0321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2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AC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2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657F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1"/>
    <w:qFormat/>
    <w:locked/>
    <w:rsid w:val="0003217B"/>
    <w:rPr>
      <w:rFonts w:ascii="Calibri" w:eastAsia="Calibri" w:hAnsi="Calibri" w:cs="Times New Roman"/>
    </w:rPr>
  </w:style>
  <w:style w:type="table" w:styleId="ac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F5F93"/>
  </w:style>
  <w:style w:type="paragraph" w:styleId="af">
    <w:name w:val="footer"/>
    <w:basedOn w:val="a"/>
    <w:link w:val="af0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57FB"/>
    <w:rPr>
      <w:lang w:eastAsia="ru-RU"/>
    </w:rPr>
  </w:style>
  <w:style w:type="paragraph" w:styleId="22">
    <w:name w:val="Body Text 2"/>
    <w:basedOn w:val="a"/>
    <w:link w:val="21"/>
    <w:rsid w:val="00E657F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657FB"/>
  </w:style>
  <w:style w:type="character" w:styleId="af1">
    <w:name w:val="footnote reference"/>
    <w:aliases w:val="5"/>
    <w:basedOn w:val="a0"/>
    <w:uiPriority w:val="99"/>
    <w:semiHidden/>
    <w:unhideWhenUsed/>
    <w:rsid w:val="00E657FB"/>
    <w:rPr>
      <w:vertAlign w:val="superscript"/>
    </w:rPr>
  </w:style>
  <w:style w:type="paragraph" w:styleId="af2">
    <w:name w:val="Body Text"/>
    <w:basedOn w:val="a"/>
    <w:link w:val="af3"/>
    <w:unhideWhenUsed/>
    <w:qFormat/>
    <w:rsid w:val="0003217B"/>
    <w:pPr>
      <w:spacing w:after="120"/>
    </w:pPr>
  </w:style>
  <w:style w:type="character" w:customStyle="1" w:styleId="af3">
    <w:name w:val="Основной текст Знак"/>
    <w:basedOn w:val="a0"/>
    <w:link w:val="af2"/>
    <w:rsid w:val="0003217B"/>
  </w:style>
  <w:style w:type="character" w:customStyle="1" w:styleId="af4">
    <w:name w:val="Сноска_"/>
    <w:basedOn w:val="a0"/>
    <w:link w:val="af5"/>
    <w:rsid w:val="0003217B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03217B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18"/>
      <w:szCs w:val="18"/>
    </w:rPr>
  </w:style>
  <w:style w:type="character" w:customStyle="1" w:styleId="af6">
    <w:name w:val="Сноска + Не полужирный"/>
    <w:basedOn w:val="af4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032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217B"/>
    <w:pPr>
      <w:widowControl w:val="0"/>
      <w:shd w:val="clear" w:color="auto" w:fill="FFFFFF"/>
      <w:spacing w:before="720" w:after="0" w:line="322" w:lineRule="exact"/>
      <w:ind w:hanging="94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3">
    <w:name w:val="Заголовок №3_"/>
    <w:basedOn w:val="a0"/>
    <w:link w:val="34"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03217B"/>
    <w:pPr>
      <w:widowControl w:val="0"/>
      <w:shd w:val="clear" w:color="auto" w:fill="FFFFFF"/>
      <w:spacing w:before="600" w:after="720" w:line="0" w:lineRule="atLeast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rsid w:val="0003217B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217B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20"/>
      <w:szCs w:val="20"/>
    </w:rPr>
  </w:style>
  <w:style w:type="character" w:customStyle="1" w:styleId="514pt">
    <w:name w:val="Основной текст (5) + 14 pt;Не курсив"/>
    <w:basedOn w:val="51"/>
    <w:rsid w:val="0003217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7">
    <w:name w:val="Колонтитул_"/>
    <w:basedOn w:val="a0"/>
    <w:rsid w:val="00032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8">
    <w:name w:val="Колонтитул"/>
    <w:basedOn w:val="af7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03217B"/>
    <w:rPr>
      <w:color w:val="000000"/>
      <w:spacing w:val="0"/>
      <w:w w:val="100"/>
      <w:position w:val="0"/>
    </w:rPr>
  </w:style>
  <w:style w:type="character" w:customStyle="1" w:styleId="24">
    <w:name w:val="Основной текст (2) + Курсив"/>
    <w:basedOn w:val="23"/>
    <w:rsid w:val="0003217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0321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3"/>
    <w:rsid w:val="0003217B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217B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0321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locked/>
    <w:rsid w:val="0003217B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3217B"/>
    <w:pPr>
      <w:widowControl w:val="0"/>
      <w:shd w:val="clear" w:color="auto" w:fill="FFFFFF"/>
      <w:spacing w:after="0" w:line="317" w:lineRule="exact"/>
      <w:ind w:firstLine="800"/>
      <w:jc w:val="both"/>
    </w:pPr>
    <w:rPr>
      <w:rFonts w:eastAsia="Times New Roman" w:cs="Times New Roman"/>
      <w:i/>
      <w:iCs/>
      <w:sz w:val="28"/>
      <w:szCs w:val="28"/>
    </w:rPr>
  </w:style>
  <w:style w:type="character" w:customStyle="1" w:styleId="102">
    <w:name w:val="Основной текст (10) + Не курсив"/>
    <w:basedOn w:val="100"/>
    <w:rsid w:val="000321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03217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9">
    <w:name w:val="Основной текст с отступом Знак"/>
    <w:basedOn w:val="a0"/>
    <w:link w:val="afa"/>
    <w:rsid w:val="000321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a">
    <w:name w:val="Body Text Indent"/>
    <w:basedOn w:val="a"/>
    <w:link w:val="af9"/>
    <w:unhideWhenUsed/>
    <w:rsid w:val="0003217B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locked/>
    <w:rsid w:val="0003217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217B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c"/>
    <w:uiPriority w:val="39"/>
    <w:rsid w:val="00032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3"/>
    <w:rsid w:val="0003217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03217B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03217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character" w:styleId="afb">
    <w:name w:val="annotation reference"/>
    <w:basedOn w:val="a0"/>
    <w:semiHidden/>
    <w:unhideWhenUsed/>
    <w:rsid w:val="0003217B"/>
    <w:rPr>
      <w:sz w:val="16"/>
      <w:szCs w:val="16"/>
    </w:rPr>
  </w:style>
  <w:style w:type="paragraph" w:styleId="afc">
    <w:name w:val="annotation text"/>
    <w:basedOn w:val="a"/>
    <w:link w:val="afd"/>
    <w:unhideWhenUsed/>
    <w:rsid w:val="000321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d">
    <w:name w:val="Текст примечания Знак"/>
    <w:basedOn w:val="a0"/>
    <w:link w:val="afc"/>
    <w:rsid w:val="000321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03217B"/>
    <w:rPr>
      <w:b/>
      <w:bCs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03217B"/>
    <w:rPr>
      <w:b/>
      <w:bCs/>
    </w:rPr>
  </w:style>
  <w:style w:type="character" w:styleId="aff0">
    <w:name w:val="Strong"/>
    <w:qFormat/>
    <w:rsid w:val="00AC76CD"/>
    <w:rPr>
      <w:b/>
      <w:bCs/>
    </w:rPr>
  </w:style>
  <w:style w:type="paragraph" w:styleId="aff1">
    <w:name w:val="Normal (Web)"/>
    <w:basedOn w:val="a"/>
    <w:uiPriority w:val="99"/>
    <w:rsid w:val="00AC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rsid w:val="00AC76CD"/>
  </w:style>
  <w:style w:type="character" w:customStyle="1" w:styleId="aff3">
    <w:name w:val="Цветовое выделение"/>
    <w:rsid w:val="00AC76CD"/>
    <w:rPr>
      <w:b/>
      <w:bCs/>
      <w:color w:val="000080"/>
      <w:szCs w:val="20"/>
    </w:rPr>
  </w:style>
  <w:style w:type="character" w:customStyle="1" w:styleId="aff4">
    <w:name w:val="Гипертекстовая ссылка"/>
    <w:rsid w:val="00AC76CD"/>
    <w:rPr>
      <w:b/>
      <w:bCs/>
      <w:color w:val="008000"/>
      <w:szCs w:val="20"/>
      <w:u w:val="single"/>
    </w:rPr>
  </w:style>
  <w:style w:type="paragraph" w:customStyle="1" w:styleId="aff5">
    <w:name w:val="Таблицы (моноширинный)"/>
    <w:basedOn w:val="a"/>
    <w:next w:val="a"/>
    <w:rsid w:val="00AC7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7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7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76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AC76CD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AC76C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AC76CD"/>
  </w:style>
  <w:style w:type="paragraph" w:customStyle="1" w:styleId="212">
    <w:name w:val="Средняя сетка 21"/>
    <w:qFormat/>
    <w:rsid w:val="00AC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51">
    <w:name w:val="xl151"/>
    <w:basedOn w:val="a"/>
    <w:rsid w:val="00EC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EC1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C13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C13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EC13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56D3D-E415-4ACB-A106-DBB8499A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29</Pages>
  <Words>12270</Words>
  <Characters>69942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2023-12-28T06:18:00Z</dcterms:created>
  <dcterms:modified xsi:type="dcterms:W3CDTF">2024-01-16T08:00:00Z</dcterms:modified>
</cp:coreProperties>
</file>