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AC63E7" w:rsidRPr="00D14F6F" w14:paraId="4BCD6B45" w14:textId="77777777" w:rsidTr="00E25AF3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1F64" w14:textId="77777777" w:rsidR="00AC63E7" w:rsidRPr="00B06E57" w:rsidRDefault="00AC63E7" w:rsidP="00E25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06E5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6471029D" w14:textId="77777777" w:rsidR="00AC63E7" w:rsidRPr="00B06E57" w:rsidRDefault="00AC63E7" w:rsidP="00E25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14:paraId="5E7E1F38" w14:textId="77777777" w:rsidR="00AC63E7" w:rsidRPr="00B06E57" w:rsidRDefault="00AC63E7" w:rsidP="00E25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27808D8C" w14:textId="77777777" w:rsidR="00AC63E7" w:rsidRPr="00B06E57" w:rsidRDefault="00AC63E7" w:rsidP="00E25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ЧЕРНЫЙ КЛЮЧ</w:t>
            </w:r>
          </w:p>
          <w:p w14:paraId="09C30469" w14:textId="77777777" w:rsidR="00AC63E7" w:rsidRPr="00B06E57" w:rsidRDefault="00AC63E7" w:rsidP="00E25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198CEDBD" w14:textId="77777777" w:rsidR="00AC63E7" w:rsidRPr="00B06E57" w:rsidRDefault="00AC63E7" w:rsidP="00E25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КЛЯВЛИНСКИЙ</w:t>
            </w:r>
          </w:p>
          <w:p w14:paraId="4E892AF9" w14:textId="77777777" w:rsidR="00AC63E7" w:rsidRPr="00B06E57" w:rsidRDefault="00AC63E7" w:rsidP="00E25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6E57">
              <w:rPr>
                <w:rFonts w:ascii="Times New Roman" w:hAnsi="Times New Roman"/>
                <w:sz w:val="28"/>
                <w:szCs w:val="28"/>
                <w:u w:val="single"/>
              </w:rPr>
              <w:t>САМАРСКОЙ ОБЛАСТИ</w:t>
            </w:r>
          </w:p>
          <w:p w14:paraId="7F427EF3" w14:textId="77777777" w:rsidR="00AC63E7" w:rsidRPr="00770A45" w:rsidRDefault="00AC63E7" w:rsidP="00E25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4469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Самарская область, Клявлинский район,</w:t>
            </w:r>
          </w:p>
          <w:p w14:paraId="350D3114" w14:textId="77777777" w:rsidR="00AC63E7" w:rsidRPr="00770A45" w:rsidRDefault="00AC63E7" w:rsidP="00E25A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A45">
              <w:rPr>
                <w:rFonts w:ascii="Times New Roman" w:hAnsi="Times New Roman"/>
                <w:sz w:val="16"/>
                <w:szCs w:val="16"/>
              </w:rPr>
              <w:t xml:space="preserve">село </w:t>
            </w:r>
            <w:r>
              <w:rPr>
                <w:rFonts w:ascii="Times New Roman" w:hAnsi="Times New Roman"/>
                <w:sz w:val="16"/>
                <w:szCs w:val="16"/>
              </w:rPr>
              <w:t>Черный Ключ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д.4</w:t>
            </w:r>
          </w:p>
          <w:p w14:paraId="5620AF65" w14:textId="77777777" w:rsidR="00AC63E7" w:rsidRDefault="00AC63E7" w:rsidP="00E25A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A45">
              <w:rPr>
                <w:rFonts w:ascii="Times New Roman" w:hAnsi="Times New Roman"/>
                <w:sz w:val="16"/>
                <w:szCs w:val="16"/>
              </w:rPr>
              <w:t>тел.</w:t>
            </w:r>
            <w:r>
              <w:rPr>
                <w:rFonts w:ascii="Times New Roman" w:hAnsi="Times New Roman"/>
                <w:sz w:val="16"/>
                <w:szCs w:val="16"/>
              </w:rPr>
              <w:t>8(84653)5-71-24</w:t>
            </w:r>
          </w:p>
          <w:p w14:paraId="3EF59B72" w14:textId="40636A2F" w:rsidR="00AC63E7" w:rsidRPr="00B06E57" w:rsidRDefault="00AC63E7" w:rsidP="00E25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Р</w:t>
            </w:r>
            <w:r w:rsidR="00356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E57">
              <w:rPr>
                <w:rFonts w:ascii="Times New Roman" w:hAnsi="Times New Roman"/>
                <w:sz w:val="28"/>
                <w:szCs w:val="28"/>
              </w:rPr>
              <w:t>Е</w:t>
            </w:r>
            <w:r w:rsidR="00356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E57">
              <w:rPr>
                <w:rFonts w:ascii="Times New Roman" w:hAnsi="Times New Roman"/>
                <w:sz w:val="28"/>
                <w:szCs w:val="28"/>
              </w:rPr>
              <w:t>Ш</w:t>
            </w:r>
            <w:r w:rsidR="00356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E57">
              <w:rPr>
                <w:rFonts w:ascii="Times New Roman" w:hAnsi="Times New Roman"/>
                <w:sz w:val="28"/>
                <w:szCs w:val="28"/>
              </w:rPr>
              <w:t>Е</w:t>
            </w:r>
            <w:r w:rsidR="00356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E57">
              <w:rPr>
                <w:rFonts w:ascii="Times New Roman" w:hAnsi="Times New Roman"/>
                <w:sz w:val="28"/>
                <w:szCs w:val="28"/>
              </w:rPr>
              <w:t>Н</w:t>
            </w:r>
            <w:r w:rsidR="00356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E57">
              <w:rPr>
                <w:rFonts w:ascii="Times New Roman" w:hAnsi="Times New Roman"/>
                <w:sz w:val="28"/>
                <w:szCs w:val="28"/>
              </w:rPr>
              <w:t>И</w:t>
            </w:r>
            <w:r w:rsidR="00356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E5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6F593183" w14:textId="6673F866" w:rsidR="00AC63E7" w:rsidRPr="00D14F6F" w:rsidRDefault="00AC63E7" w:rsidP="00E25AF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B06E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B06E57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06E57">
              <w:rPr>
                <w:rFonts w:ascii="Times New Roman" w:hAnsi="Times New Roman"/>
                <w:b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14:paraId="39F7E516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378F82D0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10434957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2DC3B637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49AF14B1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58D50B02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211CEFE6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2D6EE229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64C76E5A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4FFEFEDD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6415F7D7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45D4B65B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0960C933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3C881C32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5B700A0A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0860E895" w14:textId="77777777" w:rsidR="00AC63E7" w:rsidRDefault="00AC63E7" w:rsidP="005F0C18">
      <w:pPr>
        <w:spacing w:after="0" w:line="240" w:lineRule="auto"/>
        <w:rPr>
          <w:rFonts w:ascii="Times New Roman" w:hAnsi="Times New Roman"/>
        </w:rPr>
      </w:pPr>
    </w:p>
    <w:p w14:paraId="6B4D4007" w14:textId="743DF806" w:rsidR="00B318C3" w:rsidRPr="00AC63E7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</w:t>
      </w:r>
    </w:p>
    <w:p w14:paraId="0D9E3572" w14:textId="2DA0AC3A" w:rsidR="00B318C3" w:rsidRPr="00AC63E7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C63E7" w:rsidRPr="00AC63E7">
        <w:rPr>
          <w:rFonts w:ascii="Times New Roman" w:hAnsi="Times New Roman"/>
          <w:sz w:val="28"/>
          <w:szCs w:val="28"/>
        </w:rPr>
        <w:t xml:space="preserve">Черный Ключ </w:t>
      </w:r>
      <w:r w:rsidRPr="00AC63E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09751548" w14:textId="2A8B455D" w:rsidR="00B318C3" w:rsidRPr="00AC63E7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>Клявлинский от 29.04.2021г. №</w:t>
      </w:r>
      <w:r w:rsidR="00AC63E7" w:rsidRPr="00AC63E7">
        <w:rPr>
          <w:rFonts w:ascii="Times New Roman" w:hAnsi="Times New Roman"/>
          <w:sz w:val="28"/>
          <w:szCs w:val="28"/>
        </w:rPr>
        <w:t>36</w:t>
      </w:r>
      <w:r w:rsidRPr="00AC63E7">
        <w:rPr>
          <w:rFonts w:ascii="Times New Roman" w:hAnsi="Times New Roman"/>
          <w:sz w:val="28"/>
          <w:szCs w:val="28"/>
        </w:rPr>
        <w:t xml:space="preserve"> «</w:t>
      </w:r>
      <w:r w:rsidR="005F0C18" w:rsidRPr="00AC63E7">
        <w:rPr>
          <w:rFonts w:ascii="Times New Roman" w:hAnsi="Times New Roman"/>
          <w:sz w:val="28"/>
          <w:szCs w:val="28"/>
        </w:rPr>
        <w:t xml:space="preserve">О передаче осуществления </w:t>
      </w:r>
    </w:p>
    <w:p w14:paraId="6BBE2DD7" w14:textId="09F930D6" w:rsidR="00B318C3" w:rsidRPr="00AC63E7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 xml:space="preserve">части своих полномочий сельского поселения </w:t>
      </w:r>
      <w:r w:rsidR="00AC63E7" w:rsidRPr="00AC63E7">
        <w:rPr>
          <w:rFonts w:ascii="Times New Roman" w:hAnsi="Times New Roman"/>
          <w:sz w:val="28"/>
          <w:szCs w:val="28"/>
        </w:rPr>
        <w:t>Черный Ключ</w:t>
      </w:r>
      <w:r w:rsidRPr="00AC63E7">
        <w:rPr>
          <w:rFonts w:ascii="Times New Roman" w:hAnsi="Times New Roman"/>
          <w:sz w:val="28"/>
          <w:szCs w:val="28"/>
        </w:rPr>
        <w:t xml:space="preserve"> </w:t>
      </w:r>
    </w:p>
    <w:p w14:paraId="79F18444" w14:textId="77777777" w:rsidR="005F0C18" w:rsidRPr="00AC63E7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>по решению</w:t>
      </w:r>
      <w:r w:rsidR="00B318C3" w:rsidRPr="00AC63E7">
        <w:rPr>
          <w:rFonts w:ascii="Times New Roman" w:hAnsi="Times New Roman"/>
          <w:sz w:val="28"/>
          <w:szCs w:val="28"/>
        </w:rPr>
        <w:t xml:space="preserve"> </w:t>
      </w:r>
      <w:r w:rsidRPr="00AC63E7">
        <w:rPr>
          <w:rFonts w:ascii="Times New Roman" w:hAnsi="Times New Roman"/>
          <w:sz w:val="28"/>
          <w:szCs w:val="28"/>
        </w:rPr>
        <w:t>вопросов местного значения</w:t>
      </w:r>
      <w:r w:rsidR="00B318C3" w:rsidRPr="00AC63E7">
        <w:rPr>
          <w:rFonts w:ascii="Times New Roman" w:hAnsi="Times New Roman"/>
          <w:sz w:val="28"/>
          <w:szCs w:val="28"/>
        </w:rPr>
        <w:t>»</w:t>
      </w:r>
    </w:p>
    <w:p w14:paraId="416C2BF3" w14:textId="6F91C52B" w:rsidR="005F0C18" w:rsidRDefault="003568EC" w:rsidP="005F0C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645ECDF" w14:textId="77777777" w:rsidR="003568EC" w:rsidRPr="00AC63E7" w:rsidRDefault="003568EC" w:rsidP="005F0C18">
      <w:pPr>
        <w:spacing w:after="0"/>
        <w:rPr>
          <w:rFonts w:ascii="Times New Roman" w:hAnsi="Times New Roman"/>
          <w:sz w:val="28"/>
          <w:szCs w:val="28"/>
        </w:rPr>
      </w:pPr>
    </w:p>
    <w:p w14:paraId="6DDEDDDE" w14:textId="483E5B3D" w:rsidR="005F0C18" w:rsidRPr="00AC63E7" w:rsidRDefault="003568EC" w:rsidP="00A02B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0C18" w:rsidRPr="00AC63E7">
        <w:rPr>
          <w:rFonts w:ascii="Times New Roman" w:hAnsi="Times New Roman"/>
          <w:sz w:val="28"/>
          <w:szCs w:val="28"/>
        </w:rPr>
        <w:t>Руководствуясь</w:t>
      </w:r>
      <w:r w:rsidR="006C4DBB" w:rsidRPr="00AC63E7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r w:rsidR="00A02BCE" w:rsidRPr="00AC63E7">
        <w:rPr>
          <w:rFonts w:ascii="Times New Roman" w:hAnsi="Times New Roman"/>
          <w:sz w:val="28"/>
          <w:szCs w:val="28"/>
        </w:rPr>
        <w:t xml:space="preserve"> </w:t>
      </w:r>
      <w:r w:rsidR="005F0C18" w:rsidRPr="00AC63E7">
        <w:rPr>
          <w:rFonts w:ascii="Times New Roman" w:hAnsi="Times New Roman"/>
          <w:sz w:val="28"/>
          <w:szCs w:val="28"/>
        </w:rPr>
        <w:t>статьей 15 Федерального закона от 6 октября 2003 года № 131-ФЗ «Об общих принципах организации местного самоуправления в Р</w:t>
      </w:r>
      <w:r w:rsidR="00027533" w:rsidRPr="00AC63E7">
        <w:rPr>
          <w:rFonts w:ascii="Times New Roman" w:hAnsi="Times New Roman"/>
          <w:sz w:val="28"/>
          <w:szCs w:val="28"/>
        </w:rPr>
        <w:t xml:space="preserve">оссийской Федерации», </w:t>
      </w:r>
      <w:r w:rsidR="00A02BCE" w:rsidRPr="00AC63E7">
        <w:rPr>
          <w:rFonts w:ascii="Times New Roman" w:hAnsi="Times New Roman"/>
          <w:sz w:val="28"/>
          <w:szCs w:val="28"/>
        </w:rPr>
        <w:t xml:space="preserve">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027533" w:rsidRPr="00AC63E7">
        <w:rPr>
          <w:rFonts w:ascii="Times New Roman" w:hAnsi="Times New Roman"/>
          <w:sz w:val="28"/>
          <w:szCs w:val="28"/>
        </w:rPr>
        <w:t>статьей 9</w:t>
      </w:r>
      <w:r w:rsidR="005F0C18" w:rsidRPr="00AC63E7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r w:rsidR="00AC63E7" w:rsidRPr="00AC63E7">
        <w:rPr>
          <w:rFonts w:ascii="Times New Roman" w:hAnsi="Times New Roman"/>
          <w:sz w:val="28"/>
          <w:szCs w:val="28"/>
        </w:rPr>
        <w:t>Черный Ключ</w:t>
      </w:r>
      <w:r w:rsidR="005F0C18" w:rsidRPr="00AC63E7">
        <w:rPr>
          <w:rFonts w:ascii="Times New Roman" w:hAnsi="Times New Roman"/>
          <w:sz w:val="28"/>
          <w:szCs w:val="28"/>
        </w:rPr>
        <w:t xml:space="preserve"> муниципального района Клявлинский Самарской области</w:t>
      </w:r>
      <w:r w:rsidR="00B318C3" w:rsidRPr="00AC63E7">
        <w:rPr>
          <w:rFonts w:ascii="Times New Roman" w:hAnsi="Times New Roman"/>
          <w:sz w:val="28"/>
          <w:szCs w:val="28"/>
        </w:rPr>
        <w:t xml:space="preserve">, </w:t>
      </w:r>
      <w:r w:rsidR="005F0C18" w:rsidRPr="00AC63E7">
        <w:rPr>
          <w:rFonts w:ascii="Times New Roman" w:hAnsi="Times New Roman"/>
          <w:sz w:val="28"/>
          <w:szCs w:val="28"/>
        </w:rPr>
        <w:t>Собрание пред</w:t>
      </w:r>
      <w:r w:rsidR="00027533" w:rsidRPr="00AC63E7">
        <w:rPr>
          <w:rFonts w:ascii="Times New Roman" w:hAnsi="Times New Roman"/>
          <w:sz w:val="28"/>
          <w:szCs w:val="28"/>
        </w:rPr>
        <w:t xml:space="preserve">ставителей сельского поселения </w:t>
      </w:r>
      <w:r w:rsidR="00AC63E7" w:rsidRPr="00AC63E7">
        <w:rPr>
          <w:rFonts w:ascii="Times New Roman" w:hAnsi="Times New Roman"/>
          <w:sz w:val="28"/>
          <w:szCs w:val="28"/>
        </w:rPr>
        <w:t>Черный Ключ</w:t>
      </w:r>
      <w:r w:rsidR="005F0C18" w:rsidRPr="00AC63E7">
        <w:rPr>
          <w:rFonts w:ascii="Times New Roman" w:hAnsi="Times New Roman"/>
          <w:sz w:val="28"/>
          <w:szCs w:val="28"/>
        </w:rPr>
        <w:t xml:space="preserve">  муниципального района Клявлинский </w:t>
      </w:r>
      <w:r w:rsidR="00AC63E7" w:rsidRPr="00AC63E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5F0C18" w:rsidRPr="00AC63E7">
        <w:rPr>
          <w:rFonts w:ascii="Times New Roman" w:hAnsi="Times New Roman"/>
          <w:sz w:val="28"/>
          <w:szCs w:val="28"/>
        </w:rPr>
        <w:t>РЕШИЛО:</w:t>
      </w:r>
    </w:p>
    <w:p w14:paraId="19F290A0" w14:textId="68B454FA" w:rsidR="00B318C3" w:rsidRPr="00AC63E7" w:rsidRDefault="00B318C3" w:rsidP="00A02BCE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AC63E7" w:rsidRPr="00AC63E7">
        <w:rPr>
          <w:rFonts w:ascii="Times New Roman" w:hAnsi="Times New Roman"/>
          <w:sz w:val="28"/>
          <w:szCs w:val="28"/>
        </w:rPr>
        <w:t>Черный Ключ</w:t>
      </w:r>
      <w:r w:rsidRPr="00AC63E7">
        <w:rPr>
          <w:rFonts w:ascii="Times New Roman" w:hAnsi="Times New Roman"/>
          <w:sz w:val="28"/>
          <w:szCs w:val="28"/>
        </w:rPr>
        <w:t xml:space="preserve"> муниципального района Клявлинский от 29.04.2021г. №</w:t>
      </w:r>
      <w:r w:rsidR="00AC63E7" w:rsidRPr="00AC63E7">
        <w:rPr>
          <w:rFonts w:ascii="Times New Roman" w:hAnsi="Times New Roman"/>
          <w:sz w:val="28"/>
          <w:szCs w:val="28"/>
        </w:rPr>
        <w:t>36</w:t>
      </w:r>
      <w:r w:rsidRPr="00AC63E7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сельского поселения </w:t>
      </w:r>
      <w:r w:rsidR="00AC63E7" w:rsidRPr="00AC63E7">
        <w:rPr>
          <w:rFonts w:ascii="Times New Roman" w:hAnsi="Times New Roman"/>
          <w:sz w:val="28"/>
          <w:szCs w:val="28"/>
        </w:rPr>
        <w:t>Черный Ключ</w:t>
      </w:r>
      <w:r w:rsidRPr="00AC63E7">
        <w:rPr>
          <w:rFonts w:ascii="Times New Roman" w:hAnsi="Times New Roman"/>
          <w:sz w:val="28"/>
          <w:szCs w:val="28"/>
        </w:rPr>
        <w:t xml:space="preserve"> по решению вопросов местного значения»</w:t>
      </w:r>
      <w:r w:rsidR="00A02BCE" w:rsidRPr="00AC63E7">
        <w:rPr>
          <w:rFonts w:ascii="Times New Roman" w:hAnsi="Times New Roman"/>
          <w:sz w:val="28"/>
          <w:szCs w:val="28"/>
        </w:rPr>
        <w:t xml:space="preserve"> (далее – Решение)</w:t>
      </w:r>
      <w:r w:rsidRPr="00AC63E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09A31116" w14:textId="77777777" w:rsidR="00A02BCE" w:rsidRPr="00AC63E7" w:rsidRDefault="00B318C3" w:rsidP="00A02BCE">
      <w:pPr>
        <w:pStyle w:val="a6"/>
        <w:numPr>
          <w:ilvl w:val="1"/>
          <w:numId w:val="3"/>
        </w:numPr>
        <w:tabs>
          <w:tab w:val="num" w:pos="0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 xml:space="preserve"> Изложить </w:t>
      </w:r>
      <w:r w:rsidR="00A02BCE" w:rsidRPr="00AC63E7">
        <w:rPr>
          <w:rFonts w:ascii="Times New Roman" w:hAnsi="Times New Roman"/>
          <w:sz w:val="28"/>
          <w:szCs w:val="28"/>
        </w:rPr>
        <w:t>преамбулу Решения в следующей редакции:</w:t>
      </w:r>
    </w:p>
    <w:p w14:paraId="4FD32CFE" w14:textId="49EA319C" w:rsidR="00A02BCE" w:rsidRPr="00AC63E7" w:rsidRDefault="00A02BCE" w:rsidP="00A02BCE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ab/>
        <w:t>«Руководствуясь</w:t>
      </w:r>
      <w:r w:rsidR="006C4DBB" w:rsidRPr="00AC63E7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r w:rsidRPr="00AC63E7">
        <w:rPr>
          <w:rFonts w:ascii="Times New Roman" w:hAnsi="Times New Roman"/>
          <w:sz w:val="28"/>
          <w:szCs w:val="28"/>
        </w:rPr>
        <w:t xml:space="preserve">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статьей 9 Устава сельского поселения </w:t>
      </w:r>
      <w:r w:rsidR="00AC63E7" w:rsidRPr="00AC63E7">
        <w:rPr>
          <w:rFonts w:ascii="Times New Roman" w:hAnsi="Times New Roman"/>
          <w:sz w:val="28"/>
          <w:szCs w:val="28"/>
        </w:rPr>
        <w:t>Черный Ключ</w:t>
      </w:r>
      <w:r w:rsidRPr="00AC63E7">
        <w:rPr>
          <w:rFonts w:ascii="Times New Roman" w:hAnsi="Times New Roman"/>
          <w:sz w:val="28"/>
          <w:szCs w:val="28"/>
        </w:rPr>
        <w:t xml:space="preserve"> муниципального района Клявлинский Самарской области, Собрание представителей сельского </w:t>
      </w:r>
      <w:r w:rsidRPr="00AC63E7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AC63E7" w:rsidRPr="00AC63E7">
        <w:rPr>
          <w:rFonts w:ascii="Times New Roman" w:hAnsi="Times New Roman"/>
          <w:sz w:val="28"/>
          <w:szCs w:val="28"/>
        </w:rPr>
        <w:t>Черный Ключ</w:t>
      </w:r>
      <w:r w:rsidRPr="00AC63E7">
        <w:rPr>
          <w:rFonts w:ascii="Times New Roman" w:hAnsi="Times New Roman"/>
          <w:sz w:val="28"/>
          <w:szCs w:val="28"/>
        </w:rPr>
        <w:t xml:space="preserve">  муниципального района Клявлинский </w:t>
      </w:r>
      <w:r w:rsidR="00AC63E7" w:rsidRPr="00AC63E7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AC63E7">
        <w:rPr>
          <w:rFonts w:ascii="Times New Roman" w:hAnsi="Times New Roman"/>
          <w:sz w:val="28"/>
          <w:szCs w:val="28"/>
        </w:rPr>
        <w:t>РЕШИЛО:»;</w:t>
      </w:r>
    </w:p>
    <w:p w14:paraId="7371E85C" w14:textId="77777777" w:rsidR="00A02BCE" w:rsidRPr="00AC63E7" w:rsidRDefault="00A02BCE" w:rsidP="004A74F2">
      <w:pPr>
        <w:pStyle w:val="a6"/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>Изложить п. 1.2. Решения в следующей редакции:</w:t>
      </w:r>
    </w:p>
    <w:p w14:paraId="73EBF453" w14:textId="51CE411E" w:rsidR="00A02BCE" w:rsidRPr="00AC63E7" w:rsidRDefault="00A02BCE" w:rsidP="00A02BCE">
      <w:pPr>
        <w:pStyle w:val="a6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 xml:space="preserve">«1.2. по исполнению бюджета (в том числе по казначейскому исполнению бюджета) сельского поселения </w:t>
      </w:r>
      <w:r w:rsidR="00AC63E7" w:rsidRPr="00AC63E7">
        <w:rPr>
          <w:rFonts w:ascii="Times New Roman" w:hAnsi="Times New Roman"/>
          <w:sz w:val="28"/>
          <w:szCs w:val="28"/>
        </w:rPr>
        <w:t>Черный Ключ</w:t>
      </w:r>
      <w:r w:rsidRPr="00AC63E7">
        <w:rPr>
          <w:rFonts w:ascii="Times New Roman" w:hAnsi="Times New Roman"/>
          <w:sz w:val="28"/>
          <w:szCs w:val="28"/>
        </w:rPr>
        <w:t xml:space="preserve"> муниципального района Клявлинский, </w:t>
      </w:r>
    </w:p>
    <w:p w14:paraId="3E090B5D" w14:textId="300BDF2C" w:rsidR="00A02BCE" w:rsidRPr="00AC63E7" w:rsidRDefault="00A02BCE" w:rsidP="00A02BCE">
      <w:pPr>
        <w:pStyle w:val="a6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63E7">
        <w:rPr>
          <w:rFonts w:ascii="Times New Roman" w:hAnsi="Times New Roman"/>
          <w:sz w:val="28"/>
          <w:szCs w:val="28"/>
        </w:rPr>
        <w:t xml:space="preserve">- по осуществлению контроля за его исполнением, в том числе: по осуществлению внутреннего муниципального финансового контроля, сельского поселения </w:t>
      </w:r>
      <w:r w:rsidR="00AC63E7" w:rsidRPr="00AC63E7">
        <w:rPr>
          <w:rFonts w:ascii="Times New Roman" w:hAnsi="Times New Roman"/>
          <w:sz w:val="28"/>
          <w:szCs w:val="28"/>
        </w:rPr>
        <w:t>Черный Ключ</w:t>
      </w:r>
      <w:r w:rsidRPr="00AC63E7">
        <w:rPr>
          <w:rFonts w:ascii="Times New Roman" w:hAnsi="Times New Roman"/>
          <w:sz w:val="28"/>
          <w:szCs w:val="28"/>
        </w:rPr>
        <w:t xml:space="preserve"> муниципального района Клявлинский Самарской </w:t>
      </w:r>
      <w:proofErr w:type="gramStart"/>
      <w:r w:rsidRPr="00AC63E7">
        <w:rPr>
          <w:rFonts w:ascii="Times New Roman" w:hAnsi="Times New Roman"/>
          <w:sz w:val="28"/>
          <w:szCs w:val="28"/>
        </w:rPr>
        <w:t>области;  по</w:t>
      </w:r>
      <w:proofErr w:type="gramEnd"/>
      <w:r w:rsidRPr="00AC63E7">
        <w:rPr>
          <w:rFonts w:ascii="Times New Roman" w:hAnsi="Times New Roman"/>
          <w:sz w:val="28"/>
          <w:szCs w:val="28"/>
        </w:rPr>
        <w:t xml:space="preserve"> ведению бухгалтерского учета поселения;»</w:t>
      </w:r>
      <w:r w:rsidR="004A74F2" w:rsidRPr="00AC63E7">
        <w:rPr>
          <w:rFonts w:ascii="Times New Roman" w:hAnsi="Times New Roman"/>
          <w:sz w:val="28"/>
          <w:szCs w:val="28"/>
        </w:rPr>
        <w:t>.</w:t>
      </w:r>
    </w:p>
    <w:p w14:paraId="7B432C9E" w14:textId="55F09DF2" w:rsidR="00AC63E7" w:rsidRPr="00AC63E7" w:rsidRDefault="00AC63E7" w:rsidP="003568EC">
      <w:pPr>
        <w:pStyle w:val="a7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360"/>
      </w:pPr>
      <w:r w:rsidRPr="00AC63E7">
        <w:t>Направить настоящее решение Главе сельского поселения Черный Ключ муниципального района Клявлинский Самарской области на подписание и опубликование в газете «Вести сельского поселения Черный Ключ».</w:t>
      </w:r>
    </w:p>
    <w:p w14:paraId="3ABCE252" w14:textId="2FBACC1A" w:rsidR="00AC63E7" w:rsidRPr="003568EC" w:rsidRDefault="00AC63E7" w:rsidP="003568EC">
      <w:pPr>
        <w:pStyle w:val="a6"/>
        <w:numPr>
          <w:ilvl w:val="0"/>
          <w:numId w:val="2"/>
        </w:num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568EC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3FD1927" w14:textId="6C12F5F4" w:rsidR="003568EC" w:rsidRDefault="003568EC" w:rsidP="003568EC">
      <w:pPr>
        <w:pStyle w:val="a6"/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728136" w14:textId="79D3B9EC" w:rsidR="003568EC" w:rsidRDefault="003568EC" w:rsidP="003568EC">
      <w:pPr>
        <w:pStyle w:val="a6"/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4A6C1D" w14:textId="77777777" w:rsidR="003568EC" w:rsidRPr="003568EC" w:rsidRDefault="003568EC" w:rsidP="003568EC">
      <w:pPr>
        <w:spacing w:after="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3568E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14:paraId="3D2266F5" w14:textId="77777777" w:rsidR="003568EC" w:rsidRPr="003568EC" w:rsidRDefault="003568EC" w:rsidP="003568EC">
      <w:pPr>
        <w:spacing w:after="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3568EC">
        <w:rPr>
          <w:rFonts w:ascii="Times New Roman" w:hAnsi="Times New Roman"/>
          <w:sz w:val="28"/>
          <w:szCs w:val="28"/>
        </w:rPr>
        <w:t xml:space="preserve">сельского поселения Черный Ключ </w:t>
      </w:r>
    </w:p>
    <w:p w14:paraId="6BD49759" w14:textId="77777777" w:rsidR="003568EC" w:rsidRPr="003568EC" w:rsidRDefault="003568EC" w:rsidP="003568EC">
      <w:pPr>
        <w:spacing w:after="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3568EC">
        <w:rPr>
          <w:rFonts w:ascii="Times New Roman" w:hAnsi="Times New Roman"/>
          <w:sz w:val="28"/>
          <w:szCs w:val="28"/>
        </w:rPr>
        <w:t xml:space="preserve">муниципального района Клявлинский </w:t>
      </w:r>
    </w:p>
    <w:p w14:paraId="55BF2312" w14:textId="1212E218" w:rsidR="003568EC" w:rsidRPr="003568EC" w:rsidRDefault="003568EC" w:rsidP="003568EC">
      <w:pPr>
        <w:spacing w:after="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3568EC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8EC">
        <w:rPr>
          <w:rFonts w:ascii="Times New Roman" w:hAnsi="Times New Roman"/>
          <w:sz w:val="28"/>
          <w:szCs w:val="28"/>
        </w:rPr>
        <w:t>Григорьев</w:t>
      </w:r>
    </w:p>
    <w:p w14:paraId="20B15F8E" w14:textId="77777777" w:rsidR="003568EC" w:rsidRPr="003568EC" w:rsidRDefault="003568EC" w:rsidP="003568EC">
      <w:pPr>
        <w:spacing w:after="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FAB8148" w14:textId="77777777" w:rsidR="003568EC" w:rsidRPr="003568EC" w:rsidRDefault="003568EC" w:rsidP="003568EC">
      <w:pPr>
        <w:spacing w:after="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3568EC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3568EC">
        <w:rPr>
          <w:rFonts w:ascii="Times New Roman" w:hAnsi="Times New Roman"/>
          <w:sz w:val="28"/>
          <w:szCs w:val="28"/>
        </w:rPr>
        <w:t>поселения  Черный</w:t>
      </w:r>
      <w:proofErr w:type="gramEnd"/>
      <w:r w:rsidRPr="003568EC">
        <w:rPr>
          <w:rFonts w:ascii="Times New Roman" w:hAnsi="Times New Roman"/>
          <w:sz w:val="28"/>
          <w:szCs w:val="28"/>
        </w:rPr>
        <w:t xml:space="preserve"> Ключ </w:t>
      </w:r>
    </w:p>
    <w:p w14:paraId="018B97ED" w14:textId="77777777" w:rsidR="003568EC" w:rsidRPr="003568EC" w:rsidRDefault="003568EC" w:rsidP="003568EC">
      <w:pPr>
        <w:spacing w:after="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3568EC">
        <w:rPr>
          <w:rFonts w:ascii="Times New Roman" w:hAnsi="Times New Roman"/>
          <w:sz w:val="28"/>
          <w:szCs w:val="28"/>
        </w:rPr>
        <w:t xml:space="preserve">муниципального района Клявлинский </w:t>
      </w:r>
    </w:p>
    <w:p w14:paraId="635020BC" w14:textId="79787301" w:rsidR="003568EC" w:rsidRPr="003568EC" w:rsidRDefault="003568EC" w:rsidP="003568EC">
      <w:pPr>
        <w:spacing w:after="0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3568EC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8EC">
        <w:rPr>
          <w:rFonts w:ascii="Times New Roman" w:hAnsi="Times New Roman"/>
          <w:sz w:val="28"/>
          <w:szCs w:val="28"/>
        </w:rPr>
        <w:t>Кадеев</w:t>
      </w:r>
    </w:p>
    <w:p w14:paraId="1404AAA3" w14:textId="77777777" w:rsidR="003568EC" w:rsidRPr="003568EC" w:rsidRDefault="003568EC" w:rsidP="003568EC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14:paraId="4A90939C" w14:textId="77777777" w:rsidR="003568EC" w:rsidRPr="003568EC" w:rsidRDefault="003568EC" w:rsidP="003568EC">
      <w:pPr>
        <w:pStyle w:val="a6"/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568EC" w:rsidRPr="003568EC" w:rsidSect="003568E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47087"/>
    <w:multiLevelType w:val="hybridMultilevel"/>
    <w:tmpl w:val="F286B70E"/>
    <w:lvl w:ilvl="0" w:tplc="AD6A2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568EC"/>
    <w:rsid w:val="003665B2"/>
    <w:rsid w:val="003A1625"/>
    <w:rsid w:val="003B657F"/>
    <w:rsid w:val="003C3017"/>
    <w:rsid w:val="003F0334"/>
    <w:rsid w:val="00403D81"/>
    <w:rsid w:val="004110DA"/>
    <w:rsid w:val="004A1B84"/>
    <w:rsid w:val="004A74F2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649F"/>
    <w:rsid w:val="00640951"/>
    <w:rsid w:val="00683DDC"/>
    <w:rsid w:val="006C4DBB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914930"/>
    <w:rsid w:val="00956582"/>
    <w:rsid w:val="0096696C"/>
    <w:rsid w:val="009C787E"/>
    <w:rsid w:val="00A02BCE"/>
    <w:rsid w:val="00A30EF6"/>
    <w:rsid w:val="00AC1039"/>
    <w:rsid w:val="00AC63E7"/>
    <w:rsid w:val="00AD6977"/>
    <w:rsid w:val="00AE0187"/>
    <w:rsid w:val="00B109E3"/>
    <w:rsid w:val="00B14C84"/>
    <w:rsid w:val="00B318C3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B17"/>
  <w15:docId w15:val="{B55A9F2B-18D9-4B1B-A22E-3A168AF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customStyle="1" w:styleId="a7">
    <w:name w:val="Обычный.Обычный для диссертации"/>
    <w:rsid w:val="00AC63E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92</cp:revision>
  <cp:lastPrinted>2021-11-23T04:55:00Z</cp:lastPrinted>
  <dcterms:created xsi:type="dcterms:W3CDTF">2013-01-17T05:52:00Z</dcterms:created>
  <dcterms:modified xsi:type="dcterms:W3CDTF">2021-11-23T04:57:00Z</dcterms:modified>
</cp:coreProperties>
</file>