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D" w:rsidRPr="007D4733" w:rsidRDefault="004566FF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6" w:rsidRDefault="00F84633" w:rsidP="00231A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1270" t="0" r="0" b="19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A32BF" w:rsidRDefault="00DA32BF" w:rsidP="00231A86"/>
                          <w:p w:rsidR="00DA32BF" w:rsidRDefault="00DA32BF" w:rsidP="00231A86"/>
                          <w:p w:rsidR="00DA32BF" w:rsidRDefault="00DA32BF" w:rsidP="00231A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DA32BF" w:rsidRDefault="00DA32BF" w:rsidP="00231A86"/>
                    <w:p w:rsidR="00DA32BF" w:rsidRDefault="00DA32BF" w:rsidP="00231A86"/>
                    <w:p w:rsidR="00DA32BF" w:rsidRDefault="00DA32BF" w:rsidP="00231A86"/>
                  </w:txbxContent>
                </v:textbox>
              </v:shape>
            </w:pict>
          </mc:Fallback>
        </mc:AlternateContent>
      </w:r>
      <w:r w:rsidR="00231A86">
        <w:t xml:space="preserve">   </w:t>
      </w:r>
    </w:p>
    <w:p w:rsidR="00231A86" w:rsidRPr="00136025" w:rsidRDefault="00F84633" w:rsidP="00231A86">
      <w:pPr>
        <w:rPr>
          <w:b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1905" r="0" b="31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A32BF" w:rsidRDefault="00DA32BF" w:rsidP="00231A86"/>
                          <w:p w:rsidR="00DA32BF" w:rsidRDefault="00DA32BF" w:rsidP="00231A86"/>
                          <w:p w:rsidR="00DA32BF" w:rsidRDefault="00DA32BF" w:rsidP="00231A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DA32BF" w:rsidRDefault="00DA32BF" w:rsidP="00231A86"/>
                    <w:p w:rsidR="00DA32BF" w:rsidRDefault="00DA32BF" w:rsidP="00231A86"/>
                    <w:p w:rsidR="00DA32BF" w:rsidRDefault="00DA32BF" w:rsidP="00231A86"/>
                  </w:txbxContent>
                </v:textbox>
              </v:shape>
            </w:pict>
          </mc:Fallback>
        </mc:AlternateContent>
      </w:r>
      <w:r w:rsidR="00231A86" w:rsidRPr="00136025">
        <w:t xml:space="preserve">     </w:t>
      </w:r>
      <w:r w:rsidR="00231A86" w:rsidRPr="00136025">
        <w:rPr>
          <w:b/>
        </w:rPr>
        <w:t xml:space="preserve">РОССИЙСКАЯ ФЕДЕРАЦИЯ                        </w:t>
      </w:r>
    </w:p>
    <w:p w:rsidR="00231A86" w:rsidRPr="00136025" w:rsidRDefault="00231A86" w:rsidP="00231A86">
      <w:pPr>
        <w:rPr>
          <w:b/>
        </w:rPr>
      </w:pP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АДМИНИСТРАЦИЯ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КЛЯВЛИНСКОГО РАЙОНА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Самарской области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  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ПОСТАНОВЛЕНИЕ</w:t>
      </w:r>
    </w:p>
    <w:p w:rsidR="00231A86" w:rsidRPr="00136025" w:rsidRDefault="00231A86" w:rsidP="00231A86">
      <w:pPr>
        <w:jc w:val="both"/>
        <w:rPr>
          <w:b/>
          <w:sz w:val="32"/>
        </w:rPr>
      </w:pPr>
    </w:p>
    <w:p w:rsidR="00231A86" w:rsidRDefault="00231A86" w:rsidP="00231A86">
      <w:pPr>
        <w:jc w:val="both"/>
        <w:rPr>
          <w:b/>
          <w:sz w:val="32"/>
          <w:u w:val="single"/>
        </w:rPr>
      </w:pPr>
      <w:r w:rsidRPr="00136025">
        <w:rPr>
          <w:b/>
          <w:sz w:val="32"/>
          <w:u w:val="single"/>
        </w:rPr>
        <w:t xml:space="preserve">   </w:t>
      </w:r>
      <w:r w:rsidR="0023635C">
        <w:rPr>
          <w:b/>
          <w:sz w:val="32"/>
          <w:u w:val="single"/>
        </w:rPr>
        <w:t>04</w:t>
      </w:r>
      <w:r w:rsidRPr="00136025">
        <w:rPr>
          <w:b/>
          <w:sz w:val="32"/>
          <w:u w:val="single"/>
        </w:rPr>
        <w:t>.</w:t>
      </w:r>
      <w:r w:rsidR="00B43660">
        <w:rPr>
          <w:b/>
          <w:sz w:val="32"/>
          <w:u w:val="single"/>
        </w:rPr>
        <w:t>0</w:t>
      </w:r>
      <w:r w:rsidR="001A035D">
        <w:rPr>
          <w:b/>
          <w:sz w:val="32"/>
          <w:u w:val="single"/>
        </w:rPr>
        <w:t>5</w:t>
      </w:r>
      <w:r w:rsidRPr="00136025">
        <w:rPr>
          <w:b/>
          <w:sz w:val="32"/>
          <w:u w:val="single"/>
        </w:rPr>
        <w:t>.20</w:t>
      </w:r>
      <w:r w:rsidR="00B43660">
        <w:rPr>
          <w:b/>
          <w:sz w:val="32"/>
          <w:u w:val="single"/>
        </w:rPr>
        <w:t>22</w:t>
      </w:r>
      <w:r w:rsidRPr="00136025">
        <w:rPr>
          <w:b/>
          <w:sz w:val="32"/>
          <w:u w:val="single"/>
        </w:rPr>
        <w:t xml:space="preserve"> г. №</w:t>
      </w:r>
      <w:r w:rsidR="0023635C">
        <w:rPr>
          <w:b/>
          <w:sz w:val="32"/>
          <w:u w:val="single"/>
        </w:rPr>
        <w:t xml:space="preserve"> 182</w:t>
      </w:r>
      <w:r w:rsidRPr="00136025">
        <w:rPr>
          <w:b/>
          <w:sz w:val="32"/>
          <w:u w:val="single"/>
        </w:rPr>
        <w:t xml:space="preserve"> </w:t>
      </w:r>
      <w:r w:rsidR="00B43660">
        <w:rPr>
          <w:b/>
          <w:sz w:val="32"/>
          <w:u w:val="single"/>
        </w:rPr>
        <w:t xml:space="preserve"> </w:t>
      </w:r>
      <w:r w:rsidR="00251999">
        <w:rPr>
          <w:b/>
          <w:sz w:val="32"/>
          <w:u w:val="single"/>
        </w:rPr>
        <w:t xml:space="preserve"> </w:t>
      </w:r>
      <w:r w:rsidRPr="00136025">
        <w:rPr>
          <w:b/>
          <w:sz w:val="32"/>
          <w:u w:val="single"/>
        </w:rPr>
        <w:t xml:space="preserve">    </w:t>
      </w:r>
    </w:p>
    <w:p w:rsidR="001A035D" w:rsidRPr="000F43D5" w:rsidRDefault="001A035D" w:rsidP="001A035D">
      <w:pPr>
        <w:jc w:val="both"/>
        <w:rPr>
          <w:color w:val="auto"/>
          <w:sz w:val="28"/>
          <w:szCs w:val="28"/>
        </w:rPr>
      </w:pPr>
      <w:r w:rsidRPr="001A035D">
        <w:rPr>
          <w:color w:val="auto"/>
          <w:sz w:val="28"/>
          <w:szCs w:val="28"/>
        </w:rPr>
        <w:t>Об утверждении Порядка обеспечения един</w:t>
      </w:r>
      <w:r>
        <w:rPr>
          <w:color w:val="auto"/>
          <w:sz w:val="28"/>
          <w:szCs w:val="28"/>
        </w:rPr>
        <w:t>ой</w:t>
      </w:r>
      <w:r w:rsidRPr="001A035D">
        <w:rPr>
          <w:color w:val="auto"/>
          <w:sz w:val="28"/>
          <w:szCs w:val="28"/>
        </w:rPr>
        <w:t xml:space="preserve"> дежурно-диспетчерск</w:t>
      </w:r>
      <w:r>
        <w:rPr>
          <w:color w:val="auto"/>
          <w:sz w:val="28"/>
          <w:szCs w:val="28"/>
        </w:rPr>
        <w:t>ой</w:t>
      </w:r>
      <w:r w:rsidRPr="001A035D">
        <w:rPr>
          <w:color w:val="auto"/>
          <w:sz w:val="28"/>
          <w:szCs w:val="28"/>
        </w:rPr>
        <w:t xml:space="preserve"> служб</w:t>
      </w:r>
      <w:r>
        <w:rPr>
          <w:color w:val="auto"/>
          <w:sz w:val="28"/>
          <w:szCs w:val="28"/>
        </w:rPr>
        <w:t>ой</w:t>
      </w:r>
      <w:r w:rsidR="000F43D5">
        <w:rPr>
          <w:color w:val="auto"/>
          <w:sz w:val="28"/>
          <w:szCs w:val="28"/>
        </w:rPr>
        <w:t xml:space="preserve"> </w:t>
      </w:r>
      <w:r w:rsidR="0008078A" w:rsidRPr="0008078A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 xml:space="preserve"> </w:t>
      </w:r>
      <w:r w:rsidRPr="001A035D">
        <w:rPr>
          <w:rFonts w:eastAsia="Times New Roman"/>
          <w:color w:val="auto"/>
          <w:kern w:val="0"/>
          <w:sz w:val="28"/>
          <w:szCs w:val="28"/>
          <w:lang w:eastAsia="ru-RU"/>
        </w:rPr>
        <w:t>координации деятельности органов повседневного управления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1A035D">
        <w:rPr>
          <w:rFonts w:eastAsia="Times New Roman"/>
          <w:color w:val="auto"/>
          <w:kern w:val="0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и организаций на муниципальном уровне</w:t>
      </w:r>
    </w:p>
    <w:p w:rsidR="001A035D" w:rsidRPr="001A035D" w:rsidRDefault="001A035D" w:rsidP="001A035D">
      <w:pPr>
        <w:widowControl/>
        <w:suppressAutoHyphens w:val="0"/>
        <w:ind w:right="-2"/>
        <w:jc w:val="center"/>
        <w:rPr>
          <w:rFonts w:eastAsia="Times New Roman"/>
          <w:color w:val="auto"/>
          <w:kern w:val="0"/>
          <w:sz w:val="48"/>
          <w:szCs w:val="44"/>
          <w:lang w:eastAsia="ru-RU"/>
        </w:rPr>
      </w:pPr>
    </w:p>
    <w:p w:rsidR="001A7662" w:rsidRPr="00231A86" w:rsidRDefault="001A035D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035D">
        <w:rPr>
          <w:color w:val="auto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</w:t>
      </w:r>
      <w:r w:rsidR="00F660DE">
        <w:rPr>
          <w:color w:val="auto"/>
          <w:sz w:val="28"/>
          <w:szCs w:val="28"/>
        </w:rPr>
        <w:t>,</w:t>
      </w:r>
      <w:r w:rsidRPr="001A035D">
        <w:rPr>
          <w:color w:val="auto"/>
          <w:sz w:val="28"/>
          <w:szCs w:val="28"/>
        </w:rPr>
        <w:t xml:space="preserve"> в целях совершенствования деятельности един</w:t>
      </w:r>
      <w:r>
        <w:rPr>
          <w:color w:val="auto"/>
          <w:sz w:val="28"/>
          <w:szCs w:val="28"/>
        </w:rPr>
        <w:t>ой</w:t>
      </w:r>
      <w:r w:rsidRPr="001A035D">
        <w:rPr>
          <w:color w:val="auto"/>
          <w:sz w:val="28"/>
          <w:szCs w:val="28"/>
        </w:rPr>
        <w:t xml:space="preserve"> дежурно-диспетчерск</w:t>
      </w:r>
      <w:r>
        <w:rPr>
          <w:color w:val="auto"/>
          <w:sz w:val="28"/>
          <w:szCs w:val="28"/>
        </w:rPr>
        <w:t>ой</w:t>
      </w:r>
      <w:r w:rsidRPr="001A035D">
        <w:rPr>
          <w:color w:val="auto"/>
          <w:sz w:val="28"/>
          <w:szCs w:val="28"/>
        </w:rPr>
        <w:t xml:space="preserve"> служб</w:t>
      </w:r>
      <w:r>
        <w:rPr>
          <w:color w:val="auto"/>
          <w:sz w:val="28"/>
          <w:szCs w:val="28"/>
        </w:rPr>
        <w:t>ы</w:t>
      </w:r>
      <w:r w:rsidRPr="001A035D">
        <w:t xml:space="preserve"> </w:t>
      </w:r>
      <w:r w:rsidRPr="001A035D">
        <w:rPr>
          <w:color w:val="auto"/>
          <w:sz w:val="28"/>
          <w:szCs w:val="28"/>
        </w:rPr>
        <w:t>муниципального района Клявлинский</w:t>
      </w:r>
      <w:r w:rsidR="0008078A" w:rsidRPr="0008078A">
        <w:rPr>
          <w:color w:val="auto"/>
          <w:sz w:val="28"/>
          <w:szCs w:val="28"/>
        </w:rPr>
        <w:t>,</w:t>
      </w:r>
      <w:r w:rsidR="00B43660">
        <w:rPr>
          <w:color w:val="auto"/>
          <w:sz w:val="28"/>
          <w:szCs w:val="28"/>
        </w:rPr>
        <w:t xml:space="preserve"> </w:t>
      </w:r>
      <w:r w:rsidR="001A7662" w:rsidRPr="00231A86">
        <w:rPr>
          <w:color w:val="auto"/>
          <w:sz w:val="28"/>
          <w:szCs w:val="28"/>
        </w:rPr>
        <w:t> </w:t>
      </w:r>
      <w:r w:rsidR="00B43660">
        <w:rPr>
          <w:color w:val="auto"/>
          <w:sz w:val="28"/>
          <w:szCs w:val="28"/>
        </w:rPr>
        <w:t xml:space="preserve">администрация муниципального района Клявлинский </w:t>
      </w:r>
      <w:r w:rsidR="001A7662" w:rsidRPr="00231A86">
        <w:rPr>
          <w:color w:val="auto"/>
          <w:sz w:val="28"/>
          <w:szCs w:val="28"/>
        </w:rPr>
        <w:t>ПОСТАНОВЛЯ</w:t>
      </w:r>
      <w:r w:rsidR="00B43660">
        <w:rPr>
          <w:color w:val="auto"/>
          <w:sz w:val="28"/>
          <w:szCs w:val="28"/>
        </w:rPr>
        <w:t>ЕТ</w:t>
      </w:r>
      <w:r w:rsidR="001A7662" w:rsidRPr="00231A86">
        <w:rPr>
          <w:color w:val="auto"/>
          <w:sz w:val="28"/>
          <w:szCs w:val="28"/>
        </w:rPr>
        <w:t>:</w:t>
      </w:r>
    </w:p>
    <w:p w:rsidR="001A035D" w:rsidRDefault="001A7662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1. </w:t>
      </w:r>
      <w:r w:rsidR="001A035D" w:rsidRPr="001A035D">
        <w:rPr>
          <w:color w:val="auto"/>
          <w:sz w:val="28"/>
          <w:szCs w:val="28"/>
        </w:rPr>
        <w:t xml:space="preserve"> Утвердить прилагаемый Порядок</w:t>
      </w:r>
      <w:r w:rsidR="00B43660">
        <w:rPr>
          <w:color w:val="auto"/>
          <w:sz w:val="28"/>
          <w:szCs w:val="28"/>
        </w:rPr>
        <w:t xml:space="preserve"> </w:t>
      </w:r>
      <w:r w:rsidR="001A035D" w:rsidRPr="001A035D">
        <w:rPr>
          <w:color w:val="auto"/>
          <w:sz w:val="28"/>
          <w:szCs w:val="28"/>
        </w:rPr>
        <w:t>обеспечения единой дежурно-диспетчерской службой  муниципального района Клявлинский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и организаций на муниципальном уровне</w:t>
      </w:r>
      <w:r w:rsidR="001A035D">
        <w:rPr>
          <w:color w:val="auto"/>
          <w:sz w:val="28"/>
          <w:szCs w:val="28"/>
        </w:rPr>
        <w:t>.</w:t>
      </w:r>
      <w:r w:rsidR="001A035D" w:rsidRPr="001A035D">
        <w:rPr>
          <w:color w:val="auto"/>
          <w:sz w:val="28"/>
          <w:szCs w:val="28"/>
        </w:rPr>
        <w:t xml:space="preserve"> </w:t>
      </w:r>
    </w:p>
    <w:p w:rsidR="00494DF1" w:rsidRPr="00231A86" w:rsidRDefault="00E10DF6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494DF1" w:rsidRDefault="00671465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231A86">
        <w:rPr>
          <w:color w:val="auto"/>
          <w:sz w:val="28"/>
          <w:szCs w:val="28"/>
        </w:rPr>
        <w:t xml:space="preserve">. Рекомендовать </w:t>
      </w:r>
      <w:r w:rsidR="00494DF1">
        <w:rPr>
          <w:color w:val="auto"/>
          <w:sz w:val="28"/>
          <w:szCs w:val="28"/>
        </w:rPr>
        <w:t xml:space="preserve"> </w:t>
      </w:r>
      <w:r w:rsidR="0036219B">
        <w:rPr>
          <w:color w:val="auto"/>
          <w:sz w:val="28"/>
          <w:szCs w:val="28"/>
        </w:rPr>
        <w:t xml:space="preserve"> </w:t>
      </w:r>
      <w:r w:rsidR="001A7662" w:rsidRPr="00231A86">
        <w:rPr>
          <w:color w:val="auto"/>
          <w:sz w:val="28"/>
          <w:szCs w:val="28"/>
        </w:rPr>
        <w:t xml:space="preserve">руководителям  </w:t>
      </w:r>
      <w:r w:rsidR="00823378" w:rsidRPr="00823378">
        <w:rPr>
          <w:color w:val="auto"/>
          <w:sz w:val="28"/>
          <w:szCs w:val="28"/>
        </w:rPr>
        <w:t>органов повседневного управления единой государственной системы предупреждения и ликвидации чрезвычайных ситуаций</w:t>
      </w:r>
      <w:r w:rsidR="00823378">
        <w:rPr>
          <w:color w:val="auto"/>
          <w:sz w:val="28"/>
          <w:szCs w:val="28"/>
        </w:rPr>
        <w:t xml:space="preserve">, </w:t>
      </w:r>
      <w:r w:rsidR="00823378" w:rsidRPr="00823378">
        <w:rPr>
          <w:color w:val="auto"/>
          <w:sz w:val="28"/>
          <w:szCs w:val="28"/>
        </w:rPr>
        <w:t xml:space="preserve">органов управления гражданской обороной, </w:t>
      </w:r>
      <w:r w:rsidR="00823378">
        <w:rPr>
          <w:color w:val="auto"/>
          <w:sz w:val="28"/>
          <w:szCs w:val="28"/>
        </w:rPr>
        <w:t xml:space="preserve"> </w:t>
      </w:r>
      <w:r w:rsidR="00823378" w:rsidRPr="00823378">
        <w:rPr>
          <w:color w:val="auto"/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и организаций</w:t>
      </w:r>
      <w:r w:rsidR="00494DF1">
        <w:rPr>
          <w:color w:val="auto"/>
          <w:sz w:val="28"/>
          <w:szCs w:val="28"/>
        </w:rPr>
        <w:t xml:space="preserve">  </w:t>
      </w:r>
      <w:r w:rsidRPr="00671465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 xml:space="preserve">  организовать исполнение Порядка</w:t>
      </w:r>
      <w:r w:rsidR="00494DF1" w:rsidRPr="00494DF1">
        <w:rPr>
          <w:color w:val="auto"/>
          <w:sz w:val="28"/>
          <w:szCs w:val="28"/>
        </w:rPr>
        <w:t>.</w:t>
      </w:r>
    </w:p>
    <w:p w:rsidR="00F660DE" w:rsidRPr="00494DF1" w:rsidRDefault="00F660DE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660DE">
        <w:t xml:space="preserve"> </w:t>
      </w:r>
      <w:r w:rsidRPr="00F660DE">
        <w:rPr>
          <w:sz w:val="28"/>
          <w:szCs w:val="28"/>
        </w:rPr>
        <w:t>Признать утр</w:t>
      </w:r>
      <w:r w:rsidR="000F43D5">
        <w:rPr>
          <w:sz w:val="28"/>
          <w:szCs w:val="28"/>
        </w:rPr>
        <w:t>атившим силу постановление Администрации</w:t>
      </w:r>
      <w:r w:rsidRPr="00F660DE">
        <w:rPr>
          <w:sz w:val="28"/>
          <w:szCs w:val="28"/>
        </w:rPr>
        <w:t xml:space="preserve"> муниципального района Клявлинский от 28.09.2016 года №</w:t>
      </w:r>
      <w:r>
        <w:rPr>
          <w:sz w:val="28"/>
          <w:szCs w:val="28"/>
        </w:rPr>
        <w:t>327</w:t>
      </w:r>
      <w:r w:rsidRPr="00F660DE">
        <w:t xml:space="preserve"> </w:t>
      </w:r>
      <w:r>
        <w:t>«</w:t>
      </w:r>
      <w:r>
        <w:rPr>
          <w:color w:val="auto"/>
          <w:sz w:val="28"/>
          <w:szCs w:val="28"/>
        </w:rPr>
        <w:t xml:space="preserve"> О </w:t>
      </w:r>
      <w:r w:rsidRPr="00F660DE">
        <w:rPr>
          <w:color w:val="auto"/>
          <w:sz w:val="28"/>
          <w:szCs w:val="28"/>
        </w:rPr>
        <w:t xml:space="preserve">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  муниципального района Клявлинский</w:t>
      </w:r>
      <w:r>
        <w:rPr>
          <w:color w:val="auto"/>
          <w:sz w:val="28"/>
          <w:szCs w:val="28"/>
        </w:rPr>
        <w:t>».</w:t>
      </w:r>
    </w:p>
    <w:p w:rsidR="001A7662" w:rsidRPr="00231A86" w:rsidRDefault="00F660DE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231A86">
        <w:rPr>
          <w:color w:val="auto"/>
          <w:sz w:val="28"/>
          <w:szCs w:val="28"/>
        </w:rPr>
        <w:t>.</w:t>
      </w:r>
      <w:r w:rsidR="001A103A">
        <w:rPr>
          <w:color w:val="auto"/>
          <w:sz w:val="28"/>
          <w:szCs w:val="28"/>
        </w:rPr>
        <w:t xml:space="preserve"> </w:t>
      </w:r>
      <w:proofErr w:type="gramStart"/>
      <w:r w:rsidR="001A103A">
        <w:rPr>
          <w:color w:val="auto"/>
          <w:sz w:val="28"/>
          <w:szCs w:val="28"/>
        </w:rPr>
        <w:t>Разместить</w:t>
      </w:r>
      <w:proofErr w:type="gramEnd"/>
      <w:r w:rsidR="001A103A">
        <w:rPr>
          <w:color w:val="auto"/>
          <w:sz w:val="28"/>
          <w:szCs w:val="28"/>
        </w:rPr>
        <w:t xml:space="preserve"> настоящее </w:t>
      </w:r>
      <w:r w:rsidR="00983265">
        <w:rPr>
          <w:color w:val="auto"/>
          <w:sz w:val="28"/>
          <w:szCs w:val="28"/>
        </w:rPr>
        <w:t>постановл</w:t>
      </w:r>
      <w:r w:rsidR="001A103A">
        <w:rPr>
          <w:color w:val="auto"/>
          <w:sz w:val="28"/>
          <w:szCs w:val="28"/>
        </w:rPr>
        <w:t xml:space="preserve">ение на официальном сайте </w:t>
      </w:r>
      <w:r w:rsidR="00283257">
        <w:rPr>
          <w:color w:val="auto"/>
          <w:sz w:val="28"/>
          <w:szCs w:val="28"/>
        </w:rPr>
        <w:t>а</w:t>
      </w:r>
      <w:r w:rsidR="001A103A">
        <w:rPr>
          <w:color w:val="auto"/>
          <w:sz w:val="28"/>
          <w:szCs w:val="28"/>
        </w:rPr>
        <w:t>дминистрации муниципального района Клявлинский в информационно-телекоммуникационной сети «Интер</w:t>
      </w:r>
      <w:r w:rsidR="007C2C00">
        <w:rPr>
          <w:color w:val="auto"/>
          <w:sz w:val="28"/>
          <w:szCs w:val="28"/>
        </w:rPr>
        <w:t>не</w:t>
      </w:r>
      <w:r w:rsidR="001A103A">
        <w:rPr>
          <w:color w:val="auto"/>
          <w:sz w:val="28"/>
          <w:szCs w:val="28"/>
        </w:rPr>
        <w:t>т»</w:t>
      </w:r>
      <w:r w:rsidR="00231A86" w:rsidRPr="00231A86">
        <w:rPr>
          <w:color w:val="auto"/>
          <w:sz w:val="28"/>
          <w:szCs w:val="28"/>
        </w:rPr>
        <w:t>.</w:t>
      </w:r>
      <w:r w:rsidR="001A7662" w:rsidRPr="00231A86">
        <w:rPr>
          <w:color w:val="auto"/>
          <w:sz w:val="28"/>
          <w:szCs w:val="28"/>
        </w:rPr>
        <w:t xml:space="preserve">  </w:t>
      </w:r>
    </w:p>
    <w:p w:rsidR="001A7662" w:rsidRPr="00231A86" w:rsidRDefault="00F660DE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A7662" w:rsidRPr="00231A86">
        <w:rPr>
          <w:color w:val="auto"/>
          <w:sz w:val="28"/>
          <w:szCs w:val="28"/>
        </w:rPr>
        <w:t>. </w:t>
      </w:r>
      <w:proofErr w:type="gramStart"/>
      <w:r w:rsidR="001A7662" w:rsidRPr="00231A86">
        <w:rPr>
          <w:color w:val="auto"/>
          <w:sz w:val="28"/>
          <w:szCs w:val="28"/>
        </w:rPr>
        <w:t xml:space="preserve">Контроль </w:t>
      </w:r>
      <w:r w:rsidR="00123BFF">
        <w:rPr>
          <w:color w:val="auto"/>
          <w:sz w:val="28"/>
          <w:szCs w:val="28"/>
        </w:rPr>
        <w:t>за</w:t>
      </w:r>
      <w:proofErr w:type="gramEnd"/>
      <w:r w:rsidR="001A7662" w:rsidRPr="00231A8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7662" w:rsidRPr="00231A86" w:rsidRDefault="00F660DE" w:rsidP="000F43D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7662" w:rsidRPr="00231A86">
        <w:rPr>
          <w:color w:val="auto"/>
          <w:sz w:val="28"/>
          <w:szCs w:val="28"/>
        </w:rPr>
        <w:t xml:space="preserve">. </w:t>
      </w:r>
      <w:r w:rsidR="000F43D5">
        <w:rPr>
          <w:color w:val="auto"/>
          <w:sz w:val="28"/>
          <w:szCs w:val="28"/>
        </w:rPr>
        <w:t>Настоящее п</w:t>
      </w:r>
      <w:r w:rsidR="001A7662" w:rsidRPr="00231A86">
        <w:rPr>
          <w:color w:val="auto"/>
          <w:sz w:val="28"/>
          <w:szCs w:val="28"/>
        </w:rPr>
        <w:t xml:space="preserve">остановление вступает в силу со дня его </w:t>
      </w:r>
      <w:r w:rsidR="000F43D5">
        <w:rPr>
          <w:color w:val="auto"/>
          <w:sz w:val="28"/>
          <w:szCs w:val="28"/>
        </w:rPr>
        <w:t>принятия</w:t>
      </w:r>
      <w:r w:rsidR="001A7662" w:rsidRPr="00231A86">
        <w:rPr>
          <w:color w:val="auto"/>
          <w:sz w:val="28"/>
          <w:szCs w:val="28"/>
        </w:rPr>
        <w:t>.</w:t>
      </w:r>
    </w:p>
    <w:p w:rsidR="002618CC" w:rsidRPr="002618CC" w:rsidRDefault="002618CC" w:rsidP="002618CC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2618CC" w:rsidRPr="002618CC" w:rsidRDefault="002618CC" w:rsidP="002618CC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2618CC" w:rsidRPr="002618CC" w:rsidRDefault="002618CC" w:rsidP="002618CC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2618CC" w:rsidRPr="002618CC" w:rsidRDefault="002618CC" w:rsidP="002618CC">
      <w:pPr>
        <w:widowControl/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2618CC" w:rsidRPr="002618CC" w:rsidRDefault="002618CC" w:rsidP="002618CC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2618CC" w:rsidRPr="002618CC" w:rsidRDefault="002618CC" w:rsidP="002618CC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618CC" w:rsidRPr="002618CC" w:rsidTr="00FB429F">
        <w:trPr>
          <w:jc w:val="center"/>
        </w:trPr>
        <w:tc>
          <w:tcPr>
            <w:tcW w:w="6807" w:type="dxa"/>
            <w:shd w:val="clear" w:color="auto" w:fill="auto"/>
          </w:tcPr>
          <w:p w:rsidR="002618CC" w:rsidRPr="002618CC" w:rsidRDefault="002618CC" w:rsidP="002618CC">
            <w:pPr>
              <w:widowControl/>
              <w:suppressAutoHyphens w:val="0"/>
              <w:ind w:left="567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618CC" w:rsidRPr="002618CC" w:rsidRDefault="002618CC" w:rsidP="002618CC">
            <w:pPr>
              <w:widowControl/>
              <w:suppressAutoHyphens w:val="0"/>
              <w:ind w:left="567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2618CC" w:rsidRPr="002618CC" w:rsidRDefault="002618CC" w:rsidP="002618CC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           </w:t>
            </w:r>
          </w:p>
          <w:p w:rsidR="002618CC" w:rsidRPr="002618CC" w:rsidRDefault="002618CC" w:rsidP="002618CC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</w:pPr>
            <w:r w:rsidRPr="002618CC">
              <w:rPr>
                <w:rFonts w:eastAsia="Calibri"/>
                <w:color w:val="auto"/>
                <w:kern w:val="0"/>
                <w:sz w:val="28"/>
                <w:szCs w:val="28"/>
                <w:lang w:eastAsia="ru-RU"/>
              </w:rPr>
              <w:t xml:space="preserve">              И.Н. Соловьев </w:t>
            </w:r>
          </w:p>
        </w:tc>
      </w:tr>
    </w:tbl>
    <w:p w:rsidR="002618CC" w:rsidRPr="002618CC" w:rsidRDefault="002618CC" w:rsidP="002618CC">
      <w:pPr>
        <w:widowControl/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0F43D5" w:rsidRPr="000F43D5" w:rsidRDefault="000F43D5" w:rsidP="00486158">
      <w:pPr>
        <w:spacing w:line="360" w:lineRule="auto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0F43D5" w:rsidRDefault="000F43D5" w:rsidP="001A7662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0F43D5" w:rsidRDefault="000F43D5" w:rsidP="000F43D5">
      <w:pPr>
        <w:spacing w:line="360" w:lineRule="auto"/>
        <w:jc w:val="both"/>
        <w:rPr>
          <w:color w:val="auto"/>
          <w:sz w:val="28"/>
          <w:szCs w:val="28"/>
        </w:rPr>
      </w:pPr>
    </w:p>
    <w:p w:rsidR="001A7662" w:rsidRPr="000F43D5" w:rsidRDefault="00B43660" w:rsidP="000F43D5">
      <w:pPr>
        <w:spacing w:line="360" w:lineRule="auto"/>
        <w:jc w:val="both"/>
        <w:rPr>
          <w:color w:val="auto"/>
          <w:sz w:val="28"/>
          <w:szCs w:val="28"/>
        </w:rPr>
      </w:pPr>
      <w:r w:rsidRPr="000F43D5">
        <w:rPr>
          <w:color w:val="auto"/>
          <w:sz w:val="28"/>
          <w:szCs w:val="28"/>
        </w:rPr>
        <w:t>Федотова И.И.</w:t>
      </w:r>
      <w:r w:rsidR="001A7662" w:rsidRPr="000F43D5">
        <w:rPr>
          <w:color w:val="auto"/>
          <w:sz w:val="28"/>
          <w:szCs w:val="28"/>
        </w:rPr>
        <w:br w:type="page"/>
      </w:r>
    </w:p>
    <w:p w:rsidR="001A7662" w:rsidRPr="000F43D5" w:rsidRDefault="003F4931" w:rsidP="00B43660">
      <w:pPr>
        <w:ind w:firstLine="709"/>
        <w:jc w:val="right"/>
        <w:rPr>
          <w:color w:val="auto"/>
          <w:sz w:val="28"/>
          <w:szCs w:val="28"/>
        </w:rPr>
      </w:pPr>
      <w:r w:rsidRPr="000F43D5">
        <w:rPr>
          <w:color w:val="auto"/>
          <w:sz w:val="28"/>
          <w:szCs w:val="28"/>
        </w:rPr>
        <w:lastRenderedPageBreak/>
        <w:t>Приложение</w:t>
      </w:r>
    </w:p>
    <w:p w:rsidR="001A7662" w:rsidRPr="000F43D5" w:rsidRDefault="001A7662" w:rsidP="00B43660">
      <w:pPr>
        <w:ind w:firstLine="709"/>
        <w:jc w:val="right"/>
        <w:rPr>
          <w:color w:val="auto"/>
          <w:sz w:val="28"/>
          <w:szCs w:val="28"/>
        </w:rPr>
      </w:pPr>
      <w:r w:rsidRPr="000F43D5">
        <w:rPr>
          <w:color w:val="auto"/>
          <w:sz w:val="28"/>
          <w:szCs w:val="28"/>
        </w:rPr>
        <w:t xml:space="preserve">к постановлению </w:t>
      </w:r>
      <w:r w:rsidR="00B43660" w:rsidRPr="000F43D5">
        <w:rPr>
          <w:color w:val="auto"/>
          <w:sz w:val="28"/>
          <w:szCs w:val="28"/>
        </w:rPr>
        <w:t>администрации</w:t>
      </w:r>
      <w:r w:rsidRPr="000F43D5">
        <w:rPr>
          <w:color w:val="auto"/>
          <w:sz w:val="28"/>
          <w:szCs w:val="28"/>
        </w:rPr>
        <w:t xml:space="preserve"> </w:t>
      </w:r>
    </w:p>
    <w:p w:rsidR="001A7662" w:rsidRPr="000F43D5" w:rsidRDefault="00231A86" w:rsidP="00B43660">
      <w:pPr>
        <w:ind w:firstLine="709"/>
        <w:jc w:val="right"/>
        <w:rPr>
          <w:color w:val="auto"/>
          <w:sz w:val="28"/>
          <w:szCs w:val="28"/>
        </w:rPr>
      </w:pPr>
      <w:r w:rsidRPr="000F43D5">
        <w:rPr>
          <w:color w:val="auto"/>
          <w:sz w:val="28"/>
          <w:szCs w:val="28"/>
        </w:rPr>
        <w:t xml:space="preserve"> </w:t>
      </w:r>
      <w:r w:rsidR="001A7662" w:rsidRPr="000F43D5">
        <w:rPr>
          <w:color w:val="auto"/>
          <w:sz w:val="28"/>
          <w:szCs w:val="28"/>
        </w:rPr>
        <w:t>муниципального района</w:t>
      </w:r>
      <w:r w:rsidRPr="000F43D5">
        <w:rPr>
          <w:color w:val="auto"/>
          <w:sz w:val="28"/>
          <w:szCs w:val="28"/>
        </w:rPr>
        <w:t xml:space="preserve"> Клявлинский</w:t>
      </w:r>
      <w:r w:rsidR="001A7662" w:rsidRPr="000F43D5">
        <w:rPr>
          <w:color w:val="auto"/>
          <w:sz w:val="28"/>
          <w:szCs w:val="28"/>
        </w:rPr>
        <w:t xml:space="preserve"> </w:t>
      </w:r>
    </w:p>
    <w:p w:rsidR="001A7662" w:rsidRPr="000F43D5" w:rsidRDefault="001A7662" w:rsidP="00B43660">
      <w:pPr>
        <w:ind w:firstLine="709"/>
        <w:jc w:val="right"/>
        <w:rPr>
          <w:color w:val="auto"/>
          <w:sz w:val="28"/>
          <w:szCs w:val="28"/>
        </w:rPr>
      </w:pPr>
      <w:r w:rsidRPr="000F43D5">
        <w:rPr>
          <w:color w:val="auto"/>
          <w:sz w:val="28"/>
          <w:szCs w:val="28"/>
        </w:rPr>
        <w:t xml:space="preserve"> от </w:t>
      </w:r>
      <w:r w:rsidR="00926496" w:rsidRPr="000F43D5">
        <w:rPr>
          <w:color w:val="auto"/>
          <w:sz w:val="28"/>
          <w:szCs w:val="28"/>
        </w:rPr>
        <w:t xml:space="preserve"> </w:t>
      </w:r>
      <w:r w:rsidR="000F43D5" w:rsidRPr="000F43D5">
        <w:rPr>
          <w:color w:val="auto"/>
          <w:sz w:val="28"/>
          <w:szCs w:val="28"/>
        </w:rPr>
        <w:t>04</w:t>
      </w:r>
      <w:r w:rsidR="00482C4D" w:rsidRPr="000F43D5">
        <w:rPr>
          <w:color w:val="auto"/>
          <w:sz w:val="28"/>
          <w:szCs w:val="28"/>
        </w:rPr>
        <w:t>.</w:t>
      </w:r>
      <w:r w:rsidR="00926496" w:rsidRPr="000F43D5">
        <w:rPr>
          <w:color w:val="auto"/>
          <w:sz w:val="28"/>
          <w:szCs w:val="28"/>
        </w:rPr>
        <w:t>05</w:t>
      </w:r>
      <w:r w:rsidR="00482C4D" w:rsidRPr="000F43D5">
        <w:rPr>
          <w:color w:val="auto"/>
          <w:sz w:val="28"/>
          <w:szCs w:val="28"/>
        </w:rPr>
        <w:t>.</w:t>
      </w:r>
      <w:r w:rsidRPr="000F43D5">
        <w:rPr>
          <w:color w:val="auto"/>
          <w:sz w:val="28"/>
          <w:szCs w:val="28"/>
        </w:rPr>
        <w:t xml:space="preserve"> 20</w:t>
      </w:r>
      <w:r w:rsidR="00926496" w:rsidRPr="000F43D5">
        <w:rPr>
          <w:color w:val="auto"/>
          <w:sz w:val="28"/>
          <w:szCs w:val="28"/>
        </w:rPr>
        <w:t>22</w:t>
      </w:r>
      <w:r w:rsidRPr="000F43D5">
        <w:rPr>
          <w:color w:val="auto"/>
          <w:sz w:val="28"/>
          <w:szCs w:val="28"/>
        </w:rPr>
        <w:t xml:space="preserve"> г. №</w:t>
      </w:r>
      <w:r w:rsidR="000F43D5" w:rsidRPr="000F43D5">
        <w:rPr>
          <w:color w:val="auto"/>
          <w:sz w:val="28"/>
          <w:szCs w:val="28"/>
        </w:rPr>
        <w:t>182</w:t>
      </w:r>
      <w:r w:rsidRPr="000F43D5">
        <w:rPr>
          <w:color w:val="auto"/>
          <w:sz w:val="28"/>
          <w:szCs w:val="28"/>
        </w:rPr>
        <w:t xml:space="preserve"> </w:t>
      </w:r>
      <w:r w:rsidR="00926496" w:rsidRPr="000F43D5">
        <w:rPr>
          <w:color w:val="auto"/>
          <w:sz w:val="28"/>
          <w:szCs w:val="28"/>
        </w:rPr>
        <w:t xml:space="preserve"> </w:t>
      </w:r>
      <w:r w:rsidR="001A103A" w:rsidRPr="000F43D5">
        <w:rPr>
          <w:color w:val="auto"/>
          <w:sz w:val="28"/>
          <w:szCs w:val="28"/>
        </w:rPr>
        <w:t xml:space="preserve"> </w:t>
      </w:r>
    </w:p>
    <w:p w:rsidR="001A7662" w:rsidRPr="00B43660" w:rsidRDefault="001A7662" w:rsidP="001A7662">
      <w:pPr>
        <w:spacing w:line="360" w:lineRule="auto"/>
        <w:jc w:val="center"/>
        <w:rPr>
          <w:color w:val="auto"/>
          <w:sz w:val="20"/>
          <w:szCs w:val="20"/>
        </w:rPr>
      </w:pPr>
    </w:p>
    <w:p w:rsidR="00926496" w:rsidRPr="009874F3" w:rsidRDefault="00926496" w:rsidP="00926496">
      <w:pPr>
        <w:contextualSpacing/>
        <w:jc w:val="center"/>
        <w:rPr>
          <w:sz w:val="28"/>
          <w:szCs w:val="28"/>
        </w:rPr>
      </w:pPr>
      <w:r w:rsidRPr="009874F3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26496" w:rsidRDefault="00926496" w:rsidP="00926496">
      <w:pPr>
        <w:contextualSpacing/>
        <w:jc w:val="center"/>
        <w:rPr>
          <w:sz w:val="28"/>
          <w:szCs w:val="28"/>
        </w:rPr>
      </w:pPr>
      <w:r w:rsidRPr="00FB5D7E">
        <w:rPr>
          <w:sz w:val="28"/>
          <w:szCs w:val="28"/>
        </w:rPr>
        <w:t>обеспечения един</w:t>
      </w:r>
      <w:r>
        <w:rPr>
          <w:sz w:val="28"/>
          <w:szCs w:val="28"/>
        </w:rPr>
        <w:t>ой</w:t>
      </w:r>
      <w:r w:rsidRPr="00FB5D7E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ой</w:t>
      </w:r>
      <w:r w:rsidRPr="00FB5D7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</w:p>
    <w:p w:rsidR="00926496" w:rsidRPr="00BA0C94" w:rsidRDefault="00926496" w:rsidP="00926496">
      <w:pPr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26496">
        <w:rPr>
          <w:sz w:val="28"/>
          <w:szCs w:val="28"/>
        </w:rPr>
        <w:t xml:space="preserve">муниципального района Клявлинский </w:t>
      </w:r>
      <w:r w:rsidRPr="00FB5D7E">
        <w:rPr>
          <w:sz w:val="28"/>
          <w:szCs w:val="28"/>
        </w:rPr>
        <w:t xml:space="preserve">координации </w:t>
      </w:r>
      <w:proofErr w:type="gramStart"/>
      <w:r w:rsidRPr="00FB5D7E">
        <w:rPr>
          <w:sz w:val="28"/>
          <w:szCs w:val="28"/>
        </w:rPr>
        <w:t>деятельности органов повседневного управления единой государственной системы предупреждения</w:t>
      </w:r>
      <w:proofErr w:type="gramEnd"/>
      <w:r w:rsidRPr="00FB5D7E">
        <w:rPr>
          <w:sz w:val="28"/>
          <w:szCs w:val="28"/>
        </w:rPr>
        <w:t xml:space="preserve">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и организаций на муниципальном уровне</w:t>
      </w:r>
    </w:p>
    <w:p w:rsidR="00AC5A45" w:rsidRDefault="00AC5A45" w:rsidP="00AC5A45">
      <w:pPr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AC5A45" w:rsidRDefault="00AC5A45" w:rsidP="00AC5A45">
      <w:pPr>
        <w:shd w:val="clear" w:color="auto" w:fill="FFFFFF"/>
        <w:autoSpaceDE w:val="0"/>
        <w:autoSpaceDN w:val="0"/>
        <w:adjustRightInd w:val="0"/>
        <w:ind w:right="-2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val="en-US" w:eastAsia="ru-RU"/>
        </w:rPr>
        <w:t>I</w:t>
      </w:r>
      <w:r w:rsidRPr="009874F3">
        <w:rPr>
          <w:rFonts w:eastAsia="Times New Roman"/>
          <w:sz w:val="28"/>
          <w:szCs w:val="28"/>
          <w:lang w:eastAsia="ru-RU"/>
        </w:rPr>
        <w:t>. Общие положения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ind w:right="5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AC5A45" w:rsidRDefault="00AC5A45" w:rsidP="00AC5A45">
      <w:p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pacing w:val="-29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9874F3">
        <w:rPr>
          <w:rFonts w:eastAsia="Times New Roman"/>
          <w:sz w:val="28"/>
          <w:szCs w:val="28"/>
          <w:lang w:eastAsia="ru-RU"/>
        </w:rPr>
        <w:t xml:space="preserve">Настоящий </w:t>
      </w:r>
      <w:r w:rsidRPr="00C819A3">
        <w:rPr>
          <w:rFonts w:eastAsia="Times New Roman"/>
          <w:sz w:val="28"/>
          <w:szCs w:val="28"/>
          <w:lang w:eastAsia="ru-RU"/>
        </w:rPr>
        <w:t>Порядок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819A3">
        <w:rPr>
          <w:rFonts w:eastAsia="Times New Roman"/>
          <w:sz w:val="28"/>
          <w:szCs w:val="28"/>
          <w:lang w:eastAsia="ru-RU"/>
        </w:rPr>
        <w:t>обеспечения един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дежурно-диспетчерск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служб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</w:t>
      </w:r>
      <w:r w:rsidRPr="00AC5A45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C819A3">
        <w:rPr>
          <w:rFonts w:eastAsia="Times New Roman"/>
          <w:sz w:val="28"/>
          <w:szCs w:val="28"/>
          <w:lang w:eastAsia="ru-RU"/>
        </w:rPr>
        <w:t>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Самарской области, органов местного самоуправления и организаций на муниципальном уровне</w:t>
      </w:r>
      <w:r>
        <w:rPr>
          <w:rFonts w:eastAsia="Times New Roman"/>
          <w:sz w:val="28"/>
          <w:szCs w:val="28"/>
          <w:lang w:eastAsia="ru-RU"/>
        </w:rPr>
        <w:t xml:space="preserve"> (далее – Порядок)</w:t>
      </w:r>
      <w:r w:rsidRPr="009874F3">
        <w:rPr>
          <w:rFonts w:eastAsia="Times New Roman"/>
          <w:sz w:val="28"/>
          <w:szCs w:val="28"/>
          <w:lang w:eastAsia="ru-RU"/>
        </w:rPr>
        <w:t xml:space="preserve"> разработан в соответствии с Федеральным законом «О защите населения</w:t>
      </w:r>
      <w:proofErr w:type="gramEnd"/>
      <w:r w:rsidRPr="009874F3">
        <w:rPr>
          <w:rFonts w:eastAsia="Times New Roman"/>
          <w:sz w:val="28"/>
          <w:szCs w:val="28"/>
          <w:lang w:eastAsia="ru-RU"/>
        </w:rPr>
        <w:t xml:space="preserve"> и территорий от чрезвычайных ситуаций природного и техногенно</w:t>
      </w:r>
      <w:r>
        <w:rPr>
          <w:rFonts w:eastAsia="Times New Roman"/>
          <w:sz w:val="28"/>
          <w:szCs w:val="28"/>
          <w:lang w:eastAsia="ru-RU"/>
        </w:rPr>
        <w:t xml:space="preserve">го характера» </w:t>
      </w:r>
      <w:r w:rsidRPr="009874F3">
        <w:rPr>
          <w:rFonts w:eastAsia="Times New Roman"/>
          <w:sz w:val="28"/>
          <w:szCs w:val="28"/>
          <w:lang w:eastAsia="ru-RU"/>
        </w:rPr>
        <w:t>в целях совершенствования деятельности единых дежурно-диспетчерских служб муниципальных образований Самарской области.</w:t>
      </w:r>
    </w:p>
    <w:p w:rsidR="00AC5A45" w:rsidRPr="009874F3" w:rsidRDefault="00AC5A45" w:rsidP="00AC5A45">
      <w:p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pacing w:val="-29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9874F3">
        <w:rPr>
          <w:rFonts w:eastAsia="Times New Roman"/>
          <w:sz w:val="28"/>
          <w:szCs w:val="28"/>
          <w:lang w:eastAsia="ru-RU"/>
        </w:rPr>
        <w:t xml:space="preserve">Порядок определяет правила </w:t>
      </w:r>
      <w:r>
        <w:rPr>
          <w:rFonts w:eastAsia="Times New Roman"/>
          <w:sz w:val="28"/>
          <w:szCs w:val="28"/>
          <w:lang w:eastAsia="ru-RU"/>
        </w:rPr>
        <w:t>вы</w:t>
      </w:r>
      <w:r w:rsidRPr="009874F3">
        <w:rPr>
          <w:rFonts w:eastAsia="Times New Roman"/>
          <w:sz w:val="28"/>
          <w:szCs w:val="28"/>
          <w:lang w:eastAsia="ru-RU"/>
        </w:rPr>
        <w:t xml:space="preserve">полнения на муниципальном уровне </w:t>
      </w:r>
      <w:r w:rsidRPr="00C819A3">
        <w:rPr>
          <w:rFonts w:eastAsia="Times New Roman"/>
          <w:sz w:val="28"/>
          <w:szCs w:val="28"/>
          <w:lang w:eastAsia="ru-RU"/>
        </w:rPr>
        <w:t>един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дежурно-диспетчерск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служб</w:t>
      </w:r>
      <w:r>
        <w:rPr>
          <w:rFonts w:eastAsia="Times New Roman"/>
          <w:sz w:val="28"/>
          <w:szCs w:val="28"/>
          <w:lang w:eastAsia="ru-RU"/>
        </w:rPr>
        <w:t>ой</w:t>
      </w:r>
      <w:r w:rsidRPr="00C819A3">
        <w:rPr>
          <w:rFonts w:eastAsia="Times New Roman"/>
          <w:sz w:val="28"/>
          <w:szCs w:val="28"/>
          <w:lang w:eastAsia="ru-RU"/>
        </w:rPr>
        <w:t xml:space="preserve"> </w:t>
      </w:r>
      <w:r w:rsidRPr="00AC5A45">
        <w:rPr>
          <w:rFonts w:eastAsia="Times New Roman"/>
          <w:sz w:val="28"/>
          <w:szCs w:val="28"/>
          <w:lang w:eastAsia="ru-RU"/>
        </w:rPr>
        <w:t>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 xml:space="preserve"> 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 w:rsidRPr="009874F3">
        <w:rPr>
          <w:rFonts w:eastAsia="Times New Roman"/>
          <w:sz w:val="28"/>
          <w:szCs w:val="28"/>
          <w:lang w:eastAsia="ru-RU"/>
        </w:rPr>
        <w:t xml:space="preserve"> ЕДДС</w:t>
      </w:r>
      <w:r w:rsidR="000F43D5">
        <w:rPr>
          <w:rFonts w:eastAsia="Times New Roman"/>
          <w:sz w:val="28"/>
          <w:szCs w:val="28"/>
          <w:lang w:eastAsia="ru-RU"/>
        </w:rPr>
        <w:t xml:space="preserve"> 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>) функций по обеспечению: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координации </w:t>
      </w:r>
      <w:proofErr w:type="gramStart"/>
      <w:r w:rsidRPr="009874F3">
        <w:rPr>
          <w:rFonts w:eastAsia="Times New Roman"/>
          <w:sz w:val="28"/>
          <w:szCs w:val="28"/>
          <w:lang w:eastAsia="ru-RU"/>
        </w:rPr>
        <w:t>деятельности органов повседневного управления единой государственной системы предупреждения</w:t>
      </w:r>
      <w:proofErr w:type="gramEnd"/>
      <w:r w:rsidRPr="009874F3">
        <w:rPr>
          <w:rFonts w:eastAsia="Times New Roman"/>
          <w:sz w:val="28"/>
          <w:szCs w:val="28"/>
          <w:lang w:eastAsia="ru-RU"/>
        </w:rPr>
        <w:t xml:space="preserve"> и ликвидации чрезвычайных </w:t>
      </w:r>
      <w:r w:rsidRPr="009874F3">
        <w:rPr>
          <w:rFonts w:eastAsia="Times New Roman"/>
          <w:sz w:val="28"/>
          <w:szCs w:val="28"/>
          <w:lang w:eastAsia="ru-RU"/>
        </w:rPr>
        <w:lastRenderedPageBreak/>
        <w:t xml:space="preserve">ситуаций 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 w:rsidRPr="009874F3">
        <w:rPr>
          <w:rFonts w:eastAsia="Times New Roman"/>
          <w:sz w:val="28"/>
          <w:szCs w:val="28"/>
          <w:lang w:eastAsia="ru-RU"/>
        </w:rPr>
        <w:t xml:space="preserve"> РСЧС) и гражданской обороны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 xml:space="preserve">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 w:rsidRPr="009874F3">
        <w:rPr>
          <w:rFonts w:eastAsia="Times New Roman"/>
          <w:sz w:val="28"/>
          <w:szCs w:val="28"/>
          <w:lang w:eastAsia="ru-RU"/>
        </w:rPr>
        <w:t xml:space="preserve"> ГО), в том числе управления силами и средствами РСЧС, силами и средствами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организации информационного взаимодействия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AC5A45">
        <w:rPr>
          <w:rFonts w:eastAsia="Times New Roman"/>
          <w:sz w:val="28"/>
          <w:szCs w:val="28"/>
          <w:lang w:eastAsia="ru-RU"/>
        </w:rPr>
        <w:t>муниципально</w:t>
      </w:r>
      <w:r>
        <w:rPr>
          <w:rFonts w:eastAsia="Times New Roman"/>
          <w:sz w:val="28"/>
          <w:szCs w:val="28"/>
          <w:lang w:eastAsia="ru-RU"/>
        </w:rPr>
        <w:t xml:space="preserve">м </w:t>
      </w:r>
      <w:r w:rsidRPr="00AC5A45">
        <w:rPr>
          <w:rFonts w:eastAsia="Times New Roman"/>
          <w:sz w:val="28"/>
          <w:szCs w:val="28"/>
          <w:lang w:eastAsia="ru-RU"/>
        </w:rPr>
        <w:t xml:space="preserve"> район</w:t>
      </w:r>
      <w:r>
        <w:rPr>
          <w:rFonts w:eastAsia="Times New Roman"/>
          <w:sz w:val="28"/>
          <w:szCs w:val="28"/>
          <w:lang w:eastAsia="ru-RU"/>
        </w:rPr>
        <w:t>е</w:t>
      </w:r>
      <w:r w:rsidRPr="00AC5A45">
        <w:rPr>
          <w:rFonts w:eastAsia="Times New Roman"/>
          <w:sz w:val="28"/>
          <w:szCs w:val="28"/>
          <w:lang w:eastAsia="ru-RU"/>
        </w:rPr>
        <w:t xml:space="preserve"> Клявлинский </w:t>
      </w:r>
      <w:r w:rsidRPr="009874F3">
        <w:rPr>
          <w:rFonts w:eastAsia="Times New Roman"/>
          <w:sz w:val="28"/>
          <w:szCs w:val="28"/>
          <w:lang w:eastAsia="ru-RU"/>
        </w:rPr>
        <w:t xml:space="preserve">и организаций </w:t>
      </w:r>
      <w:r w:rsidRPr="00AC5A45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9874F3">
        <w:rPr>
          <w:rFonts w:eastAsia="Times New Roman"/>
          <w:sz w:val="28"/>
          <w:szCs w:val="28"/>
          <w:lang w:eastAsia="ru-RU"/>
        </w:rPr>
        <w:t xml:space="preserve">при решении задач в области защиты населения и территорий от чрезвычайных ситуаций 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 w:rsidRPr="009874F3">
        <w:rPr>
          <w:rFonts w:eastAsia="Times New Roman"/>
          <w:sz w:val="28"/>
          <w:szCs w:val="28"/>
          <w:lang w:eastAsia="ru-RU"/>
        </w:rPr>
        <w:t xml:space="preserve"> ЧС) и ГО, а также при осуществлении мер информационной поддержки принятия решений в области защиты населения и территорий от ЧС и ГО.</w:t>
      </w:r>
    </w:p>
    <w:p w:rsidR="00AC5A45" w:rsidRPr="009874F3" w:rsidRDefault="00AC5A45" w:rsidP="00AC5A45">
      <w:p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12"/>
          <w:sz w:val="28"/>
          <w:szCs w:val="28"/>
          <w:lang w:eastAsia="ru-RU"/>
        </w:rPr>
        <w:t>3.</w:t>
      </w:r>
      <w:r w:rsidRPr="009874F3">
        <w:rPr>
          <w:rFonts w:eastAsia="Times New Roman"/>
          <w:sz w:val="28"/>
          <w:szCs w:val="28"/>
          <w:lang w:eastAsia="ru-RU"/>
        </w:rPr>
        <w:tab/>
        <w:t>Обеспечение координации деятельности и организации информационного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взаимодействия осуществляется в целях: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снижения рисков и смягчения последствий ЧС природного и техногенного характера, заблаговременной подготовки к ведению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поддержания в готовности к действиям органов повседневного управления РСЧС и органов управления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своевременного информирования органов повседневного управления РСЧС, органов управления ГО о прогнозируемых и возникших 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информационного обмена в рамках РСЧС;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сбора и обмена информацией в области ГО.</w:t>
      </w:r>
    </w:p>
    <w:p w:rsidR="00AC5A45" w:rsidRPr="009874F3" w:rsidRDefault="00AC5A45" w:rsidP="00AC5A45">
      <w:p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7"/>
          <w:sz w:val="28"/>
          <w:szCs w:val="28"/>
          <w:lang w:eastAsia="ru-RU"/>
        </w:rPr>
        <w:t>4.</w:t>
      </w:r>
      <w:r w:rsidRPr="009874F3">
        <w:rPr>
          <w:rFonts w:eastAsia="Times New Roman"/>
          <w:sz w:val="28"/>
          <w:szCs w:val="28"/>
          <w:lang w:eastAsia="ru-RU"/>
        </w:rPr>
        <w:tab/>
        <w:t>Обеспечение координации деятельности и организации информационного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взаимодействия осуществляется в следующих формах: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сбор сведений о выполнении органами повседневного управления РСЧС и органами управления ГО мероприятий, проводимых при угрозе </w:t>
      </w:r>
      <w:r w:rsidRPr="009874F3">
        <w:rPr>
          <w:rFonts w:eastAsia="Times New Roman"/>
          <w:sz w:val="28"/>
          <w:szCs w:val="28"/>
          <w:lang w:eastAsia="ru-RU"/>
        </w:rPr>
        <w:lastRenderedPageBreak/>
        <w:t>возникновения или возникновении ЧС, а также при подготовке к ведению и ведении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сбор, обработка и обмен между органами повседневного управления РСЧС и органами управления ГО информацией в области защиты населения и территорий от </w:t>
      </w:r>
      <w:r w:rsidRPr="009874F3">
        <w:rPr>
          <w:rFonts w:eastAsia="Times New Roman"/>
          <w:iCs/>
          <w:sz w:val="28"/>
          <w:szCs w:val="28"/>
          <w:lang w:eastAsia="ru-RU"/>
        </w:rPr>
        <w:t xml:space="preserve">ЧС </w:t>
      </w:r>
      <w:r w:rsidRPr="009874F3">
        <w:rPr>
          <w:rFonts w:eastAsia="Times New Roman"/>
          <w:sz w:val="28"/>
          <w:szCs w:val="28"/>
          <w:lang w:eastAsia="ru-RU"/>
        </w:rPr>
        <w:t>и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взаимное использование имеющихся информационных систем и ресурсов, в том числе паспортов территорий, характеризующих риски возникновения ЧС </w:t>
      </w:r>
      <w:r>
        <w:rPr>
          <w:rFonts w:eastAsia="Times New Roman"/>
          <w:sz w:val="28"/>
          <w:szCs w:val="28"/>
          <w:lang w:eastAsia="ru-RU"/>
        </w:rPr>
        <w:t>(</w:t>
      </w:r>
      <w:r w:rsidRPr="009874F3">
        <w:rPr>
          <w:rFonts w:eastAsia="Times New Roman"/>
          <w:sz w:val="28"/>
          <w:szCs w:val="28"/>
          <w:lang w:eastAsia="ru-RU"/>
        </w:rPr>
        <w:t>происшествий</w:t>
      </w:r>
      <w:r>
        <w:rPr>
          <w:rFonts w:eastAsia="Times New Roman"/>
          <w:sz w:val="28"/>
          <w:szCs w:val="28"/>
          <w:lang w:eastAsia="ru-RU"/>
        </w:rPr>
        <w:t>)</w:t>
      </w:r>
      <w:r w:rsidRPr="009874F3">
        <w:rPr>
          <w:rFonts w:eastAsia="Times New Roman"/>
          <w:sz w:val="28"/>
          <w:szCs w:val="28"/>
          <w:lang w:eastAsia="ru-RU"/>
        </w:rPr>
        <w:t xml:space="preserve"> на территории муниципального образования;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заключение и своевременная корректировка соглашений и регламентов о реагировании </w:t>
      </w:r>
      <w:r>
        <w:rPr>
          <w:rFonts w:eastAsia="Times New Roman"/>
          <w:sz w:val="28"/>
          <w:szCs w:val="28"/>
          <w:lang w:eastAsia="ru-RU"/>
        </w:rPr>
        <w:t>н</w:t>
      </w:r>
      <w:r w:rsidRPr="009874F3">
        <w:rPr>
          <w:rFonts w:eastAsia="Times New Roman"/>
          <w:sz w:val="28"/>
          <w:szCs w:val="28"/>
          <w:lang w:eastAsia="ru-RU"/>
        </w:rPr>
        <w:t xml:space="preserve">а ЧС (происшествия) и информационном взаимодействии с органами управления РСЧС и дежурно-диспетчерскими службами 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ДДС) экстренных оперативных служб;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участие в проведении учений и тренировок с органами повседневного управления РСЧС и органами управления ГО по выполнению возложенных </w:t>
      </w:r>
      <w:r>
        <w:rPr>
          <w:rFonts w:eastAsia="Times New Roman"/>
          <w:sz w:val="28"/>
          <w:szCs w:val="28"/>
          <w:lang w:eastAsia="ru-RU"/>
        </w:rPr>
        <w:t>н</w:t>
      </w:r>
      <w:r w:rsidRPr="009874F3">
        <w:rPr>
          <w:rFonts w:eastAsia="Times New Roman"/>
          <w:sz w:val="28"/>
          <w:szCs w:val="28"/>
          <w:lang w:eastAsia="ru-RU"/>
        </w:rPr>
        <w:t>а них задач.</w:t>
      </w:r>
    </w:p>
    <w:p w:rsidR="00AC5A45" w:rsidRPr="00BA0C94" w:rsidRDefault="00AC5A45" w:rsidP="00AC5A45">
      <w:pPr>
        <w:shd w:val="clear" w:color="auto" w:fill="FFFFFF"/>
        <w:autoSpaceDE w:val="0"/>
        <w:autoSpaceDN w:val="0"/>
        <w:adjustRightInd w:val="0"/>
        <w:ind w:right="23" w:firstLine="709"/>
        <w:contextualSpacing/>
        <w:rPr>
          <w:rFonts w:eastAsia="Times New Roman"/>
          <w:sz w:val="28"/>
          <w:szCs w:val="28"/>
          <w:lang w:eastAsia="ru-RU"/>
        </w:rPr>
      </w:pPr>
    </w:p>
    <w:p w:rsidR="00AC5A45" w:rsidRDefault="00AC5A45" w:rsidP="00AC5A45">
      <w:pPr>
        <w:shd w:val="clear" w:color="auto" w:fill="FFFFFF"/>
        <w:autoSpaceDE w:val="0"/>
        <w:autoSpaceDN w:val="0"/>
        <w:adjustRightInd w:val="0"/>
        <w:ind w:right="23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val="en-US" w:eastAsia="ru-RU"/>
        </w:rPr>
        <w:t>II</w:t>
      </w:r>
      <w:r w:rsidRPr="009874F3">
        <w:rPr>
          <w:rFonts w:eastAsia="Times New Roman"/>
          <w:sz w:val="28"/>
          <w:szCs w:val="28"/>
          <w:lang w:eastAsia="ru-RU"/>
        </w:rPr>
        <w:t xml:space="preserve">. Основные задачи ЕДДС </w:t>
      </w:r>
      <w:r w:rsidR="00CD0B29" w:rsidRPr="00CD0B29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9874F3">
        <w:rPr>
          <w:rFonts w:eastAsia="Times New Roman"/>
          <w:sz w:val="28"/>
          <w:szCs w:val="28"/>
          <w:lang w:eastAsia="ru-RU"/>
        </w:rPr>
        <w:t>в различных режимах функционирования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ind w:right="23" w:firstLine="709"/>
        <w:contextualSpacing/>
        <w:rPr>
          <w:rFonts w:eastAsia="Times New Roman"/>
          <w:sz w:val="28"/>
          <w:szCs w:val="28"/>
          <w:lang w:eastAsia="ru-RU"/>
        </w:rPr>
      </w:pP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 xml:space="preserve">5. ЕДДС </w:t>
      </w:r>
      <w:r w:rsidR="00CD0B29" w:rsidRPr="00CD0B29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9874F3">
        <w:rPr>
          <w:rFonts w:eastAsia="Times New Roman"/>
          <w:sz w:val="28"/>
          <w:szCs w:val="28"/>
          <w:lang w:eastAsia="ru-RU"/>
        </w:rPr>
        <w:t>при обеспечении координации деятельности и организации информационного взаимодействия: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5.1. В режиме повседневной деятельности: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координиру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деятельность органов повседневного управления РСЧС в пределах </w:t>
      </w:r>
      <w:r w:rsidR="00CD0B29" w:rsidRPr="00CD0B29">
        <w:rPr>
          <w:rFonts w:eastAsia="Times New Roman"/>
          <w:sz w:val="28"/>
          <w:szCs w:val="28"/>
          <w:lang w:eastAsia="ru-RU"/>
        </w:rPr>
        <w:t>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>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организу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прием от органов повседневного управления РСЧС информации (сообщений) об угрозе или факте возникновения ЧС (происшествия);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довод</w:t>
      </w:r>
      <w:r w:rsidR="00CD0B29">
        <w:rPr>
          <w:rFonts w:eastAsia="Times New Roman"/>
          <w:sz w:val="28"/>
          <w:szCs w:val="28"/>
          <w:lang w:eastAsia="ru-RU"/>
        </w:rPr>
        <w:t>и</w:t>
      </w:r>
      <w:r w:rsidRPr="009874F3">
        <w:rPr>
          <w:rFonts w:eastAsia="Times New Roman"/>
          <w:sz w:val="28"/>
          <w:szCs w:val="28"/>
          <w:lang w:eastAsia="ru-RU"/>
        </w:rPr>
        <w:t>т полученную информацию об угрозе или факте возникновения ЧС (происшествия) до ДДС экстренных оперативных служб, в компетенцию которых входит реагирование на принятое сообщение;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lastRenderedPageBreak/>
        <w:t>осуществля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обобщение и анализ информации о ЧС </w:t>
      </w:r>
      <w:r>
        <w:rPr>
          <w:rFonts w:eastAsia="Times New Roman"/>
          <w:sz w:val="28"/>
          <w:szCs w:val="28"/>
          <w:lang w:eastAsia="ru-RU"/>
        </w:rPr>
        <w:t>(</w:t>
      </w:r>
      <w:r w:rsidRPr="009874F3">
        <w:rPr>
          <w:rFonts w:eastAsia="Times New Roman"/>
          <w:sz w:val="28"/>
          <w:szCs w:val="28"/>
          <w:lang w:eastAsia="ru-RU"/>
        </w:rPr>
        <w:t>происшествиях);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уточня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и корректиру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действия ДДС экстренных оперативных служб, привлеченных к реагированию на вызовы (сообщения о происшествиях), поступающие по единому номеру вызова экстренных оперативных служб «112»;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провод</w:t>
      </w:r>
      <w:r w:rsidR="00CD0B29">
        <w:rPr>
          <w:rFonts w:eastAsia="Times New Roman"/>
          <w:sz w:val="28"/>
          <w:szCs w:val="28"/>
          <w:lang w:eastAsia="ru-RU"/>
        </w:rPr>
        <w:t>и</w:t>
      </w:r>
      <w:r w:rsidRPr="009874F3">
        <w:rPr>
          <w:rFonts w:eastAsia="Times New Roman"/>
          <w:sz w:val="28"/>
          <w:szCs w:val="28"/>
          <w:lang w:eastAsia="ru-RU"/>
        </w:rPr>
        <w:t xml:space="preserve">т сбор сведений о результатах реагирования на вызовы (сообщения о происшествиях), поступившие по единому номеру вызова </w:t>
      </w:r>
      <w:r>
        <w:rPr>
          <w:rFonts w:eastAsia="Times New Roman"/>
          <w:sz w:val="28"/>
          <w:szCs w:val="28"/>
          <w:lang w:eastAsia="ru-RU"/>
        </w:rPr>
        <w:t>экстренных оперативных служб «1</w:t>
      </w:r>
      <w:r w:rsidRPr="009874F3">
        <w:rPr>
          <w:rFonts w:eastAsia="Times New Roman"/>
          <w:sz w:val="28"/>
          <w:szCs w:val="28"/>
          <w:lang w:eastAsia="ru-RU"/>
        </w:rPr>
        <w:t>12»</w:t>
      </w:r>
      <w:r>
        <w:rPr>
          <w:rFonts w:eastAsia="Times New Roman"/>
          <w:sz w:val="28"/>
          <w:szCs w:val="28"/>
          <w:lang w:eastAsia="ru-RU"/>
        </w:rPr>
        <w:t>,</w:t>
      </w:r>
      <w:r w:rsidRPr="009874F3">
        <w:rPr>
          <w:rFonts w:eastAsia="Times New Roman"/>
          <w:sz w:val="28"/>
          <w:szCs w:val="28"/>
          <w:lang w:eastAsia="ru-RU"/>
        </w:rPr>
        <w:t xml:space="preserve"> на территории муниципального образования;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направля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полученные от Центра управления в кризисных ситуациях Главного управления МЧС России по Самарской области </w:t>
      </w:r>
      <w:r w:rsidR="00CD0B29"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 xml:space="preserve">(далее </w:t>
      </w:r>
      <w:r w:rsidRPr="00BA0C94">
        <w:rPr>
          <w:rFonts w:eastAsia="Times New Roman"/>
          <w:bCs/>
          <w:sz w:val="28"/>
          <w:szCs w:val="28"/>
          <w:lang w:eastAsia="ru-RU"/>
        </w:rPr>
        <w:t>–</w:t>
      </w:r>
      <w:r w:rsidRPr="009874F3">
        <w:rPr>
          <w:rFonts w:eastAsia="Times New Roman"/>
          <w:sz w:val="28"/>
          <w:szCs w:val="28"/>
          <w:lang w:eastAsia="ru-RU"/>
        </w:rPr>
        <w:t xml:space="preserve"> ЦУКС Главно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9874F3">
        <w:rPr>
          <w:rFonts w:eastAsia="Times New Roman"/>
          <w:sz w:val="28"/>
          <w:szCs w:val="28"/>
          <w:lang w:eastAsia="ru-RU"/>
        </w:rPr>
        <w:t xml:space="preserve"> управлени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9874F3">
        <w:rPr>
          <w:rFonts w:eastAsia="Times New Roman"/>
          <w:sz w:val="28"/>
          <w:szCs w:val="28"/>
          <w:lang w:eastAsia="ru-RU"/>
        </w:rPr>
        <w:t xml:space="preserve">) прогнозы об угрозах возникновения ЧС и модели развития обстановки по неблагоприятному прогнозу в пределах </w:t>
      </w:r>
      <w:r w:rsidR="00CD0B29" w:rsidRPr="00CD0B29">
        <w:rPr>
          <w:rFonts w:eastAsia="Times New Roman"/>
          <w:sz w:val="28"/>
          <w:szCs w:val="28"/>
          <w:lang w:eastAsia="ru-RU"/>
        </w:rPr>
        <w:t>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 xml:space="preserve"> в органы повседневного управления РСЧС по принадлежности;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B12D0">
        <w:rPr>
          <w:rFonts w:eastAsia="Times New Roman"/>
          <w:spacing w:val="-4"/>
          <w:sz w:val="28"/>
          <w:szCs w:val="28"/>
          <w:lang w:eastAsia="ru-RU"/>
        </w:rPr>
        <w:t>ежедневно корректиру</w:t>
      </w:r>
      <w:r w:rsidR="00CD0B29">
        <w:rPr>
          <w:rFonts w:eastAsia="Times New Roman"/>
          <w:spacing w:val="-4"/>
          <w:sz w:val="28"/>
          <w:szCs w:val="28"/>
          <w:lang w:eastAsia="ru-RU"/>
        </w:rPr>
        <w:t>е</w:t>
      </w:r>
      <w:r w:rsidRPr="00BB12D0">
        <w:rPr>
          <w:rFonts w:eastAsia="Times New Roman"/>
          <w:spacing w:val="-4"/>
          <w:sz w:val="28"/>
          <w:szCs w:val="28"/>
          <w:lang w:eastAsia="ru-RU"/>
        </w:rPr>
        <w:t>т электронные паспорта территорий (объектов)</w:t>
      </w:r>
      <w:r w:rsidRPr="009874F3">
        <w:rPr>
          <w:rFonts w:eastAsia="Times New Roman"/>
          <w:sz w:val="28"/>
          <w:szCs w:val="28"/>
          <w:lang w:eastAsia="ru-RU"/>
        </w:rPr>
        <w:t xml:space="preserve"> согласно разработанному графику плановой проверки и корректировки электронных паспортов территорий Самарской области.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5.2. При угрозе возникновения ЧС: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осуществля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организу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ЦУКС Главного управления;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принима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участие в корректировке планов взаимодействия с соответствующими ДДС экстренных оперативных служб, силами и средствами РСЧС, действующими на территории муниципального </w:t>
      </w:r>
      <w:r w:rsidRPr="009874F3">
        <w:rPr>
          <w:rFonts w:eastAsia="Times New Roman"/>
          <w:sz w:val="28"/>
          <w:szCs w:val="28"/>
          <w:lang w:eastAsia="ru-RU"/>
        </w:rPr>
        <w:lastRenderedPageBreak/>
        <w:t>образования в целях предотвращения 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координиру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действия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осуществля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корректировку электронных паспортов территорий (объектов) и представляют их в ЦУКС Главного управления;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направля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в ЦУКС Главного управления сведения о проведённых превентивных мероприятиях в соответствии с полученным прогнозом возможных ЧС.</w:t>
      </w:r>
    </w:p>
    <w:p w:rsidR="00AC5A45" w:rsidRPr="009874F3" w:rsidRDefault="00AC5A45" w:rsidP="00AC5A45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3"/>
          <w:sz w:val="28"/>
          <w:szCs w:val="28"/>
          <w:lang w:eastAsia="ru-RU"/>
        </w:rPr>
        <w:t>5.3.</w:t>
      </w:r>
      <w:r w:rsidRPr="009874F3">
        <w:rPr>
          <w:rFonts w:eastAsia="Times New Roman"/>
          <w:sz w:val="28"/>
          <w:szCs w:val="28"/>
          <w:lang w:eastAsia="ru-RU"/>
        </w:rPr>
        <w:tab/>
        <w:t>При возникновении ЧС: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организу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немедленное оповещение и направление к месту ЧС сил и средств РСЧС, привлекаемых к ликвидации ЧС, осуществляют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осуществля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 и ДДС организаций, привлекаемых к ликвидации ЧС, сил и средств РСЧС;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осуществля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 возникшей обстановке не представляется возможным согласование экстренных действий с вышестоящими органами управления;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готов</w:t>
      </w:r>
      <w:r w:rsidR="00CD0B29">
        <w:rPr>
          <w:rFonts w:eastAsia="Times New Roman"/>
          <w:sz w:val="28"/>
          <w:szCs w:val="28"/>
          <w:lang w:eastAsia="ru-RU"/>
        </w:rPr>
        <w:t>и</w:t>
      </w:r>
      <w:r w:rsidRPr="009874F3">
        <w:rPr>
          <w:rFonts w:eastAsia="Times New Roman"/>
          <w:sz w:val="28"/>
          <w:szCs w:val="28"/>
          <w:lang w:eastAsia="ru-RU"/>
        </w:rPr>
        <w:t>т и представля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в вышестоящие органы управления</w:t>
      </w:r>
      <w:r w:rsidRPr="00BB12D0">
        <w:t xml:space="preserve"> </w:t>
      </w:r>
      <w:r w:rsidRPr="00BB12D0">
        <w:rPr>
          <w:rFonts w:eastAsia="Times New Roman"/>
          <w:sz w:val="28"/>
          <w:szCs w:val="28"/>
          <w:lang w:eastAsia="ru-RU"/>
        </w:rPr>
        <w:t>РСЧС</w:t>
      </w:r>
      <w:r w:rsidRPr="009874F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по подчиненности, а также в ЦУКС Главного управления доклады и донесения 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ЧС;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вед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учет сил и средств РСЧС, привлекаемых к ликвидации ЧС.</w:t>
      </w:r>
    </w:p>
    <w:p w:rsidR="00AC5A45" w:rsidRPr="009874F3" w:rsidRDefault="00AC5A45" w:rsidP="00AC5A45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2"/>
          <w:sz w:val="28"/>
          <w:szCs w:val="28"/>
          <w:lang w:eastAsia="ru-RU"/>
        </w:rPr>
        <w:t>5.4.</w:t>
      </w:r>
      <w:r w:rsidRPr="009874F3">
        <w:rPr>
          <w:rFonts w:eastAsia="Times New Roman"/>
          <w:sz w:val="28"/>
          <w:szCs w:val="28"/>
          <w:lang w:eastAsia="ru-RU"/>
        </w:rPr>
        <w:tab/>
        <w:t>При подготовке к ведению и ведении ГО: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получа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сигналы оповещения и (или) экстренную информацию, подтвержда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ее получение у вышестоящего органа управления ГО;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874F3">
        <w:rPr>
          <w:rFonts w:eastAsia="Times New Roman"/>
          <w:sz w:val="28"/>
          <w:szCs w:val="28"/>
          <w:lang w:eastAsia="ru-RU"/>
        </w:rPr>
        <w:lastRenderedPageBreak/>
        <w:t>организу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оповещение руководящего состава ГО муниципального образования, сил ГО, дежурных служб (руководителей) социально значимых объектов </w:t>
      </w:r>
      <w:r w:rsidRPr="00CD0B29">
        <w:rPr>
          <w:rFonts w:eastAsia="Times New Roman"/>
          <w:sz w:val="28"/>
          <w:szCs w:val="28"/>
          <w:lang w:eastAsia="ru-RU"/>
        </w:rPr>
        <w:t xml:space="preserve">и дежурных (дежурно-диспетчерских) служб организаций, эксплуатирующих опасные производственные объекты </w:t>
      </w:r>
      <w:r w:rsidRPr="00CD0B29">
        <w:rPr>
          <w:rFonts w:eastAsia="Times New Roman"/>
          <w:sz w:val="28"/>
          <w:szCs w:val="28"/>
          <w:lang w:val="en-US" w:eastAsia="ru-RU"/>
        </w:rPr>
        <w:t>I</w:t>
      </w:r>
      <w:r w:rsidRPr="00CD0B29">
        <w:rPr>
          <w:rFonts w:eastAsia="Times New Roman"/>
          <w:sz w:val="28"/>
          <w:szCs w:val="28"/>
          <w:lang w:eastAsia="ru-RU"/>
        </w:rPr>
        <w:t xml:space="preserve"> и </w:t>
      </w:r>
      <w:r w:rsidRPr="00CD0B29">
        <w:rPr>
          <w:rFonts w:eastAsia="Times New Roman"/>
          <w:sz w:val="28"/>
          <w:szCs w:val="28"/>
          <w:lang w:val="en-US" w:eastAsia="ru-RU"/>
        </w:rPr>
        <w:t>II</w:t>
      </w:r>
      <w:r w:rsidRPr="00CD0B29">
        <w:rPr>
          <w:rFonts w:eastAsia="Times New Roman"/>
          <w:sz w:val="28"/>
          <w:szCs w:val="28"/>
          <w:lang w:eastAsia="ru-RU"/>
        </w:rPr>
        <w:t xml:space="preserve">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</w:t>
      </w:r>
      <w:proofErr w:type="gramEnd"/>
      <w:r w:rsidRPr="00CD0B29">
        <w:rPr>
          <w:rFonts w:eastAsia="Times New Roman"/>
          <w:sz w:val="28"/>
          <w:szCs w:val="28"/>
          <w:lang w:eastAsia="ru-RU"/>
        </w:rPr>
        <w:t xml:space="preserve"> пределами их территорий, гидротехнические</w:t>
      </w:r>
      <w:r w:rsidRPr="00CD0B29">
        <w:rPr>
          <w:rFonts w:eastAsia="Times New Roman"/>
          <w:sz w:val="28"/>
          <w:szCs w:val="28"/>
          <w:lang w:eastAsia="ru-RU"/>
        </w:rPr>
        <w:tab/>
        <w:t>сооружения чрезвычайно высокой опасности и гидротехнические сооружения высокой опасности</w:t>
      </w:r>
      <w:r w:rsidRPr="009874F3">
        <w:rPr>
          <w:rFonts w:eastAsia="Times New Roman"/>
          <w:sz w:val="28"/>
          <w:szCs w:val="28"/>
          <w:lang w:eastAsia="ru-RU"/>
        </w:rPr>
        <w:t>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обеспечива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 xml:space="preserve">т оповещение населения, находящегося на территории </w:t>
      </w:r>
      <w:r w:rsidR="00CD0B29" w:rsidRPr="00CD0B29">
        <w:rPr>
          <w:rFonts w:eastAsia="Times New Roman"/>
          <w:sz w:val="28"/>
          <w:szCs w:val="28"/>
          <w:lang w:eastAsia="ru-RU"/>
        </w:rPr>
        <w:t>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>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организу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прием от организаций, расположенных на территории муниципального образования, информации о выполнени</w:t>
      </w:r>
      <w:r>
        <w:rPr>
          <w:rFonts w:eastAsia="Times New Roman"/>
          <w:sz w:val="28"/>
          <w:szCs w:val="28"/>
          <w:lang w:eastAsia="ru-RU"/>
        </w:rPr>
        <w:t>и</w:t>
      </w:r>
      <w:r w:rsidRPr="009874F3">
        <w:rPr>
          <w:rFonts w:eastAsia="Times New Roman"/>
          <w:sz w:val="28"/>
          <w:szCs w:val="28"/>
          <w:lang w:eastAsia="ru-RU"/>
        </w:rPr>
        <w:t xml:space="preserve"> мероприятий ГО с доведением ее до органа управления ГО муниципального образования;</w:t>
      </w:r>
    </w:p>
    <w:p w:rsidR="00AC5A45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eastAsia="ru-RU"/>
        </w:rPr>
        <w:t>вед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учет сил и средст</w:t>
      </w:r>
      <w:r>
        <w:rPr>
          <w:rFonts w:eastAsia="Times New Roman"/>
          <w:sz w:val="28"/>
          <w:szCs w:val="28"/>
          <w:lang w:eastAsia="ru-RU"/>
        </w:rPr>
        <w:t xml:space="preserve">в ГО, привлекаемых к выполнению мероприятий </w:t>
      </w:r>
      <w:r w:rsidRPr="009874F3">
        <w:rPr>
          <w:rFonts w:eastAsia="Times New Roman"/>
          <w:sz w:val="28"/>
          <w:szCs w:val="28"/>
          <w:lang w:eastAsia="ru-RU"/>
        </w:rPr>
        <w:t>ГО.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ind w:right="23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C5A45" w:rsidRDefault="00AC5A45" w:rsidP="00AC5A45">
      <w:pPr>
        <w:shd w:val="clear" w:color="auto" w:fill="FFFFFF"/>
        <w:autoSpaceDE w:val="0"/>
        <w:autoSpaceDN w:val="0"/>
        <w:adjustRightInd w:val="0"/>
        <w:ind w:right="23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z w:val="28"/>
          <w:szCs w:val="28"/>
          <w:lang w:val="en-US" w:eastAsia="ru-RU"/>
        </w:rPr>
        <w:t>III</w:t>
      </w:r>
      <w:r w:rsidRPr="009874F3">
        <w:rPr>
          <w:rFonts w:eastAsia="Times New Roman"/>
          <w:sz w:val="28"/>
          <w:szCs w:val="28"/>
          <w:lang w:eastAsia="ru-RU"/>
        </w:rPr>
        <w:t>. Организация межведомственного взаимодействия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ind w:right="23"/>
        <w:contextualSpacing/>
        <w:rPr>
          <w:rFonts w:eastAsia="Times New Roman"/>
          <w:sz w:val="28"/>
          <w:szCs w:val="28"/>
          <w:lang w:eastAsia="ru-RU"/>
        </w:rPr>
      </w:pPr>
    </w:p>
    <w:p w:rsidR="00AC5A45" w:rsidRPr="009874F3" w:rsidRDefault="00AC5A45" w:rsidP="00AC5A45">
      <w:p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16"/>
          <w:sz w:val="28"/>
          <w:szCs w:val="28"/>
          <w:lang w:eastAsia="ru-RU"/>
        </w:rPr>
        <w:t>6.</w:t>
      </w:r>
      <w:r w:rsidRPr="009874F3">
        <w:rPr>
          <w:rFonts w:eastAsia="Times New Roman"/>
          <w:sz w:val="28"/>
          <w:szCs w:val="28"/>
          <w:lang w:eastAsia="ru-RU"/>
        </w:rPr>
        <w:tab/>
      </w:r>
      <w:proofErr w:type="gramStart"/>
      <w:r w:rsidRPr="009874F3">
        <w:rPr>
          <w:rFonts w:eastAsia="Times New Roman"/>
          <w:sz w:val="28"/>
          <w:szCs w:val="28"/>
          <w:lang w:eastAsia="ru-RU"/>
        </w:rPr>
        <w:t xml:space="preserve">ЕДДС </w:t>
      </w:r>
      <w:r w:rsidR="00CD0B29" w:rsidRPr="00CD0B29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rFonts w:eastAsia="Times New Roman"/>
          <w:sz w:val="28"/>
          <w:szCs w:val="28"/>
          <w:lang w:eastAsia="ru-RU"/>
        </w:rPr>
        <w:t xml:space="preserve">при обеспечении </w:t>
      </w:r>
      <w:r w:rsidRPr="009874F3">
        <w:rPr>
          <w:rFonts w:eastAsia="Times New Roman"/>
          <w:sz w:val="28"/>
          <w:szCs w:val="28"/>
          <w:lang w:eastAsia="ru-RU"/>
        </w:rPr>
        <w:t>координации деятельности и организации</w:t>
      </w:r>
      <w:r>
        <w:rPr>
          <w:rFonts w:eastAsia="Times New Roman"/>
          <w:sz w:val="28"/>
          <w:szCs w:val="28"/>
          <w:lang w:eastAsia="ru-RU"/>
        </w:rPr>
        <w:t xml:space="preserve"> информационного взаимодействия </w:t>
      </w:r>
      <w:r w:rsidRPr="009874F3">
        <w:rPr>
          <w:rFonts w:eastAsia="Times New Roman"/>
          <w:sz w:val="28"/>
          <w:szCs w:val="28"/>
          <w:lang w:eastAsia="ru-RU"/>
        </w:rPr>
        <w:t>име</w:t>
      </w:r>
      <w:r w:rsidR="00CD0B29">
        <w:rPr>
          <w:rFonts w:eastAsia="Times New Roman"/>
          <w:sz w:val="28"/>
          <w:szCs w:val="28"/>
          <w:lang w:eastAsia="ru-RU"/>
        </w:rPr>
        <w:t>е</w:t>
      </w:r>
      <w:r w:rsidRPr="009874F3">
        <w:rPr>
          <w:rFonts w:eastAsia="Times New Roman"/>
          <w:sz w:val="28"/>
          <w:szCs w:val="28"/>
          <w:lang w:eastAsia="ru-RU"/>
        </w:rPr>
        <w:t>т право запрашивать и получать через органы повседневного управл</w:t>
      </w:r>
      <w:r>
        <w:rPr>
          <w:rFonts w:eastAsia="Times New Roman"/>
          <w:sz w:val="28"/>
          <w:szCs w:val="28"/>
          <w:lang w:eastAsia="ru-RU"/>
        </w:rPr>
        <w:t xml:space="preserve">ения РСЧС </w:t>
      </w:r>
      <w:r w:rsidRPr="009874F3">
        <w:rPr>
          <w:rFonts w:eastAsia="Times New Roman"/>
          <w:sz w:val="28"/>
          <w:szCs w:val="28"/>
          <w:lang w:eastAsia="ru-RU"/>
        </w:rPr>
        <w:t xml:space="preserve">территориальных органов федеральных </w:t>
      </w:r>
      <w:r>
        <w:rPr>
          <w:rFonts w:eastAsia="Times New Roman"/>
          <w:sz w:val="28"/>
          <w:szCs w:val="28"/>
          <w:lang w:eastAsia="ru-RU"/>
        </w:rPr>
        <w:t xml:space="preserve">органов исполнительной власти и </w:t>
      </w:r>
      <w:r w:rsidRPr="009874F3">
        <w:rPr>
          <w:rFonts w:eastAsia="Times New Roman"/>
          <w:sz w:val="28"/>
          <w:szCs w:val="28"/>
          <w:lang w:eastAsia="ru-RU"/>
        </w:rPr>
        <w:t>государственных корпораций, органов исполнительной власти Самарской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области, организаций, а также ДДС экстр</w:t>
      </w:r>
      <w:r>
        <w:rPr>
          <w:rFonts w:eastAsia="Times New Roman"/>
          <w:sz w:val="28"/>
          <w:szCs w:val="28"/>
          <w:lang w:eastAsia="ru-RU"/>
        </w:rPr>
        <w:t xml:space="preserve">енных оперативных служб, других </w:t>
      </w:r>
      <w:r w:rsidRPr="009874F3">
        <w:rPr>
          <w:rFonts w:eastAsia="Times New Roman"/>
          <w:sz w:val="28"/>
          <w:szCs w:val="28"/>
          <w:lang w:eastAsia="ru-RU"/>
        </w:rPr>
        <w:t xml:space="preserve">организаций (подразделений), обеспечивающих </w:t>
      </w:r>
      <w:r>
        <w:rPr>
          <w:rFonts w:eastAsia="Times New Roman"/>
          <w:sz w:val="28"/>
          <w:szCs w:val="28"/>
          <w:lang w:eastAsia="ru-RU"/>
        </w:rPr>
        <w:t xml:space="preserve">деятельность органов местного </w:t>
      </w:r>
      <w:r w:rsidRPr="009874F3">
        <w:rPr>
          <w:rFonts w:eastAsia="Times New Roman"/>
          <w:sz w:val="28"/>
          <w:szCs w:val="28"/>
          <w:lang w:eastAsia="ru-RU"/>
        </w:rPr>
        <w:t>самоуправления Самарской области в области защиты населения и территорий от</w:t>
      </w:r>
      <w:proofErr w:type="gramEnd"/>
      <w:r w:rsidRPr="009874F3">
        <w:rPr>
          <w:rFonts w:eastAsia="Times New Roman"/>
          <w:sz w:val="28"/>
          <w:szCs w:val="28"/>
          <w:lang w:eastAsia="ru-RU"/>
        </w:rPr>
        <w:br/>
        <w:t>ЧС, управления силами и средствами, предн</w:t>
      </w:r>
      <w:r>
        <w:rPr>
          <w:rFonts w:eastAsia="Times New Roman"/>
          <w:sz w:val="28"/>
          <w:szCs w:val="28"/>
          <w:lang w:eastAsia="ru-RU"/>
        </w:rPr>
        <w:t xml:space="preserve">азначенными и привлекаемыми для </w:t>
      </w:r>
      <w:r w:rsidRPr="009874F3">
        <w:rPr>
          <w:rFonts w:eastAsia="Times New Roman"/>
          <w:sz w:val="28"/>
          <w:szCs w:val="28"/>
          <w:lang w:eastAsia="ru-RU"/>
        </w:rPr>
        <w:t>предупреждения и ликвидации ЧС, осу</w:t>
      </w:r>
      <w:r>
        <w:rPr>
          <w:rFonts w:eastAsia="Times New Roman"/>
          <w:sz w:val="28"/>
          <w:szCs w:val="28"/>
          <w:lang w:eastAsia="ru-RU"/>
        </w:rPr>
        <w:t xml:space="preserve">ществления обмена информацией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и </w:t>
      </w:r>
      <w:r w:rsidRPr="009874F3">
        <w:rPr>
          <w:rFonts w:eastAsia="Times New Roman"/>
          <w:sz w:val="28"/>
          <w:szCs w:val="28"/>
          <w:lang w:eastAsia="ru-RU"/>
        </w:rPr>
        <w:t>оповещения населения о ЧС, информац</w:t>
      </w:r>
      <w:r>
        <w:rPr>
          <w:rFonts w:eastAsia="Times New Roman"/>
          <w:sz w:val="28"/>
          <w:szCs w:val="28"/>
          <w:lang w:eastAsia="ru-RU"/>
        </w:rPr>
        <w:t xml:space="preserve">ию в области защиты населения и </w:t>
      </w:r>
      <w:r w:rsidRPr="009874F3">
        <w:rPr>
          <w:rFonts w:eastAsia="Times New Roman"/>
          <w:sz w:val="28"/>
          <w:szCs w:val="28"/>
          <w:lang w:eastAsia="ru-RU"/>
        </w:rPr>
        <w:t>территорий от ЧС и ГО на территории муниципального образования.</w:t>
      </w:r>
    </w:p>
    <w:p w:rsidR="00AC5A45" w:rsidRPr="009874F3" w:rsidRDefault="00AC5A45" w:rsidP="00AC5A45">
      <w:pPr>
        <w:shd w:val="clear" w:color="auto" w:fill="FFFFFF"/>
        <w:tabs>
          <w:tab w:val="left" w:pos="1375"/>
        </w:tabs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874F3">
        <w:rPr>
          <w:rFonts w:eastAsia="Times New Roman"/>
          <w:spacing w:val="-16"/>
          <w:sz w:val="28"/>
          <w:szCs w:val="28"/>
          <w:lang w:eastAsia="ru-RU"/>
        </w:rPr>
        <w:t>7.</w:t>
      </w:r>
      <w:r w:rsidRPr="009874F3">
        <w:rPr>
          <w:rFonts w:eastAsia="Times New Roman"/>
          <w:sz w:val="28"/>
          <w:szCs w:val="28"/>
          <w:lang w:eastAsia="ru-RU"/>
        </w:rPr>
        <w:tab/>
      </w:r>
      <w:proofErr w:type="gramStart"/>
      <w:r w:rsidRPr="009874F3">
        <w:rPr>
          <w:rFonts w:eastAsia="Times New Roman"/>
          <w:sz w:val="28"/>
          <w:szCs w:val="28"/>
          <w:lang w:eastAsia="ru-RU"/>
        </w:rPr>
        <w:t>Органы повседневного управления</w:t>
      </w:r>
      <w:r w:rsidRPr="00BB12D0">
        <w:t xml:space="preserve"> </w:t>
      </w:r>
      <w:r w:rsidRPr="00BB12D0">
        <w:rPr>
          <w:rFonts w:eastAsia="Times New Roman"/>
          <w:sz w:val="28"/>
          <w:szCs w:val="28"/>
          <w:lang w:eastAsia="ru-RU"/>
        </w:rPr>
        <w:t>РСЧС</w:t>
      </w:r>
      <w:r w:rsidRPr="009874F3">
        <w:rPr>
          <w:rFonts w:eastAsia="Times New Roman"/>
          <w:sz w:val="28"/>
          <w:szCs w:val="28"/>
          <w:lang w:eastAsia="ru-RU"/>
        </w:rPr>
        <w:t xml:space="preserve"> территориальных органов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федеральных органов исполнительной власт</w:t>
      </w:r>
      <w:r>
        <w:rPr>
          <w:rFonts w:eastAsia="Times New Roman"/>
          <w:sz w:val="28"/>
          <w:szCs w:val="28"/>
          <w:lang w:eastAsia="ru-RU"/>
        </w:rPr>
        <w:t xml:space="preserve">и и государственных корпораций, </w:t>
      </w:r>
      <w:r w:rsidRPr="009874F3">
        <w:rPr>
          <w:rFonts w:eastAsia="Times New Roman"/>
          <w:sz w:val="28"/>
          <w:szCs w:val="28"/>
          <w:lang w:eastAsia="ru-RU"/>
        </w:rPr>
        <w:t xml:space="preserve">органов     исполнительной    власти    </w:t>
      </w:r>
      <w:r>
        <w:rPr>
          <w:rFonts w:eastAsia="Times New Roman"/>
          <w:sz w:val="28"/>
          <w:szCs w:val="28"/>
          <w:lang w:eastAsia="ru-RU"/>
        </w:rPr>
        <w:t xml:space="preserve">Самарской     области,     ДДС </w:t>
      </w:r>
      <w:r w:rsidRPr="009874F3">
        <w:rPr>
          <w:rFonts w:eastAsia="Times New Roman"/>
          <w:sz w:val="28"/>
          <w:szCs w:val="28"/>
          <w:lang w:eastAsia="ru-RU"/>
        </w:rPr>
        <w:t>экстренных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874F3">
        <w:rPr>
          <w:rFonts w:eastAsia="Times New Roman"/>
          <w:sz w:val="28"/>
          <w:szCs w:val="28"/>
          <w:lang w:eastAsia="ru-RU"/>
        </w:rPr>
        <w:t>оперативных служ</w:t>
      </w:r>
      <w:r>
        <w:rPr>
          <w:rFonts w:eastAsia="Times New Roman"/>
          <w:sz w:val="28"/>
          <w:szCs w:val="28"/>
          <w:lang w:eastAsia="ru-RU"/>
        </w:rPr>
        <w:t xml:space="preserve">б, организации (подразделения), </w:t>
      </w:r>
      <w:r w:rsidRPr="009874F3">
        <w:rPr>
          <w:rFonts w:eastAsia="Times New Roman"/>
          <w:sz w:val="28"/>
          <w:szCs w:val="28"/>
          <w:lang w:eastAsia="ru-RU"/>
        </w:rPr>
        <w:t xml:space="preserve">обеспечивающие деятельность органов местного самоуправления </w:t>
      </w:r>
      <w:r w:rsidR="00E10DF6" w:rsidRPr="00E10DF6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9874F3">
        <w:rPr>
          <w:rFonts w:eastAsia="Times New Roman"/>
          <w:sz w:val="28"/>
          <w:szCs w:val="28"/>
          <w:lang w:eastAsia="ru-RU"/>
        </w:rPr>
        <w:t>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</w:t>
      </w:r>
      <w:proofErr w:type="gramEnd"/>
      <w:r w:rsidRPr="009874F3">
        <w:rPr>
          <w:rFonts w:eastAsia="Times New Roman"/>
          <w:sz w:val="28"/>
          <w:szCs w:val="28"/>
          <w:lang w:eastAsia="ru-RU"/>
        </w:rPr>
        <w:t xml:space="preserve">, а также органы управления ГО на территории </w:t>
      </w:r>
      <w:r w:rsidR="00E10DF6" w:rsidRPr="00E10DF6">
        <w:rPr>
          <w:rFonts w:eastAsia="Times New Roman"/>
          <w:sz w:val="28"/>
          <w:szCs w:val="28"/>
          <w:lang w:eastAsia="ru-RU"/>
        </w:rPr>
        <w:t>муниципального района Клявлинский</w:t>
      </w:r>
      <w:r w:rsidRPr="009874F3">
        <w:rPr>
          <w:rFonts w:eastAsia="Times New Roman"/>
          <w:sz w:val="28"/>
          <w:szCs w:val="28"/>
          <w:lang w:eastAsia="ru-RU"/>
        </w:rPr>
        <w:t>: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874F3">
        <w:rPr>
          <w:rFonts w:eastAsia="Times New Roman"/>
          <w:sz w:val="28"/>
          <w:szCs w:val="28"/>
          <w:lang w:eastAsia="ru-RU"/>
        </w:rPr>
        <w:t xml:space="preserve">представляют в ЕДДС </w:t>
      </w:r>
      <w:r w:rsidR="00E10DF6" w:rsidRPr="00E10DF6">
        <w:rPr>
          <w:rFonts w:eastAsia="Times New Roman"/>
          <w:sz w:val="28"/>
          <w:szCs w:val="28"/>
          <w:lang w:eastAsia="ru-RU"/>
        </w:rPr>
        <w:t xml:space="preserve">муниципального района Клявлинский </w:t>
      </w:r>
      <w:r w:rsidRPr="009874F3">
        <w:rPr>
          <w:rFonts w:eastAsia="Times New Roman"/>
          <w:sz w:val="28"/>
          <w:szCs w:val="28"/>
          <w:lang w:eastAsia="ru-RU"/>
        </w:rPr>
        <w:t>информацию об угрозах и фактах возникновения ЧС, 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ЧС, а также информацию в области защиты населения и территорий от ЧС, ГО и обеспечения пожарной безопасности и безопасности людей на водных объектах</w:t>
      </w:r>
      <w:proofErr w:type="gramEnd"/>
      <w:r w:rsidRPr="009874F3">
        <w:rPr>
          <w:rFonts w:eastAsia="Times New Roman"/>
          <w:sz w:val="28"/>
          <w:szCs w:val="28"/>
          <w:lang w:eastAsia="ru-RU"/>
        </w:rPr>
        <w:t xml:space="preserve"> с учетом требований законодательства Российской Федерации в области защиты информации;</w:t>
      </w:r>
    </w:p>
    <w:p w:rsidR="00AC5A45" w:rsidRPr="009874F3" w:rsidRDefault="00AC5A45" w:rsidP="00AC5A45">
      <w:pPr>
        <w:shd w:val="clear" w:color="auto" w:fill="FFFFFF"/>
        <w:autoSpaceDE w:val="0"/>
        <w:autoSpaceDN w:val="0"/>
        <w:adjustRightInd w:val="0"/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9874F3">
        <w:rPr>
          <w:rFonts w:eastAsia="Times New Roman"/>
          <w:sz w:val="28"/>
          <w:szCs w:val="28"/>
          <w:lang w:eastAsia="ru-RU"/>
        </w:rPr>
        <w:t>обеспечивают информационный обмен в соответствии с установленными едиными стандартами обмена информацией в области защиты населения и территорий от ЧС и ГО.</w:t>
      </w:r>
    </w:p>
    <w:p w:rsidR="001A7662" w:rsidRPr="007D4733" w:rsidRDefault="001A7662" w:rsidP="00B43660">
      <w:pPr>
        <w:ind w:firstLine="709"/>
        <w:jc w:val="both"/>
        <w:rPr>
          <w:color w:val="auto"/>
        </w:rPr>
      </w:pPr>
    </w:p>
    <w:sectPr w:rsidR="001A7662" w:rsidRPr="007D4733" w:rsidSect="000F43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8"/>
    <w:rsid w:val="00030017"/>
    <w:rsid w:val="0008078A"/>
    <w:rsid w:val="00090088"/>
    <w:rsid w:val="00090413"/>
    <w:rsid w:val="000B45EB"/>
    <w:rsid w:val="000F2E2D"/>
    <w:rsid w:val="000F43D5"/>
    <w:rsid w:val="000F66B3"/>
    <w:rsid w:val="00106866"/>
    <w:rsid w:val="00117704"/>
    <w:rsid w:val="00121872"/>
    <w:rsid w:val="00123BFF"/>
    <w:rsid w:val="0012713D"/>
    <w:rsid w:val="001429BE"/>
    <w:rsid w:val="00146107"/>
    <w:rsid w:val="00147B60"/>
    <w:rsid w:val="001A035D"/>
    <w:rsid w:val="001A103A"/>
    <w:rsid w:val="001A7662"/>
    <w:rsid w:val="001B5874"/>
    <w:rsid w:val="001E2DE5"/>
    <w:rsid w:val="001E758D"/>
    <w:rsid w:val="001E797D"/>
    <w:rsid w:val="0020399B"/>
    <w:rsid w:val="00231A86"/>
    <w:rsid w:val="0023635C"/>
    <w:rsid w:val="00251999"/>
    <w:rsid w:val="002576C2"/>
    <w:rsid w:val="002618CC"/>
    <w:rsid w:val="00283257"/>
    <w:rsid w:val="00293CED"/>
    <w:rsid w:val="0029570E"/>
    <w:rsid w:val="002C59AA"/>
    <w:rsid w:val="002D61EA"/>
    <w:rsid w:val="002F6E41"/>
    <w:rsid w:val="0030227B"/>
    <w:rsid w:val="0032529C"/>
    <w:rsid w:val="003259B1"/>
    <w:rsid w:val="00341BF5"/>
    <w:rsid w:val="00351851"/>
    <w:rsid w:val="0036219B"/>
    <w:rsid w:val="003A5D76"/>
    <w:rsid w:val="003C54EC"/>
    <w:rsid w:val="003D715D"/>
    <w:rsid w:val="003F4931"/>
    <w:rsid w:val="004566FF"/>
    <w:rsid w:val="004633CF"/>
    <w:rsid w:val="0047523F"/>
    <w:rsid w:val="00482C4D"/>
    <w:rsid w:val="0048612B"/>
    <w:rsid w:val="00486158"/>
    <w:rsid w:val="00494DF1"/>
    <w:rsid w:val="004A2A7B"/>
    <w:rsid w:val="004A4790"/>
    <w:rsid w:val="004F4C69"/>
    <w:rsid w:val="00503C98"/>
    <w:rsid w:val="00545EF4"/>
    <w:rsid w:val="00570BD5"/>
    <w:rsid w:val="005E49C4"/>
    <w:rsid w:val="00601E0C"/>
    <w:rsid w:val="0061031F"/>
    <w:rsid w:val="00633100"/>
    <w:rsid w:val="0063343B"/>
    <w:rsid w:val="00633B80"/>
    <w:rsid w:val="00664D26"/>
    <w:rsid w:val="00671465"/>
    <w:rsid w:val="006D1216"/>
    <w:rsid w:val="006D4CB8"/>
    <w:rsid w:val="00706491"/>
    <w:rsid w:val="00733B5B"/>
    <w:rsid w:val="007419D7"/>
    <w:rsid w:val="0077549F"/>
    <w:rsid w:val="00797099"/>
    <w:rsid w:val="007A32FE"/>
    <w:rsid w:val="007C0677"/>
    <w:rsid w:val="007C2C00"/>
    <w:rsid w:val="007D4733"/>
    <w:rsid w:val="007E0E85"/>
    <w:rsid w:val="007E3248"/>
    <w:rsid w:val="008153CF"/>
    <w:rsid w:val="00823378"/>
    <w:rsid w:val="00857A13"/>
    <w:rsid w:val="0088154F"/>
    <w:rsid w:val="00882698"/>
    <w:rsid w:val="00892E3D"/>
    <w:rsid w:val="008959EF"/>
    <w:rsid w:val="008B51C4"/>
    <w:rsid w:val="008B558B"/>
    <w:rsid w:val="00904AF9"/>
    <w:rsid w:val="009169AD"/>
    <w:rsid w:val="00926496"/>
    <w:rsid w:val="0094470B"/>
    <w:rsid w:val="009812AB"/>
    <w:rsid w:val="00983265"/>
    <w:rsid w:val="009A6AED"/>
    <w:rsid w:val="009A719E"/>
    <w:rsid w:val="009D437F"/>
    <w:rsid w:val="00A34318"/>
    <w:rsid w:val="00A76D30"/>
    <w:rsid w:val="00A92474"/>
    <w:rsid w:val="00AC5A45"/>
    <w:rsid w:val="00AF67C9"/>
    <w:rsid w:val="00B163CA"/>
    <w:rsid w:val="00B24E53"/>
    <w:rsid w:val="00B43660"/>
    <w:rsid w:val="00B43C7A"/>
    <w:rsid w:val="00B63620"/>
    <w:rsid w:val="00B93FA2"/>
    <w:rsid w:val="00B942A9"/>
    <w:rsid w:val="00B954FC"/>
    <w:rsid w:val="00BE486E"/>
    <w:rsid w:val="00C15127"/>
    <w:rsid w:val="00C221D0"/>
    <w:rsid w:val="00C433F9"/>
    <w:rsid w:val="00C869EE"/>
    <w:rsid w:val="00C91CB9"/>
    <w:rsid w:val="00CD0B29"/>
    <w:rsid w:val="00D07EDF"/>
    <w:rsid w:val="00D21EA9"/>
    <w:rsid w:val="00D3229D"/>
    <w:rsid w:val="00D33DE2"/>
    <w:rsid w:val="00D473A7"/>
    <w:rsid w:val="00D60929"/>
    <w:rsid w:val="00D76150"/>
    <w:rsid w:val="00DA32BF"/>
    <w:rsid w:val="00DC20F6"/>
    <w:rsid w:val="00DD37C1"/>
    <w:rsid w:val="00DF39EA"/>
    <w:rsid w:val="00DF71DE"/>
    <w:rsid w:val="00DF7FE8"/>
    <w:rsid w:val="00E06C73"/>
    <w:rsid w:val="00E10DF6"/>
    <w:rsid w:val="00E11323"/>
    <w:rsid w:val="00E34E0A"/>
    <w:rsid w:val="00EC36E5"/>
    <w:rsid w:val="00EE1CFC"/>
    <w:rsid w:val="00F21581"/>
    <w:rsid w:val="00F320DF"/>
    <w:rsid w:val="00F660DE"/>
    <w:rsid w:val="00F742B3"/>
    <w:rsid w:val="00F84633"/>
    <w:rsid w:val="00FA7D90"/>
    <w:rsid w:val="00FB61AE"/>
    <w:rsid w:val="00FE3A6B"/>
    <w:rsid w:val="00FE77E6"/>
    <w:rsid w:val="00FE7C3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Делопроизводитель</cp:lastModifiedBy>
  <cp:revision>10</cp:revision>
  <cp:lastPrinted>2022-05-11T10:33:00Z</cp:lastPrinted>
  <dcterms:created xsi:type="dcterms:W3CDTF">2022-05-04T09:53:00Z</dcterms:created>
  <dcterms:modified xsi:type="dcterms:W3CDTF">2022-05-11T10:34:00Z</dcterms:modified>
</cp:coreProperties>
</file>