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172" w:rsidRDefault="00CC2B79" w:rsidP="001679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</w:p>
    <w:p w:rsidR="00227172" w:rsidRDefault="00227172" w:rsidP="001679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="0016792D" w:rsidRPr="0052454A">
        <w:rPr>
          <w:rFonts w:ascii="Times New Roman" w:hAnsi="Times New Roman" w:cs="Times New Roman"/>
          <w:sz w:val="26"/>
          <w:szCs w:val="26"/>
        </w:rPr>
        <w:t xml:space="preserve">РОССИЙСКАЯ ФЕДЕРАЦИЯ            </w:t>
      </w:r>
    </w:p>
    <w:p w:rsidR="0016792D" w:rsidRPr="0052454A" w:rsidRDefault="0016792D" w:rsidP="0022717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52454A">
        <w:rPr>
          <w:rFonts w:ascii="Times New Roman" w:hAnsi="Times New Roman" w:cs="Times New Roman"/>
          <w:b/>
          <w:sz w:val="26"/>
          <w:szCs w:val="26"/>
        </w:rPr>
        <w:t>СОБРАНИЕ ПРЕДСТАВИТЕЛЕЙ</w:t>
      </w:r>
    </w:p>
    <w:p w:rsidR="006F46EB" w:rsidRDefault="00227172" w:rsidP="0016792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16792D" w:rsidRPr="0052454A">
        <w:rPr>
          <w:rFonts w:ascii="Times New Roman" w:hAnsi="Times New Roman" w:cs="Times New Roman"/>
          <w:b/>
          <w:sz w:val="26"/>
          <w:szCs w:val="26"/>
        </w:rPr>
        <w:t>СЕЛЬСКОГО ПОСЕЛЕНИЯ</w:t>
      </w:r>
      <w:r w:rsidR="006F46EB">
        <w:rPr>
          <w:rFonts w:ascii="Times New Roman" w:hAnsi="Times New Roman" w:cs="Times New Roman"/>
          <w:b/>
          <w:sz w:val="26"/>
          <w:szCs w:val="26"/>
        </w:rPr>
        <w:t xml:space="preserve">                              </w:t>
      </w:r>
    </w:p>
    <w:p w:rsidR="0016792D" w:rsidRPr="0052454A" w:rsidRDefault="0016792D" w:rsidP="0016792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52454A">
        <w:rPr>
          <w:rFonts w:ascii="Times New Roman" w:hAnsi="Times New Roman" w:cs="Times New Roman"/>
          <w:b/>
          <w:sz w:val="26"/>
          <w:szCs w:val="26"/>
        </w:rPr>
        <w:t xml:space="preserve">        </w:t>
      </w:r>
      <w:r w:rsidR="00E56F1E">
        <w:rPr>
          <w:rFonts w:ascii="Times New Roman" w:hAnsi="Times New Roman" w:cs="Times New Roman"/>
          <w:b/>
          <w:sz w:val="26"/>
          <w:szCs w:val="26"/>
        </w:rPr>
        <w:t>СТАРЫЙ МАКЛАУШ</w:t>
      </w:r>
      <w:r w:rsidRPr="0052454A">
        <w:rPr>
          <w:rFonts w:ascii="Times New Roman" w:hAnsi="Times New Roman" w:cs="Times New Roman"/>
          <w:b/>
          <w:sz w:val="26"/>
          <w:szCs w:val="26"/>
        </w:rPr>
        <w:t xml:space="preserve">                          </w:t>
      </w:r>
    </w:p>
    <w:p w:rsidR="0016792D" w:rsidRPr="0052454A" w:rsidRDefault="0016792D" w:rsidP="001679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 xml:space="preserve">  МУНИЦИПАЛЬНОГО РАЙОНА                             </w:t>
      </w:r>
    </w:p>
    <w:p w:rsidR="0016792D" w:rsidRPr="0052454A" w:rsidRDefault="0016792D" w:rsidP="001679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 xml:space="preserve">           КЛЯВЛИНСКИЙ                                          </w:t>
      </w:r>
    </w:p>
    <w:p w:rsidR="0016792D" w:rsidRPr="0052454A" w:rsidRDefault="00227172" w:rsidP="001679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16792D" w:rsidRPr="0052454A">
        <w:rPr>
          <w:rFonts w:ascii="Times New Roman" w:hAnsi="Times New Roman" w:cs="Times New Roman"/>
          <w:sz w:val="26"/>
          <w:szCs w:val="26"/>
        </w:rPr>
        <w:t xml:space="preserve">САМАРСКОЙ ОБЛАСТИ                    </w:t>
      </w:r>
    </w:p>
    <w:p w:rsidR="0016792D" w:rsidRPr="0052454A" w:rsidRDefault="0016792D" w:rsidP="0016792D">
      <w:pPr>
        <w:spacing w:after="0"/>
        <w:rPr>
          <w:rFonts w:ascii="Times New Roman" w:hAnsi="Times New Roman" w:cs="Times New Roman"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 xml:space="preserve">                     </w:t>
      </w:r>
    </w:p>
    <w:p w:rsidR="0016792D" w:rsidRPr="0052454A" w:rsidRDefault="0016792D" w:rsidP="0016792D">
      <w:pPr>
        <w:rPr>
          <w:rFonts w:ascii="Times New Roman" w:hAnsi="Times New Roman" w:cs="Times New Roman"/>
          <w:b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Pr="0052454A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CC2B79" w:rsidRDefault="0016792D" w:rsidP="0016792D">
      <w:pPr>
        <w:rPr>
          <w:rFonts w:ascii="Times New Roman" w:hAnsi="Times New Roman" w:cs="Times New Roman"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 xml:space="preserve">     </w:t>
      </w:r>
      <w:r w:rsidR="007F31C7">
        <w:rPr>
          <w:rFonts w:ascii="Times New Roman" w:hAnsi="Times New Roman" w:cs="Times New Roman"/>
          <w:sz w:val="26"/>
          <w:szCs w:val="26"/>
        </w:rPr>
        <w:t xml:space="preserve">       </w:t>
      </w:r>
      <w:r w:rsidR="00A01014">
        <w:rPr>
          <w:rFonts w:ascii="Times New Roman" w:hAnsi="Times New Roman" w:cs="Times New Roman"/>
          <w:sz w:val="26"/>
          <w:szCs w:val="26"/>
        </w:rPr>
        <w:t xml:space="preserve">№ 176 </w:t>
      </w:r>
      <w:r w:rsidRPr="0052454A">
        <w:rPr>
          <w:rFonts w:ascii="Times New Roman" w:hAnsi="Times New Roman" w:cs="Times New Roman"/>
          <w:sz w:val="26"/>
          <w:szCs w:val="26"/>
        </w:rPr>
        <w:t xml:space="preserve">от </w:t>
      </w:r>
      <w:r w:rsidR="00FD013C">
        <w:rPr>
          <w:rFonts w:ascii="Times New Roman" w:hAnsi="Times New Roman" w:cs="Times New Roman"/>
          <w:sz w:val="26"/>
          <w:szCs w:val="26"/>
        </w:rPr>
        <w:t>0</w:t>
      </w:r>
      <w:r w:rsidR="00A01014">
        <w:rPr>
          <w:rFonts w:ascii="Times New Roman" w:hAnsi="Times New Roman" w:cs="Times New Roman"/>
          <w:sz w:val="26"/>
          <w:szCs w:val="26"/>
        </w:rPr>
        <w:t>5.11</w:t>
      </w:r>
      <w:r w:rsidR="006F46EB">
        <w:rPr>
          <w:rFonts w:ascii="Times New Roman" w:hAnsi="Times New Roman" w:cs="Times New Roman"/>
          <w:sz w:val="26"/>
          <w:szCs w:val="26"/>
        </w:rPr>
        <w:t>.</w:t>
      </w:r>
      <w:r w:rsidR="00666806">
        <w:rPr>
          <w:rFonts w:ascii="Times New Roman" w:hAnsi="Times New Roman" w:cs="Times New Roman"/>
          <w:sz w:val="26"/>
          <w:szCs w:val="26"/>
        </w:rPr>
        <w:t>2024</w:t>
      </w:r>
      <w:r w:rsidR="00133417">
        <w:rPr>
          <w:rFonts w:ascii="Times New Roman" w:hAnsi="Times New Roman" w:cs="Times New Roman"/>
          <w:sz w:val="26"/>
          <w:szCs w:val="26"/>
        </w:rPr>
        <w:t xml:space="preserve"> г. </w:t>
      </w:r>
    </w:p>
    <w:p w:rsidR="00E95674" w:rsidRPr="00A01014" w:rsidRDefault="00E95674" w:rsidP="00A01014">
      <w:pPr>
        <w:pStyle w:val="aa"/>
        <w:rPr>
          <w:rFonts w:eastAsiaTheme="minorHAnsi"/>
          <w:b/>
          <w:color w:val="auto"/>
          <w:w w:val="100"/>
          <w:szCs w:val="28"/>
          <w:lang w:eastAsia="en-US"/>
        </w:rPr>
      </w:pPr>
      <w:r w:rsidRPr="00A01014">
        <w:rPr>
          <w:rFonts w:eastAsiaTheme="minorHAnsi"/>
          <w:b/>
          <w:color w:val="auto"/>
          <w:w w:val="100"/>
          <w:szCs w:val="28"/>
          <w:lang w:eastAsia="en-US"/>
        </w:rPr>
        <w:t xml:space="preserve">О внесении изменений и дополнений в Устав сельского поселения </w:t>
      </w:r>
      <w:r w:rsidR="00E56F1E" w:rsidRPr="00A01014">
        <w:rPr>
          <w:rFonts w:eastAsiaTheme="minorHAnsi"/>
          <w:b/>
          <w:color w:val="auto"/>
          <w:w w:val="100"/>
          <w:szCs w:val="28"/>
          <w:lang w:eastAsia="en-US"/>
        </w:rPr>
        <w:t>Старый Маклауш</w:t>
      </w:r>
      <w:r w:rsidRPr="00A01014">
        <w:rPr>
          <w:rFonts w:eastAsiaTheme="minorHAnsi"/>
          <w:b/>
          <w:color w:val="auto"/>
          <w:w w:val="100"/>
          <w:szCs w:val="28"/>
          <w:lang w:eastAsia="en-US"/>
        </w:rPr>
        <w:t xml:space="preserve"> муниципального ра</w:t>
      </w:r>
      <w:bookmarkStart w:id="0" w:name="_GoBack"/>
      <w:bookmarkEnd w:id="0"/>
      <w:r w:rsidRPr="00A01014">
        <w:rPr>
          <w:rFonts w:eastAsiaTheme="minorHAnsi"/>
          <w:b/>
          <w:color w:val="auto"/>
          <w:w w:val="100"/>
          <w:szCs w:val="28"/>
          <w:lang w:eastAsia="en-US"/>
        </w:rPr>
        <w:t>йона Клявлинский Самарской области</w:t>
      </w:r>
    </w:p>
    <w:p w:rsidR="00A01014" w:rsidRDefault="00A01014" w:rsidP="00FD01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95674" w:rsidRPr="000939E0" w:rsidRDefault="00E95674" w:rsidP="00FD01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939E0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>
        <w:rPr>
          <w:rFonts w:ascii="Times New Roman" w:hAnsi="Times New Roman" w:cs="Times New Roman"/>
          <w:sz w:val="24"/>
          <w:szCs w:val="24"/>
        </w:rPr>
        <w:t>с Федеральным законом</w:t>
      </w:r>
      <w:r w:rsidRPr="000939E0">
        <w:rPr>
          <w:rFonts w:ascii="Times New Roman" w:hAnsi="Times New Roman" w:cs="Times New Roman"/>
          <w:sz w:val="24"/>
          <w:szCs w:val="24"/>
        </w:rPr>
        <w:t xml:space="preserve"> от 06.10.2003</w:t>
      </w:r>
      <w:r>
        <w:rPr>
          <w:rFonts w:ascii="Times New Roman" w:hAnsi="Times New Roman" w:cs="Times New Roman"/>
          <w:sz w:val="24"/>
          <w:szCs w:val="24"/>
        </w:rPr>
        <w:t>г.</w:t>
      </w:r>
      <w:r w:rsidRPr="000939E0">
        <w:rPr>
          <w:rFonts w:ascii="Times New Roman" w:hAnsi="Times New Roman" w:cs="Times New Roman"/>
          <w:sz w:val="24"/>
          <w:szCs w:val="24"/>
        </w:rPr>
        <w:t xml:space="preserve"> № 131-ФЗ «Об общих принципах организации местного самоуправления в Российской Федерации», с учетом </w:t>
      </w:r>
      <w:r w:rsidRPr="006F242E">
        <w:rPr>
          <w:rFonts w:ascii="Times New Roman" w:hAnsi="Times New Roman" w:cs="Times New Roman"/>
          <w:sz w:val="24"/>
          <w:szCs w:val="24"/>
        </w:rPr>
        <w:t>заключения о результатах публичных слушаний по проекту решения</w:t>
      </w:r>
      <w:r w:rsidRPr="000939E0">
        <w:rPr>
          <w:rFonts w:ascii="Times New Roman" w:hAnsi="Times New Roman" w:cs="Times New Roman"/>
          <w:sz w:val="24"/>
          <w:szCs w:val="24"/>
        </w:rPr>
        <w:t xml:space="preserve"> Собрания представителей </w:t>
      </w:r>
      <w:r w:rsidRPr="00D7651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E56F1E">
        <w:rPr>
          <w:rFonts w:ascii="Times New Roman" w:hAnsi="Times New Roman" w:cs="Times New Roman"/>
          <w:sz w:val="24"/>
          <w:szCs w:val="24"/>
        </w:rPr>
        <w:t>Старый Маклауш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6518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  <w:r w:rsidRPr="000939E0">
        <w:rPr>
          <w:rFonts w:ascii="Times New Roman" w:hAnsi="Times New Roman" w:cs="Times New Roman"/>
          <w:sz w:val="24"/>
          <w:szCs w:val="24"/>
        </w:rPr>
        <w:t xml:space="preserve"> «О внесении изменений</w:t>
      </w:r>
      <w:r>
        <w:rPr>
          <w:rFonts w:ascii="Times New Roman" w:hAnsi="Times New Roman" w:cs="Times New Roman"/>
          <w:sz w:val="24"/>
          <w:szCs w:val="24"/>
        </w:rPr>
        <w:t xml:space="preserve"> и дополнений </w:t>
      </w:r>
      <w:r w:rsidRPr="000939E0">
        <w:rPr>
          <w:rFonts w:ascii="Times New Roman" w:hAnsi="Times New Roman" w:cs="Times New Roman"/>
          <w:sz w:val="24"/>
          <w:szCs w:val="24"/>
        </w:rPr>
        <w:t xml:space="preserve">в Устав </w:t>
      </w:r>
      <w:r w:rsidRPr="00D7651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E56F1E">
        <w:rPr>
          <w:rFonts w:ascii="Times New Roman" w:hAnsi="Times New Roman" w:cs="Times New Roman"/>
          <w:sz w:val="24"/>
          <w:szCs w:val="24"/>
        </w:rPr>
        <w:t>Старый Маклауш</w:t>
      </w:r>
      <w:r w:rsidRPr="00D76518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</w:t>
      </w:r>
      <w:r w:rsidRPr="000939E0">
        <w:rPr>
          <w:rFonts w:ascii="Times New Roman" w:hAnsi="Times New Roman" w:cs="Times New Roman"/>
          <w:sz w:val="24"/>
          <w:szCs w:val="24"/>
        </w:rPr>
        <w:t>» от</w:t>
      </w:r>
      <w:r w:rsidR="00A01014">
        <w:rPr>
          <w:rFonts w:ascii="Times New Roman" w:hAnsi="Times New Roman" w:cs="Times New Roman"/>
          <w:sz w:val="24"/>
          <w:szCs w:val="24"/>
        </w:rPr>
        <w:t xml:space="preserve"> 23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01014">
        <w:rPr>
          <w:rFonts w:ascii="Times New Roman" w:hAnsi="Times New Roman" w:cs="Times New Roman"/>
          <w:sz w:val="24"/>
          <w:szCs w:val="24"/>
        </w:rPr>
        <w:t xml:space="preserve">октября </w:t>
      </w:r>
      <w:r w:rsidRPr="000939E0">
        <w:rPr>
          <w:rFonts w:ascii="Times New Roman" w:hAnsi="Times New Roman" w:cs="Times New Roman"/>
          <w:sz w:val="24"/>
          <w:szCs w:val="24"/>
        </w:rPr>
        <w:t>202</w:t>
      </w:r>
      <w:r w:rsidR="00FD013C">
        <w:rPr>
          <w:rFonts w:ascii="Times New Roman" w:hAnsi="Times New Roman" w:cs="Times New Roman"/>
          <w:sz w:val="24"/>
          <w:szCs w:val="24"/>
        </w:rPr>
        <w:t>4</w:t>
      </w:r>
      <w:r w:rsidRPr="000939E0">
        <w:rPr>
          <w:rFonts w:ascii="Times New Roman" w:hAnsi="Times New Roman" w:cs="Times New Roman"/>
          <w:sz w:val="24"/>
          <w:szCs w:val="24"/>
        </w:rPr>
        <w:t xml:space="preserve"> года</w:t>
      </w:r>
      <w:proofErr w:type="gramEnd"/>
      <w:r w:rsidRPr="000939E0">
        <w:rPr>
          <w:rFonts w:ascii="Times New Roman" w:hAnsi="Times New Roman" w:cs="Times New Roman"/>
          <w:sz w:val="24"/>
          <w:szCs w:val="24"/>
        </w:rPr>
        <w:t xml:space="preserve">, Собрание представителей </w:t>
      </w:r>
      <w:r w:rsidRPr="00D7651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gramStart"/>
      <w:r w:rsidR="00E56F1E">
        <w:rPr>
          <w:rFonts w:ascii="Times New Roman" w:hAnsi="Times New Roman" w:cs="Times New Roman"/>
          <w:sz w:val="24"/>
          <w:szCs w:val="24"/>
        </w:rPr>
        <w:t>Старый</w:t>
      </w:r>
      <w:proofErr w:type="gramEnd"/>
      <w:r w:rsidR="00E56F1E">
        <w:rPr>
          <w:rFonts w:ascii="Times New Roman" w:hAnsi="Times New Roman" w:cs="Times New Roman"/>
          <w:sz w:val="24"/>
          <w:szCs w:val="24"/>
        </w:rPr>
        <w:t xml:space="preserve"> Маклауш</w:t>
      </w:r>
      <w:r w:rsidRPr="00D76518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</w:t>
      </w:r>
      <w:r w:rsidRPr="000939E0">
        <w:rPr>
          <w:rFonts w:ascii="Times New Roman" w:hAnsi="Times New Roman" w:cs="Times New Roman"/>
          <w:sz w:val="24"/>
          <w:szCs w:val="24"/>
        </w:rPr>
        <w:t xml:space="preserve"> РЕШИЛО:</w:t>
      </w:r>
    </w:p>
    <w:p w:rsidR="00E95674" w:rsidRDefault="002141CA" w:rsidP="00FD013C">
      <w:pPr>
        <w:tabs>
          <w:tab w:val="left" w:pos="1200"/>
        </w:tabs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E95674">
        <w:rPr>
          <w:rFonts w:ascii="Times New Roman" w:hAnsi="Times New Roman" w:cs="Times New Roman"/>
          <w:sz w:val="24"/>
          <w:szCs w:val="24"/>
        </w:rPr>
        <w:t>Принять</w:t>
      </w:r>
      <w:r w:rsidR="00E95674" w:rsidRPr="000939E0">
        <w:rPr>
          <w:rFonts w:ascii="Times New Roman" w:hAnsi="Times New Roman" w:cs="Times New Roman"/>
          <w:sz w:val="24"/>
          <w:szCs w:val="24"/>
        </w:rPr>
        <w:t xml:space="preserve"> следующие изменения</w:t>
      </w:r>
      <w:r w:rsidR="00E95674">
        <w:rPr>
          <w:rFonts w:ascii="Times New Roman" w:hAnsi="Times New Roman" w:cs="Times New Roman"/>
          <w:sz w:val="24"/>
          <w:szCs w:val="24"/>
        </w:rPr>
        <w:t xml:space="preserve"> </w:t>
      </w:r>
      <w:r w:rsidR="00E95674" w:rsidRPr="000939E0">
        <w:rPr>
          <w:rFonts w:ascii="Times New Roman" w:hAnsi="Times New Roman" w:cs="Times New Roman"/>
          <w:sz w:val="24"/>
          <w:szCs w:val="24"/>
        </w:rPr>
        <w:t xml:space="preserve">в Устав </w:t>
      </w:r>
      <w:r w:rsidR="00E95674" w:rsidRPr="00D7651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E56F1E">
        <w:rPr>
          <w:rFonts w:ascii="Times New Roman" w:hAnsi="Times New Roman" w:cs="Times New Roman"/>
          <w:sz w:val="24"/>
          <w:szCs w:val="24"/>
        </w:rPr>
        <w:t>Старый Маклауш</w:t>
      </w:r>
      <w:r w:rsidR="00E95674" w:rsidRPr="00D76518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</w:t>
      </w:r>
      <w:r w:rsidR="00E95674" w:rsidRPr="00557FD6">
        <w:rPr>
          <w:rFonts w:ascii="Times New Roman" w:hAnsi="Times New Roman" w:cs="Times New Roman"/>
          <w:sz w:val="24"/>
          <w:szCs w:val="24"/>
        </w:rPr>
        <w:t>:</w:t>
      </w:r>
    </w:p>
    <w:p w:rsidR="00FD013C" w:rsidRPr="00FD013C" w:rsidRDefault="00FD013C" w:rsidP="00FD01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FD013C">
        <w:rPr>
          <w:rFonts w:ascii="Times New Roman" w:eastAsia="Times New Roman" w:hAnsi="Times New Roman" w:cs="Times New Roman"/>
          <w:b/>
          <w:sz w:val="24"/>
          <w:szCs w:val="24"/>
        </w:rPr>
        <w:t>1.1.</w:t>
      </w:r>
      <w:r w:rsidRPr="00FD01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абзац 2 части 5 статьи 25.1 Устава изложить в следующей редакции:</w:t>
      </w:r>
    </w:p>
    <w:p w:rsidR="00FD013C" w:rsidRPr="00FD013C" w:rsidRDefault="00FD013C" w:rsidP="00FD01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D013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«Полномочия старосты сельского населенного пункта прекращаются досрочно по решению Собрания представителей поселения, в состав которого входит данный сельский населенный пункт, по представлению схода граждан сельского населенного пункта, а также в случаях, установленных пунктами 1 – 7 и 10.1 части 1 статьи 38 настоящего Устава</w:t>
      </w:r>
      <w:proofErr w:type="gramStart"/>
      <w:r w:rsidRPr="00FD013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.».</w:t>
      </w:r>
      <w:proofErr w:type="gramEnd"/>
    </w:p>
    <w:p w:rsidR="00FD013C" w:rsidRPr="00FD013C" w:rsidRDefault="00FD013C" w:rsidP="00FD01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D013C">
        <w:rPr>
          <w:rFonts w:ascii="Times New Roman" w:eastAsia="Times New Roman" w:hAnsi="Times New Roman" w:cs="Times New Roman"/>
          <w:b/>
          <w:sz w:val="24"/>
          <w:szCs w:val="24"/>
        </w:rPr>
        <w:t>1.2. дополнить часть 1 статьи 38 Устава пунктом 10.1 в следующей редакции:</w:t>
      </w:r>
    </w:p>
    <w:p w:rsidR="00FD013C" w:rsidRPr="00FD013C" w:rsidRDefault="00FD013C" w:rsidP="00FD013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013C">
        <w:rPr>
          <w:rFonts w:ascii="Times New Roman" w:eastAsia="Times New Roman" w:hAnsi="Times New Roman" w:cs="Times New Roman"/>
          <w:sz w:val="24"/>
          <w:szCs w:val="24"/>
        </w:rPr>
        <w:t>«10.1) приобретения им статуса иностранного агента</w:t>
      </w:r>
      <w:proofErr w:type="gramStart"/>
      <w:r w:rsidRPr="00FD013C">
        <w:rPr>
          <w:rFonts w:ascii="Times New Roman" w:eastAsia="Times New Roman" w:hAnsi="Times New Roman" w:cs="Times New Roman"/>
          <w:sz w:val="24"/>
          <w:szCs w:val="24"/>
        </w:rPr>
        <w:t>;»</w:t>
      </w:r>
      <w:proofErr w:type="gramEnd"/>
      <w:r w:rsidRPr="00FD013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D013C" w:rsidRPr="00FD013C" w:rsidRDefault="00FD013C" w:rsidP="00FD013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D013C">
        <w:rPr>
          <w:rFonts w:ascii="Times New Roman" w:eastAsia="Times New Roman" w:hAnsi="Times New Roman" w:cs="Times New Roman"/>
          <w:b/>
          <w:sz w:val="24"/>
          <w:szCs w:val="24"/>
        </w:rPr>
        <w:t>1.3. дополнить часть 2 статьи 87 Устава пунктом 4.1 в следующей редакции:</w:t>
      </w:r>
    </w:p>
    <w:p w:rsidR="00FD013C" w:rsidRPr="00FD013C" w:rsidRDefault="00FD013C" w:rsidP="00FD013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013C">
        <w:rPr>
          <w:rFonts w:ascii="Times New Roman" w:eastAsia="Times New Roman" w:hAnsi="Times New Roman" w:cs="Times New Roman"/>
          <w:sz w:val="24"/>
          <w:szCs w:val="24"/>
        </w:rPr>
        <w:t>«4.1) приобретения им статуса иностранного агента</w:t>
      </w:r>
      <w:proofErr w:type="gramStart"/>
      <w:r w:rsidRPr="00FD013C">
        <w:rPr>
          <w:rFonts w:ascii="Times New Roman" w:eastAsia="Times New Roman" w:hAnsi="Times New Roman" w:cs="Times New Roman"/>
          <w:sz w:val="24"/>
          <w:szCs w:val="24"/>
        </w:rPr>
        <w:t>;»</w:t>
      </w:r>
      <w:proofErr w:type="gramEnd"/>
      <w:r w:rsidRPr="00FD013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95674" w:rsidRPr="000433E2" w:rsidRDefault="002141CA" w:rsidP="00FD013C">
      <w:pPr>
        <w:widowControl w:val="0"/>
        <w:tabs>
          <w:tab w:val="left" w:pos="0"/>
          <w:tab w:val="left" w:pos="851"/>
          <w:tab w:val="left" w:pos="303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gramStart"/>
      <w:r w:rsidR="00CC6195">
        <w:rPr>
          <w:rFonts w:ascii="Times New Roman" w:eastAsia="Times New Roman" w:hAnsi="Times New Roman" w:cs="Times New Roman"/>
          <w:sz w:val="24"/>
          <w:szCs w:val="24"/>
        </w:rPr>
        <w:t xml:space="preserve">Поручить </w:t>
      </w:r>
      <w:r w:rsidR="00CC6195" w:rsidRPr="006F242E">
        <w:rPr>
          <w:rFonts w:ascii="Times New Roman" w:eastAsia="Times New Roman" w:hAnsi="Times New Roman" w:cs="Times New Roman"/>
          <w:sz w:val="24"/>
          <w:szCs w:val="24"/>
        </w:rPr>
        <w:t>Г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лаве сельского поселения </w:t>
      </w:r>
      <w:r w:rsidR="00E56F1E">
        <w:rPr>
          <w:rFonts w:ascii="Times New Roman" w:eastAsia="Times New Roman" w:hAnsi="Times New Roman" w:cs="Times New Roman"/>
          <w:sz w:val="24"/>
          <w:szCs w:val="24"/>
        </w:rPr>
        <w:t>Старый Маклауш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  муниципального района 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instrText xml:space="preserve"> MERGEFIELD "Название_района" </w:instrTex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E95674" w:rsidRPr="000433E2">
        <w:rPr>
          <w:rFonts w:ascii="Times New Roman" w:eastAsia="Times New Roman" w:hAnsi="Times New Roman" w:cs="Times New Roman"/>
          <w:noProof/>
          <w:sz w:val="24"/>
          <w:szCs w:val="24"/>
        </w:rPr>
        <w:t>Клявлинский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 Самарской области направить изменения и дополнения в Устав сельского</w:t>
      </w:r>
      <w:proofErr w:type="gramEnd"/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 поселения </w:t>
      </w:r>
      <w:proofErr w:type="gramStart"/>
      <w:r w:rsidR="00E56F1E">
        <w:rPr>
          <w:rFonts w:ascii="Times New Roman" w:eastAsia="Times New Roman" w:hAnsi="Times New Roman" w:cs="Times New Roman"/>
          <w:sz w:val="24"/>
          <w:szCs w:val="24"/>
        </w:rPr>
        <w:t>Старый</w:t>
      </w:r>
      <w:proofErr w:type="gramEnd"/>
      <w:r w:rsidR="00E56F1E">
        <w:rPr>
          <w:rFonts w:ascii="Times New Roman" w:eastAsia="Times New Roman" w:hAnsi="Times New Roman" w:cs="Times New Roman"/>
          <w:sz w:val="24"/>
          <w:szCs w:val="24"/>
        </w:rPr>
        <w:t xml:space="preserve"> Маклауш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  муниципального района 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instrText xml:space="preserve"> MERGEFIELD "Название_района" </w:instrTex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E95674" w:rsidRPr="000433E2">
        <w:rPr>
          <w:rFonts w:ascii="Times New Roman" w:eastAsia="Times New Roman" w:hAnsi="Times New Roman" w:cs="Times New Roman"/>
          <w:noProof/>
          <w:sz w:val="24"/>
          <w:szCs w:val="24"/>
        </w:rPr>
        <w:t>Клявлинский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 Самарской области на государственную регистрацию в течение 15 (пятнадцати) дней со дня принятия настоящего решения.</w:t>
      </w:r>
    </w:p>
    <w:p w:rsidR="00E95674" w:rsidRDefault="002141CA" w:rsidP="00FD013C">
      <w:pPr>
        <w:widowControl w:val="0"/>
        <w:tabs>
          <w:tab w:val="left" w:pos="0"/>
          <w:tab w:val="left" w:pos="851"/>
          <w:tab w:val="left" w:pos="303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После государственной регистрации принятых изменений и дополнений в Устав сельского поселения </w:t>
      </w:r>
      <w:r w:rsidR="00E56F1E">
        <w:rPr>
          <w:rFonts w:ascii="Times New Roman" w:eastAsia="Times New Roman" w:hAnsi="Times New Roman" w:cs="Times New Roman"/>
          <w:sz w:val="24"/>
          <w:szCs w:val="24"/>
        </w:rPr>
        <w:t>Старый Маклауш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  муниципального района 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instrText xml:space="preserve"> MERGEFIELD "Название_района" </w:instrTex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E95674" w:rsidRPr="000433E2">
        <w:rPr>
          <w:rFonts w:ascii="Times New Roman" w:eastAsia="Times New Roman" w:hAnsi="Times New Roman" w:cs="Times New Roman"/>
          <w:noProof/>
          <w:sz w:val="24"/>
          <w:szCs w:val="24"/>
        </w:rPr>
        <w:t>Клявлинский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 Самарской области осуществить официальное опубликование принятых изменений и дополнений в Устав сельского поселения </w:t>
      </w:r>
      <w:r w:rsidR="00E56F1E">
        <w:rPr>
          <w:rFonts w:ascii="Times New Roman" w:eastAsia="Times New Roman" w:hAnsi="Times New Roman" w:cs="Times New Roman"/>
          <w:sz w:val="24"/>
          <w:szCs w:val="24"/>
        </w:rPr>
        <w:t>Старый Маклауш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 в газете 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instrText xml:space="preserve"> MERGEFIELD "Название_газеты" </w:instrTex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E95674" w:rsidRPr="000433E2">
        <w:rPr>
          <w:rFonts w:ascii="Times New Roman" w:eastAsia="Times New Roman" w:hAnsi="Times New Roman" w:cs="Times New Roman"/>
          <w:noProof/>
          <w:sz w:val="24"/>
          <w:szCs w:val="24"/>
        </w:rPr>
        <w:t xml:space="preserve">"Вести сельского поселения </w:t>
      </w:r>
      <w:r w:rsidR="00E56F1E">
        <w:rPr>
          <w:rFonts w:ascii="Times New Roman" w:eastAsia="Times New Roman" w:hAnsi="Times New Roman" w:cs="Times New Roman"/>
          <w:sz w:val="24"/>
          <w:szCs w:val="24"/>
        </w:rPr>
        <w:t>Старый Маклауш</w:t>
      </w:r>
      <w:r w:rsidR="00E95674" w:rsidRPr="000433E2">
        <w:rPr>
          <w:rFonts w:ascii="Times New Roman" w:eastAsia="Times New Roman" w:hAnsi="Times New Roman" w:cs="Times New Roman"/>
          <w:noProof/>
          <w:sz w:val="24"/>
          <w:szCs w:val="24"/>
        </w:rPr>
        <w:t>"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E9567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95674" w:rsidRDefault="002141CA" w:rsidP="00FD013C">
      <w:pPr>
        <w:widowControl w:val="0"/>
        <w:tabs>
          <w:tab w:val="left" w:pos="0"/>
          <w:tab w:val="left" w:pos="851"/>
          <w:tab w:val="left" w:pos="303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="00E95674">
        <w:rPr>
          <w:rFonts w:ascii="Times New Roman" w:eastAsia="Times New Roman" w:hAnsi="Times New Roman" w:cs="Times New Roman"/>
          <w:sz w:val="24"/>
          <w:szCs w:val="24"/>
        </w:rPr>
        <w:t xml:space="preserve">Настоящее </w:t>
      </w:r>
      <w:r w:rsidR="00CC6195" w:rsidRPr="006F242E">
        <w:rPr>
          <w:rFonts w:ascii="Times New Roman" w:eastAsia="Times New Roman" w:hAnsi="Times New Roman" w:cs="Times New Roman"/>
          <w:sz w:val="24"/>
          <w:szCs w:val="24"/>
        </w:rPr>
        <w:t>р</w:t>
      </w:r>
      <w:r w:rsidR="00E95674">
        <w:rPr>
          <w:rFonts w:ascii="Times New Roman" w:eastAsia="Times New Roman" w:hAnsi="Times New Roman" w:cs="Times New Roman"/>
          <w:sz w:val="24"/>
          <w:szCs w:val="24"/>
        </w:rPr>
        <w:t xml:space="preserve">ешение </w:t>
      </w:r>
      <w:r w:rsidR="00E95674" w:rsidRPr="00BA5926">
        <w:rPr>
          <w:rFonts w:ascii="Times New Roman" w:eastAsia="Times New Roman" w:hAnsi="Times New Roman" w:cs="Times New Roman"/>
          <w:sz w:val="24"/>
          <w:szCs w:val="24"/>
        </w:rPr>
        <w:t xml:space="preserve">вступает в силу </w:t>
      </w:r>
      <w:r w:rsidR="00E95674">
        <w:rPr>
          <w:rFonts w:ascii="Times New Roman" w:hAnsi="Times New Roman" w:cs="Times New Roman"/>
          <w:sz w:val="24"/>
          <w:szCs w:val="24"/>
        </w:rPr>
        <w:t xml:space="preserve">с момента его </w:t>
      </w:r>
      <w:r w:rsidR="00CC6195">
        <w:rPr>
          <w:rFonts w:ascii="Times New Roman" w:hAnsi="Times New Roman" w:cs="Times New Roman"/>
          <w:sz w:val="24"/>
          <w:szCs w:val="24"/>
        </w:rPr>
        <w:t>официального опубликования</w:t>
      </w:r>
      <w:r w:rsidR="007E0792">
        <w:rPr>
          <w:rFonts w:ascii="Times New Roman" w:hAnsi="Times New Roman" w:cs="Times New Roman"/>
          <w:sz w:val="24"/>
          <w:szCs w:val="24"/>
        </w:rPr>
        <w:t>.</w:t>
      </w:r>
    </w:p>
    <w:p w:rsidR="002E2480" w:rsidRDefault="002E2480" w:rsidP="00FD013C">
      <w:pPr>
        <w:pStyle w:val="ab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2E2480" w:rsidRPr="002E2480" w:rsidRDefault="002E2480" w:rsidP="002E2480">
      <w:pPr>
        <w:pStyle w:val="ab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E2480">
        <w:rPr>
          <w:rFonts w:ascii="Times New Roman" w:hAnsi="Times New Roman" w:cs="Times New Roman"/>
          <w:sz w:val="24"/>
          <w:szCs w:val="24"/>
        </w:rPr>
        <w:t xml:space="preserve">Председатель Собрания представителей </w:t>
      </w:r>
    </w:p>
    <w:p w:rsidR="002E2480" w:rsidRPr="002E2480" w:rsidRDefault="002E2480" w:rsidP="002E2480">
      <w:pPr>
        <w:pStyle w:val="ab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E2480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gramStart"/>
      <w:r w:rsidRPr="002E2480">
        <w:rPr>
          <w:rFonts w:ascii="Times New Roman" w:hAnsi="Times New Roman" w:cs="Times New Roman"/>
          <w:sz w:val="24"/>
          <w:szCs w:val="24"/>
        </w:rPr>
        <w:t>Старый</w:t>
      </w:r>
      <w:proofErr w:type="gramEnd"/>
      <w:r w:rsidRPr="002E2480">
        <w:rPr>
          <w:rFonts w:ascii="Times New Roman" w:hAnsi="Times New Roman" w:cs="Times New Roman"/>
          <w:sz w:val="24"/>
          <w:szCs w:val="24"/>
        </w:rPr>
        <w:t xml:space="preserve"> Маклауш</w:t>
      </w:r>
    </w:p>
    <w:p w:rsidR="002E2480" w:rsidRPr="002E2480" w:rsidRDefault="002E2480" w:rsidP="002E2480">
      <w:pPr>
        <w:pStyle w:val="ab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E2480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2E2480" w:rsidRPr="002E2480" w:rsidRDefault="002E2480" w:rsidP="002E2480">
      <w:pPr>
        <w:pStyle w:val="ab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E2480">
        <w:rPr>
          <w:rFonts w:ascii="Times New Roman" w:hAnsi="Times New Roman" w:cs="Times New Roman"/>
          <w:sz w:val="24"/>
          <w:szCs w:val="24"/>
        </w:rPr>
        <w:t xml:space="preserve">Самарской области                                                                              А.Н. </w:t>
      </w:r>
      <w:proofErr w:type="gramStart"/>
      <w:r w:rsidRPr="002E2480">
        <w:rPr>
          <w:rFonts w:ascii="Times New Roman" w:hAnsi="Times New Roman" w:cs="Times New Roman"/>
          <w:sz w:val="24"/>
          <w:szCs w:val="24"/>
        </w:rPr>
        <w:t>Мартышкин</w:t>
      </w:r>
      <w:proofErr w:type="gramEnd"/>
    </w:p>
    <w:p w:rsidR="002E2480" w:rsidRPr="002E2480" w:rsidRDefault="002E2480" w:rsidP="002E2480">
      <w:pPr>
        <w:pStyle w:val="ab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2E2480" w:rsidRPr="002E2480" w:rsidRDefault="002E2480" w:rsidP="002E2480">
      <w:pPr>
        <w:pStyle w:val="ab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E2480">
        <w:rPr>
          <w:rFonts w:ascii="Times New Roman" w:hAnsi="Times New Roman" w:cs="Times New Roman"/>
          <w:sz w:val="24"/>
          <w:szCs w:val="24"/>
        </w:rPr>
        <w:t xml:space="preserve">Глава сельского поселения </w:t>
      </w:r>
      <w:proofErr w:type="gramStart"/>
      <w:r w:rsidRPr="002E2480">
        <w:rPr>
          <w:rFonts w:ascii="Times New Roman" w:hAnsi="Times New Roman" w:cs="Times New Roman"/>
          <w:sz w:val="24"/>
          <w:szCs w:val="24"/>
        </w:rPr>
        <w:t>Старый</w:t>
      </w:r>
      <w:proofErr w:type="gramEnd"/>
      <w:r w:rsidRPr="002E2480">
        <w:rPr>
          <w:rFonts w:ascii="Times New Roman" w:hAnsi="Times New Roman" w:cs="Times New Roman"/>
          <w:sz w:val="24"/>
          <w:szCs w:val="24"/>
        </w:rPr>
        <w:t xml:space="preserve"> Маклауш</w:t>
      </w:r>
    </w:p>
    <w:p w:rsidR="002E2480" w:rsidRPr="002E2480" w:rsidRDefault="002E2480" w:rsidP="002E2480">
      <w:pPr>
        <w:pStyle w:val="ab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E2480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E95674" w:rsidRPr="002E2480" w:rsidRDefault="002E2480" w:rsidP="002E2480">
      <w:pPr>
        <w:pStyle w:val="ab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E2480">
        <w:rPr>
          <w:rFonts w:ascii="Times New Roman" w:hAnsi="Times New Roman" w:cs="Times New Roman"/>
          <w:sz w:val="24"/>
          <w:szCs w:val="24"/>
        </w:rPr>
        <w:t>Самарской области                                                                               В.Л. Михайлов</w:t>
      </w:r>
    </w:p>
    <w:sectPr w:rsidR="00E95674" w:rsidRPr="002E2480" w:rsidSect="00FD013C">
      <w:pgSz w:w="11906" w:h="16838"/>
      <w:pgMar w:top="568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70577C"/>
    <w:multiLevelType w:val="multilevel"/>
    <w:tmpl w:val="F132B5B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>
    <w:nsid w:val="288C364D"/>
    <w:multiLevelType w:val="hybridMultilevel"/>
    <w:tmpl w:val="B28671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F05AAF"/>
    <w:multiLevelType w:val="hybridMultilevel"/>
    <w:tmpl w:val="32CAF8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9F157D"/>
    <w:multiLevelType w:val="hybridMultilevel"/>
    <w:tmpl w:val="E7BE229E"/>
    <w:lvl w:ilvl="0" w:tplc="0419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2514CB"/>
    <w:multiLevelType w:val="multilevel"/>
    <w:tmpl w:val="F132B5B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>
    <w:nsid w:val="3A00458C"/>
    <w:multiLevelType w:val="hybridMultilevel"/>
    <w:tmpl w:val="0804CB62"/>
    <w:lvl w:ilvl="0" w:tplc="04190011">
      <w:start w:val="1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715747"/>
    <w:multiLevelType w:val="hybridMultilevel"/>
    <w:tmpl w:val="B3B48BF6"/>
    <w:lvl w:ilvl="0" w:tplc="F0488F48">
      <w:start w:val="1"/>
      <w:numFmt w:val="decimal"/>
      <w:lvlText w:val="%1."/>
      <w:lvlJc w:val="left"/>
      <w:pPr>
        <w:tabs>
          <w:tab w:val="num" w:pos="1588"/>
        </w:tabs>
        <w:ind w:left="1588" w:hanging="1020"/>
      </w:pPr>
    </w:lvl>
    <w:lvl w:ilvl="1" w:tplc="3DF07EB4">
      <w:numFmt w:val="none"/>
      <w:lvlText w:val=""/>
      <w:lvlJc w:val="left"/>
      <w:pPr>
        <w:tabs>
          <w:tab w:val="num" w:pos="228"/>
        </w:tabs>
        <w:ind w:left="-132" w:firstLine="0"/>
      </w:pPr>
    </w:lvl>
    <w:lvl w:ilvl="2" w:tplc="3BA48BFE">
      <w:numFmt w:val="none"/>
      <w:lvlText w:val=""/>
      <w:lvlJc w:val="left"/>
      <w:pPr>
        <w:tabs>
          <w:tab w:val="num" w:pos="228"/>
        </w:tabs>
        <w:ind w:left="-132" w:firstLine="0"/>
      </w:pPr>
    </w:lvl>
    <w:lvl w:ilvl="3" w:tplc="00F6440E">
      <w:numFmt w:val="none"/>
      <w:lvlText w:val=""/>
      <w:lvlJc w:val="left"/>
      <w:pPr>
        <w:tabs>
          <w:tab w:val="num" w:pos="228"/>
        </w:tabs>
        <w:ind w:left="-132" w:firstLine="0"/>
      </w:pPr>
    </w:lvl>
    <w:lvl w:ilvl="4" w:tplc="44ACC796">
      <w:numFmt w:val="none"/>
      <w:lvlText w:val=""/>
      <w:lvlJc w:val="left"/>
      <w:pPr>
        <w:tabs>
          <w:tab w:val="num" w:pos="228"/>
        </w:tabs>
        <w:ind w:left="-132" w:firstLine="0"/>
      </w:pPr>
    </w:lvl>
    <w:lvl w:ilvl="5" w:tplc="4FCCA764">
      <w:numFmt w:val="none"/>
      <w:lvlText w:val=""/>
      <w:lvlJc w:val="left"/>
      <w:pPr>
        <w:tabs>
          <w:tab w:val="num" w:pos="228"/>
        </w:tabs>
        <w:ind w:left="-132" w:firstLine="0"/>
      </w:pPr>
    </w:lvl>
    <w:lvl w:ilvl="6" w:tplc="22CAF602">
      <w:numFmt w:val="none"/>
      <w:lvlText w:val=""/>
      <w:lvlJc w:val="left"/>
      <w:pPr>
        <w:tabs>
          <w:tab w:val="num" w:pos="228"/>
        </w:tabs>
        <w:ind w:left="-132" w:firstLine="0"/>
      </w:pPr>
    </w:lvl>
    <w:lvl w:ilvl="7" w:tplc="5380A5A8">
      <w:numFmt w:val="none"/>
      <w:lvlText w:val=""/>
      <w:lvlJc w:val="left"/>
      <w:pPr>
        <w:tabs>
          <w:tab w:val="num" w:pos="228"/>
        </w:tabs>
        <w:ind w:left="-132" w:firstLine="0"/>
      </w:pPr>
    </w:lvl>
    <w:lvl w:ilvl="8" w:tplc="D03C0728">
      <w:numFmt w:val="none"/>
      <w:lvlText w:val=""/>
      <w:lvlJc w:val="left"/>
      <w:pPr>
        <w:tabs>
          <w:tab w:val="num" w:pos="228"/>
        </w:tabs>
        <w:ind w:left="-132" w:firstLine="0"/>
      </w:pPr>
    </w:lvl>
  </w:abstractNum>
  <w:abstractNum w:abstractNumId="7">
    <w:nsid w:val="5BD96F88"/>
    <w:multiLevelType w:val="hybridMultilevel"/>
    <w:tmpl w:val="FA5E97B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5DFE1582"/>
    <w:multiLevelType w:val="hybridMultilevel"/>
    <w:tmpl w:val="4C4E9DD4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6E672590"/>
    <w:multiLevelType w:val="hybridMultilevel"/>
    <w:tmpl w:val="08145026"/>
    <w:lvl w:ilvl="0" w:tplc="04090011">
      <w:start w:val="1"/>
      <w:numFmt w:val="decimal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79A1789D"/>
    <w:multiLevelType w:val="hybridMultilevel"/>
    <w:tmpl w:val="94F29A1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2"/>
  </w:num>
  <w:num w:numId="7">
    <w:abstractNumId w:val="4"/>
  </w:num>
  <w:num w:numId="8">
    <w:abstractNumId w:val="8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92D"/>
    <w:rsid w:val="00005C84"/>
    <w:rsid w:val="0003011D"/>
    <w:rsid w:val="00042B88"/>
    <w:rsid w:val="000D745F"/>
    <w:rsid w:val="000E2142"/>
    <w:rsid w:val="000F3805"/>
    <w:rsid w:val="00120A75"/>
    <w:rsid w:val="00133417"/>
    <w:rsid w:val="00164F82"/>
    <w:rsid w:val="0016792D"/>
    <w:rsid w:val="001720B9"/>
    <w:rsid w:val="002141CA"/>
    <w:rsid w:val="002164BC"/>
    <w:rsid w:val="00227172"/>
    <w:rsid w:val="00272FE1"/>
    <w:rsid w:val="00281D3F"/>
    <w:rsid w:val="002904A7"/>
    <w:rsid w:val="00295B33"/>
    <w:rsid w:val="002B7233"/>
    <w:rsid w:val="002E2480"/>
    <w:rsid w:val="002F4D30"/>
    <w:rsid w:val="00325E4C"/>
    <w:rsid w:val="00340ED3"/>
    <w:rsid w:val="0036203C"/>
    <w:rsid w:val="0038128F"/>
    <w:rsid w:val="00474625"/>
    <w:rsid w:val="00494150"/>
    <w:rsid w:val="004A4072"/>
    <w:rsid w:val="004C019C"/>
    <w:rsid w:val="00504940"/>
    <w:rsid w:val="0052454A"/>
    <w:rsid w:val="00625F62"/>
    <w:rsid w:val="00666806"/>
    <w:rsid w:val="006F242E"/>
    <w:rsid w:val="006F46EB"/>
    <w:rsid w:val="007271B5"/>
    <w:rsid w:val="00752BB8"/>
    <w:rsid w:val="00777780"/>
    <w:rsid w:val="007E0792"/>
    <w:rsid w:val="007F31C7"/>
    <w:rsid w:val="008B644D"/>
    <w:rsid w:val="0099397C"/>
    <w:rsid w:val="009A03E6"/>
    <w:rsid w:val="009C6D46"/>
    <w:rsid w:val="00A01014"/>
    <w:rsid w:val="00AB5D54"/>
    <w:rsid w:val="00AC1ABA"/>
    <w:rsid w:val="00B9793D"/>
    <w:rsid w:val="00BA7AA0"/>
    <w:rsid w:val="00C152BE"/>
    <w:rsid w:val="00C660CD"/>
    <w:rsid w:val="00C83ED2"/>
    <w:rsid w:val="00CB6F6E"/>
    <w:rsid w:val="00CC2B79"/>
    <w:rsid w:val="00CC6195"/>
    <w:rsid w:val="00CD682F"/>
    <w:rsid w:val="00CE372C"/>
    <w:rsid w:val="00D80386"/>
    <w:rsid w:val="00DC024E"/>
    <w:rsid w:val="00E15A02"/>
    <w:rsid w:val="00E56F1E"/>
    <w:rsid w:val="00E95674"/>
    <w:rsid w:val="00EF2D9B"/>
    <w:rsid w:val="00F86CA1"/>
    <w:rsid w:val="00FC70DB"/>
    <w:rsid w:val="00FD013C"/>
    <w:rsid w:val="00FF5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92D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9A03E6"/>
    <w:pPr>
      <w:keepNext/>
      <w:spacing w:after="0" w:line="240" w:lineRule="auto"/>
      <w:outlineLvl w:val="0"/>
    </w:pPr>
    <w:rPr>
      <w:rFonts w:ascii="Times New Roman" w:eastAsiaTheme="majorEastAsia" w:hAnsi="Times New Roman" w:cstheme="majorBidi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A03E6"/>
    <w:pPr>
      <w:keepNext/>
      <w:spacing w:after="0" w:line="240" w:lineRule="auto"/>
      <w:outlineLvl w:val="1"/>
    </w:pPr>
    <w:rPr>
      <w:rFonts w:ascii="Times New Roman" w:eastAsiaTheme="majorEastAsia" w:hAnsi="Times New Roman" w:cstheme="majorBidi"/>
      <w:b/>
      <w:sz w:val="32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CB6F6E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color w:val="000000"/>
      <w:w w:val="74"/>
      <w:sz w:val="26"/>
      <w:szCs w:val="26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CB6F6E"/>
    <w:pPr>
      <w:keepNext/>
      <w:spacing w:before="240" w:after="60" w:line="240" w:lineRule="auto"/>
      <w:outlineLvl w:val="3"/>
    </w:pPr>
    <w:rPr>
      <w:rFonts w:eastAsiaTheme="minorEastAsia"/>
      <w:b/>
      <w:bCs/>
      <w:color w:val="000000"/>
      <w:w w:val="74"/>
      <w:sz w:val="28"/>
      <w:szCs w:val="28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CB6F6E"/>
    <w:pPr>
      <w:spacing w:before="240" w:after="60" w:line="240" w:lineRule="auto"/>
      <w:outlineLvl w:val="4"/>
    </w:pPr>
    <w:rPr>
      <w:rFonts w:eastAsiaTheme="minorEastAsia"/>
      <w:b/>
      <w:bCs/>
      <w:i/>
      <w:iCs/>
      <w:color w:val="000000"/>
      <w:w w:val="74"/>
      <w:sz w:val="26"/>
      <w:szCs w:val="26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CB6F6E"/>
    <w:pPr>
      <w:spacing w:before="240" w:after="60" w:line="240" w:lineRule="auto"/>
      <w:outlineLvl w:val="5"/>
    </w:pPr>
    <w:rPr>
      <w:rFonts w:eastAsiaTheme="minorEastAsia"/>
      <w:b/>
      <w:bCs/>
      <w:color w:val="000000"/>
      <w:w w:val="74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CB6F6E"/>
    <w:pPr>
      <w:spacing w:before="240" w:after="60" w:line="240" w:lineRule="auto"/>
      <w:outlineLvl w:val="6"/>
    </w:pPr>
    <w:rPr>
      <w:rFonts w:eastAsiaTheme="minorEastAsia"/>
      <w:color w:val="000000"/>
      <w:w w:val="74"/>
      <w:sz w:val="24"/>
      <w:szCs w:val="24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CB6F6E"/>
    <w:pPr>
      <w:spacing w:before="240" w:after="60" w:line="240" w:lineRule="auto"/>
      <w:outlineLvl w:val="7"/>
    </w:pPr>
    <w:rPr>
      <w:rFonts w:eastAsiaTheme="minorEastAsia"/>
      <w:i/>
      <w:iCs/>
      <w:color w:val="000000"/>
      <w:w w:val="74"/>
      <w:sz w:val="24"/>
      <w:szCs w:val="24"/>
      <w:lang w:eastAsia="ru-RU"/>
    </w:rPr>
  </w:style>
  <w:style w:type="paragraph" w:styleId="9">
    <w:name w:val="heading 9"/>
    <w:basedOn w:val="a"/>
    <w:next w:val="a"/>
    <w:link w:val="90"/>
    <w:semiHidden/>
    <w:unhideWhenUsed/>
    <w:qFormat/>
    <w:rsid w:val="00CB6F6E"/>
    <w:pPr>
      <w:spacing w:before="240" w:after="60" w:line="240" w:lineRule="auto"/>
      <w:outlineLvl w:val="8"/>
    </w:pPr>
    <w:rPr>
      <w:rFonts w:asciiTheme="majorHAnsi" w:eastAsiaTheme="majorEastAsia" w:hAnsiTheme="majorHAnsi" w:cstheme="majorBidi"/>
      <w:color w:val="000000"/>
      <w:w w:val="7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03E6"/>
    <w:rPr>
      <w:rFonts w:eastAsiaTheme="majorEastAsia" w:cstheme="majorBidi"/>
      <w:sz w:val="28"/>
      <w:szCs w:val="24"/>
    </w:rPr>
  </w:style>
  <w:style w:type="character" w:customStyle="1" w:styleId="20">
    <w:name w:val="Заголовок 2 Знак"/>
    <w:basedOn w:val="a0"/>
    <w:link w:val="2"/>
    <w:rsid w:val="00CB6F6E"/>
    <w:rPr>
      <w:rFonts w:eastAsiaTheme="majorEastAsia" w:cstheme="majorBidi"/>
      <w:b/>
      <w:sz w:val="32"/>
    </w:rPr>
  </w:style>
  <w:style w:type="character" w:customStyle="1" w:styleId="30">
    <w:name w:val="Заголовок 3 Знак"/>
    <w:basedOn w:val="a0"/>
    <w:link w:val="3"/>
    <w:semiHidden/>
    <w:rsid w:val="00CB6F6E"/>
    <w:rPr>
      <w:rFonts w:asciiTheme="majorHAnsi" w:eastAsiaTheme="majorEastAsia" w:hAnsiTheme="majorHAnsi" w:cstheme="majorBidi"/>
      <w:b/>
      <w:bCs/>
      <w:color w:val="000000"/>
      <w:w w:val="74"/>
      <w:sz w:val="26"/>
      <w:szCs w:val="26"/>
    </w:rPr>
  </w:style>
  <w:style w:type="character" w:customStyle="1" w:styleId="40">
    <w:name w:val="Заголовок 4 Знак"/>
    <w:basedOn w:val="a0"/>
    <w:link w:val="4"/>
    <w:semiHidden/>
    <w:rsid w:val="00CB6F6E"/>
    <w:rPr>
      <w:rFonts w:asciiTheme="minorHAnsi" w:eastAsiaTheme="minorEastAsia" w:hAnsiTheme="minorHAnsi" w:cstheme="minorBidi"/>
      <w:b/>
      <w:bCs/>
      <w:color w:val="000000"/>
      <w:w w:val="74"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CB6F6E"/>
    <w:rPr>
      <w:rFonts w:asciiTheme="minorHAnsi" w:eastAsiaTheme="minorEastAsia" w:hAnsiTheme="minorHAnsi" w:cstheme="minorBidi"/>
      <w:b/>
      <w:bCs/>
      <w:i/>
      <w:iCs/>
      <w:color w:val="000000"/>
      <w:w w:val="74"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CB6F6E"/>
    <w:rPr>
      <w:rFonts w:asciiTheme="minorHAnsi" w:eastAsiaTheme="minorEastAsia" w:hAnsiTheme="minorHAnsi" w:cstheme="minorBidi"/>
      <w:b/>
      <w:bCs/>
      <w:color w:val="000000"/>
      <w:w w:val="74"/>
      <w:sz w:val="22"/>
      <w:szCs w:val="22"/>
    </w:rPr>
  </w:style>
  <w:style w:type="character" w:customStyle="1" w:styleId="70">
    <w:name w:val="Заголовок 7 Знак"/>
    <w:basedOn w:val="a0"/>
    <w:link w:val="7"/>
    <w:semiHidden/>
    <w:rsid w:val="00CB6F6E"/>
    <w:rPr>
      <w:rFonts w:asciiTheme="minorHAnsi" w:eastAsiaTheme="minorEastAsia" w:hAnsiTheme="minorHAnsi" w:cstheme="minorBidi"/>
      <w:color w:val="000000"/>
      <w:w w:val="74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CB6F6E"/>
    <w:rPr>
      <w:rFonts w:asciiTheme="minorHAnsi" w:eastAsiaTheme="minorEastAsia" w:hAnsiTheme="minorHAnsi" w:cstheme="minorBidi"/>
      <w:i/>
      <w:iCs/>
      <w:color w:val="000000"/>
      <w:w w:val="74"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CB6F6E"/>
    <w:rPr>
      <w:rFonts w:asciiTheme="majorHAnsi" w:eastAsiaTheme="majorEastAsia" w:hAnsiTheme="majorHAnsi" w:cstheme="majorBidi"/>
      <w:color w:val="000000"/>
      <w:w w:val="74"/>
      <w:sz w:val="22"/>
      <w:szCs w:val="22"/>
    </w:rPr>
  </w:style>
  <w:style w:type="paragraph" w:styleId="a3">
    <w:name w:val="caption"/>
    <w:basedOn w:val="a"/>
    <w:next w:val="a"/>
    <w:qFormat/>
    <w:rsid w:val="009A03E6"/>
    <w:pPr>
      <w:spacing w:after="0" w:line="360" w:lineRule="auto"/>
      <w:ind w:firstLine="99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Title"/>
    <w:basedOn w:val="a"/>
    <w:next w:val="a"/>
    <w:link w:val="a5"/>
    <w:qFormat/>
    <w:rsid w:val="00CB6F6E"/>
    <w:pPr>
      <w:spacing w:before="240" w:after="60" w:line="240" w:lineRule="auto"/>
      <w:jc w:val="center"/>
      <w:outlineLvl w:val="0"/>
    </w:pPr>
    <w:rPr>
      <w:rFonts w:asciiTheme="majorHAnsi" w:eastAsiaTheme="majorEastAsia" w:hAnsiTheme="majorHAnsi" w:cstheme="majorBidi"/>
      <w:b/>
      <w:bCs/>
      <w:color w:val="000000"/>
      <w:w w:val="74"/>
      <w:kern w:val="28"/>
      <w:sz w:val="32"/>
      <w:szCs w:val="32"/>
      <w:lang w:eastAsia="ru-RU"/>
    </w:rPr>
  </w:style>
  <w:style w:type="character" w:customStyle="1" w:styleId="a5">
    <w:name w:val="Название Знак"/>
    <w:basedOn w:val="a0"/>
    <w:link w:val="a4"/>
    <w:rsid w:val="00CB6F6E"/>
    <w:rPr>
      <w:rFonts w:asciiTheme="majorHAnsi" w:eastAsiaTheme="majorEastAsia" w:hAnsiTheme="majorHAnsi" w:cstheme="majorBidi"/>
      <w:b/>
      <w:bCs/>
      <w:color w:val="000000"/>
      <w:w w:val="74"/>
      <w:kern w:val="28"/>
      <w:sz w:val="32"/>
      <w:szCs w:val="32"/>
    </w:rPr>
  </w:style>
  <w:style w:type="paragraph" w:styleId="a6">
    <w:name w:val="Subtitle"/>
    <w:basedOn w:val="a"/>
    <w:next w:val="a"/>
    <w:link w:val="a7"/>
    <w:qFormat/>
    <w:rsid w:val="00CB6F6E"/>
    <w:pPr>
      <w:spacing w:after="60" w:line="240" w:lineRule="auto"/>
      <w:jc w:val="center"/>
      <w:outlineLvl w:val="1"/>
    </w:pPr>
    <w:rPr>
      <w:rFonts w:asciiTheme="majorHAnsi" w:eastAsiaTheme="majorEastAsia" w:hAnsiTheme="majorHAnsi" w:cstheme="majorBidi"/>
      <w:color w:val="000000"/>
      <w:w w:val="74"/>
      <w:sz w:val="24"/>
      <w:szCs w:val="24"/>
      <w:lang w:eastAsia="ru-RU"/>
    </w:rPr>
  </w:style>
  <w:style w:type="character" w:customStyle="1" w:styleId="a7">
    <w:name w:val="Подзаголовок Знак"/>
    <w:basedOn w:val="a0"/>
    <w:link w:val="a6"/>
    <w:rsid w:val="00CB6F6E"/>
    <w:rPr>
      <w:rFonts w:asciiTheme="majorHAnsi" w:eastAsiaTheme="majorEastAsia" w:hAnsiTheme="majorHAnsi" w:cstheme="majorBidi"/>
      <w:color w:val="000000"/>
      <w:w w:val="74"/>
      <w:sz w:val="24"/>
      <w:szCs w:val="24"/>
    </w:rPr>
  </w:style>
  <w:style w:type="character" w:styleId="a8">
    <w:name w:val="Strong"/>
    <w:basedOn w:val="a0"/>
    <w:qFormat/>
    <w:rsid w:val="00CB6F6E"/>
    <w:rPr>
      <w:b/>
      <w:bCs/>
    </w:rPr>
  </w:style>
  <w:style w:type="character" w:styleId="a9">
    <w:name w:val="Emphasis"/>
    <w:basedOn w:val="a0"/>
    <w:qFormat/>
    <w:rsid w:val="00CB6F6E"/>
    <w:rPr>
      <w:i/>
      <w:iCs/>
    </w:rPr>
  </w:style>
  <w:style w:type="paragraph" w:styleId="aa">
    <w:name w:val="No Spacing"/>
    <w:uiPriority w:val="1"/>
    <w:qFormat/>
    <w:rsid w:val="00CB6F6E"/>
    <w:rPr>
      <w:color w:val="000000"/>
      <w:w w:val="74"/>
      <w:sz w:val="28"/>
    </w:rPr>
  </w:style>
  <w:style w:type="paragraph" w:styleId="ab">
    <w:name w:val="List Paragraph"/>
    <w:basedOn w:val="a"/>
    <w:uiPriority w:val="34"/>
    <w:qFormat/>
    <w:rsid w:val="009A03E6"/>
    <w:pPr>
      <w:ind w:left="720"/>
      <w:contextualSpacing/>
    </w:pPr>
    <w:rPr>
      <w:rFonts w:eastAsiaTheme="minorEastAsia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CB6F6E"/>
    <w:pPr>
      <w:spacing w:after="0" w:line="240" w:lineRule="auto"/>
    </w:pPr>
    <w:rPr>
      <w:rFonts w:ascii="Times New Roman" w:eastAsia="Times New Roman" w:hAnsi="Times New Roman" w:cs="Times New Roman"/>
      <w:i/>
      <w:iCs/>
      <w:color w:val="000000" w:themeColor="text1"/>
      <w:w w:val="74"/>
      <w:sz w:val="28"/>
      <w:szCs w:val="20"/>
      <w:lang w:eastAsia="ru-RU"/>
    </w:rPr>
  </w:style>
  <w:style w:type="character" w:customStyle="1" w:styleId="22">
    <w:name w:val="Цитата 2 Знак"/>
    <w:basedOn w:val="a0"/>
    <w:link w:val="21"/>
    <w:uiPriority w:val="29"/>
    <w:rsid w:val="00CB6F6E"/>
    <w:rPr>
      <w:i/>
      <w:iCs/>
      <w:color w:val="000000" w:themeColor="text1"/>
      <w:w w:val="74"/>
      <w:sz w:val="28"/>
    </w:rPr>
  </w:style>
  <w:style w:type="paragraph" w:styleId="ac">
    <w:name w:val="Intense Quote"/>
    <w:basedOn w:val="a"/>
    <w:next w:val="a"/>
    <w:link w:val="ad"/>
    <w:uiPriority w:val="30"/>
    <w:qFormat/>
    <w:rsid w:val="00CB6F6E"/>
    <w:pPr>
      <w:pBdr>
        <w:bottom w:val="single" w:sz="4" w:space="4" w:color="4F81BD" w:themeColor="accent1"/>
      </w:pBdr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 w:themeColor="accent1"/>
      <w:w w:val="74"/>
      <w:sz w:val="28"/>
      <w:szCs w:val="20"/>
      <w:lang w:eastAsia="ru-RU"/>
    </w:rPr>
  </w:style>
  <w:style w:type="character" w:customStyle="1" w:styleId="ad">
    <w:name w:val="Выделенная цитата Знак"/>
    <w:basedOn w:val="a0"/>
    <w:link w:val="ac"/>
    <w:uiPriority w:val="30"/>
    <w:rsid w:val="00CB6F6E"/>
    <w:rPr>
      <w:b/>
      <w:bCs/>
      <w:i/>
      <w:iCs/>
      <w:color w:val="4F81BD" w:themeColor="accent1"/>
      <w:w w:val="74"/>
      <w:sz w:val="28"/>
    </w:rPr>
  </w:style>
  <w:style w:type="character" w:styleId="ae">
    <w:name w:val="Subtle Emphasis"/>
    <w:basedOn w:val="a0"/>
    <w:uiPriority w:val="19"/>
    <w:qFormat/>
    <w:rsid w:val="00CB6F6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B6F6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B6F6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B6F6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B6F6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B6F6E"/>
    <w:pPr>
      <w:spacing w:before="240" w:after="60"/>
      <w:outlineLvl w:val="9"/>
    </w:pPr>
    <w:rPr>
      <w:rFonts w:asciiTheme="majorHAnsi" w:hAnsiTheme="majorHAnsi"/>
      <w:b/>
      <w:bCs/>
      <w:color w:val="000000"/>
      <w:w w:val="74"/>
      <w:kern w:val="32"/>
      <w:sz w:val="32"/>
      <w:szCs w:val="32"/>
    </w:rPr>
  </w:style>
  <w:style w:type="paragraph" w:styleId="af4">
    <w:name w:val="Balloon Text"/>
    <w:basedOn w:val="a"/>
    <w:link w:val="af5"/>
    <w:uiPriority w:val="99"/>
    <w:semiHidden/>
    <w:unhideWhenUsed/>
    <w:rsid w:val="001679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16792D"/>
    <w:rPr>
      <w:rFonts w:ascii="Tahoma" w:eastAsiaTheme="minorHAnsi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52454A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210">
    <w:name w:val="Средняя сетка 21"/>
    <w:qFormat/>
    <w:rsid w:val="00E95674"/>
    <w:rPr>
      <w:rFonts w:ascii="Calibri" w:hAnsi="Calibri"/>
      <w:sz w:val="22"/>
      <w:szCs w:val="22"/>
    </w:rPr>
  </w:style>
  <w:style w:type="character" w:styleId="af6">
    <w:name w:val="Hyperlink"/>
    <w:uiPriority w:val="99"/>
    <w:rsid w:val="00625F62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92D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9A03E6"/>
    <w:pPr>
      <w:keepNext/>
      <w:spacing w:after="0" w:line="240" w:lineRule="auto"/>
      <w:outlineLvl w:val="0"/>
    </w:pPr>
    <w:rPr>
      <w:rFonts w:ascii="Times New Roman" w:eastAsiaTheme="majorEastAsia" w:hAnsi="Times New Roman" w:cstheme="majorBidi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A03E6"/>
    <w:pPr>
      <w:keepNext/>
      <w:spacing w:after="0" w:line="240" w:lineRule="auto"/>
      <w:outlineLvl w:val="1"/>
    </w:pPr>
    <w:rPr>
      <w:rFonts w:ascii="Times New Roman" w:eastAsiaTheme="majorEastAsia" w:hAnsi="Times New Roman" w:cstheme="majorBidi"/>
      <w:b/>
      <w:sz w:val="32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CB6F6E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color w:val="000000"/>
      <w:w w:val="74"/>
      <w:sz w:val="26"/>
      <w:szCs w:val="26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CB6F6E"/>
    <w:pPr>
      <w:keepNext/>
      <w:spacing w:before="240" w:after="60" w:line="240" w:lineRule="auto"/>
      <w:outlineLvl w:val="3"/>
    </w:pPr>
    <w:rPr>
      <w:rFonts w:eastAsiaTheme="minorEastAsia"/>
      <w:b/>
      <w:bCs/>
      <w:color w:val="000000"/>
      <w:w w:val="74"/>
      <w:sz w:val="28"/>
      <w:szCs w:val="28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CB6F6E"/>
    <w:pPr>
      <w:spacing w:before="240" w:after="60" w:line="240" w:lineRule="auto"/>
      <w:outlineLvl w:val="4"/>
    </w:pPr>
    <w:rPr>
      <w:rFonts w:eastAsiaTheme="minorEastAsia"/>
      <w:b/>
      <w:bCs/>
      <w:i/>
      <w:iCs/>
      <w:color w:val="000000"/>
      <w:w w:val="74"/>
      <w:sz w:val="26"/>
      <w:szCs w:val="26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CB6F6E"/>
    <w:pPr>
      <w:spacing w:before="240" w:after="60" w:line="240" w:lineRule="auto"/>
      <w:outlineLvl w:val="5"/>
    </w:pPr>
    <w:rPr>
      <w:rFonts w:eastAsiaTheme="minorEastAsia"/>
      <w:b/>
      <w:bCs/>
      <w:color w:val="000000"/>
      <w:w w:val="74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CB6F6E"/>
    <w:pPr>
      <w:spacing w:before="240" w:after="60" w:line="240" w:lineRule="auto"/>
      <w:outlineLvl w:val="6"/>
    </w:pPr>
    <w:rPr>
      <w:rFonts w:eastAsiaTheme="minorEastAsia"/>
      <w:color w:val="000000"/>
      <w:w w:val="74"/>
      <w:sz w:val="24"/>
      <w:szCs w:val="24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CB6F6E"/>
    <w:pPr>
      <w:spacing w:before="240" w:after="60" w:line="240" w:lineRule="auto"/>
      <w:outlineLvl w:val="7"/>
    </w:pPr>
    <w:rPr>
      <w:rFonts w:eastAsiaTheme="minorEastAsia"/>
      <w:i/>
      <w:iCs/>
      <w:color w:val="000000"/>
      <w:w w:val="74"/>
      <w:sz w:val="24"/>
      <w:szCs w:val="24"/>
      <w:lang w:eastAsia="ru-RU"/>
    </w:rPr>
  </w:style>
  <w:style w:type="paragraph" w:styleId="9">
    <w:name w:val="heading 9"/>
    <w:basedOn w:val="a"/>
    <w:next w:val="a"/>
    <w:link w:val="90"/>
    <w:semiHidden/>
    <w:unhideWhenUsed/>
    <w:qFormat/>
    <w:rsid w:val="00CB6F6E"/>
    <w:pPr>
      <w:spacing w:before="240" w:after="60" w:line="240" w:lineRule="auto"/>
      <w:outlineLvl w:val="8"/>
    </w:pPr>
    <w:rPr>
      <w:rFonts w:asciiTheme="majorHAnsi" w:eastAsiaTheme="majorEastAsia" w:hAnsiTheme="majorHAnsi" w:cstheme="majorBidi"/>
      <w:color w:val="000000"/>
      <w:w w:val="7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03E6"/>
    <w:rPr>
      <w:rFonts w:eastAsiaTheme="majorEastAsia" w:cstheme="majorBidi"/>
      <w:sz w:val="28"/>
      <w:szCs w:val="24"/>
    </w:rPr>
  </w:style>
  <w:style w:type="character" w:customStyle="1" w:styleId="20">
    <w:name w:val="Заголовок 2 Знак"/>
    <w:basedOn w:val="a0"/>
    <w:link w:val="2"/>
    <w:rsid w:val="00CB6F6E"/>
    <w:rPr>
      <w:rFonts w:eastAsiaTheme="majorEastAsia" w:cstheme="majorBidi"/>
      <w:b/>
      <w:sz w:val="32"/>
    </w:rPr>
  </w:style>
  <w:style w:type="character" w:customStyle="1" w:styleId="30">
    <w:name w:val="Заголовок 3 Знак"/>
    <w:basedOn w:val="a0"/>
    <w:link w:val="3"/>
    <w:semiHidden/>
    <w:rsid w:val="00CB6F6E"/>
    <w:rPr>
      <w:rFonts w:asciiTheme="majorHAnsi" w:eastAsiaTheme="majorEastAsia" w:hAnsiTheme="majorHAnsi" w:cstheme="majorBidi"/>
      <w:b/>
      <w:bCs/>
      <w:color w:val="000000"/>
      <w:w w:val="74"/>
      <w:sz w:val="26"/>
      <w:szCs w:val="26"/>
    </w:rPr>
  </w:style>
  <w:style w:type="character" w:customStyle="1" w:styleId="40">
    <w:name w:val="Заголовок 4 Знак"/>
    <w:basedOn w:val="a0"/>
    <w:link w:val="4"/>
    <w:semiHidden/>
    <w:rsid w:val="00CB6F6E"/>
    <w:rPr>
      <w:rFonts w:asciiTheme="minorHAnsi" w:eastAsiaTheme="minorEastAsia" w:hAnsiTheme="minorHAnsi" w:cstheme="minorBidi"/>
      <w:b/>
      <w:bCs/>
      <w:color w:val="000000"/>
      <w:w w:val="74"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CB6F6E"/>
    <w:rPr>
      <w:rFonts w:asciiTheme="minorHAnsi" w:eastAsiaTheme="minorEastAsia" w:hAnsiTheme="minorHAnsi" w:cstheme="minorBidi"/>
      <w:b/>
      <w:bCs/>
      <w:i/>
      <w:iCs/>
      <w:color w:val="000000"/>
      <w:w w:val="74"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CB6F6E"/>
    <w:rPr>
      <w:rFonts w:asciiTheme="minorHAnsi" w:eastAsiaTheme="minorEastAsia" w:hAnsiTheme="minorHAnsi" w:cstheme="minorBidi"/>
      <w:b/>
      <w:bCs/>
      <w:color w:val="000000"/>
      <w:w w:val="74"/>
      <w:sz w:val="22"/>
      <w:szCs w:val="22"/>
    </w:rPr>
  </w:style>
  <w:style w:type="character" w:customStyle="1" w:styleId="70">
    <w:name w:val="Заголовок 7 Знак"/>
    <w:basedOn w:val="a0"/>
    <w:link w:val="7"/>
    <w:semiHidden/>
    <w:rsid w:val="00CB6F6E"/>
    <w:rPr>
      <w:rFonts w:asciiTheme="minorHAnsi" w:eastAsiaTheme="minorEastAsia" w:hAnsiTheme="minorHAnsi" w:cstheme="minorBidi"/>
      <w:color w:val="000000"/>
      <w:w w:val="74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CB6F6E"/>
    <w:rPr>
      <w:rFonts w:asciiTheme="minorHAnsi" w:eastAsiaTheme="minorEastAsia" w:hAnsiTheme="minorHAnsi" w:cstheme="minorBidi"/>
      <w:i/>
      <w:iCs/>
      <w:color w:val="000000"/>
      <w:w w:val="74"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CB6F6E"/>
    <w:rPr>
      <w:rFonts w:asciiTheme="majorHAnsi" w:eastAsiaTheme="majorEastAsia" w:hAnsiTheme="majorHAnsi" w:cstheme="majorBidi"/>
      <w:color w:val="000000"/>
      <w:w w:val="74"/>
      <w:sz w:val="22"/>
      <w:szCs w:val="22"/>
    </w:rPr>
  </w:style>
  <w:style w:type="paragraph" w:styleId="a3">
    <w:name w:val="caption"/>
    <w:basedOn w:val="a"/>
    <w:next w:val="a"/>
    <w:qFormat/>
    <w:rsid w:val="009A03E6"/>
    <w:pPr>
      <w:spacing w:after="0" w:line="360" w:lineRule="auto"/>
      <w:ind w:firstLine="99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Title"/>
    <w:basedOn w:val="a"/>
    <w:next w:val="a"/>
    <w:link w:val="a5"/>
    <w:qFormat/>
    <w:rsid w:val="00CB6F6E"/>
    <w:pPr>
      <w:spacing w:before="240" w:after="60" w:line="240" w:lineRule="auto"/>
      <w:jc w:val="center"/>
      <w:outlineLvl w:val="0"/>
    </w:pPr>
    <w:rPr>
      <w:rFonts w:asciiTheme="majorHAnsi" w:eastAsiaTheme="majorEastAsia" w:hAnsiTheme="majorHAnsi" w:cstheme="majorBidi"/>
      <w:b/>
      <w:bCs/>
      <w:color w:val="000000"/>
      <w:w w:val="74"/>
      <w:kern w:val="28"/>
      <w:sz w:val="32"/>
      <w:szCs w:val="32"/>
      <w:lang w:eastAsia="ru-RU"/>
    </w:rPr>
  </w:style>
  <w:style w:type="character" w:customStyle="1" w:styleId="a5">
    <w:name w:val="Название Знак"/>
    <w:basedOn w:val="a0"/>
    <w:link w:val="a4"/>
    <w:rsid w:val="00CB6F6E"/>
    <w:rPr>
      <w:rFonts w:asciiTheme="majorHAnsi" w:eastAsiaTheme="majorEastAsia" w:hAnsiTheme="majorHAnsi" w:cstheme="majorBidi"/>
      <w:b/>
      <w:bCs/>
      <w:color w:val="000000"/>
      <w:w w:val="74"/>
      <w:kern w:val="28"/>
      <w:sz w:val="32"/>
      <w:szCs w:val="32"/>
    </w:rPr>
  </w:style>
  <w:style w:type="paragraph" w:styleId="a6">
    <w:name w:val="Subtitle"/>
    <w:basedOn w:val="a"/>
    <w:next w:val="a"/>
    <w:link w:val="a7"/>
    <w:qFormat/>
    <w:rsid w:val="00CB6F6E"/>
    <w:pPr>
      <w:spacing w:after="60" w:line="240" w:lineRule="auto"/>
      <w:jc w:val="center"/>
      <w:outlineLvl w:val="1"/>
    </w:pPr>
    <w:rPr>
      <w:rFonts w:asciiTheme="majorHAnsi" w:eastAsiaTheme="majorEastAsia" w:hAnsiTheme="majorHAnsi" w:cstheme="majorBidi"/>
      <w:color w:val="000000"/>
      <w:w w:val="74"/>
      <w:sz w:val="24"/>
      <w:szCs w:val="24"/>
      <w:lang w:eastAsia="ru-RU"/>
    </w:rPr>
  </w:style>
  <w:style w:type="character" w:customStyle="1" w:styleId="a7">
    <w:name w:val="Подзаголовок Знак"/>
    <w:basedOn w:val="a0"/>
    <w:link w:val="a6"/>
    <w:rsid w:val="00CB6F6E"/>
    <w:rPr>
      <w:rFonts w:asciiTheme="majorHAnsi" w:eastAsiaTheme="majorEastAsia" w:hAnsiTheme="majorHAnsi" w:cstheme="majorBidi"/>
      <w:color w:val="000000"/>
      <w:w w:val="74"/>
      <w:sz w:val="24"/>
      <w:szCs w:val="24"/>
    </w:rPr>
  </w:style>
  <w:style w:type="character" w:styleId="a8">
    <w:name w:val="Strong"/>
    <w:basedOn w:val="a0"/>
    <w:qFormat/>
    <w:rsid w:val="00CB6F6E"/>
    <w:rPr>
      <w:b/>
      <w:bCs/>
    </w:rPr>
  </w:style>
  <w:style w:type="character" w:styleId="a9">
    <w:name w:val="Emphasis"/>
    <w:basedOn w:val="a0"/>
    <w:qFormat/>
    <w:rsid w:val="00CB6F6E"/>
    <w:rPr>
      <w:i/>
      <w:iCs/>
    </w:rPr>
  </w:style>
  <w:style w:type="paragraph" w:styleId="aa">
    <w:name w:val="No Spacing"/>
    <w:uiPriority w:val="1"/>
    <w:qFormat/>
    <w:rsid w:val="00CB6F6E"/>
    <w:rPr>
      <w:color w:val="000000"/>
      <w:w w:val="74"/>
      <w:sz w:val="28"/>
    </w:rPr>
  </w:style>
  <w:style w:type="paragraph" w:styleId="ab">
    <w:name w:val="List Paragraph"/>
    <w:basedOn w:val="a"/>
    <w:uiPriority w:val="34"/>
    <w:qFormat/>
    <w:rsid w:val="009A03E6"/>
    <w:pPr>
      <w:ind w:left="720"/>
      <w:contextualSpacing/>
    </w:pPr>
    <w:rPr>
      <w:rFonts w:eastAsiaTheme="minorEastAsia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CB6F6E"/>
    <w:pPr>
      <w:spacing w:after="0" w:line="240" w:lineRule="auto"/>
    </w:pPr>
    <w:rPr>
      <w:rFonts w:ascii="Times New Roman" w:eastAsia="Times New Roman" w:hAnsi="Times New Roman" w:cs="Times New Roman"/>
      <w:i/>
      <w:iCs/>
      <w:color w:val="000000" w:themeColor="text1"/>
      <w:w w:val="74"/>
      <w:sz w:val="28"/>
      <w:szCs w:val="20"/>
      <w:lang w:eastAsia="ru-RU"/>
    </w:rPr>
  </w:style>
  <w:style w:type="character" w:customStyle="1" w:styleId="22">
    <w:name w:val="Цитата 2 Знак"/>
    <w:basedOn w:val="a0"/>
    <w:link w:val="21"/>
    <w:uiPriority w:val="29"/>
    <w:rsid w:val="00CB6F6E"/>
    <w:rPr>
      <w:i/>
      <w:iCs/>
      <w:color w:val="000000" w:themeColor="text1"/>
      <w:w w:val="74"/>
      <w:sz w:val="28"/>
    </w:rPr>
  </w:style>
  <w:style w:type="paragraph" w:styleId="ac">
    <w:name w:val="Intense Quote"/>
    <w:basedOn w:val="a"/>
    <w:next w:val="a"/>
    <w:link w:val="ad"/>
    <w:uiPriority w:val="30"/>
    <w:qFormat/>
    <w:rsid w:val="00CB6F6E"/>
    <w:pPr>
      <w:pBdr>
        <w:bottom w:val="single" w:sz="4" w:space="4" w:color="4F81BD" w:themeColor="accent1"/>
      </w:pBdr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 w:themeColor="accent1"/>
      <w:w w:val="74"/>
      <w:sz w:val="28"/>
      <w:szCs w:val="20"/>
      <w:lang w:eastAsia="ru-RU"/>
    </w:rPr>
  </w:style>
  <w:style w:type="character" w:customStyle="1" w:styleId="ad">
    <w:name w:val="Выделенная цитата Знак"/>
    <w:basedOn w:val="a0"/>
    <w:link w:val="ac"/>
    <w:uiPriority w:val="30"/>
    <w:rsid w:val="00CB6F6E"/>
    <w:rPr>
      <w:b/>
      <w:bCs/>
      <w:i/>
      <w:iCs/>
      <w:color w:val="4F81BD" w:themeColor="accent1"/>
      <w:w w:val="74"/>
      <w:sz w:val="28"/>
    </w:rPr>
  </w:style>
  <w:style w:type="character" w:styleId="ae">
    <w:name w:val="Subtle Emphasis"/>
    <w:basedOn w:val="a0"/>
    <w:uiPriority w:val="19"/>
    <w:qFormat/>
    <w:rsid w:val="00CB6F6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B6F6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B6F6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B6F6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B6F6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B6F6E"/>
    <w:pPr>
      <w:spacing w:before="240" w:after="60"/>
      <w:outlineLvl w:val="9"/>
    </w:pPr>
    <w:rPr>
      <w:rFonts w:asciiTheme="majorHAnsi" w:hAnsiTheme="majorHAnsi"/>
      <w:b/>
      <w:bCs/>
      <w:color w:val="000000"/>
      <w:w w:val="74"/>
      <w:kern w:val="32"/>
      <w:sz w:val="32"/>
      <w:szCs w:val="32"/>
    </w:rPr>
  </w:style>
  <w:style w:type="paragraph" w:styleId="af4">
    <w:name w:val="Balloon Text"/>
    <w:basedOn w:val="a"/>
    <w:link w:val="af5"/>
    <w:uiPriority w:val="99"/>
    <w:semiHidden/>
    <w:unhideWhenUsed/>
    <w:rsid w:val="001679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16792D"/>
    <w:rPr>
      <w:rFonts w:ascii="Tahoma" w:eastAsiaTheme="minorHAnsi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52454A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210">
    <w:name w:val="Средняя сетка 21"/>
    <w:qFormat/>
    <w:rsid w:val="00E95674"/>
    <w:rPr>
      <w:rFonts w:ascii="Calibri" w:hAnsi="Calibri"/>
      <w:sz w:val="22"/>
      <w:szCs w:val="22"/>
    </w:rPr>
  </w:style>
  <w:style w:type="character" w:styleId="af6">
    <w:name w:val="Hyperlink"/>
    <w:uiPriority w:val="99"/>
    <w:rsid w:val="00625F62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41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9AA0A0-08D7-4012-9B0B-947D1BF79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488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SUFD</dc:creator>
  <cp:lastModifiedBy>St.Maklaush</cp:lastModifiedBy>
  <cp:revision>14</cp:revision>
  <cp:lastPrinted>2024-10-04T10:40:00Z</cp:lastPrinted>
  <dcterms:created xsi:type="dcterms:W3CDTF">2023-06-29T11:04:00Z</dcterms:created>
  <dcterms:modified xsi:type="dcterms:W3CDTF">2024-11-05T10:33:00Z</dcterms:modified>
</cp:coreProperties>
</file>