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7A07FF" w:rsidRDefault="007B382E" w:rsidP="00C0750E">
      <w:pPr>
        <w:widowControl w:val="0"/>
        <w:jc w:val="center"/>
        <w:rPr>
          <w:sz w:val="28"/>
          <w:szCs w:val="28"/>
        </w:rPr>
      </w:pPr>
      <w:r w:rsidRPr="007A07FF">
        <w:rPr>
          <w:sz w:val="28"/>
          <w:szCs w:val="28"/>
        </w:rPr>
        <w:t>Отчет</w:t>
      </w:r>
      <w:r w:rsidR="000C1A61" w:rsidRPr="007A07FF">
        <w:rPr>
          <w:sz w:val="28"/>
          <w:szCs w:val="28"/>
        </w:rPr>
        <w:t xml:space="preserve"> за 20</w:t>
      </w:r>
      <w:r w:rsidR="00A0471E">
        <w:rPr>
          <w:sz w:val="28"/>
          <w:szCs w:val="28"/>
        </w:rPr>
        <w:t>2</w:t>
      </w:r>
      <w:r w:rsidR="006E3164">
        <w:rPr>
          <w:sz w:val="28"/>
          <w:szCs w:val="28"/>
        </w:rPr>
        <w:t>1</w:t>
      </w:r>
      <w:r w:rsidR="000C1A61" w:rsidRPr="007A07FF">
        <w:rPr>
          <w:sz w:val="28"/>
          <w:szCs w:val="28"/>
        </w:rPr>
        <w:t>год</w:t>
      </w:r>
      <w:r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8D3496" w:rsidRPr="00EC5A74" w:rsidRDefault="00C0750E" w:rsidP="0048184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Муниципальн</w:t>
      </w:r>
      <w:r w:rsidR="000C1A61">
        <w:rPr>
          <w:sz w:val="24"/>
          <w:szCs w:val="24"/>
        </w:rPr>
        <w:t>ой</w:t>
      </w:r>
      <w:r w:rsidRPr="00081727">
        <w:rPr>
          <w:sz w:val="24"/>
          <w:szCs w:val="24"/>
        </w:rPr>
        <w:t xml:space="preserve"> программ</w:t>
      </w:r>
      <w:r w:rsidR="000C1A61">
        <w:rPr>
          <w:sz w:val="24"/>
          <w:szCs w:val="24"/>
        </w:rPr>
        <w:t>ы</w:t>
      </w:r>
      <w:r w:rsidRPr="00081727">
        <w:rPr>
          <w:sz w:val="24"/>
          <w:szCs w:val="24"/>
        </w:rPr>
        <w:t xml:space="preserve"> «</w:t>
      </w:r>
      <w:r w:rsidR="00481846">
        <w:rPr>
          <w:sz w:val="24"/>
          <w:szCs w:val="24"/>
        </w:rPr>
        <w:t>Модернизация и развитие автомобильных дорог общего пользования местного  значения вне границ населенных пунктов в границах муниципального района Клявлинский Самарской  области на 2014-20</w:t>
      </w:r>
      <w:r w:rsidR="00BE5FE9">
        <w:rPr>
          <w:sz w:val="24"/>
          <w:szCs w:val="24"/>
        </w:rPr>
        <w:t>2</w:t>
      </w:r>
      <w:r w:rsidR="008C490F">
        <w:rPr>
          <w:sz w:val="24"/>
          <w:szCs w:val="24"/>
        </w:rPr>
        <w:t>4</w:t>
      </w:r>
      <w:r w:rsidR="00481846">
        <w:rPr>
          <w:sz w:val="24"/>
          <w:szCs w:val="24"/>
        </w:rPr>
        <w:t>годы</w:t>
      </w:r>
      <w:r w:rsidR="00BE5FE9">
        <w:rPr>
          <w:sz w:val="24"/>
          <w:szCs w:val="24"/>
        </w:rPr>
        <w:t>»</w:t>
      </w:r>
    </w:p>
    <w:p w:rsidR="006668A1" w:rsidRDefault="006668A1" w:rsidP="006668A1">
      <w:pPr>
        <w:widowControl w:val="0"/>
        <w:snapToGrid w:val="0"/>
        <w:rPr>
          <w:b/>
          <w:sz w:val="24"/>
          <w:szCs w:val="24"/>
        </w:rPr>
      </w:pPr>
    </w:p>
    <w:p w:rsidR="00C722F0" w:rsidRDefault="00C722F0" w:rsidP="006668A1">
      <w:pPr>
        <w:widowControl w:val="0"/>
        <w:snapToGrid w:val="0"/>
        <w:rPr>
          <w:sz w:val="24"/>
          <w:szCs w:val="24"/>
        </w:rPr>
      </w:pPr>
      <w:r w:rsidRPr="007A07FF">
        <w:rPr>
          <w:b/>
          <w:sz w:val="24"/>
          <w:szCs w:val="24"/>
        </w:rPr>
        <w:t>Цель.</w:t>
      </w:r>
      <w:r>
        <w:rPr>
          <w:sz w:val="24"/>
          <w:szCs w:val="24"/>
        </w:rPr>
        <w:t xml:space="preserve">  </w:t>
      </w:r>
      <w:r w:rsidR="00481846">
        <w:rPr>
          <w:sz w:val="24"/>
          <w:szCs w:val="24"/>
        </w:rPr>
        <w:t>Увеличение протяженности, пропускной  способности, а также достижения требуемого технического</w:t>
      </w:r>
      <w:r w:rsidR="00465B93">
        <w:rPr>
          <w:sz w:val="24"/>
          <w:szCs w:val="24"/>
        </w:rPr>
        <w:t xml:space="preserve"> и эксплуатационного состояния</w:t>
      </w:r>
      <w:r w:rsidR="00427A8D">
        <w:rPr>
          <w:sz w:val="24"/>
          <w:szCs w:val="24"/>
        </w:rPr>
        <w:t xml:space="preserve"> автомобильных дорог общего пользования местного значения  вне границ населенных пунктов в границах муниципального района </w:t>
      </w:r>
      <w:proofErr w:type="spellStart"/>
      <w:r w:rsidR="00427A8D">
        <w:rPr>
          <w:sz w:val="24"/>
          <w:szCs w:val="24"/>
        </w:rPr>
        <w:t>Клявлинский</w:t>
      </w:r>
      <w:proofErr w:type="spellEnd"/>
      <w:r w:rsidR="00427A8D">
        <w:rPr>
          <w:sz w:val="24"/>
          <w:szCs w:val="24"/>
        </w:rPr>
        <w:t xml:space="preserve"> Самарской области</w:t>
      </w:r>
      <w:r w:rsidRPr="00081727">
        <w:rPr>
          <w:sz w:val="24"/>
          <w:szCs w:val="24"/>
        </w:rPr>
        <w:t>.</w:t>
      </w:r>
    </w:p>
    <w:p w:rsidR="00A64585" w:rsidRDefault="00A64585" w:rsidP="00184FA4">
      <w:pPr>
        <w:widowControl w:val="0"/>
        <w:snapToGrid w:val="0"/>
        <w:jc w:val="center"/>
        <w:rPr>
          <w:sz w:val="24"/>
          <w:szCs w:val="24"/>
        </w:rPr>
      </w:pPr>
    </w:p>
    <w:p w:rsidR="0005367F" w:rsidRDefault="0005367F" w:rsidP="00184FA4">
      <w:pPr>
        <w:widowControl w:val="0"/>
        <w:snapToGrid w:val="0"/>
        <w:jc w:val="center"/>
        <w:rPr>
          <w:sz w:val="24"/>
          <w:szCs w:val="24"/>
        </w:rPr>
      </w:pPr>
    </w:p>
    <w:p w:rsidR="006668A1" w:rsidRPr="00C8632D" w:rsidRDefault="006668A1" w:rsidP="006668A1">
      <w:pPr>
        <w:spacing w:after="160" w:line="259" w:lineRule="auto"/>
        <w:jc w:val="center"/>
        <w:rPr>
          <w:b/>
          <w:sz w:val="24"/>
          <w:szCs w:val="24"/>
        </w:rPr>
      </w:pPr>
      <w:r w:rsidRPr="00C8632D">
        <w:rPr>
          <w:b/>
          <w:sz w:val="24"/>
          <w:szCs w:val="24"/>
        </w:rPr>
        <w:t>Степень достижения показателей (</w:t>
      </w:r>
      <w:proofErr w:type="spellStart"/>
      <w:r w:rsidRPr="00C8632D">
        <w:rPr>
          <w:b/>
          <w:sz w:val="24"/>
          <w:szCs w:val="24"/>
        </w:rPr>
        <w:t>инди</w:t>
      </w:r>
      <w:r>
        <w:rPr>
          <w:b/>
          <w:sz w:val="24"/>
          <w:szCs w:val="24"/>
        </w:rPr>
        <w:t>каторв</w:t>
      </w:r>
      <w:proofErr w:type="spellEnd"/>
      <w:r>
        <w:rPr>
          <w:b/>
          <w:sz w:val="24"/>
          <w:szCs w:val="24"/>
        </w:rPr>
        <w:t>) муниципальной программы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2245"/>
        <w:gridCol w:w="1110"/>
        <w:gridCol w:w="1085"/>
        <w:gridCol w:w="1041"/>
        <w:gridCol w:w="1191"/>
        <w:gridCol w:w="1985"/>
      </w:tblGrid>
      <w:tr w:rsidR="00394FBD" w:rsidTr="001628EC">
        <w:tc>
          <w:tcPr>
            <w:tcW w:w="439" w:type="dxa"/>
          </w:tcPr>
          <w:p w:rsidR="00C722F0" w:rsidRDefault="00C722F0" w:rsidP="00184FA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45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0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085" w:type="dxa"/>
          </w:tcPr>
          <w:p w:rsidR="00C722F0" w:rsidRDefault="00184FA4" w:rsidP="005A092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</w:t>
            </w:r>
            <w:r w:rsidR="005A092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</w:tcPr>
          <w:p w:rsidR="008C490F" w:rsidRDefault="00184FA4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</w:t>
            </w:r>
            <w:r w:rsidR="005A092E">
              <w:rPr>
                <w:sz w:val="24"/>
                <w:szCs w:val="24"/>
              </w:rPr>
              <w:t>1</w:t>
            </w:r>
          </w:p>
          <w:p w:rsidR="00C722F0" w:rsidRDefault="00C722F0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</w:tcPr>
          <w:p w:rsidR="00394FBD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893AE5">
        <w:trPr>
          <w:trHeight w:val="1433"/>
        </w:trPr>
        <w:tc>
          <w:tcPr>
            <w:tcW w:w="9096" w:type="dxa"/>
            <w:gridSpan w:val="7"/>
          </w:tcPr>
          <w:p w:rsidR="004D690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</w:t>
            </w:r>
            <w:r w:rsidR="004D6900">
              <w:rPr>
                <w:sz w:val="24"/>
                <w:szCs w:val="24"/>
              </w:rPr>
              <w:t>Пректирование</w:t>
            </w:r>
            <w:proofErr w:type="gramStart"/>
            <w:r w:rsidR="004D6900">
              <w:rPr>
                <w:sz w:val="24"/>
                <w:szCs w:val="24"/>
              </w:rPr>
              <w:t>,с</w:t>
            </w:r>
            <w:proofErr w:type="gramEnd"/>
            <w:r w:rsidR="004D6900">
              <w:rPr>
                <w:sz w:val="24"/>
                <w:szCs w:val="24"/>
              </w:rPr>
              <w:t>троительство,реконструкция,капитальный  ремонт, ремонт  и содержание автомобильных дорог общего пользования местного значения  вне границ населенных пунктов в границах муниципального района Клявлинский Самарской области</w:t>
            </w:r>
            <w:r w:rsidR="004D6900" w:rsidRPr="00081727">
              <w:rPr>
                <w:sz w:val="24"/>
                <w:szCs w:val="24"/>
              </w:rPr>
              <w:t>.</w:t>
            </w:r>
          </w:p>
          <w:p w:rsidR="00C722F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94FBD" w:rsidTr="001628EC">
        <w:tc>
          <w:tcPr>
            <w:tcW w:w="439" w:type="dxa"/>
          </w:tcPr>
          <w:p w:rsidR="00C722F0" w:rsidRDefault="00C722F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5" w:type="dxa"/>
          </w:tcPr>
          <w:p w:rsidR="00C722F0" w:rsidRPr="00ED12A8" w:rsidRDefault="0028094A" w:rsidP="00C722F0">
            <w:pPr>
              <w:widowControl w:val="0"/>
              <w:snapToGrid w:val="0"/>
              <w:rPr>
                <w:sz w:val="24"/>
                <w:szCs w:val="24"/>
              </w:rPr>
            </w:pPr>
            <w:r w:rsidRPr="00ED12A8">
              <w:rPr>
                <w:sz w:val="24"/>
                <w:szCs w:val="24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1110" w:type="dxa"/>
          </w:tcPr>
          <w:p w:rsidR="00C722F0" w:rsidRPr="00ED12A8" w:rsidRDefault="004E675F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085" w:type="dxa"/>
          </w:tcPr>
          <w:p w:rsidR="00C722F0" w:rsidRPr="00ED12A8" w:rsidRDefault="00893AE5" w:rsidP="00394FBD">
            <w:pPr>
              <w:widowControl w:val="0"/>
              <w:snapToGrid w:val="0"/>
              <w:rPr>
                <w:sz w:val="24"/>
                <w:szCs w:val="24"/>
              </w:rPr>
            </w:pPr>
            <w:r w:rsidRPr="00ED12A8">
              <w:rPr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:rsidR="00C722F0" w:rsidRPr="00ED12A8" w:rsidRDefault="007F5DDA" w:rsidP="00394FBD">
            <w:pPr>
              <w:widowControl w:val="0"/>
              <w:snapToGrid w:val="0"/>
              <w:rPr>
                <w:sz w:val="24"/>
                <w:szCs w:val="24"/>
              </w:rPr>
            </w:pPr>
            <w:r w:rsidRPr="00ED12A8"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</w:tcPr>
          <w:p w:rsidR="00C722F0" w:rsidRPr="00ED12A8" w:rsidRDefault="004E675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93AE5" w:rsidRPr="00ED12A8" w:rsidRDefault="00893AE5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C722F0" w:rsidRPr="00ED12A8" w:rsidRDefault="007F5DDA" w:rsidP="00394FBD">
            <w:pPr>
              <w:widowControl w:val="0"/>
              <w:snapToGrid w:val="0"/>
              <w:rPr>
                <w:sz w:val="24"/>
                <w:szCs w:val="24"/>
              </w:rPr>
            </w:pPr>
            <w:r w:rsidRPr="00ED12A8">
              <w:rPr>
                <w:sz w:val="24"/>
                <w:szCs w:val="24"/>
              </w:rPr>
              <w:t>0</w:t>
            </w:r>
          </w:p>
        </w:tc>
      </w:tr>
      <w:tr w:rsidR="00394FBD" w:rsidTr="001628EC">
        <w:tc>
          <w:tcPr>
            <w:tcW w:w="439" w:type="dxa"/>
          </w:tcPr>
          <w:p w:rsidR="0086438D" w:rsidRDefault="0028094A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45" w:type="dxa"/>
          </w:tcPr>
          <w:p w:rsidR="0086438D" w:rsidRPr="00B407B8" w:rsidRDefault="001628EC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автомобильных дорог общего пользования местного значения в нормативном состоянии  муниципального района Клявлинский Самарской области</w:t>
            </w:r>
          </w:p>
        </w:tc>
        <w:tc>
          <w:tcPr>
            <w:tcW w:w="1110" w:type="dxa"/>
          </w:tcPr>
          <w:p w:rsidR="0086438D" w:rsidRPr="00B407B8" w:rsidRDefault="001628E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085" w:type="dxa"/>
          </w:tcPr>
          <w:p w:rsidR="0086438D" w:rsidRPr="00A53429" w:rsidRDefault="00BC4655" w:rsidP="007F5DD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783,7</w:t>
            </w:r>
            <w:bookmarkStart w:id="0" w:name="_GoBack"/>
            <w:bookmarkEnd w:id="0"/>
          </w:p>
        </w:tc>
        <w:tc>
          <w:tcPr>
            <w:tcW w:w="1041" w:type="dxa"/>
          </w:tcPr>
          <w:p w:rsidR="0086438D" w:rsidRPr="00A53429" w:rsidRDefault="00BC4655" w:rsidP="007F5DD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783,7</w:t>
            </w:r>
          </w:p>
        </w:tc>
        <w:tc>
          <w:tcPr>
            <w:tcW w:w="1191" w:type="dxa"/>
          </w:tcPr>
          <w:p w:rsidR="0086438D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Default="000C1A61" w:rsidP="000C1A61">
            <w:pPr>
              <w:rPr>
                <w:sz w:val="24"/>
                <w:szCs w:val="24"/>
              </w:rPr>
            </w:pPr>
          </w:p>
          <w:p w:rsidR="0086438D" w:rsidRPr="000C1A61" w:rsidRDefault="0086438D" w:rsidP="000C1A61">
            <w:pPr>
              <w:jc w:val="right"/>
              <w:rPr>
                <w:sz w:val="24"/>
                <w:szCs w:val="24"/>
              </w:rPr>
            </w:pPr>
          </w:p>
        </w:tc>
      </w:tr>
      <w:tr w:rsidR="000C1A61" w:rsidTr="001628EC">
        <w:tc>
          <w:tcPr>
            <w:tcW w:w="439" w:type="dxa"/>
          </w:tcPr>
          <w:p w:rsidR="000C1A61" w:rsidRDefault="000C1A61" w:rsidP="0086438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2245" w:type="dxa"/>
          </w:tcPr>
          <w:p w:rsidR="000C1A61" w:rsidRDefault="000C1A61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110" w:type="dxa"/>
          </w:tcPr>
          <w:p w:rsidR="000C1A61" w:rsidRDefault="000C1A61" w:rsidP="00394FBD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041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61" w:rsidRDefault="007F5DDA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6668A1" w:rsidRPr="003233D5" w:rsidRDefault="00C722F0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6668A1" w:rsidRPr="003233D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6668A1" w:rsidRPr="003233D5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68A1" w:rsidRPr="003233D5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9DEEAF" wp14:editId="1DDA8A04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Пф</w:t>
      </w:r>
      <w:proofErr w:type="gramStart"/>
      <w:r w:rsidRPr="003233D5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3233D5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Пп</w:t>
      </w:r>
      <w:proofErr w:type="gramStart"/>
      <w:r w:rsidRPr="003233D5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3233D5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</w:t>
      </w:r>
      <w:r w:rsidRPr="003233D5">
        <w:rPr>
          <w:rFonts w:ascii="Times New Roman" w:hAnsi="Times New Roman" w:cs="Times New Roman"/>
          <w:sz w:val="24"/>
          <w:szCs w:val="24"/>
        </w:rPr>
        <w:lastRenderedPageBreak/>
        <w:t>реализацию муниципальной программы.</w:t>
      </w:r>
    </w:p>
    <w:p w:rsidR="006668A1" w:rsidRPr="003233D5" w:rsidRDefault="006668A1" w:rsidP="006668A1">
      <w:pPr>
        <w:rPr>
          <w:sz w:val="24"/>
          <w:szCs w:val="24"/>
        </w:rPr>
      </w:pPr>
    </w:p>
    <w:p w:rsidR="006668A1" w:rsidRPr="003233D5" w:rsidRDefault="006668A1" w:rsidP="006668A1">
      <w:pPr>
        <w:rPr>
          <w:sz w:val="24"/>
          <w:szCs w:val="24"/>
        </w:rPr>
      </w:pPr>
      <w:r w:rsidRPr="003233D5">
        <w:rPr>
          <w:sz w:val="24"/>
          <w:szCs w:val="24"/>
        </w:rPr>
        <w:t>Оценка степени достижения показателей (индикаторов) муниципальной программы (К</w:t>
      </w:r>
      <w:proofErr w:type="gramStart"/>
      <w:r w:rsidRPr="003233D5">
        <w:rPr>
          <w:sz w:val="24"/>
          <w:szCs w:val="24"/>
        </w:rPr>
        <w:t>1</w:t>
      </w:r>
      <w:proofErr w:type="gramEnd"/>
      <w:r w:rsidRPr="003233D5">
        <w:rPr>
          <w:sz w:val="24"/>
          <w:szCs w:val="24"/>
        </w:rPr>
        <w:t>) за отчетный год определяется по следующей формуле:</w:t>
      </w:r>
    </w:p>
    <w:p w:rsidR="006668A1" w:rsidRPr="003233D5" w:rsidRDefault="006668A1" w:rsidP="006668A1">
      <w:pPr>
        <w:jc w:val="center"/>
        <w:rPr>
          <w:sz w:val="24"/>
          <w:szCs w:val="24"/>
        </w:rPr>
      </w:pPr>
      <w:r w:rsidRPr="003233D5">
        <w:rPr>
          <w:noProof/>
          <w:sz w:val="24"/>
          <w:szCs w:val="24"/>
        </w:rPr>
        <w:drawing>
          <wp:inline distT="0" distB="0" distL="0" distR="0" wp14:anchorId="63ED7825" wp14:editId="2827023A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8A1" w:rsidRPr="003233D5" w:rsidRDefault="006668A1" w:rsidP="006668A1">
      <w:pPr>
        <w:jc w:val="center"/>
        <w:rPr>
          <w:sz w:val="24"/>
          <w:szCs w:val="24"/>
        </w:rPr>
      </w:pPr>
      <w:r w:rsidRPr="002F41F9">
        <w:rPr>
          <w:sz w:val="24"/>
          <w:szCs w:val="24"/>
        </w:rPr>
        <w:t>К</w:t>
      </w:r>
      <w:proofErr w:type="gramStart"/>
      <w:r w:rsidRPr="002F41F9">
        <w:rPr>
          <w:sz w:val="24"/>
          <w:szCs w:val="24"/>
        </w:rPr>
        <w:t>1</w:t>
      </w:r>
      <w:proofErr w:type="gramEnd"/>
      <w:r w:rsidRPr="002F41F9">
        <w:rPr>
          <w:sz w:val="24"/>
          <w:szCs w:val="24"/>
        </w:rPr>
        <w:t xml:space="preserve"> = (</w:t>
      </w:r>
      <w:r>
        <w:rPr>
          <w:sz w:val="24"/>
          <w:szCs w:val="24"/>
        </w:rPr>
        <w:t>1 / 2</w:t>
      </w:r>
      <w:r w:rsidRPr="002F41F9">
        <w:rPr>
          <w:sz w:val="24"/>
          <w:szCs w:val="24"/>
        </w:rPr>
        <w:t xml:space="preserve">) х100 = </w:t>
      </w:r>
      <w:r>
        <w:rPr>
          <w:sz w:val="24"/>
          <w:szCs w:val="24"/>
        </w:rPr>
        <w:t>50</w:t>
      </w:r>
      <w:r w:rsidRPr="002F41F9">
        <w:rPr>
          <w:sz w:val="24"/>
          <w:szCs w:val="24"/>
        </w:rPr>
        <w:t xml:space="preserve"> %</w:t>
      </w: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6668A1" w:rsidRPr="000A2069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C722F0" w:rsidRDefault="00C722F0" w:rsidP="00184FA4">
      <w:pPr>
        <w:widowControl w:val="0"/>
        <w:snapToGrid w:val="0"/>
        <w:jc w:val="center"/>
        <w:rPr>
          <w:sz w:val="24"/>
          <w:szCs w:val="24"/>
        </w:rPr>
      </w:pPr>
    </w:p>
    <w:p w:rsidR="00A64585" w:rsidRPr="00081727" w:rsidRDefault="00A64585" w:rsidP="00184FA4">
      <w:pPr>
        <w:widowControl w:val="0"/>
        <w:snapToGrid w:val="0"/>
        <w:jc w:val="center"/>
        <w:rPr>
          <w:sz w:val="24"/>
          <w:szCs w:val="24"/>
        </w:rPr>
      </w:pPr>
    </w:p>
    <w:p w:rsidR="00CC0C74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p w:rsidR="00A64585" w:rsidRPr="00EF7FB1" w:rsidRDefault="00A64585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15"/>
        <w:gridCol w:w="1154"/>
        <w:gridCol w:w="1701"/>
        <w:gridCol w:w="1437"/>
        <w:gridCol w:w="1681"/>
        <w:gridCol w:w="1118"/>
      </w:tblGrid>
      <w:tr w:rsidR="00A7146E" w:rsidTr="0028094A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54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701" w:type="dxa"/>
          </w:tcPr>
          <w:p w:rsidR="00A7146E" w:rsidRDefault="00A7146E" w:rsidP="005A092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</w:t>
            </w:r>
            <w:r w:rsidR="005A092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437" w:type="dxa"/>
          </w:tcPr>
          <w:p w:rsidR="00A7146E" w:rsidRDefault="00A7146E" w:rsidP="005A092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</w:t>
            </w:r>
            <w:r w:rsidR="005A092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681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118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A7146E" w:rsidTr="0028094A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154" w:type="dxa"/>
          </w:tcPr>
          <w:p w:rsidR="00A7146E" w:rsidRPr="00B407B8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A7146E" w:rsidRDefault="005A092E" w:rsidP="0028094A">
            <w:pPr>
              <w:widowControl w:val="0"/>
              <w:snapToGrid w:val="0"/>
              <w:ind w:left="-371" w:right="-250" w:firstLine="3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68 915 022,44</w:t>
            </w:r>
          </w:p>
        </w:tc>
        <w:tc>
          <w:tcPr>
            <w:tcW w:w="1437" w:type="dxa"/>
          </w:tcPr>
          <w:p w:rsidR="00A7146E" w:rsidRDefault="005A092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864 546,38</w:t>
            </w:r>
          </w:p>
          <w:p w:rsidR="008B31E0" w:rsidRDefault="008B31E0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681" w:type="dxa"/>
          </w:tcPr>
          <w:p w:rsidR="00A7146E" w:rsidRDefault="00490098" w:rsidP="005A092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A092E">
              <w:rPr>
                <w:sz w:val="24"/>
                <w:szCs w:val="24"/>
              </w:rPr>
              <w:t>68 050 476,06</w:t>
            </w:r>
          </w:p>
        </w:tc>
        <w:tc>
          <w:tcPr>
            <w:tcW w:w="1118" w:type="dxa"/>
          </w:tcPr>
          <w:p w:rsidR="00A7146E" w:rsidRDefault="008C490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</w:tr>
      <w:tr w:rsidR="00A7146E" w:rsidTr="00A64585">
        <w:trPr>
          <w:trHeight w:val="1524"/>
        </w:trPr>
        <w:tc>
          <w:tcPr>
            <w:tcW w:w="2215" w:type="dxa"/>
            <w:tcBorders>
              <w:bottom w:val="single" w:sz="4" w:space="0" w:color="auto"/>
            </w:tcBorders>
          </w:tcPr>
          <w:p w:rsidR="00A7146E" w:rsidRPr="00F06BAE" w:rsidRDefault="0020534F" w:rsidP="00F06BAE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F06BAE">
              <w:rPr>
                <w:sz w:val="24"/>
                <w:szCs w:val="24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146E" w:rsidRDefault="002053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</w:t>
            </w:r>
            <w:r w:rsidR="0028094A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="0028094A">
              <w:rPr>
                <w:sz w:val="24"/>
                <w:szCs w:val="24"/>
              </w:rPr>
              <w:t>,00</w:t>
            </w:r>
          </w:p>
        </w:tc>
        <w:tc>
          <w:tcPr>
            <w:tcW w:w="1437" w:type="dxa"/>
            <w:tcBorders>
              <w:bottom w:val="single" w:sz="4" w:space="0" w:color="auto"/>
            </w:tcBorders>
          </w:tcPr>
          <w:p w:rsidR="00A7146E" w:rsidRDefault="007F5DDA" w:rsidP="0020534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681" w:type="dxa"/>
            <w:tcBorders>
              <w:bottom w:val="single" w:sz="4" w:space="0" w:color="auto"/>
            </w:tcBorders>
          </w:tcPr>
          <w:p w:rsidR="00A7146E" w:rsidRDefault="0020534F" w:rsidP="007F5DD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7F5DDA">
              <w:rPr>
                <w:sz w:val="24"/>
                <w:szCs w:val="24"/>
              </w:rPr>
              <w:t>5 000 000,00</w:t>
            </w:r>
          </w:p>
        </w:tc>
        <w:tc>
          <w:tcPr>
            <w:tcW w:w="1118" w:type="dxa"/>
            <w:tcBorders>
              <w:bottom w:val="single" w:sz="4" w:space="0" w:color="auto"/>
            </w:tcBorders>
          </w:tcPr>
          <w:p w:rsidR="000966E1" w:rsidRPr="000966E1" w:rsidRDefault="007F5DDA" w:rsidP="00096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A7146E" w:rsidRPr="000966E1" w:rsidRDefault="00A7146E" w:rsidP="000966E1">
            <w:pPr>
              <w:rPr>
                <w:sz w:val="24"/>
                <w:szCs w:val="24"/>
              </w:rPr>
            </w:pPr>
          </w:p>
        </w:tc>
      </w:tr>
      <w:tr w:rsidR="000966E1" w:rsidTr="0028094A">
        <w:tc>
          <w:tcPr>
            <w:tcW w:w="2215" w:type="dxa"/>
          </w:tcPr>
          <w:p w:rsidR="000966E1" w:rsidRPr="00F06BAE" w:rsidRDefault="000966E1" w:rsidP="00064CBC">
            <w:pPr>
              <w:rPr>
                <w:sz w:val="24"/>
                <w:szCs w:val="24"/>
              </w:rPr>
            </w:pPr>
            <w:r w:rsidRPr="00F06BAE">
              <w:rPr>
                <w:sz w:val="24"/>
                <w:szCs w:val="24"/>
              </w:rPr>
              <w:t>Содержание автомобильных дорог в нормативном состоянии</w:t>
            </w:r>
          </w:p>
        </w:tc>
        <w:tc>
          <w:tcPr>
            <w:tcW w:w="1154" w:type="dxa"/>
          </w:tcPr>
          <w:p w:rsidR="000966E1" w:rsidRDefault="0020534F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0966E1" w:rsidRDefault="005A092E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63 915 022,44</w:t>
            </w:r>
          </w:p>
        </w:tc>
        <w:tc>
          <w:tcPr>
            <w:tcW w:w="1437" w:type="dxa"/>
          </w:tcPr>
          <w:p w:rsidR="0028094A" w:rsidRDefault="005A092E" w:rsidP="005A092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864 546,38</w:t>
            </w:r>
          </w:p>
        </w:tc>
        <w:tc>
          <w:tcPr>
            <w:tcW w:w="1681" w:type="dxa"/>
          </w:tcPr>
          <w:p w:rsidR="000966E1" w:rsidRDefault="0028094A" w:rsidP="005A092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5A092E">
              <w:rPr>
                <w:sz w:val="24"/>
                <w:szCs w:val="24"/>
              </w:rPr>
              <w:t>63 050 476,06</w:t>
            </w:r>
          </w:p>
        </w:tc>
        <w:tc>
          <w:tcPr>
            <w:tcW w:w="1118" w:type="dxa"/>
          </w:tcPr>
          <w:p w:rsidR="000966E1" w:rsidRDefault="00A0471E" w:rsidP="004271D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</w:tr>
    </w:tbl>
    <w:p w:rsidR="006668A1" w:rsidRPr="007D5CA0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финансовых расходов (К</w:t>
      </w:r>
      <w:proofErr w:type="gramStart"/>
      <w:r w:rsidRPr="007D5CA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668A1" w:rsidRPr="007D5CA0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175351" wp14:editId="20E40F36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8A1" w:rsidRPr="00C8632D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8632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8632D">
        <w:rPr>
          <w:rFonts w:ascii="Times New Roman" w:hAnsi="Times New Roman" w:cs="Times New Roman"/>
          <w:sz w:val="24"/>
          <w:szCs w:val="24"/>
        </w:rPr>
        <w:t xml:space="preserve"> = </w:t>
      </w:r>
      <w:r>
        <w:t>864 546,38</w:t>
      </w:r>
      <w:r w:rsidRPr="00C8632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68 915 022,44</w:t>
      </w:r>
      <w:r w:rsidRPr="00C8632D">
        <w:rPr>
          <w:rFonts w:ascii="Times New Roman" w:hAnsi="Times New Roman" w:cs="Times New Roman"/>
          <w:sz w:val="24"/>
          <w:szCs w:val="24"/>
        </w:rPr>
        <w:t xml:space="preserve">  * 100 =  </w:t>
      </w:r>
      <w:r>
        <w:rPr>
          <w:rFonts w:ascii="Times New Roman" w:hAnsi="Times New Roman" w:cs="Times New Roman"/>
          <w:sz w:val="24"/>
          <w:szCs w:val="24"/>
        </w:rPr>
        <w:t>1,2</w:t>
      </w:r>
      <w:r w:rsidRPr="00C8632D">
        <w:rPr>
          <w:rFonts w:ascii="Times New Roman" w:hAnsi="Times New Roman" w:cs="Times New Roman"/>
          <w:sz w:val="24"/>
          <w:szCs w:val="24"/>
        </w:rPr>
        <w:t>%</w:t>
      </w:r>
    </w:p>
    <w:p w:rsidR="006668A1" w:rsidRPr="007D5CA0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6668A1" w:rsidRPr="007D5CA0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D5CA0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668A1" w:rsidRPr="007D5CA0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D5CA0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7D5CA0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6668A1" w:rsidRPr="007D5CA0" w:rsidRDefault="006668A1" w:rsidP="006668A1">
      <w:pPr>
        <w:rPr>
          <w:sz w:val="24"/>
          <w:szCs w:val="24"/>
        </w:rPr>
      </w:pPr>
      <w:r w:rsidRPr="007D5CA0">
        <w:rPr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CC0C74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lastRenderedPageBreak/>
        <w:t>Степени исполнения плана реализации мероприятий</w:t>
      </w:r>
    </w:p>
    <w:p w:rsidR="006668A1" w:rsidRPr="00AA3568" w:rsidRDefault="006668A1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3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</w:p>
        </w:tc>
        <w:tc>
          <w:tcPr>
            <w:tcW w:w="1224" w:type="dxa"/>
          </w:tcPr>
          <w:p w:rsidR="004271D4" w:rsidRDefault="00A7146E" w:rsidP="004271D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0471E">
              <w:rPr>
                <w:sz w:val="24"/>
                <w:szCs w:val="24"/>
              </w:rPr>
              <w:t>2</w:t>
            </w:r>
            <w:r w:rsidR="005A092E">
              <w:rPr>
                <w:sz w:val="24"/>
                <w:szCs w:val="24"/>
              </w:rPr>
              <w:t>1</w:t>
            </w:r>
          </w:p>
          <w:p w:rsidR="00A7146E" w:rsidRDefault="00A7146E" w:rsidP="004271D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222" w:type="dxa"/>
          </w:tcPr>
          <w:p w:rsidR="00CC100D" w:rsidRDefault="00A7146E" w:rsidP="00CC100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0471E">
              <w:rPr>
                <w:sz w:val="24"/>
                <w:szCs w:val="24"/>
              </w:rPr>
              <w:t>2</w:t>
            </w:r>
            <w:r w:rsidR="005A092E">
              <w:rPr>
                <w:sz w:val="24"/>
                <w:szCs w:val="24"/>
              </w:rPr>
              <w:t>1</w:t>
            </w:r>
          </w:p>
          <w:p w:rsidR="00A7146E" w:rsidRDefault="00A7146E" w:rsidP="00CC100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</w:t>
            </w:r>
            <w:r w:rsidR="00687D87">
              <w:rPr>
                <w:sz w:val="24"/>
                <w:szCs w:val="24"/>
              </w:rPr>
              <w:t xml:space="preserve">ации </w:t>
            </w:r>
            <w:r>
              <w:rPr>
                <w:sz w:val="24"/>
                <w:szCs w:val="24"/>
              </w:rPr>
              <w:t xml:space="preserve"> мероприятия </w:t>
            </w:r>
          </w:p>
        </w:tc>
      </w:tr>
      <w:tr w:rsidR="00A7146E" w:rsidTr="003A20E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7146E" w:rsidRDefault="00F06BA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22" w:type="dxa"/>
          </w:tcPr>
          <w:p w:rsidR="00A7146E" w:rsidRDefault="00F06BA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7146E" w:rsidRDefault="002A783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</w:t>
            </w:r>
          </w:p>
        </w:tc>
        <w:tc>
          <w:tcPr>
            <w:tcW w:w="1546" w:type="dxa"/>
          </w:tcPr>
          <w:p w:rsidR="00A7146E" w:rsidRDefault="00F06BAE" w:rsidP="002A78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AE70FD" w:rsidTr="003A20ED">
        <w:tc>
          <w:tcPr>
            <w:tcW w:w="2313" w:type="dxa"/>
          </w:tcPr>
          <w:p w:rsidR="00AE70FD" w:rsidRPr="00A64585" w:rsidRDefault="00F06BAE" w:rsidP="00064CBC">
            <w:pPr>
              <w:rPr>
                <w:sz w:val="24"/>
                <w:szCs w:val="24"/>
              </w:rPr>
            </w:pPr>
            <w:r w:rsidRPr="00A64585">
              <w:rPr>
                <w:sz w:val="24"/>
                <w:szCs w:val="24"/>
              </w:rPr>
              <w:t>Проектирование</w:t>
            </w:r>
            <w:proofErr w:type="gramStart"/>
            <w:r w:rsidRPr="00A64585">
              <w:rPr>
                <w:sz w:val="24"/>
                <w:szCs w:val="24"/>
              </w:rPr>
              <w:t xml:space="preserve"> ,</w:t>
            </w:r>
            <w:proofErr w:type="gramEnd"/>
            <w:r w:rsidRPr="00A64585">
              <w:rPr>
                <w:sz w:val="24"/>
                <w:szCs w:val="24"/>
              </w:rPr>
              <w:t xml:space="preserve"> строительство , реконструкция автомобильных дорог</w:t>
            </w:r>
          </w:p>
        </w:tc>
        <w:tc>
          <w:tcPr>
            <w:tcW w:w="1621" w:type="dxa"/>
          </w:tcPr>
          <w:p w:rsidR="00AE70FD" w:rsidRDefault="00F06BAE" w:rsidP="00394FBD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224" w:type="dxa"/>
          </w:tcPr>
          <w:p w:rsidR="00AE70FD" w:rsidRDefault="00A6458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A6458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96" w:type="dxa"/>
          </w:tcPr>
          <w:p w:rsidR="00AE70FD" w:rsidRDefault="00A6458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</w:t>
            </w:r>
          </w:p>
        </w:tc>
        <w:tc>
          <w:tcPr>
            <w:tcW w:w="1546" w:type="dxa"/>
          </w:tcPr>
          <w:p w:rsidR="00AE70FD" w:rsidRDefault="00A6458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E70FD" w:rsidTr="003A20ED">
        <w:tc>
          <w:tcPr>
            <w:tcW w:w="2313" w:type="dxa"/>
          </w:tcPr>
          <w:p w:rsidR="00AE70FD" w:rsidRPr="00A64585" w:rsidRDefault="00AE70FD" w:rsidP="0028094A">
            <w:pPr>
              <w:rPr>
                <w:sz w:val="24"/>
                <w:szCs w:val="24"/>
              </w:rPr>
            </w:pPr>
            <w:r w:rsidRPr="00A64585">
              <w:rPr>
                <w:sz w:val="24"/>
                <w:szCs w:val="24"/>
              </w:rPr>
              <w:t xml:space="preserve">Содержание автомобильных дорог в </w:t>
            </w:r>
            <w:proofErr w:type="gramStart"/>
            <w:r w:rsidRPr="00A64585">
              <w:rPr>
                <w:sz w:val="24"/>
                <w:szCs w:val="24"/>
              </w:rPr>
              <w:t>нормативном</w:t>
            </w:r>
            <w:proofErr w:type="gramEnd"/>
            <w:r w:rsidRPr="00A64585">
              <w:rPr>
                <w:sz w:val="24"/>
                <w:szCs w:val="24"/>
              </w:rPr>
              <w:t xml:space="preserve"> с</w:t>
            </w:r>
            <w:r w:rsidR="00A64585" w:rsidRPr="00A64585">
              <w:rPr>
                <w:sz w:val="24"/>
                <w:szCs w:val="24"/>
              </w:rPr>
              <w:t>остояние</w:t>
            </w: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E70FD" w:rsidRDefault="00605C6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6668A1" w:rsidRPr="00C8632D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F3BD33" wp14:editId="51AE3E72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8A1" w:rsidRPr="00C8632D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К3 = 1/ 2   * 100 = 50</w:t>
      </w:r>
      <w:r w:rsidRPr="00C8632D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6668A1" w:rsidRPr="00C8632D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где:</w:t>
      </w:r>
    </w:p>
    <w:p w:rsidR="006668A1" w:rsidRPr="00C8632D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6668A1" w:rsidRPr="00C8632D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6668A1" w:rsidRDefault="006668A1" w:rsidP="00F56016">
      <w:pPr>
        <w:rPr>
          <w:sz w:val="24"/>
          <w:szCs w:val="24"/>
        </w:rPr>
      </w:pPr>
    </w:p>
    <w:p w:rsidR="006668A1" w:rsidRDefault="006668A1" w:rsidP="00F56016">
      <w:pPr>
        <w:rPr>
          <w:sz w:val="24"/>
          <w:szCs w:val="24"/>
        </w:rPr>
      </w:pPr>
    </w:p>
    <w:p w:rsidR="00CC0C74" w:rsidRPr="006668A1" w:rsidRDefault="007A07FF" w:rsidP="007A07FF">
      <w:pPr>
        <w:jc w:val="center"/>
        <w:rPr>
          <w:b/>
          <w:sz w:val="24"/>
          <w:szCs w:val="24"/>
        </w:rPr>
      </w:pPr>
      <w:r w:rsidRPr="006668A1">
        <w:rPr>
          <w:b/>
          <w:sz w:val="24"/>
          <w:szCs w:val="24"/>
        </w:rPr>
        <w:t>Эффективность  реализации  муниципальной программы</w:t>
      </w:r>
    </w:p>
    <w:p w:rsidR="007A07FF" w:rsidRDefault="007A07FF" w:rsidP="007A07FF">
      <w:pPr>
        <w:jc w:val="center"/>
        <w:rPr>
          <w:sz w:val="24"/>
          <w:szCs w:val="24"/>
        </w:rPr>
      </w:pPr>
    </w:p>
    <w:p w:rsidR="006668A1" w:rsidRPr="00C8632D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C8632D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C8632D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6668A1" w:rsidRPr="00C8632D" w:rsidRDefault="006668A1" w:rsidP="006668A1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8A1" w:rsidRDefault="006668A1" w:rsidP="006668A1">
      <w:pPr>
        <w:pStyle w:val="ConsPlusNormal"/>
        <w:spacing w:line="276" w:lineRule="auto"/>
        <w:jc w:val="center"/>
        <w:rPr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Start"/>
      <w:r w:rsidRPr="00C8632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8632D">
        <w:rPr>
          <w:rFonts w:ascii="Times New Roman" w:hAnsi="Times New Roman" w:cs="Times New Roman"/>
          <w:sz w:val="24"/>
          <w:szCs w:val="24"/>
        </w:rPr>
        <w:t xml:space="preserve"> x В1 + К2 x В2 + К3 x В3,</w:t>
      </w:r>
    </w:p>
    <w:p w:rsidR="006668A1" w:rsidRPr="00C8632D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где</w:t>
      </w:r>
    </w:p>
    <w:p w:rsidR="006668A1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весовые коэффициенты: В</w:t>
      </w:r>
      <w:proofErr w:type="gramStart"/>
      <w:r w:rsidRPr="00C8632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8632D">
        <w:rPr>
          <w:rFonts w:ascii="Times New Roman" w:hAnsi="Times New Roman" w:cs="Times New Roman"/>
          <w:sz w:val="24"/>
          <w:szCs w:val="24"/>
        </w:rPr>
        <w:t xml:space="preserve"> = 0,5; В2 = 0,2; В3 = 0,3.</w:t>
      </w:r>
    </w:p>
    <w:p w:rsidR="006668A1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68A1" w:rsidRDefault="006668A1" w:rsidP="006668A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proofErr w:type="spellStart"/>
      <w:r>
        <w:rPr>
          <w:sz w:val="24"/>
          <w:szCs w:val="24"/>
        </w:rPr>
        <w:t>Э</w:t>
      </w:r>
      <w:proofErr w:type="gramStart"/>
      <w:r>
        <w:rPr>
          <w:sz w:val="24"/>
          <w:szCs w:val="24"/>
        </w:rPr>
        <w:t>j</w:t>
      </w:r>
      <w:proofErr w:type="spellEnd"/>
      <w:proofErr w:type="gramEnd"/>
      <w:r>
        <w:rPr>
          <w:sz w:val="24"/>
          <w:szCs w:val="24"/>
        </w:rPr>
        <w:t>=50*0,5+</w:t>
      </w:r>
      <w:r>
        <w:rPr>
          <w:sz w:val="24"/>
          <w:szCs w:val="24"/>
        </w:rPr>
        <w:t>1,2</w:t>
      </w:r>
      <w:r>
        <w:rPr>
          <w:sz w:val="24"/>
          <w:szCs w:val="24"/>
        </w:rPr>
        <w:t>*0,2+50*0,3=40</w:t>
      </w:r>
      <w:r>
        <w:rPr>
          <w:sz w:val="24"/>
          <w:szCs w:val="24"/>
        </w:rPr>
        <w:t>,2</w:t>
      </w:r>
      <w:r>
        <w:rPr>
          <w:sz w:val="24"/>
          <w:szCs w:val="24"/>
        </w:rPr>
        <w:t>%</w:t>
      </w:r>
    </w:p>
    <w:p w:rsidR="006668A1" w:rsidRPr="00C8632D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64E83" w:rsidRDefault="007A07FF" w:rsidP="00964E83">
      <w:pPr>
        <w:rPr>
          <w:sz w:val="24"/>
          <w:szCs w:val="24"/>
        </w:rPr>
      </w:pPr>
      <w:r w:rsidRPr="00065082">
        <w:rPr>
          <w:sz w:val="24"/>
          <w:szCs w:val="24"/>
        </w:rPr>
        <w:t xml:space="preserve">Вывод </w:t>
      </w:r>
      <w:r w:rsidRPr="000C057D">
        <w:rPr>
          <w:sz w:val="24"/>
          <w:szCs w:val="24"/>
        </w:rPr>
        <w:t>:</w:t>
      </w:r>
      <w:r w:rsidR="00D94150" w:rsidRPr="000C057D">
        <w:rPr>
          <w:sz w:val="24"/>
          <w:szCs w:val="24"/>
        </w:rPr>
        <w:t xml:space="preserve"> эффективность реализации муниципальной программы более низкая по сравнению с запланированной так как одно  </w:t>
      </w:r>
      <w:r w:rsidR="00964E83" w:rsidRPr="000C057D">
        <w:rPr>
          <w:sz w:val="24"/>
          <w:szCs w:val="24"/>
        </w:rPr>
        <w:t>из мероприятий --</w:t>
      </w:r>
      <w:r w:rsidR="00964E83" w:rsidRPr="000C057D">
        <w:rPr>
          <w:sz w:val="22"/>
          <w:szCs w:val="22"/>
        </w:rPr>
        <w:t xml:space="preserve"> </w:t>
      </w:r>
      <w:r w:rsidR="00964E83" w:rsidRPr="000C057D">
        <w:rPr>
          <w:sz w:val="24"/>
          <w:szCs w:val="24"/>
        </w:rPr>
        <w:t xml:space="preserve">Строительство мостового перехода через </w:t>
      </w:r>
      <w:proofErr w:type="spellStart"/>
      <w:r w:rsidR="00964E83" w:rsidRPr="000C057D">
        <w:rPr>
          <w:sz w:val="24"/>
          <w:szCs w:val="24"/>
        </w:rPr>
        <w:t>р</w:t>
      </w:r>
      <w:proofErr w:type="gramStart"/>
      <w:r w:rsidR="00964E83" w:rsidRPr="000C057D">
        <w:rPr>
          <w:sz w:val="24"/>
          <w:szCs w:val="24"/>
        </w:rPr>
        <w:t>.Ч</w:t>
      </w:r>
      <w:proofErr w:type="gramEnd"/>
      <w:r w:rsidR="00964E83" w:rsidRPr="000C057D">
        <w:rPr>
          <w:sz w:val="24"/>
          <w:szCs w:val="24"/>
        </w:rPr>
        <w:t>еремшан</w:t>
      </w:r>
      <w:proofErr w:type="spellEnd"/>
      <w:r w:rsidR="00964E83" w:rsidRPr="000C057D">
        <w:rPr>
          <w:sz w:val="24"/>
          <w:szCs w:val="24"/>
        </w:rPr>
        <w:t xml:space="preserve"> в </w:t>
      </w:r>
      <w:proofErr w:type="spellStart"/>
      <w:r w:rsidR="00964E83" w:rsidRPr="000C057D">
        <w:rPr>
          <w:sz w:val="24"/>
          <w:szCs w:val="24"/>
        </w:rPr>
        <w:t>с.Клявлино</w:t>
      </w:r>
      <w:proofErr w:type="spellEnd"/>
      <w:r w:rsidR="00964E83" w:rsidRPr="000C057D">
        <w:rPr>
          <w:sz w:val="24"/>
          <w:szCs w:val="24"/>
        </w:rPr>
        <w:t xml:space="preserve"> по </w:t>
      </w:r>
      <w:proofErr w:type="spellStart"/>
      <w:r w:rsidR="00964E83" w:rsidRPr="000C057D">
        <w:rPr>
          <w:sz w:val="24"/>
          <w:szCs w:val="24"/>
        </w:rPr>
        <w:t>ул.Черемшанской</w:t>
      </w:r>
      <w:proofErr w:type="spellEnd"/>
      <w:r w:rsidR="00964E83" w:rsidRPr="000C057D">
        <w:rPr>
          <w:sz w:val="24"/>
          <w:szCs w:val="24"/>
        </w:rPr>
        <w:t>" требует  много времени для разработки проектно сметной документации (в настоящее время пров</w:t>
      </w:r>
      <w:r w:rsidR="00BC4655" w:rsidRPr="000C057D">
        <w:rPr>
          <w:sz w:val="24"/>
          <w:szCs w:val="24"/>
        </w:rPr>
        <w:t>одятся</w:t>
      </w:r>
      <w:r w:rsidR="00964E83" w:rsidRPr="000C057D">
        <w:rPr>
          <w:sz w:val="24"/>
          <w:szCs w:val="24"/>
        </w:rPr>
        <w:t xml:space="preserve"> </w:t>
      </w:r>
      <w:proofErr w:type="spellStart"/>
      <w:r w:rsidR="00964E83" w:rsidRPr="000C057D">
        <w:rPr>
          <w:sz w:val="24"/>
          <w:szCs w:val="24"/>
        </w:rPr>
        <w:t>предпроектные</w:t>
      </w:r>
      <w:proofErr w:type="spellEnd"/>
      <w:r w:rsidR="00964E83" w:rsidRPr="000C057D">
        <w:rPr>
          <w:sz w:val="24"/>
          <w:szCs w:val="24"/>
        </w:rPr>
        <w:t xml:space="preserve"> работы для строительства объекта " Строительство мостового перехода через </w:t>
      </w:r>
      <w:proofErr w:type="spellStart"/>
      <w:r w:rsidR="00964E83" w:rsidRPr="000C057D">
        <w:rPr>
          <w:sz w:val="24"/>
          <w:szCs w:val="24"/>
        </w:rPr>
        <w:t>р.Черемшан</w:t>
      </w:r>
      <w:proofErr w:type="spellEnd"/>
      <w:r w:rsidR="00964E83" w:rsidRPr="000C057D">
        <w:rPr>
          <w:sz w:val="24"/>
          <w:szCs w:val="24"/>
        </w:rPr>
        <w:t xml:space="preserve"> в </w:t>
      </w:r>
      <w:proofErr w:type="spellStart"/>
      <w:r w:rsidR="00964E83" w:rsidRPr="000C057D">
        <w:rPr>
          <w:sz w:val="24"/>
          <w:szCs w:val="24"/>
        </w:rPr>
        <w:t>с.Клявлино</w:t>
      </w:r>
      <w:proofErr w:type="spellEnd"/>
      <w:r w:rsidR="00964E83" w:rsidRPr="000C057D">
        <w:rPr>
          <w:sz w:val="24"/>
          <w:szCs w:val="24"/>
        </w:rPr>
        <w:t xml:space="preserve"> по </w:t>
      </w:r>
      <w:proofErr w:type="spellStart"/>
      <w:r w:rsidR="00964E83" w:rsidRPr="000C057D">
        <w:rPr>
          <w:sz w:val="24"/>
          <w:szCs w:val="24"/>
        </w:rPr>
        <w:t>ул.Черемшанской</w:t>
      </w:r>
      <w:proofErr w:type="spellEnd"/>
      <w:r w:rsidR="00964E83" w:rsidRPr="000C057D">
        <w:rPr>
          <w:sz w:val="24"/>
          <w:szCs w:val="24"/>
        </w:rPr>
        <w:t>", разработанная документация после проверки достоверности определения сметной документации получила отрицательн</w:t>
      </w:r>
      <w:r w:rsidR="00BC4655" w:rsidRPr="000C057D">
        <w:rPr>
          <w:sz w:val="24"/>
          <w:szCs w:val="24"/>
        </w:rPr>
        <w:t>ое</w:t>
      </w:r>
      <w:r w:rsidR="00964E83" w:rsidRPr="000C057D">
        <w:rPr>
          <w:sz w:val="24"/>
          <w:szCs w:val="24"/>
        </w:rPr>
        <w:t xml:space="preserve"> </w:t>
      </w:r>
      <w:r w:rsidR="00BC4655" w:rsidRPr="000C057D">
        <w:rPr>
          <w:sz w:val="24"/>
          <w:szCs w:val="24"/>
        </w:rPr>
        <w:t xml:space="preserve"> заключение</w:t>
      </w:r>
      <w:r w:rsidR="00964E83" w:rsidRPr="000C057D">
        <w:rPr>
          <w:sz w:val="24"/>
          <w:szCs w:val="24"/>
        </w:rPr>
        <w:t>)</w:t>
      </w:r>
    </w:p>
    <w:p w:rsidR="00ED12A8" w:rsidRDefault="00ED12A8" w:rsidP="00F56016">
      <w:pPr>
        <w:rPr>
          <w:sz w:val="24"/>
          <w:szCs w:val="24"/>
        </w:rPr>
      </w:pPr>
    </w:p>
    <w:p w:rsidR="00ED12A8" w:rsidRDefault="00ED12A8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C0267D" w:rsidRDefault="00C0267D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Руководитель                                                     </w:t>
      </w:r>
      <w:proofErr w:type="spellStart"/>
      <w:r>
        <w:rPr>
          <w:sz w:val="24"/>
          <w:szCs w:val="24"/>
        </w:rPr>
        <w:t>В.И.Колесников</w:t>
      </w:r>
      <w:proofErr w:type="spellEnd"/>
    </w:p>
    <w:sectPr w:rsidR="00C0267D" w:rsidSect="000B61D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96"/>
    <w:rsid w:val="000162C4"/>
    <w:rsid w:val="0005367F"/>
    <w:rsid w:val="00065082"/>
    <w:rsid w:val="000966E1"/>
    <w:rsid w:val="000B61D9"/>
    <w:rsid w:val="000C057D"/>
    <w:rsid w:val="000C1A61"/>
    <w:rsid w:val="000D086D"/>
    <w:rsid w:val="001628EC"/>
    <w:rsid w:val="00184FA4"/>
    <w:rsid w:val="001C7533"/>
    <w:rsid w:val="001F1F2D"/>
    <w:rsid w:val="0020534F"/>
    <w:rsid w:val="002230BD"/>
    <w:rsid w:val="00255ABA"/>
    <w:rsid w:val="0028094A"/>
    <w:rsid w:val="002A783C"/>
    <w:rsid w:val="002B15EB"/>
    <w:rsid w:val="00336221"/>
    <w:rsid w:val="00394FBD"/>
    <w:rsid w:val="003A20ED"/>
    <w:rsid w:val="003B2766"/>
    <w:rsid w:val="00417F13"/>
    <w:rsid w:val="00423006"/>
    <w:rsid w:val="00425EB0"/>
    <w:rsid w:val="004271D4"/>
    <w:rsid w:val="00427A8D"/>
    <w:rsid w:val="00465B93"/>
    <w:rsid w:val="00481846"/>
    <w:rsid w:val="004853DC"/>
    <w:rsid w:val="00490098"/>
    <w:rsid w:val="004D6900"/>
    <w:rsid w:val="004E675F"/>
    <w:rsid w:val="00545F6D"/>
    <w:rsid w:val="00577F6D"/>
    <w:rsid w:val="005A092E"/>
    <w:rsid w:val="00605C6C"/>
    <w:rsid w:val="00644B46"/>
    <w:rsid w:val="006668A1"/>
    <w:rsid w:val="00687D87"/>
    <w:rsid w:val="00692636"/>
    <w:rsid w:val="006A3BEE"/>
    <w:rsid w:val="006C3A0A"/>
    <w:rsid w:val="006C4D05"/>
    <w:rsid w:val="006E3164"/>
    <w:rsid w:val="00710310"/>
    <w:rsid w:val="00733565"/>
    <w:rsid w:val="00794E2B"/>
    <w:rsid w:val="007A07FF"/>
    <w:rsid w:val="007B382E"/>
    <w:rsid w:val="007F5DDA"/>
    <w:rsid w:val="00802589"/>
    <w:rsid w:val="00811400"/>
    <w:rsid w:val="008130BC"/>
    <w:rsid w:val="0086438D"/>
    <w:rsid w:val="00893AE5"/>
    <w:rsid w:val="008A0D4F"/>
    <w:rsid w:val="008B2447"/>
    <w:rsid w:val="008B31E0"/>
    <w:rsid w:val="008C490F"/>
    <w:rsid w:val="008D3496"/>
    <w:rsid w:val="008D6EEB"/>
    <w:rsid w:val="0090481A"/>
    <w:rsid w:val="00944C2C"/>
    <w:rsid w:val="00964E83"/>
    <w:rsid w:val="00971B4D"/>
    <w:rsid w:val="009F7F39"/>
    <w:rsid w:val="00A0471E"/>
    <w:rsid w:val="00A277D3"/>
    <w:rsid w:val="00A40C1B"/>
    <w:rsid w:val="00A53429"/>
    <w:rsid w:val="00A64585"/>
    <w:rsid w:val="00A7146E"/>
    <w:rsid w:val="00A75EFA"/>
    <w:rsid w:val="00AA3568"/>
    <w:rsid w:val="00AD79E8"/>
    <w:rsid w:val="00AE70FD"/>
    <w:rsid w:val="00BB6C18"/>
    <w:rsid w:val="00BC4655"/>
    <w:rsid w:val="00BD5B22"/>
    <w:rsid w:val="00BE5FE9"/>
    <w:rsid w:val="00C0267D"/>
    <w:rsid w:val="00C0750E"/>
    <w:rsid w:val="00C706A6"/>
    <w:rsid w:val="00C722F0"/>
    <w:rsid w:val="00C822FA"/>
    <w:rsid w:val="00CC0C74"/>
    <w:rsid w:val="00CC100D"/>
    <w:rsid w:val="00D94150"/>
    <w:rsid w:val="00E00225"/>
    <w:rsid w:val="00E26212"/>
    <w:rsid w:val="00E86AEE"/>
    <w:rsid w:val="00EB0221"/>
    <w:rsid w:val="00EC5A74"/>
    <w:rsid w:val="00ED12A8"/>
    <w:rsid w:val="00EF7FB1"/>
    <w:rsid w:val="00F06BAE"/>
    <w:rsid w:val="00F17777"/>
    <w:rsid w:val="00F37140"/>
    <w:rsid w:val="00F56016"/>
    <w:rsid w:val="00F770A6"/>
    <w:rsid w:val="00F8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5D205-1AF0-4ADB-8F09-DE55B7583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</cp:lastModifiedBy>
  <cp:revision>16</cp:revision>
  <cp:lastPrinted>2020-02-14T12:07:00Z</cp:lastPrinted>
  <dcterms:created xsi:type="dcterms:W3CDTF">2020-02-14T11:55:00Z</dcterms:created>
  <dcterms:modified xsi:type="dcterms:W3CDTF">2022-02-25T04:44:00Z</dcterms:modified>
</cp:coreProperties>
</file>