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1B" w:rsidRPr="007B6589" w:rsidRDefault="009D107B" w:rsidP="007B6589">
      <w:pPr>
        <w:jc w:val="center"/>
        <w:rPr>
          <w:sz w:val="28"/>
          <w:szCs w:val="28"/>
        </w:rPr>
      </w:pPr>
      <w:r w:rsidRPr="007B6589">
        <w:rPr>
          <w:sz w:val="28"/>
          <w:szCs w:val="28"/>
        </w:rPr>
        <w:t>Обобщение правоприменительной практики по результатам</w:t>
      </w:r>
      <w:r w:rsidR="00F34672" w:rsidRPr="007B6589">
        <w:rPr>
          <w:sz w:val="28"/>
          <w:szCs w:val="28"/>
        </w:rPr>
        <w:t xml:space="preserve"> осуществления муниципального контроля</w:t>
      </w:r>
      <w:r w:rsidRPr="007B6589">
        <w:rPr>
          <w:sz w:val="28"/>
          <w:szCs w:val="28"/>
        </w:rPr>
        <w:t xml:space="preserve"> </w:t>
      </w:r>
      <w:r w:rsidR="002D3E1B" w:rsidRPr="007B6589">
        <w:rPr>
          <w:sz w:val="28"/>
          <w:szCs w:val="28"/>
        </w:rPr>
        <w:t>на автомобильном транспорте и в дорожном хозяйстве вне границ населенных пунктов в границах муниципального</w:t>
      </w:r>
    </w:p>
    <w:p w:rsidR="00F34672" w:rsidRPr="007B6589" w:rsidRDefault="002D3E1B" w:rsidP="007B6589">
      <w:pPr>
        <w:jc w:val="center"/>
        <w:rPr>
          <w:sz w:val="28"/>
          <w:szCs w:val="28"/>
        </w:rPr>
      </w:pPr>
      <w:r w:rsidRPr="007B6589">
        <w:rPr>
          <w:sz w:val="28"/>
          <w:szCs w:val="28"/>
        </w:rPr>
        <w:t>района Клявлинский Самарской области</w:t>
      </w:r>
      <w:r w:rsidR="00675009" w:rsidRPr="007B6589">
        <w:rPr>
          <w:sz w:val="28"/>
          <w:szCs w:val="28"/>
        </w:rPr>
        <w:t xml:space="preserve"> </w:t>
      </w:r>
      <w:r w:rsidR="00075366" w:rsidRPr="007B6589">
        <w:rPr>
          <w:sz w:val="28"/>
          <w:szCs w:val="28"/>
        </w:rPr>
        <w:t xml:space="preserve">за </w:t>
      </w:r>
      <w:r w:rsidR="00F95C4E" w:rsidRPr="007B6589">
        <w:rPr>
          <w:sz w:val="28"/>
          <w:szCs w:val="28"/>
        </w:rPr>
        <w:t>202</w:t>
      </w:r>
      <w:r w:rsidR="003B608A" w:rsidRPr="007B6589">
        <w:rPr>
          <w:sz w:val="28"/>
          <w:szCs w:val="28"/>
        </w:rPr>
        <w:t>2</w:t>
      </w:r>
      <w:r w:rsidR="00F95C4E" w:rsidRPr="007B6589">
        <w:rPr>
          <w:sz w:val="28"/>
          <w:szCs w:val="28"/>
        </w:rPr>
        <w:t xml:space="preserve"> год</w:t>
      </w:r>
    </w:p>
    <w:p w:rsidR="00F34672" w:rsidRPr="007B6589" w:rsidRDefault="00F34672" w:rsidP="007B6589">
      <w:pPr>
        <w:ind w:firstLine="709"/>
        <w:jc w:val="center"/>
        <w:rPr>
          <w:b/>
          <w:sz w:val="28"/>
          <w:szCs w:val="28"/>
        </w:rPr>
      </w:pPr>
    </w:p>
    <w:p w:rsidR="00675009" w:rsidRPr="007B6589" w:rsidRDefault="009D107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управления в Российской Федерации», Федеральным законом</w:t>
      </w:r>
      <w:r w:rsidR="00FA6E45" w:rsidRPr="007B6589">
        <w:rPr>
          <w:sz w:val="28"/>
          <w:szCs w:val="28"/>
        </w:rPr>
        <w:t xml:space="preserve"> от </w:t>
      </w:r>
      <w:r w:rsidR="00FA6E45"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w:t>
      </w:r>
      <w:r w:rsidR="00675009" w:rsidRPr="007B6589">
        <w:rPr>
          <w:sz w:val="28"/>
          <w:szCs w:val="28"/>
        </w:rPr>
        <w:t>решением Собрания представителей муниципального района Клявлинский Самарской области от 31.08.2021 г. № 7</w:t>
      </w:r>
      <w:r w:rsidR="002D3E1B" w:rsidRPr="007B6589">
        <w:rPr>
          <w:sz w:val="28"/>
          <w:szCs w:val="28"/>
        </w:rPr>
        <w:t>6</w:t>
      </w:r>
      <w:r w:rsidR="00675009" w:rsidRPr="007B6589">
        <w:rPr>
          <w:sz w:val="28"/>
          <w:szCs w:val="28"/>
        </w:rPr>
        <w:t xml:space="preserve"> «Об утверждении Положения </w:t>
      </w:r>
      <w:r w:rsidR="002D3E1B" w:rsidRPr="007B6589">
        <w:rPr>
          <w:sz w:val="28"/>
          <w:szCs w:val="28"/>
        </w:rPr>
        <w:t>о муниципальном контроле на автомобильном транспорте и в</w:t>
      </w:r>
      <w:proofErr w:type="gramEnd"/>
      <w:r w:rsidR="002D3E1B" w:rsidRPr="007B6589">
        <w:rPr>
          <w:sz w:val="28"/>
          <w:szCs w:val="28"/>
        </w:rPr>
        <w:t xml:space="preserve"> дорожном </w:t>
      </w:r>
      <w:proofErr w:type="gramStart"/>
      <w:r w:rsidR="002D3E1B" w:rsidRPr="007B6589">
        <w:rPr>
          <w:sz w:val="28"/>
          <w:szCs w:val="28"/>
        </w:rPr>
        <w:t>хозяйстве</w:t>
      </w:r>
      <w:proofErr w:type="gramEnd"/>
      <w:r w:rsidR="002D3E1B" w:rsidRPr="007B6589">
        <w:rPr>
          <w:sz w:val="28"/>
          <w:szCs w:val="28"/>
        </w:rPr>
        <w:t xml:space="preserve"> вне границ населенных пунктов в границах муниципального района Клявлинский Самарской области</w:t>
      </w:r>
      <w:r w:rsidR="00675009" w:rsidRPr="007B6589">
        <w:rPr>
          <w:sz w:val="28"/>
          <w:szCs w:val="28"/>
        </w:rPr>
        <w:t>»</w:t>
      </w:r>
      <w:r w:rsidRPr="007B6589">
        <w:rPr>
          <w:color w:val="000000"/>
          <w:sz w:val="28"/>
          <w:szCs w:val="28"/>
          <w:lang w:bidi="ru-RU"/>
        </w:rPr>
        <w:t>.</w:t>
      </w:r>
    </w:p>
    <w:p w:rsidR="002D3E1B" w:rsidRPr="007B6589" w:rsidRDefault="002D3E1B" w:rsidP="007B6589">
      <w:pPr>
        <w:ind w:firstLine="851"/>
        <w:jc w:val="both"/>
        <w:rPr>
          <w:color w:val="000000"/>
          <w:sz w:val="28"/>
          <w:szCs w:val="28"/>
          <w:lang w:bidi="ru-RU"/>
        </w:rPr>
      </w:pPr>
      <w:r w:rsidRPr="007B6589">
        <w:rPr>
          <w:color w:val="000000"/>
          <w:sz w:val="28"/>
          <w:szCs w:val="28"/>
          <w:lang w:bidi="ru-RU"/>
        </w:rPr>
        <w:t xml:space="preserve">Муниципальный контроль </w:t>
      </w:r>
      <w:r w:rsidR="00DC03DF" w:rsidRPr="007B6589">
        <w:rPr>
          <w:color w:val="000000"/>
          <w:sz w:val="28"/>
          <w:szCs w:val="28"/>
          <w:lang w:bidi="ru-RU"/>
        </w:rPr>
        <w:t xml:space="preserve">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w:t>
      </w:r>
      <w:r w:rsidRPr="007B6589">
        <w:rPr>
          <w:color w:val="000000"/>
          <w:sz w:val="28"/>
          <w:szCs w:val="28"/>
          <w:lang w:bidi="ru-RU"/>
        </w:rPr>
        <w:t>на автомобильном транспорте</w:t>
      </w:r>
      <w:r w:rsidR="00DC03DF" w:rsidRPr="007B6589">
        <w:rPr>
          <w:color w:val="000000"/>
          <w:sz w:val="28"/>
          <w:szCs w:val="28"/>
          <w:lang w:bidi="ru-RU"/>
        </w:rPr>
        <w:t>)</w:t>
      </w:r>
      <w:r w:rsidRPr="007B6589">
        <w:rPr>
          <w:color w:val="000000"/>
          <w:sz w:val="28"/>
          <w:szCs w:val="28"/>
          <w:lang w:bidi="ru-RU"/>
        </w:rPr>
        <w:t xml:space="preserve"> осуществляется Комитетом по управлению муниципальным имуществом администрации муниципального района Клявлинский Самарской области (далее – комитет).</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К предмету муниципального контроля на автомобильном транспорте отнесено соблюдение юридическими лицами, индивидуальными предпринимателями, гражданами (далее – контролируемые лица) обязательных требований: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муниципального района Клявлинский: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 xml:space="preserve">3) </w:t>
      </w:r>
      <w:proofErr w:type="gramStart"/>
      <w:r w:rsidRPr="007B6589">
        <w:rPr>
          <w:color w:val="000000"/>
          <w:sz w:val="28"/>
          <w:szCs w:val="28"/>
          <w:lang w:bidi="ru-RU"/>
        </w:rPr>
        <w:t>контроль за</w:t>
      </w:r>
      <w:proofErr w:type="gramEnd"/>
      <w:r w:rsidRPr="007B6589">
        <w:rPr>
          <w:color w:val="000000"/>
          <w:sz w:val="28"/>
          <w:szCs w:val="28"/>
          <w:lang w:bidi="ru-RU"/>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DC03DF" w:rsidRPr="007B6589" w:rsidRDefault="00DC03DF"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060D8B" w:rsidRPr="007B6589" w:rsidRDefault="001D5425" w:rsidP="007B6589">
      <w:pPr>
        <w:ind w:firstLine="851"/>
        <w:jc w:val="both"/>
        <w:rPr>
          <w:color w:val="000000"/>
          <w:sz w:val="28"/>
          <w:szCs w:val="28"/>
          <w:lang w:bidi="ru-RU"/>
        </w:rPr>
      </w:pPr>
      <w:proofErr w:type="gramStart"/>
      <w:r w:rsidRPr="007B6589">
        <w:rPr>
          <w:color w:val="000000"/>
          <w:sz w:val="28"/>
          <w:szCs w:val="28"/>
          <w:lang w:bidi="ru-RU"/>
        </w:rPr>
        <w:t xml:space="preserve">Анализ правоприменительной практики осуществления </w:t>
      </w:r>
      <w:r w:rsidR="00C45A6B" w:rsidRPr="007B6589">
        <w:rPr>
          <w:color w:val="000000"/>
          <w:sz w:val="28"/>
          <w:szCs w:val="28"/>
          <w:lang w:bidi="ru-RU"/>
        </w:rPr>
        <w:t xml:space="preserve">муниципального контроля на автомобильном транспорте </w:t>
      </w:r>
      <w:r w:rsidRPr="007B6589">
        <w:rPr>
          <w:color w:val="000000"/>
          <w:sz w:val="28"/>
          <w:szCs w:val="28"/>
          <w:lang w:bidi="ru-RU"/>
        </w:rPr>
        <w:t xml:space="preserve">подготовлен с целью </w:t>
      </w:r>
      <w:r w:rsidR="00A67CB2" w:rsidRPr="007B6589">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7B6589">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7B6589">
        <w:rPr>
          <w:color w:val="000000"/>
          <w:sz w:val="28"/>
          <w:szCs w:val="28"/>
          <w:lang w:bidi="ru-RU"/>
        </w:rPr>
        <w:t>, а также рассмотрения случаев причинения вреда  (ущерба) охраняемым законом ценностям, выявления источников</w:t>
      </w:r>
      <w:proofErr w:type="gramEnd"/>
      <w:r w:rsidR="00A74AC2"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7B6589">
        <w:rPr>
          <w:color w:val="000000"/>
          <w:sz w:val="28"/>
          <w:szCs w:val="28"/>
          <w:lang w:bidi="ru-RU"/>
        </w:rPr>
        <w:t>.</w:t>
      </w:r>
    </w:p>
    <w:p w:rsidR="00B707F9" w:rsidRPr="007B6589" w:rsidRDefault="00B707F9" w:rsidP="007B6589">
      <w:pPr>
        <w:ind w:firstLine="851"/>
        <w:jc w:val="both"/>
        <w:rPr>
          <w:color w:val="000000"/>
          <w:sz w:val="28"/>
          <w:szCs w:val="28"/>
          <w:lang w:bidi="ru-RU"/>
        </w:rPr>
      </w:pPr>
      <w:proofErr w:type="gramStart"/>
      <w:r w:rsidRPr="007B6589">
        <w:rPr>
          <w:color w:val="000000"/>
          <w:sz w:val="28"/>
          <w:szCs w:val="28"/>
          <w:lang w:bidi="ru-RU"/>
        </w:rPr>
        <w:t>В 2022 году контрольные (надзорные) мероприятия в рамках осуществления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076F9B" w:rsidRPr="007B6589" w:rsidRDefault="00076F9B"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76 «Об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1) информирование;</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4) консультирование;</w:t>
      </w:r>
    </w:p>
    <w:p w:rsidR="00076F9B" w:rsidRPr="007B6589" w:rsidRDefault="00076F9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B94E62" w:rsidRPr="007B6589" w:rsidRDefault="00B94E62"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7B6589">
        <w:rPr>
          <w:color w:val="000000"/>
          <w:sz w:val="28"/>
          <w:szCs w:val="28"/>
          <w:lang w:bidi="ru-RU"/>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293EFA" w:rsidRPr="007B6589" w:rsidRDefault="00293EFA" w:rsidP="007B6589">
      <w:pPr>
        <w:ind w:firstLine="851"/>
        <w:jc w:val="both"/>
        <w:rPr>
          <w:color w:val="000000"/>
          <w:sz w:val="28"/>
          <w:szCs w:val="28"/>
          <w:lang w:bidi="ru-RU"/>
        </w:rPr>
      </w:pPr>
      <w:r w:rsidRPr="007B6589">
        <w:rPr>
          <w:color w:val="000000"/>
          <w:sz w:val="28"/>
          <w:szCs w:val="28"/>
          <w:lang w:bidi="ru-RU"/>
        </w:rPr>
        <w:t>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EFA" w:rsidRPr="007B6589" w:rsidRDefault="00293EFA" w:rsidP="007B6589">
      <w:pPr>
        <w:ind w:firstLine="851"/>
        <w:jc w:val="both"/>
        <w:rPr>
          <w:color w:val="000000"/>
          <w:sz w:val="28"/>
          <w:szCs w:val="28"/>
          <w:lang w:bidi="ru-RU"/>
        </w:rPr>
      </w:pPr>
      <w:r w:rsidRPr="007B6589">
        <w:rPr>
          <w:color w:val="000000"/>
          <w:sz w:val="28"/>
          <w:szCs w:val="28"/>
          <w:lang w:bidi="ru-RU"/>
        </w:rPr>
        <w:t>Комитет обязан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528BF" w:rsidRPr="007B6589" w:rsidRDefault="00293EFA" w:rsidP="007B6589">
      <w:pPr>
        <w:ind w:firstLine="851"/>
        <w:jc w:val="both"/>
        <w:rPr>
          <w:color w:val="000000"/>
          <w:sz w:val="28"/>
          <w:szCs w:val="28"/>
          <w:lang w:bidi="ru-RU"/>
        </w:rPr>
      </w:pPr>
      <w:r w:rsidRPr="007B6589">
        <w:rPr>
          <w:color w:val="000000"/>
          <w:sz w:val="28"/>
          <w:szCs w:val="28"/>
          <w:lang w:bidi="ru-RU"/>
        </w:rPr>
        <w:t>Комитет также вправе информировать население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B707F9" w:rsidRPr="007B6589" w:rsidRDefault="00B707F9" w:rsidP="007B6589">
      <w:pPr>
        <w:ind w:firstLine="851"/>
        <w:jc w:val="both"/>
        <w:rPr>
          <w:color w:val="000000"/>
          <w:sz w:val="28"/>
          <w:szCs w:val="28"/>
          <w:lang w:bidi="ru-RU"/>
        </w:rPr>
      </w:pPr>
      <w:r w:rsidRPr="00CE1660">
        <w:rPr>
          <w:color w:val="000000"/>
          <w:sz w:val="28"/>
          <w:szCs w:val="28"/>
          <w:lang w:bidi="ru-RU"/>
        </w:rPr>
        <w:t>В 2022 году проводились профилактические мероприятия в виде информирования</w:t>
      </w:r>
      <w:r w:rsidR="00293EFA" w:rsidRPr="00CE1660">
        <w:rPr>
          <w:color w:val="000000"/>
          <w:sz w:val="28"/>
          <w:szCs w:val="28"/>
          <w:lang w:bidi="ru-RU"/>
        </w:rPr>
        <w:t xml:space="preserve"> в количестве </w:t>
      </w:r>
      <w:r w:rsidR="00CE1660" w:rsidRPr="00CE1660">
        <w:rPr>
          <w:color w:val="000000"/>
          <w:sz w:val="28"/>
          <w:szCs w:val="28"/>
          <w:lang w:bidi="ru-RU"/>
        </w:rPr>
        <w:t>6</w:t>
      </w:r>
      <w:r w:rsidRPr="00CE1660">
        <w:rPr>
          <w:color w:val="000000"/>
          <w:sz w:val="28"/>
          <w:szCs w:val="28"/>
          <w:lang w:bidi="ru-RU"/>
        </w:rPr>
        <w:t>.</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 лицом,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комитета, подписываемым руководителем комитета.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1B7151" w:rsidRPr="007B6589" w:rsidRDefault="001B7151"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lastRenderedPageBreak/>
        <w:t>Консультирование осуществляется в устной или письменной форме по следующим вопросам:</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B7151" w:rsidRPr="007B6589" w:rsidRDefault="001B7151"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в рамках контрольных мероприятий.</w:t>
      </w:r>
    </w:p>
    <w:p w:rsidR="005858BF" w:rsidRPr="007B6589" w:rsidRDefault="005858BF"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p w:rsidR="00727FBD" w:rsidRPr="007B6589" w:rsidRDefault="00727FBD" w:rsidP="007B6589">
      <w:pPr>
        <w:ind w:firstLine="851"/>
        <w:jc w:val="both"/>
        <w:rPr>
          <w:color w:val="000000"/>
          <w:sz w:val="28"/>
          <w:szCs w:val="28"/>
          <w:lang w:bidi="ru-RU"/>
        </w:rPr>
      </w:pPr>
    </w:p>
    <w:sectPr w:rsidR="00727FBD"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0C57C9">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21493"/>
    <w:rsid w:val="000448D7"/>
    <w:rsid w:val="00060D8B"/>
    <w:rsid w:val="00065E24"/>
    <w:rsid w:val="00066A76"/>
    <w:rsid w:val="00075366"/>
    <w:rsid w:val="00076F9B"/>
    <w:rsid w:val="0008465A"/>
    <w:rsid w:val="000A0E4D"/>
    <w:rsid w:val="000A7982"/>
    <w:rsid w:val="000B3069"/>
    <w:rsid w:val="000C57C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D254-4F0E-4686-80B9-86BD1CC2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2023-07-27T06:34:00Z</dcterms:modified>
</cp:coreProperties>
</file>