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99" w:rsidRPr="00494D99" w:rsidRDefault="00151ABD" w:rsidP="00494D99">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sz w:val="28"/>
          <w:szCs w:val="28"/>
          <w:lang w:eastAsia="ru-RU"/>
        </w:rPr>
        <w:t xml:space="preserve"> </w:t>
      </w:r>
      <w:r w:rsidR="00494D99" w:rsidRPr="00494D99">
        <w:rPr>
          <w:rFonts w:ascii="Times New Roman" w:eastAsia="Times New Roman" w:hAnsi="Times New Roman" w:cs="Times New Roman"/>
          <w:lang w:eastAsia="ru-RU"/>
        </w:rPr>
        <w:t xml:space="preserve">                              </w:t>
      </w:r>
      <w:r w:rsidR="00494D99">
        <w:rPr>
          <w:rFonts w:ascii="Times New Roman" w:eastAsia="Times New Roman" w:hAnsi="Times New Roman" w:cs="Times New Roman"/>
          <w:noProof/>
          <w:lang w:eastAsia="ru-RU"/>
        </w:rPr>
        <w:drawing>
          <wp:inline distT="0" distB="0" distL="0" distR="0">
            <wp:extent cx="619125" cy="800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inline>
        </w:drawing>
      </w:r>
    </w:p>
    <w:p w:rsidR="00494D99" w:rsidRPr="00494D99" w:rsidRDefault="00494D99" w:rsidP="00494D9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0288" behindDoc="0" locked="0" layoutInCell="0" allowOverlap="1">
                <wp:simplePos x="0" y="0"/>
                <wp:positionH relativeFrom="column">
                  <wp:posOffset>4916805</wp:posOffset>
                </wp:positionH>
                <wp:positionV relativeFrom="paragraph">
                  <wp:posOffset>73025</wp:posOffset>
                </wp:positionV>
                <wp:extent cx="1104900" cy="1985645"/>
                <wp:effectExtent l="0" t="4445" r="2540" b="635"/>
                <wp:wrapNone/>
                <wp:docPr id="3" name="Выноска 2 (без границы)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1985645"/>
                        </a:xfrm>
                        <a:prstGeom prst="callout2">
                          <a:avLst>
                            <a:gd name="adj1" fmla="val 5755"/>
                            <a:gd name="adj2" fmla="val -6898"/>
                            <a:gd name="adj3" fmla="val 5755"/>
                            <a:gd name="adj4" fmla="val -89079"/>
                            <a:gd name="adj5" fmla="val 5755"/>
                            <a:gd name="adj6" fmla="val -171264"/>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Lst>
                      </wps:spPr>
                      <wps:txbx>
                        <w:txbxContent>
                          <w:p w:rsidR="00494D99" w:rsidRPr="00481C56" w:rsidRDefault="00494D99" w:rsidP="00494D9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Выноска 2 (без границы) 3" o:spid="_x0000_s1026" type="#_x0000_t42" style="position:absolute;left:0;text-align:left;margin-left:387.15pt;margin-top:5.75pt;width:87pt;height:1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" o:allowincell="f" adj="-36993,1243,-19241,1243,-1490,1243" filled="f" stroked="f">
                <v:stroke startarrowwidth="narrow" startarrowlength="short" endarrowwidth="narrow" endarrowlength="short"/>
                <v:textbox inset="1pt,1pt,1pt,1pt">
                  <w:txbxContent>
                    <w:p w:rsidR="00494D99" w:rsidRPr="00481C56" w:rsidRDefault="00494D99" w:rsidP="00494D99"/>
                  </w:txbxContent>
                </v:textbox>
              </v:shape>
            </w:pict>
          </mc:Fallback>
        </mc:AlternateContent>
      </w:r>
    </w:p>
    <w:p w:rsidR="00494D99" w:rsidRPr="00494D99" w:rsidRDefault="00494D99" w:rsidP="00494D9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0" allowOverlap="1">
                <wp:simplePos x="0" y="0"/>
                <wp:positionH relativeFrom="column">
                  <wp:posOffset>3324860</wp:posOffset>
                </wp:positionH>
                <wp:positionV relativeFrom="paragraph">
                  <wp:posOffset>5715</wp:posOffset>
                </wp:positionV>
                <wp:extent cx="3530600" cy="1118870"/>
                <wp:effectExtent l="38100" t="0" r="0" b="5080"/>
                <wp:wrapNone/>
                <wp:docPr id="2" name="Выноска 2 (без границы)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0" cy="1118870"/>
                        </a:xfrm>
                        <a:prstGeom prst="callout2">
                          <a:avLst>
                            <a:gd name="adj1" fmla="val 11352"/>
                            <a:gd name="adj2" fmla="val -2157"/>
                            <a:gd name="adj3" fmla="val 11352"/>
                            <a:gd name="adj4" fmla="val -4713"/>
                            <a:gd name="adj5" fmla="val 3292"/>
                            <a:gd name="adj6" fmla="val -7264"/>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sm" len="sm"/>
                              <a:tailEnd type="none" w="sm" len="sm"/>
                            </a14:hiddenLine>
                          </a:ext>
                          <a:ext uri="{AF507438-7753-43E0-B8FC-AC1667EBCBE1}">
                            <a14:hiddenEffects xmlns:a14="http://schemas.microsoft.com/office/drawing/2010/main">
                              <a:effectLst/>
                            </a14:hiddenEffects>
                          </a:ext>
                        </a:extLst>
                      </wps:spPr>
                      <wps:txbx>
                        <w:txbxContent>
                          <w:p w:rsidR="00494D99" w:rsidRDefault="00494D99" w:rsidP="00494D99"/>
                          <w:p w:rsidR="00494D99" w:rsidRDefault="00494D99" w:rsidP="00494D99"/>
                          <w:p w:rsidR="00494D99" w:rsidRDefault="00494D99" w:rsidP="00494D99"/>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без границы) 2" o:spid="_x0000_s1027" type="#_x0000_t42" style="position:absolute;left:0;text-align:left;margin-left:261.8pt;margin-top:.45pt;width:278pt;height:8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" o:allowincell="f" adj="-1569,711,-1018,2452,-466,2452" filled="f" stroked="f">
                <v:stroke startarrowwidth="narrow" startarrowlength="short" endarrowwidth="narrow" endarrowlength="short"/>
                <v:textbox inset="1pt,1pt,1pt,1pt">
                  <w:txbxContent>
                    <w:p w:rsidR="00494D99" w:rsidRDefault="00494D99" w:rsidP="00494D99"/>
                    <w:p w:rsidR="00494D99" w:rsidRDefault="00494D99" w:rsidP="00494D99"/>
                    <w:p w:rsidR="00494D99" w:rsidRDefault="00494D99" w:rsidP="00494D99"/>
                  </w:txbxContent>
                </v:textbox>
              </v:shape>
            </w:pict>
          </mc:Fallback>
        </mc:AlternateContent>
      </w:r>
      <w:r w:rsidRPr="00494D99">
        <w:rPr>
          <w:rFonts w:ascii="Times New Roman" w:eastAsia="Times New Roman" w:hAnsi="Times New Roman" w:cs="Times New Roman"/>
          <w:lang w:eastAsia="ru-RU"/>
        </w:rPr>
        <w:t xml:space="preserve">    </w:t>
      </w:r>
      <w:r w:rsidRPr="00494D99">
        <w:rPr>
          <w:rFonts w:ascii="Times New Roman" w:eastAsia="Times New Roman" w:hAnsi="Times New Roman" w:cs="Times New Roman"/>
          <w:sz w:val="28"/>
          <w:szCs w:val="28"/>
          <w:lang w:eastAsia="ru-RU"/>
        </w:rPr>
        <w:t xml:space="preserve"> </w:t>
      </w:r>
      <w:r w:rsidRPr="00494D99">
        <w:rPr>
          <w:rFonts w:ascii="Times New Roman" w:eastAsia="Times New Roman" w:hAnsi="Times New Roman" w:cs="Times New Roman"/>
          <w:b/>
          <w:sz w:val="28"/>
          <w:szCs w:val="28"/>
          <w:lang w:eastAsia="ru-RU"/>
        </w:rPr>
        <w:t xml:space="preserve">РОССИЙСКАЯ ФЕДЕРАЦИЯ                        </w:t>
      </w:r>
    </w:p>
    <w:p w:rsidR="00494D99" w:rsidRPr="00494D99" w:rsidRDefault="00494D99" w:rsidP="00494D99">
      <w:pPr>
        <w:spacing w:after="0" w:line="240" w:lineRule="auto"/>
        <w:jc w:val="both"/>
        <w:rPr>
          <w:rFonts w:ascii="Times New Roman" w:eastAsia="Times New Roman" w:hAnsi="Times New Roman" w:cs="Times New Roman"/>
          <w:b/>
          <w:sz w:val="28"/>
          <w:szCs w:val="28"/>
          <w:lang w:eastAsia="ru-RU"/>
        </w:rPr>
      </w:pPr>
    </w:p>
    <w:p w:rsidR="00494D99" w:rsidRPr="00494D99" w:rsidRDefault="00494D99" w:rsidP="00494D99">
      <w:pPr>
        <w:spacing w:after="0" w:line="240" w:lineRule="auto"/>
        <w:jc w:val="both"/>
        <w:rPr>
          <w:rFonts w:ascii="Times New Roman" w:eastAsia="Times New Roman" w:hAnsi="Times New Roman" w:cs="Times New Roman"/>
          <w:b/>
          <w:sz w:val="28"/>
          <w:szCs w:val="28"/>
          <w:lang w:eastAsia="ru-RU"/>
        </w:rPr>
      </w:pPr>
      <w:r w:rsidRPr="00494D99">
        <w:rPr>
          <w:rFonts w:ascii="Times New Roman" w:eastAsia="Times New Roman" w:hAnsi="Times New Roman" w:cs="Times New Roman"/>
          <w:b/>
          <w:sz w:val="28"/>
          <w:szCs w:val="28"/>
          <w:lang w:eastAsia="ru-RU"/>
        </w:rPr>
        <w:t xml:space="preserve">            АДМИНИСТРАЦИЯ</w:t>
      </w:r>
    </w:p>
    <w:p w:rsidR="00494D99" w:rsidRPr="00494D99" w:rsidRDefault="00494D99" w:rsidP="00494D99">
      <w:pPr>
        <w:spacing w:after="0" w:line="240" w:lineRule="auto"/>
        <w:jc w:val="both"/>
        <w:rPr>
          <w:rFonts w:ascii="Times New Roman" w:eastAsia="Times New Roman" w:hAnsi="Times New Roman" w:cs="Times New Roman"/>
          <w:b/>
          <w:sz w:val="28"/>
          <w:szCs w:val="28"/>
          <w:lang w:eastAsia="ru-RU"/>
        </w:rPr>
      </w:pPr>
      <w:r w:rsidRPr="00494D99">
        <w:rPr>
          <w:rFonts w:ascii="Times New Roman" w:eastAsia="Times New Roman" w:hAnsi="Times New Roman" w:cs="Times New Roman"/>
          <w:b/>
          <w:sz w:val="28"/>
          <w:szCs w:val="28"/>
          <w:lang w:eastAsia="ru-RU"/>
        </w:rPr>
        <w:t xml:space="preserve"> МУНИЦИПАЛЬНОГО РАЙОНА</w:t>
      </w:r>
    </w:p>
    <w:p w:rsidR="00494D99" w:rsidRPr="00494D99" w:rsidRDefault="00494D99" w:rsidP="00494D99">
      <w:pPr>
        <w:spacing w:after="0" w:line="240" w:lineRule="auto"/>
        <w:jc w:val="both"/>
        <w:rPr>
          <w:rFonts w:ascii="Times New Roman" w:eastAsia="Times New Roman" w:hAnsi="Times New Roman" w:cs="Times New Roman"/>
          <w:b/>
          <w:sz w:val="28"/>
          <w:szCs w:val="28"/>
          <w:lang w:eastAsia="ru-RU"/>
        </w:rPr>
      </w:pPr>
      <w:r w:rsidRPr="00494D99">
        <w:rPr>
          <w:rFonts w:ascii="Times New Roman" w:eastAsia="Times New Roman" w:hAnsi="Times New Roman" w:cs="Times New Roman"/>
          <w:b/>
          <w:sz w:val="28"/>
          <w:szCs w:val="28"/>
          <w:lang w:eastAsia="ru-RU"/>
        </w:rPr>
        <w:t xml:space="preserve">                КЛЯВЛИНСКИЙ</w:t>
      </w:r>
    </w:p>
    <w:p w:rsidR="00494D99" w:rsidRPr="00494D99" w:rsidRDefault="00494D99" w:rsidP="00494D99">
      <w:pPr>
        <w:spacing w:after="0" w:line="240" w:lineRule="auto"/>
        <w:jc w:val="both"/>
        <w:rPr>
          <w:rFonts w:ascii="Times New Roman" w:eastAsia="Times New Roman" w:hAnsi="Times New Roman" w:cs="Times New Roman"/>
          <w:sz w:val="28"/>
          <w:szCs w:val="28"/>
          <w:lang w:eastAsia="ru-RU"/>
        </w:rPr>
      </w:pPr>
      <w:r w:rsidRPr="00494D99">
        <w:rPr>
          <w:rFonts w:ascii="Times New Roman" w:eastAsia="Times New Roman" w:hAnsi="Times New Roman" w:cs="Times New Roman"/>
          <w:lang w:eastAsia="ru-RU"/>
        </w:rPr>
        <w:t xml:space="preserve">                  </w:t>
      </w:r>
      <w:r w:rsidRPr="00494D99">
        <w:rPr>
          <w:rFonts w:ascii="Times New Roman" w:eastAsia="Times New Roman" w:hAnsi="Times New Roman" w:cs="Times New Roman"/>
          <w:sz w:val="28"/>
          <w:szCs w:val="28"/>
          <w:lang w:eastAsia="ru-RU"/>
        </w:rPr>
        <w:t>Самарской области</w:t>
      </w:r>
    </w:p>
    <w:p w:rsidR="00494D99" w:rsidRPr="00494D99" w:rsidRDefault="00494D99" w:rsidP="00494D99">
      <w:pPr>
        <w:spacing w:after="0" w:line="240" w:lineRule="auto"/>
        <w:jc w:val="both"/>
        <w:rPr>
          <w:rFonts w:ascii="Times New Roman" w:eastAsia="Times New Roman" w:hAnsi="Times New Roman" w:cs="Times New Roman"/>
          <w:b/>
          <w:sz w:val="24"/>
          <w:szCs w:val="20"/>
          <w:lang w:eastAsia="ru-RU"/>
        </w:rPr>
      </w:pPr>
    </w:p>
    <w:p w:rsidR="00494D99" w:rsidRDefault="00494D99" w:rsidP="00494D99">
      <w:pPr>
        <w:spacing w:after="0" w:line="240" w:lineRule="auto"/>
        <w:jc w:val="both"/>
        <w:rPr>
          <w:rFonts w:ascii="Times New Roman" w:eastAsia="Times New Roman" w:hAnsi="Times New Roman" w:cs="Times New Roman"/>
          <w:b/>
          <w:sz w:val="28"/>
          <w:szCs w:val="28"/>
          <w:lang w:eastAsia="ru-RU"/>
        </w:rPr>
      </w:pPr>
      <w:r w:rsidRPr="00494D99">
        <w:rPr>
          <w:rFonts w:ascii="Times New Roman" w:eastAsia="Times New Roman" w:hAnsi="Times New Roman" w:cs="Times New Roman"/>
          <w:b/>
          <w:sz w:val="28"/>
          <w:szCs w:val="28"/>
          <w:lang w:eastAsia="ru-RU"/>
        </w:rPr>
        <w:t xml:space="preserve">              ПОСТАНОВЛЕНИЕ</w:t>
      </w:r>
    </w:p>
    <w:p w:rsidR="00E9176C" w:rsidRPr="00494D99" w:rsidRDefault="00E9176C" w:rsidP="00494D99">
      <w:pPr>
        <w:spacing w:after="0" w:line="240" w:lineRule="auto"/>
        <w:jc w:val="both"/>
        <w:rPr>
          <w:rFonts w:ascii="Times New Roman" w:eastAsia="Times New Roman" w:hAnsi="Times New Roman" w:cs="Times New Roman"/>
          <w:b/>
          <w:sz w:val="28"/>
          <w:szCs w:val="28"/>
          <w:lang w:eastAsia="ru-RU"/>
        </w:rPr>
      </w:pPr>
    </w:p>
    <w:p w:rsidR="00D41199" w:rsidRDefault="0031494E" w:rsidP="00494D99">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sidR="007F1E30">
        <w:rPr>
          <w:rFonts w:ascii="Times New Roman" w:eastAsia="Times New Roman" w:hAnsi="Times New Roman" w:cs="Times New Roman"/>
          <w:b/>
          <w:sz w:val="28"/>
          <w:szCs w:val="28"/>
          <w:u w:val="single"/>
          <w:lang w:eastAsia="ru-RU"/>
        </w:rPr>
        <w:t xml:space="preserve">    </w:t>
      </w:r>
      <w:r w:rsidR="00BE30C0">
        <w:rPr>
          <w:rFonts w:ascii="Times New Roman" w:eastAsia="Times New Roman" w:hAnsi="Times New Roman" w:cs="Times New Roman"/>
          <w:b/>
          <w:sz w:val="28"/>
          <w:szCs w:val="28"/>
          <w:u w:val="single"/>
          <w:lang w:eastAsia="ru-RU"/>
        </w:rPr>
        <w:t xml:space="preserve">    26.03.2021г</w:t>
      </w:r>
      <w:r w:rsidR="00E9176C">
        <w:rPr>
          <w:rFonts w:ascii="Times New Roman" w:eastAsia="Times New Roman" w:hAnsi="Times New Roman" w:cs="Times New Roman"/>
          <w:b/>
          <w:sz w:val="28"/>
          <w:szCs w:val="28"/>
          <w:u w:val="single"/>
          <w:lang w:eastAsia="ru-RU"/>
        </w:rPr>
        <w:t xml:space="preserve">. </w:t>
      </w:r>
      <w:r w:rsidR="00E9176C" w:rsidRPr="00060808">
        <w:rPr>
          <w:rFonts w:ascii="Times New Roman" w:eastAsia="Times New Roman" w:hAnsi="Times New Roman" w:cs="Times New Roman"/>
          <w:b/>
          <w:sz w:val="28"/>
          <w:szCs w:val="28"/>
          <w:u w:val="single"/>
          <w:lang w:eastAsia="ru-RU"/>
        </w:rPr>
        <w:t>№</w:t>
      </w:r>
      <w:r w:rsidR="00060808">
        <w:rPr>
          <w:rFonts w:ascii="Times New Roman" w:eastAsia="Times New Roman" w:hAnsi="Times New Roman" w:cs="Times New Roman"/>
          <w:b/>
          <w:sz w:val="28"/>
          <w:szCs w:val="28"/>
          <w:u w:val="single"/>
          <w:lang w:eastAsia="ru-RU"/>
        </w:rPr>
        <w:t>_</w:t>
      </w:r>
      <w:r w:rsidR="00BE30C0">
        <w:rPr>
          <w:rFonts w:ascii="Times New Roman" w:eastAsia="Times New Roman" w:hAnsi="Times New Roman" w:cs="Times New Roman"/>
          <w:b/>
          <w:sz w:val="28"/>
          <w:szCs w:val="28"/>
          <w:u w:val="single"/>
          <w:lang w:eastAsia="ru-RU"/>
        </w:rPr>
        <w:t xml:space="preserve"> 126</w:t>
      </w:r>
      <w:r w:rsidR="00060808">
        <w:rPr>
          <w:rFonts w:ascii="Times New Roman" w:eastAsia="Times New Roman" w:hAnsi="Times New Roman" w:cs="Times New Roman"/>
          <w:b/>
          <w:sz w:val="28"/>
          <w:szCs w:val="28"/>
          <w:u w:val="single"/>
          <w:lang w:eastAsia="ru-RU"/>
        </w:rPr>
        <w:t>___</w:t>
      </w:r>
      <w:r w:rsidR="00060808" w:rsidRPr="00060808">
        <w:rPr>
          <w:rFonts w:ascii="Times New Roman" w:eastAsia="Times New Roman" w:hAnsi="Times New Roman" w:cs="Times New Roman"/>
          <w:b/>
          <w:sz w:val="28"/>
          <w:szCs w:val="28"/>
          <w:u w:val="single"/>
          <w:lang w:eastAsia="ru-RU"/>
        </w:rPr>
        <w:t xml:space="preserve"> </w:t>
      </w:r>
    </w:p>
    <w:p w:rsidR="002E0EDA" w:rsidRPr="002E0EDA" w:rsidRDefault="002E0EDA" w:rsidP="00494D99">
      <w:pPr>
        <w:spacing w:after="0" w:line="240" w:lineRule="auto"/>
        <w:jc w:val="both"/>
        <w:rPr>
          <w:rFonts w:ascii="Times New Roman" w:eastAsia="Times New Roman" w:hAnsi="Times New Roman" w:cs="Times New Roman"/>
          <w:b/>
          <w:sz w:val="16"/>
          <w:szCs w:val="16"/>
          <w:u w:val="single"/>
          <w:lang w:eastAsia="ru-RU"/>
        </w:rPr>
      </w:pPr>
    </w:p>
    <w:p w:rsidR="00494D99" w:rsidRPr="006B38F1" w:rsidRDefault="00494D99" w:rsidP="00494D99">
      <w:pPr>
        <w:spacing w:after="0" w:line="240" w:lineRule="auto"/>
        <w:jc w:val="both"/>
        <w:rPr>
          <w:rFonts w:ascii="Times New Roman" w:eastAsia="Times New Roman" w:hAnsi="Times New Roman" w:cs="Times New Roman"/>
          <w:sz w:val="28"/>
          <w:szCs w:val="28"/>
          <w:lang w:eastAsia="ru-RU"/>
        </w:rPr>
      </w:pPr>
      <w:r w:rsidRPr="006B38F1">
        <w:rPr>
          <w:rFonts w:ascii="Times New Roman" w:eastAsia="Times New Roman" w:hAnsi="Times New Roman" w:cs="Times New Roman"/>
          <w:sz w:val="28"/>
          <w:szCs w:val="28"/>
          <w:lang w:eastAsia="ru-RU"/>
        </w:rPr>
        <w:t xml:space="preserve">О внесении изменений в постановление Администрации </w:t>
      </w:r>
    </w:p>
    <w:p w:rsidR="00494D99" w:rsidRPr="006B38F1" w:rsidRDefault="00494D99" w:rsidP="00494D99">
      <w:pPr>
        <w:spacing w:after="0" w:line="240" w:lineRule="auto"/>
        <w:jc w:val="both"/>
        <w:rPr>
          <w:rFonts w:ascii="Times New Roman" w:eastAsia="Times New Roman" w:hAnsi="Times New Roman" w:cs="Times New Roman"/>
          <w:sz w:val="28"/>
          <w:szCs w:val="28"/>
          <w:lang w:eastAsia="ru-RU"/>
        </w:rPr>
      </w:pPr>
      <w:r w:rsidRPr="006B38F1">
        <w:rPr>
          <w:rFonts w:ascii="Times New Roman" w:eastAsia="Times New Roman" w:hAnsi="Times New Roman" w:cs="Times New Roman"/>
          <w:sz w:val="28"/>
          <w:szCs w:val="28"/>
          <w:lang w:eastAsia="ru-RU"/>
        </w:rPr>
        <w:t>муниципального района Клявлинский от 15.03.2017г. № 83</w:t>
      </w:r>
    </w:p>
    <w:p w:rsidR="007F1E30" w:rsidRPr="006B38F1" w:rsidRDefault="00494D99" w:rsidP="007F1E30">
      <w:pPr>
        <w:spacing w:after="0" w:line="240" w:lineRule="auto"/>
        <w:jc w:val="both"/>
        <w:rPr>
          <w:rFonts w:ascii="Times New Roman" w:eastAsia="Times New Roman" w:hAnsi="Times New Roman" w:cs="Times New Roman"/>
          <w:sz w:val="28"/>
          <w:szCs w:val="28"/>
          <w:lang w:eastAsia="ru-RU"/>
        </w:rPr>
      </w:pPr>
      <w:r w:rsidRPr="006B38F1">
        <w:rPr>
          <w:rFonts w:ascii="Times New Roman" w:eastAsia="Times New Roman" w:hAnsi="Times New Roman" w:cs="Times New Roman"/>
          <w:sz w:val="28"/>
          <w:szCs w:val="28"/>
          <w:lang w:eastAsia="ru-RU"/>
        </w:rPr>
        <w:t xml:space="preserve">«Об утверждении Порядка </w:t>
      </w:r>
      <w:r w:rsidR="007F1E30" w:rsidRPr="006B38F1">
        <w:rPr>
          <w:rFonts w:ascii="Times New Roman" w:eastAsia="Times New Roman" w:hAnsi="Times New Roman" w:cs="Times New Roman"/>
          <w:sz w:val="28"/>
          <w:szCs w:val="28"/>
          <w:lang w:eastAsia="ru-RU"/>
        </w:rPr>
        <w:t xml:space="preserve">по предоставлению субсидий </w:t>
      </w:r>
    </w:p>
    <w:p w:rsidR="007F1E30" w:rsidRPr="006B38F1" w:rsidRDefault="007F1E30" w:rsidP="007F1E30">
      <w:pPr>
        <w:spacing w:after="0" w:line="240" w:lineRule="auto"/>
        <w:jc w:val="both"/>
        <w:rPr>
          <w:rFonts w:ascii="Times New Roman" w:eastAsia="Times New Roman" w:hAnsi="Times New Roman" w:cs="Times New Roman"/>
          <w:sz w:val="28"/>
          <w:szCs w:val="28"/>
          <w:lang w:eastAsia="ru-RU"/>
        </w:rPr>
      </w:pPr>
      <w:r w:rsidRPr="006B38F1">
        <w:rPr>
          <w:rFonts w:ascii="Times New Roman" w:eastAsia="Times New Roman" w:hAnsi="Times New Roman" w:cs="Times New Roman"/>
          <w:sz w:val="28"/>
          <w:szCs w:val="28"/>
          <w:lang w:eastAsia="ru-RU"/>
        </w:rPr>
        <w:t xml:space="preserve">сельскохозяйственным товаропроизводителям и </w:t>
      </w:r>
    </w:p>
    <w:p w:rsidR="007F1E30" w:rsidRPr="006B38F1" w:rsidRDefault="007F1E30" w:rsidP="007F1E30">
      <w:pPr>
        <w:spacing w:after="0" w:line="240" w:lineRule="auto"/>
        <w:jc w:val="both"/>
        <w:rPr>
          <w:rFonts w:ascii="Times New Roman" w:eastAsia="Times New Roman" w:hAnsi="Times New Roman" w:cs="Times New Roman"/>
          <w:sz w:val="28"/>
          <w:szCs w:val="28"/>
          <w:lang w:eastAsia="ru-RU"/>
        </w:rPr>
      </w:pPr>
      <w:r w:rsidRPr="006B38F1">
        <w:rPr>
          <w:rFonts w:ascii="Times New Roman" w:eastAsia="Times New Roman" w:hAnsi="Times New Roman" w:cs="Times New Roman"/>
          <w:sz w:val="28"/>
          <w:szCs w:val="28"/>
          <w:lang w:eastAsia="ru-RU"/>
        </w:rPr>
        <w:t xml:space="preserve">организациям агропромышленного комплекса, осуществляющим </w:t>
      </w:r>
    </w:p>
    <w:p w:rsidR="007F1E30" w:rsidRPr="006B38F1" w:rsidRDefault="007F1E30" w:rsidP="007F1E30">
      <w:pPr>
        <w:spacing w:after="0" w:line="240" w:lineRule="auto"/>
        <w:jc w:val="both"/>
        <w:rPr>
          <w:rFonts w:ascii="Times New Roman" w:eastAsia="Times New Roman" w:hAnsi="Times New Roman" w:cs="Times New Roman"/>
          <w:sz w:val="28"/>
          <w:szCs w:val="28"/>
          <w:lang w:eastAsia="ru-RU"/>
        </w:rPr>
      </w:pPr>
      <w:r w:rsidRPr="006B38F1">
        <w:rPr>
          <w:rFonts w:ascii="Times New Roman" w:eastAsia="Times New Roman" w:hAnsi="Times New Roman" w:cs="Times New Roman"/>
          <w:sz w:val="28"/>
          <w:szCs w:val="28"/>
          <w:lang w:eastAsia="ru-RU"/>
        </w:rPr>
        <w:t xml:space="preserve">свою деятельность на территории  муниципального района Клявлинский </w:t>
      </w:r>
    </w:p>
    <w:p w:rsidR="007F1E30" w:rsidRPr="006B38F1" w:rsidRDefault="007F1E30" w:rsidP="007F1E30">
      <w:pPr>
        <w:spacing w:after="0" w:line="240" w:lineRule="auto"/>
        <w:jc w:val="both"/>
        <w:rPr>
          <w:rFonts w:ascii="Times New Roman" w:eastAsia="Times New Roman" w:hAnsi="Times New Roman" w:cs="Times New Roman"/>
          <w:sz w:val="28"/>
          <w:szCs w:val="28"/>
          <w:lang w:eastAsia="ru-RU"/>
        </w:rPr>
      </w:pPr>
      <w:r w:rsidRPr="006B38F1">
        <w:rPr>
          <w:rFonts w:ascii="Times New Roman" w:eastAsia="Times New Roman" w:hAnsi="Times New Roman" w:cs="Times New Roman"/>
          <w:sz w:val="28"/>
          <w:szCs w:val="28"/>
          <w:lang w:eastAsia="ru-RU"/>
        </w:rPr>
        <w:t xml:space="preserve">Самарской области,  в целях возмещения затрат в связи  с производством </w:t>
      </w:r>
    </w:p>
    <w:p w:rsidR="007F1E30" w:rsidRPr="006B38F1" w:rsidRDefault="007F1E30" w:rsidP="007F1E30">
      <w:pPr>
        <w:spacing w:after="0" w:line="240" w:lineRule="auto"/>
        <w:jc w:val="both"/>
        <w:rPr>
          <w:rFonts w:ascii="Times New Roman" w:eastAsia="Times New Roman" w:hAnsi="Times New Roman" w:cs="Times New Roman"/>
          <w:sz w:val="28"/>
          <w:szCs w:val="28"/>
          <w:lang w:eastAsia="ru-RU"/>
        </w:rPr>
      </w:pPr>
      <w:r w:rsidRPr="006B38F1">
        <w:rPr>
          <w:rFonts w:ascii="Times New Roman" w:eastAsia="Times New Roman" w:hAnsi="Times New Roman" w:cs="Times New Roman"/>
          <w:sz w:val="28"/>
          <w:szCs w:val="28"/>
          <w:lang w:eastAsia="ru-RU"/>
        </w:rPr>
        <w:t xml:space="preserve">сельскохозяйственной продукции в части расходов на развитие </w:t>
      </w:r>
    </w:p>
    <w:p w:rsidR="00494D99" w:rsidRPr="006B38F1" w:rsidRDefault="007F1E30" w:rsidP="007F1E30">
      <w:pPr>
        <w:spacing w:after="0" w:line="240" w:lineRule="auto"/>
        <w:jc w:val="both"/>
        <w:rPr>
          <w:rFonts w:ascii="Times New Roman" w:eastAsia="Times New Roman" w:hAnsi="Times New Roman" w:cs="Times New Roman"/>
          <w:sz w:val="28"/>
          <w:szCs w:val="28"/>
          <w:lang w:eastAsia="ru-RU"/>
        </w:rPr>
      </w:pPr>
      <w:r w:rsidRPr="006B38F1">
        <w:rPr>
          <w:rFonts w:ascii="Times New Roman" w:eastAsia="Times New Roman" w:hAnsi="Times New Roman" w:cs="Times New Roman"/>
          <w:sz w:val="28"/>
          <w:szCs w:val="28"/>
          <w:lang w:eastAsia="ru-RU"/>
        </w:rPr>
        <w:t>молочного скотоводства Самарской области</w:t>
      </w:r>
      <w:r w:rsidR="00494D99" w:rsidRPr="006B38F1">
        <w:rPr>
          <w:rFonts w:ascii="Times New Roman" w:eastAsia="Times New Roman" w:hAnsi="Times New Roman" w:cs="Times New Roman"/>
          <w:sz w:val="28"/>
          <w:szCs w:val="28"/>
          <w:lang w:eastAsia="ru-RU"/>
        </w:rPr>
        <w:t>»</w:t>
      </w:r>
    </w:p>
    <w:p w:rsidR="00494D99" w:rsidRPr="006B38F1" w:rsidRDefault="00494D99" w:rsidP="00494D99">
      <w:pPr>
        <w:spacing w:after="0" w:line="360" w:lineRule="auto"/>
        <w:jc w:val="both"/>
        <w:rPr>
          <w:rFonts w:ascii="Times New Roman" w:eastAsia="Times New Roman" w:hAnsi="Times New Roman" w:cs="Times New Roman"/>
          <w:sz w:val="28"/>
          <w:szCs w:val="28"/>
          <w:lang w:eastAsia="ru-RU"/>
        </w:rPr>
      </w:pPr>
    </w:p>
    <w:p w:rsidR="001D0BB5" w:rsidRPr="00E9176C" w:rsidRDefault="00BC67AB" w:rsidP="00A6201E">
      <w:pPr>
        <w:tabs>
          <w:tab w:val="left" w:pos="551"/>
          <w:tab w:val="left" w:pos="5560"/>
        </w:tabs>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494D99" w:rsidRPr="00221642" w:rsidRDefault="00060808" w:rsidP="00060808">
      <w:pPr>
        <w:spacing w:after="0" w:line="312" w:lineRule="auto"/>
        <w:ind w:firstLine="540"/>
        <w:jc w:val="both"/>
        <w:rPr>
          <w:rFonts w:ascii="Times New Roman" w:eastAsia="Times New Roman" w:hAnsi="Times New Roman" w:cs="Times New Roman"/>
          <w:sz w:val="28"/>
          <w:szCs w:val="28"/>
          <w:lang w:eastAsia="ru-RU"/>
        </w:rPr>
      </w:pPr>
      <w:r w:rsidRPr="00060808">
        <w:rPr>
          <w:rFonts w:ascii="Times New Roman" w:eastAsia="Times New Roman" w:hAnsi="Times New Roman" w:cs="Times New Roman"/>
          <w:sz w:val="28"/>
          <w:szCs w:val="28"/>
          <w:lang w:eastAsia="ru-RU"/>
        </w:rPr>
        <w:t>В рамках реализации переданных государственных полномочий по поддержке сельскохозяйственного производства, в соответствии с Федеральным законом от 06.10.2003 № 131-ФЗ «Об общих принципах организации местного самоуправления в Российской Федерации»,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w:t>
      </w:r>
      <w:r w:rsidR="00494D99" w:rsidRPr="00221642">
        <w:rPr>
          <w:rFonts w:ascii="Times New Roman" w:eastAsia="Times New Roman" w:hAnsi="Times New Roman" w:cs="Times New Roman"/>
          <w:sz w:val="28"/>
          <w:szCs w:val="28"/>
          <w:lang w:eastAsia="ru-RU"/>
        </w:rPr>
        <w:t xml:space="preserve"> </w:t>
      </w:r>
      <w:r w:rsidR="009641BE" w:rsidRPr="002216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060808">
        <w:rPr>
          <w:rFonts w:ascii="Times New Roman" w:eastAsia="Times New Roman" w:hAnsi="Times New Roman" w:cs="Times New Roman"/>
          <w:sz w:val="28"/>
          <w:szCs w:val="28"/>
          <w:lang w:eastAsia="ru-RU"/>
        </w:rPr>
        <w:t>постановлением Правительства Самарской области от 19.0</w:t>
      </w:r>
      <w:r>
        <w:rPr>
          <w:rFonts w:ascii="Times New Roman" w:eastAsia="Times New Roman" w:hAnsi="Times New Roman" w:cs="Times New Roman"/>
          <w:sz w:val="28"/>
          <w:szCs w:val="28"/>
          <w:lang w:eastAsia="ru-RU"/>
        </w:rPr>
        <w:t>3</w:t>
      </w:r>
      <w:r w:rsidRPr="0006080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21</w:t>
      </w:r>
      <w:r w:rsidRPr="0006080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153 «О внесении изменений в отдельные постановления </w:t>
      </w:r>
      <w:r w:rsidR="00494D99" w:rsidRPr="00221642">
        <w:rPr>
          <w:rFonts w:ascii="Times New Roman" w:eastAsia="Times New Roman" w:hAnsi="Times New Roman" w:cs="Times New Roman"/>
          <w:sz w:val="28"/>
          <w:szCs w:val="28"/>
          <w:lang w:eastAsia="ru-RU"/>
        </w:rPr>
        <w:t>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 Администрация муниципального района Клявлинский  ПОСТАНОВЛЯЕТ:</w:t>
      </w:r>
    </w:p>
    <w:p w:rsidR="00494D99" w:rsidRPr="00221642" w:rsidRDefault="00494D99" w:rsidP="006B58F0">
      <w:pPr>
        <w:numPr>
          <w:ilvl w:val="0"/>
          <w:numId w:val="1"/>
        </w:numPr>
        <w:spacing w:after="0" w:line="312" w:lineRule="auto"/>
        <w:ind w:left="0" w:firstLine="567"/>
        <w:jc w:val="both"/>
        <w:rPr>
          <w:rFonts w:ascii="Times New Roman" w:eastAsia="Times New Roman" w:hAnsi="Times New Roman" w:cs="Times New Roman"/>
          <w:sz w:val="28"/>
          <w:szCs w:val="28"/>
          <w:lang w:eastAsia="ru-RU"/>
        </w:rPr>
      </w:pPr>
      <w:r w:rsidRPr="00221642">
        <w:rPr>
          <w:rFonts w:ascii="Times New Roman" w:eastAsia="Times New Roman" w:hAnsi="Times New Roman" w:cs="Times New Roman"/>
          <w:sz w:val="28"/>
          <w:szCs w:val="28"/>
          <w:lang w:eastAsia="ru-RU"/>
        </w:rPr>
        <w:lastRenderedPageBreak/>
        <w:t>Внести в постановление Администрации муниципального района Клявлинский от 15.03.2017г. № 83 «</w:t>
      </w:r>
      <w:r w:rsidR="00721E84" w:rsidRPr="00221642">
        <w:rPr>
          <w:rFonts w:ascii="Times New Roman" w:eastAsia="Times New Roman" w:hAnsi="Times New Roman" w:cs="Times New Roman"/>
          <w:sz w:val="28"/>
          <w:szCs w:val="28"/>
          <w:lang w:eastAsia="ru-RU"/>
        </w:rPr>
        <w:t xml:space="preserve">Об утверждении Порядка </w:t>
      </w:r>
      <w:r w:rsidR="007F1E30" w:rsidRPr="00221642">
        <w:rPr>
          <w:rFonts w:ascii="Times New Roman" w:eastAsia="Times New Roman" w:hAnsi="Times New Roman" w:cs="Times New Roman"/>
          <w:sz w:val="28"/>
          <w:szCs w:val="28"/>
          <w:lang w:eastAsia="ru-RU"/>
        </w:rPr>
        <w:t>по предоставлению субсидий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Клявлинский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r w:rsidRPr="00221642">
        <w:rPr>
          <w:rFonts w:ascii="Times New Roman" w:eastAsia="Times New Roman" w:hAnsi="Times New Roman" w:cs="Times New Roman"/>
          <w:sz w:val="28"/>
          <w:szCs w:val="28"/>
          <w:lang w:eastAsia="ru-RU"/>
        </w:rPr>
        <w:t xml:space="preserve">» (далее – </w:t>
      </w:r>
      <w:r w:rsidR="00B074C7" w:rsidRPr="00221642">
        <w:rPr>
          <w:rFonts w:ascii="Times New Roman" w:eastAsia="Times New Roman" w:hAnsi="Times New Roman" w:cs="Times New Roman"/>
          <w:sz w:val="28"/>
          <w:szCs w:val="28"/>
          <w:lang w:eastAsia="ru-RU"/>
        </w:rPr>
        <w:t>Постановление</w:t>
      </w:r>
      <w:r w:rsidRPr="00221642">
        <w:rPr>
          <w:rFonts w:ascii="Times New Roman" w:eastAsia="Times New Roman" w:hAnsi="Times New Roman" w:cs="Times New Roman"/>
          <w:sz w:val="28"/>
          <w:szCs w:val="28"/>
          <w:lang w:eastAsia="ru-RU"/>
        </w:rPr>
        <w:t>) следующие изменения:</w:t>
      </w:r>
    </w:p>
    <w:p w:rsidR="00F3657E" w:rsidRPr="00221642" w:rsidRDefault="00034C8F" w:rsidP="006B58F0">
      <w:pPr>
        <w:pStyle w:val="a9"/>
        <w:numPr>
          <w:ilvl w:val="1"/>
          <w:numId w:val="1"/>
        </w:numPr>
        <w:autoSpaceDE w:val="0"/>
        <w:autoSpaceDN w:val="0"/>
        <w:adjustRightInd w:val="0"/>
        <w:spacing w:after="0" w:line="312" w:lineRule="auto"/>
        <w:ind w:left="0" w:firstLine="567"/>
        <w:jc w:val="both"/>
        <w:rPr>
          <w:rFonts w:ascii="Times New Roman" w:eastAsia="Times New Roman" w:hAnsi="Times New Roman" w:cs="Times New Roman"/>
          <w:sz w:val="28"/>
          <w:szCs w:val="28"/>
          <w:lang w:eastAsia="ru-RU"/>
        </w:rPr>
      </w:pPr>
      <w:r w:rsidRPr="00221642">
        <w:rPr>
          <w:rFonts w:ascii="Times New Roman" w:eastAsia="Times New Roman" w:hAnsi="Times New Roman" w:cs="Times New Roman"/>
          <w:sz w:val="28"/>
          <w:szCs w:val="28"/>
          <w:lang w:eastAsia="ru-RU"/>
        </w:rPr>
        <w:t>П</w:t>
      </w:r>
      <w:r w:rsidR="00F3657E" w:rsidRPr="00221642">
        <w:rPr>
          <w:rFonts w:ascii="Times New Roman" w:eastAsia="Times New Roman" w:hAnsi="Times New Roman" w:cs="Times New Roman"/>
          <w:sz w:val="28"/>
          <w:szCs w:val="28"/>
          <w:lang w:eastAsia="ru-RU"/>
        </w:rPr>
        <w:t>оряд</w:t>
      </w:r>
      <w:r w:rsidRPr="00221642">
        <w:rPr>
          <w:rFonts w:ascii="Times New Roman" w:eastAsia="Times New Roman" w:hAnsi="Times New Roman" w:cs="Times New Roman"/>
          <w:sz w:val="28"/>
          <w:szCs w:val="28"/>
          <w:lang w:eastAsia="ru-RU"/>
        </w:rPr>
        <w:t>о</w:t>
      </w:r>
      <w:r w:rsidR="00F3657E" w:rsidRPr="00221642">
        <w:rPr>
          <w:rFonts w:ascii="Times New Roman" w:eastAsia="Times New Roman" w:hAnsi="Times New Roman" w:cs="Times New Roman"/>
          <w:sz w:val="28"/>
          <w:szCs w:val="28"/>
          <w:lang w:eastAsia="ru-RU"/>
        </w:rPr>
        <w:t xml:space="preserve">к </w:t>
      </w:r>
      <w:r w:rsidR="00721E84" w:rsidRPr="00221642">
        <w:rPr>
          <w:rFonts w:ascii="Times New Roman" w:eastAsia="Times New Roman" w:hAnsi="Times New Roman" w:cs="Times New Roman"/>
          <w:sz w:val="28"/>
          <w:szCs w:val="28"/>
          <w:lang w:eastAsia="ru-RU"/>
        </w:rPr>
        <w:t>по предоставлению субсидий сельскохозяйственным товаропроизводителям и организациям агропромышленного комплекса, осуществляющим свою деятельность на территории  муниципального района Клявлинский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r w:rsidRPr="00221642">
        <w:rPr>
          <w:rFonts w:ascii="Times New Roman" w:eastAsia="Times New Roman" w:hAnsi="Times New Roman" w:cs="Times New Roman"/>
          <w:sz w:val="28"/>
          <w:szCs w:val="28"/>
          <w:lang w:eastAsia="ru-RU"/>
        </w:rPr>
        <w:t xml:space="preserve"> изложить в </w:t>
      </w:r>
      <w:r w:rsidR="006C35EF">
        <w:rPr>
          <w:rFonts w:ascii="Times New Roman" w:eastAsia="Times New Roman" w:hAnsi="Times New Roman" w:cs="Times New Roman"/>
          <w:sz w:val="28"/>
          <w:szCs w:val="28"/>
          <w:lang w:eastAsia="ru-RU"/>
        </w:rPr>
        <w:t xml:space="preserve">новой </w:t>
      </w:r>
      <w:r w:rsidRPr="00221642">
        <w:rPr>
          <w:rFonts w:ascii="Times New Roman" w:eastAsia="Times New Roman" w:hAnsi="Times New Roman" w:cs="Times New Roman"/>
          <w:sz w:val="28"/>
          <w:szCs w:val="28"/>
          <w:lang w:eastAsia="ru-RU"/>
        </w:rPr>
        <w:t>редакции согласно приложению к настоящему постановлению</w:t>
      </w:r>
      <w:r w:rsidR="00A112ED" w:rsidRPr="00221642">
        <w:rPr>
          <w:rFonts w:ascii="Times New Roman" w:eastAsia="Times New Roman" w:hAnsi="Times New Roman" w:cs="Times New Roman"/>
          <w:sz w:val="28"/>
          <w:szCs w:val="28"/>
          <w:lang w:eastAsia="ru-RU"/>
        </w:rPr>
        <w:t>.</w:t>
      </w:r>
    </w:p>
    <w:p w:rsidR="00494D99" w:rsidRPr="00221642" w:rsidRDefault="00494D99" w:rsidP="006B58F0">
      <w:pPr>
        <w:spacing w:after="0" w:line="312" w:lineRule="auto"/>
        <w:ind w:firstLine="540"/>
        <w:jc w:val="both"/>
        <w:rPr>
          <w:rFonts w:ascii="Times New Roman" w:eastAsia="Times New Roman" w:hAnsi="Times New Roman" w:cs="Times New Roman"/>
          <w:sz w:val="28"/>
          <w:szCs w:val="28"/>
          <w:lang w:eastAsia="ru-RU"/>
        </w:rPr>
      </w:pPr>
      <w:r w:rsidRPr="00221642">
        <w:rPr>
          <w:rFonts w:ascii="Times New Roman" w:eastAsia="Times New Roman" w:hAnsi="Times New Roman" w:cs="Times New Roman"/>
          <w:sz w:val="28"/>
          <w:szCs w:val="28"/>
          <w:lang w:eastAsia="ru-RU"/>
        </w:rPr>
        <w:t xml:space="preserve">2. Контроль за выполнением настоящего постановления возложить на заместителя Главы </w:t>
      </w:r>
      <w:r w:rsidR="00F3657E" w:rsidRPr="00221642">
        <w:rPr>
          <w:rFonts w:ascii="Times New Roman" w:eastAsia="Times New Roman" w:hAnsi="Times New Roman" w:cs="Times New Roman"/>
          <w:sz w:val="28"/>
          <w:szCs w:val="28"/>
          <w:lang w:eastAsia="ru-RU"/>
        </w:rPr>
        <w:t xml:space="preserve">района </w:t>
      </w:r>
      <w:r w:rsidRPr="00221642">
        <w:rPr>
          <w:rFonts w:ascii="Times New Roman" w:eastAsia="Times New Roman" w:hAnsi="Times New Roman" w:cs="Times New Roman"/>
          <w:sz w:val="28"/>
          <w:szCs w:val="28"/>
          <w:lang w:eastAsia="ru-RU"/>
        </w:rPr>
        <w:t xml:space="preserve">по сельскому хозяйству – руководителя управления сельского хозяйства  </w:t>
      </w:r>
      <w:proofErr w:type="spellStart"/>
      <w:r w:rsidRPr="00221642">
        <w:rPr>
          <w:rFonts w:ascii="Times New Roman" w:eastAsia="Times New Roman" w:hAnsi="Times New Roman" w:cs="Times New Roman"/>
          <w:sz w:val="28"/>
          <w:szCs w:val="28"/>
          <w:lang w:eastAsia="ru-RU"/>
        </w:rPr>
        <w:t>Абаева</w:t>
      </w:r>
      <w:proofErr w:type="spellEnd"/>
      <w:r w:rsidRPr="00221642">
        <w:rPr>
          <w:rFonts w:ascii="Times New Roman" w:eastAsia="Times New Roman" w:hAnsi="Times New Roman" w:cs="Times New Roman"/>
          <w:sz w:val="28"/>
          <w:szCs w:val="28"/>
          <w:lang w:eastAsia="ru-RU"/>
        </w:rPr>
        <w:t xml:space="preserve"> В.А.</w:t>
      </w:r>
    </w:p>
    <w:p w:rsidR="00494D99" w:rsidRPr="00221642" w:rsidRDefault="00494D99" w:rsidP="006B58F0">
      <w:pPr>
        <w:spacing w:after="0" w:line="312" w:lineRule="auto"/>
        <w:ind w:firstLine="540"/>
        <w:jc w:val="both"/>
        <w:rPr>
          <w:rFonts w:ascii="Times New Roman" w:eastAsia="Times New Roman" w:hAnsi="Times New Roman" w:cs="Times New Roman"/>
          <w:sz w:val="28"/>
          <w:szCs w:val="28"/>
          <w:lang w:eastAsia="ru-RU"/>
        </w:rPr>
      </w:pPr>
      <w:r w:rsidRPr="00221642">
        <w:rPr>
          <w:rFonts w:ascii="Times New Roman" w:eastAsia="Times New Roman" w:hAnsi="Times New Roman" w:cs="Times New Roman"/>
          <w:sz w:val="28"/>
          <w:szCs w:val="28"/>
          <w:lang w:eastAsia="ru-RU"/>
        </w:rPr>
        <w:t xml:space="preserve">3. Опубликовать настоящее постановление в районной газете «Знамя Родины» и разместить его на официальном сайте </w:t>
      </w:r>
      <w:r w:rsidR="006C35EF">
        <w:rPr>
          <w:rFonts w:ascii="Times New Roman" w:eastAsia="Times New Roman" w:hAnsi="Times New Roman" w:cs="Times New Roman"/>
          <w:sz w:val="28"/>
          <w:szCs w:val="28"/>
          <w:lang w:eastAsia="ru-RU"/>
        </w:rPr>
        <w:t>А</w:t>
      </w:r>
      <w:r w:rsidRPr="00221642">
        <w:rPr>
          <w:rFonts w:ascii="Times New Roman" w:eastAsia="Times New Roman" w:hAnsi="Times New Roman" w:cs="Times New Roman"/>
          <w:sz w:val="28"/>
          <w:szCs w:val="28"/>
          <w:lang w:eastAsia="ru-RU"/>
        </w:rPr>
        <w:t>дминист</w:t>
      </w:r>
      <w:r w:rsidR="006B58F0" w:rsidRPr="00221642">
        <w:rPr>
          <w:rFonts w:ascii="Times New Roman" w:eastAsia="Times New Roman" w:hAnsi="Times New Roman" w:cs="Times New Roman"/>
          <w:sz w:val="28"/>
          <w:szCs w:val="28"/>
          <w:lang w:eastAsia="ru-RU"/>
        </w:rPr>
        <w:t xml:space="preserve">рации муниципального района </w:t>
      </w:r>
      <w:r w:rsidRPr="00221642">
        <w:rPr>
          <w:rFonts w:ascii="Times New Roman" w:eastAsia="Times New Roman" w:hAnsi="Times New Roman" w:cs="Times New Roman"/>
          <w:sz w:val="28"/>
          <w:szCs w:val="28"/>
          <w:lang w:eastAsia="ru-RU"/>
        </w:rPr>
        <w:t>Клявлинский в информационно-коммуникационной сети «Интернет».</w:t>
      </w:r>
    </w:p>
    <w:p w:rsidR="003B05B6" w:rsidRDefault="00494D99" w:rsidP="00A6201E">
      <w:pPr>
        <w:spacing w:after="0" w:line="312" w:lineRule="auto"/>
        <w:ind w:firstLine="540"/>
        <w:jc w:val="both"/>
        <w:rPr>
          <w:rFonts w:ascii="Times New Roman" w:hAnsi="Times New Roman" w:cs="Times New Roman"/>
          <w:sz w:val="24"/>
          <w:szCs w:val="24"/>
        </w:rPr>
      </w:pPr>
      <w:r w:rsidRPr="00221642">
        <w:rPr>
          <w:rFonts w:ascii="Times New Roman" w:eastAsia="Times New Roman" w:hAnsi="Times New Roman" w:cs="Times New Roman"/>
          <w:sz w:val="28"/>
          <w:szCs w:val="28"/>
          <w:lang w:eastAsia="ru-RU"/>
        </w:rPr>
        <w:t xml:space="preserve">4. </w:t>
      </w:r>
      <w:r w:rsidR="00034C8F" w:rsidRPr="00221642">
        <w:rPr>
          <w:rFonts w:ascii="Times New Roman" w:hAnsi="Times New Roman" w:cs="Times New Roman"/>
          <w:sz w:val="28"/>
          <w:szCs w:val="28"/>
        </w:rPr>
        <w:t xml:space="preserve">Настоящее постановление вступает в силу </w:t>
      </w:r>
      <w:r w:rsidR="00F034C8">
        <w:rPr>
          <w:rFonts w:ascii="Times New Roman" w:hAnsi="Times New Roman" w:cs="Times New Roman"/>
          <w:sz w:val="28"/>
          <w:szCs w:val="28"/>
        </w:rPr>
        <w:t>после</w:t>
      </w:r>
      <w:r w:rsidR="00034C8F" w:rsidRPr="00221642">
        <w:rPr>
          <w:rFonts w:ascii="Times New Roman" w:hAnsi="Times New Roman" w:cs="Times New Roman"/>
          <w:sz w:val="28"/>
          <w:szCs w:val="28"/>
        </w:rPr>
        <w:t xml:space="preserve"> </w:t>
      </w:r>
      <w:r w:rsidR="00B22FBE">
        <w:rPr>
          <w:rFonts w:ascii="Times New Roman" w:hAnsi="Times New Roman" w:cs="Times New Roman"/>
          <w:sz w:val="28"/>
          <w:szCs w:val="28"/>
        </w:rPr>
        <w:t xml:space="preserve">его </w:t>
      </w:r>
      <w:r w:rsidR="00034C8F" w:rsidRPr="00221642">
        <w:rPr>
          <w:rFonts w:ascii="Times New Roman" w:hAnsi="Times New Roman" w:cs="Times New Roman"/>
          <w:sz w:val="28"/>
          <w:szCs w:val="28"/>
        </w:rPr>
        <w:t xml:space="preserve">официального опубликования и распространяет своё действие на отношения, возникшие с </w:t>
      </w:r>
      <w:r w:rsidR="00A6201E">
        <w:rPr>
          <w:rFonts w:ascii="Times New Roman" w:hAnsi="Times New Roman" w:cs="Times New Roman"/>
          <w:sz w:val="28"/>
          <w:szCs w:val="28"/>
        </w:rPr>
        <w:t>19</w:t>
      </w:r>
      <w:r w:rsidR="00034C8F" w:rsidRPr="00221642">
        <w:rPr>
          <w:rFonts w:ascii="Times New Roman" w:hAnsi="Times New Roman" w:cs="Times New Roman"/>
          <w:sz w:val="28"/>
          <w:szCs w:val="28"/>
        </w:rPr>
        <w:t xml:space="preserve"> </w:t>
      </w:r>
      <w:r w:rsidR="00A6201E">
        <w:rPr>
          <w:rFonts w:ascii="Times New Roman" w:hAnsi="Times New Roman" w:cs="Times New Roman"/>
          <w:sz w:val="28"/>
          <w:szCs w:val="28"/>
        </w:rPr>
        <w:t>марта</w:t>
      </w:r>
      <w:r w:rsidR="00034C8F" w:rsidRPr="00221642">
        <w:rPr>
          <w:rFonts w:ascii="Times New Roman" w:hAnsi="Times New Roman" w:cs="Times New Roman"/>
          <w:sz w:val="28"/>
          <w:szCs w:val="28"/>
        </w:rPr>
        <w:t xml:space="preserve"> 20</w:t>
      </w:r>
      <w:r w:rsidR="006C677F" w:rsidRPr="00221642">
        <w:rPr>
          <w:rFonts w:ascii="Times New Roman" w:hAnsi="Times New Roman" w:cs="Times New Roman"/>
          <w:sz w:val="28"/>
          <w:szCs w:val="28"/>
        </w:rPr>
        <w:t>2</w:t>
      </w:r>
      <w:r w:rsidR="00A6201E">
        <w:rPr>
          <w:rFonts w:ascii="Times New Roman" w:hAnsi="Times New Roman" w:cs="Times New Roman"/>
          <w:sz w:val="28"/>
          <w:szCs w:val="28"/>
        </w:rPr>
        <w:t>1</w:t>
      </w:r>
      <w:r w:rsidR="00034C8F" w:rsidRPr="00221642">
        <w:rPr>
          <w:rFonts w:ascii="Times New Roman" w:hAnsi="Times New Roman" w:cs="Times New Roman"/>
          <w:sz w:val="28"/>
          <w:szCs w:val="28"/>
        </w:rPr>
        <w:t xml:space="preserve"> года.</w:t>
      </w:r>
      <w:r w:rsidR="00E9176C" w:rsidRPr="00221642">
        <w:rPr>
          <w:rFonts w:ascii="Times New Roman" w:hAnsi="Times New Roman" w:cs="Times New Roman"/>
          <w:sz w:val="24"/>
          <w:szCs w:val="24"/>
        </w:rPr>
        <w:t xml:space="preserve">              </w:t>
      </w:r>
    </w:p>
    <w:p w:rsidR="00E9176C" w:rsidRPr="00221642" w:rsidRDefault="00E9176C" w:rsidP="00A6201E">
      <w:pPr>
        <w:spacing w:after="0" w:line="312" w:lineRule="auto"/>
        <w:ind w:firstLine="540"/>
        <w:jc w:val="both"/>
        <w:rPr>
          <w:rFonts w:ascii="Times New Roman" w:hAnsi="Times New Roman" w:cs="Times New Roman"/>
          <w:sz w:val="24"/>
          <w:szCs w:val="24"/>
        </w:rPr>
      </w:pPr>
      <w:r w:rsidRPr="00221642">
        <w:rPr>
          <w:rFonts w:ascii="Times New Roman" w:hAnsi="Times New Roman" w:cs="Times New Roman"/>
          <w:sz w:val="24"/>
          <w:szCs w:val="24"/>
        </w:rPr>
        <w:t xml:space="preserve">                                                     </w:t>
      </w:r>
    </w:p>
    <w:p w:rsidR="006B58F0" w:rsidRPr="00BE30C0" w:rsidRDefault="006B58F0" w:rsidP="006B58F0">
      <w:pPr>
        <w:spacing w:after="0" w:line="336" w:lineRule="auto"/>
        <w:ind w:firstLine="540"/>
        <w:jc w:val="both"/>
        <w:rPr>
          <w:rFonts w:ascii="Times New Roman" w:eastAsia="Times New Roman" w:hAnsi="Times New Roman" w:cs="Times New Roman"/>
          <w:sz w:val="24"/>
          <w:szCs w:val="24"/>
          <w:lang w:eastAsia="ru-RU"/>
        </w:rPr>
      </w:pPr>
    </w:p>
    <w:tbl>
      <w:tblPr>
        <w:tblW w:w="9940" w:type="dxa"/>
        <w:tblLook w:val="04A0" w:firstRow="1" w:lastRow="0" w:firstColumn="1" w:lastColumn="0" w:noHBand="0" w:noVBand="1"/>
      </w:tblPr>
      <w:tblGrid>
        <w:gridCol w:w="4969"/>
        <w:gridCol w:w="4971"/>
      </w:tblGrid>
      <w:tr w:rsidR="00BE30C0" w:rsidRPr="00BE30C0" w:rsidTr="00EF1226">
        <w:trPr>
          <w:trHeight w:val="895"/>
        </w:trPr>
        <w:tc>
          <w:tcPr>
            <w:tcW w:w="4969" w:type="dxa"/>
            <w:shd w:val="clear" w:color="auto" w:fill="auto"/>
            <w:vAlign w:val="bottom"/>
          </w:tcPr>
          <w:p w:rsidR="00BE30C0" w:rsidRPr="00BE30C0" w:rsidRDefault="00BE30C0" w:rsidP="00EF1226">
            <w:pPr>
              <w:jc w:val="both"/>
              <w:rPr>
                <w:rFonts w:ascii="Times New Roman" w:eastAsia="Calibri" w:hAnsi="Times New Roman" w:cs="Times New Roman"/>
                <w:sz w:val="28"/>
                <w:szCs w:val="28"/>
              </w:rPr>
            </w:pPr>
            <w:proofErr w:type="spellStart"/>
            <w:r w:rsidRPr="00BE30C0">
              <w:rPr>
                <w:rFonts w:ascii="Times New Roman" w:eastAsia="Calibri" w:hAnsi="Times New Roman" w:cs="Times New Roman"/>
                <w:sz w:val="28"/>
                <w:szCs w:val="28"/>
              </w:rPr>
              <w:t>И.о</w:t>
            </w:r>
            <w:proofErr w:type="spellEnd"/>
            <w:r w:rsidRPr="00BE30C0">
              <w:rPr>
                <w:rFonts w:ascii="Times New Roman" w:eastAsia="Calibri" w:hAnsi="Times New Roman" w:cs="Times New Roman"/>
                <w:sz w:val="28"/>
                <w:szCs w:val="28"/>
              </w:rPr>
              <w:t xml:space="preserve">. Главы  муниципального </w:t>
            </w:r>
          </w:p>
          <w:p w:rsidR="00BE30C0" w:rsidRPr="00BE30C0" w:rsidRDefault="00BE30C0" w:rsidP="00EF1226">
            <w:pPr>
              <w:jc w:val="both"/>
              <w:rPr>
                <w:rFonts w:ascii="Times New Roman" w:eastAsia="Calibri" w:hAnsi="Times New Roman" w:cs="Times New Roman"/>
                <w:sz w:val="28"/>
                <w:szCs w:val="28"/>
              </w:rPr>
            </w:pPr>
            <w:r w:rsidRPr="00BE30C0">
              <w:rPr>
                <w:rFonts w:ascii="Times New Roman" w:eastAsia="Calibri" w:hAnsi="Times New Roman" w:cs="Times New Roman"/>
                <w:sz w:val="28"/>
                <w:szCs w:val="28"/>
              </w:rPr>
              <w:t xml:space="preserve">района Клявлинский </w:t>
            </w:r>
          </w:p>
        </w:tc>
        <w:tc>
          <w:tcPr>
            <w:tcW w:w="4971" w:type="dxa"/>
            <w:shd w:val="clear" w:color="auto" w:fill="auto"/>
            <w:vAlign w:val="bottom"/>
          </w:tcPr>
          <w:p w:rsidR="00BE30C0" w:rsidRPr="00BE30C0" w:rsidRDefault="00BE30C0" w:rsidP="00EF1226">
            <w:pPr>
              <w:jc w:val="both"/>
              <w:rPr>
                <w:rFonts w:ascii="Times New Roman" w:eastAsia="Calibri" w:hAnsi="Times New Roman" w:cs="Times New Roman"/>
                <w:sz w:val="28"/>
                <w:szCs w:val="28"/>
              </w:rPr>
            </w:pPr>
          </w:p>
          <w:p w:rsidR="00BE30C0" w:rsidRPr="00BE30C0" w:rsidRDefault="00BE30C0" w:rsidP="00EF1226">
            <w:pPr>
              <w:jc w:val="both"/>
              <w:rPr>
                <w:rFonts w:ascii="Times New Roman" w:eastAsia="Calibri" w:hAnsi="Times New Roman" w:cs="Times New Roman"/>
                <w:sz w:val="28"/>
                <w:szCs w:val="28"/>
              </w:rPr>
            </w:pPr>
            <w:r w:rsidRPr="00BE30C0">
              <w:rPr>
                <w:rFonts w:ascii="Times New Roman" w:eastAsia="Calibri" w:hAnsi="Times New Roman" w:cs="Times New Roman"/>
                <w:sz w:val="28"/>
                <w:szCs w:val="28"/>
              </w:rPr>
              <w:t xml:space="preserve">                    П.Н. </w:t>
            </w:r>
            <w:proofErr w:type="spellStart"/>
            <w:r w:rsidRPr="00BE30C0">
              <w:rPr>
                <w:rFonts w:ascii="Times New Roman" w:eastAsia="Calibri" w:hAnsi="Times New Roman" w:cs="Times New Roman"/>
                <w:sz w:val="28"/>
                <w:szCs w:val="28"/>
              </w:rPr>
              <w:t>Климашов</w:t>
            </w:r>
            <w:proofErr w:type="spellEnd"/>
            <w:r w:rsidRPr="00BE30C0">
              <w:rPr>
                <w:rFonts w:ascii="Times New Roman" w:eastAsia="Calibri" w:hAnsi="Times New Roman" w:cs="Times New Roman"/>
                <w:sz w:val="28"/>
                <w:szCs w:val="28"/>
              </w:rPr>
              <w:t xml:space="preserve"> </w:t>
            </w:r>
          </w:p>
        </w:tc>
      </w:tr>
    </w:tbl>
    <w:p w:rsidR="00BE30C0" w:rsidRPr="00BE30C0" w:rsidRDefault="00BE30C0" w:rsidP="00BE30C0">
      <w:pPr>
        <w:spacing w:line="360" w:lineRule="auto"/>
        <w:jc w:val="both"/>
        <w:rPr>
          <w:rFonts w:ascii="Times New Roman" w:hAnsi="Times New Roman" w:cs="Times New Roman"/>
        </w:rPr>
      </w:pPr>
    </w:p>
    <w:p w:rsidR="00695AB9" w:rsidRDefault="00695AB9" w:rsidP="006B58F0">
      <w:pPr>
        <w:spacing w:after="0" w:line="336" w:lineRule="auto"/>
        <w:jc w:val="both"/>
        <w:rPr>
          <w:rFonts w:ascii="Times New Roman" w:eastAsia="Times New Roman" w:hAnsi="Times New Roman" w:cs="Times New Roman"/>
          <w:sz w:val="20"/>
          <w:szCs w:val="20"/>
          <w:lang w:eastAsia="ru-RU"/>
        </w:rPr>
      </w:pPr>
    </w:p>
    <w:p w:rsidR="00695AB9" w:rsidRDefault="00695AB9" w:rsidP="006B58F0">
      <w:pPr>
        <w:spacing w:after="0" w:line="336" w:lineRule="auto"/>
        <w:jc w:val="both"/>
        <w:rPr>
          <w:rFonts w:ascii="Times New Roman" w:eastAsia="Times New Roman" w:hAnsi="Times New Roman" w:cs="Times New Roman"/>
          <w:sz w:val="20"/>
          <w:szCs w:val="20"/>
          <w:lang w:eastAsia="ru-RU"/>
        </w:rPr>
      </w:pPr>
    </w:p>
    <w:p w:rsidR="006B58F0" w:rsidRDefault="006B58F0" w:rsidP="006B58F0">
      <w:pPr>
        <w:spacing w:after="0" w:line="336" w:lineRule="auto"/>
        <w:jc w:val="both"/>
        <w:rPr>
          <w:rFonts w:ascii="Times New Roman" w:eastAsia="Times New Roman" w:hAnsi="Times New Roman" w:cs="Times New Roman"/>
          <w:sz w:val="20"/>
          <w:szCs w:val="20"/>
          <w:lang w:eastAsia="ru-RU"/>
        </w:rPr>
      </w:pPr>
      <w:bookmarkStart w:id="0" w:name="_GoBack"/>
      <w:bookmarkEnd w:id="0"/>
      <w:proofErr w:type="spellStart"/>
      <w:r w:rsidRPr="00221642">
        <w:rPr>
          <w:rFonts w:ascii="Times New Roman" w:eastAsia="Times New Roman" w:hAnsi="Times New Roman" w:cs="Times New Roman"/>
          <w:sz w:val="20"/>
          <w:szCs w:val="20"/>
          <w:lang w:eastAsia="ru-RU"/>
        </w:rPr>
        <w:t>Исайчева</w:t>
      </w:r>
      <w:proofErr w:type="spellEnd"/>
      <w:r w:rsidRPr="00221642">
        <w:rPr>
          <w:rFonts w:ascii="Times New Roman" w:eastAsia="Times New Roman" w:hAnsi="Times New Roman" w:cs="Times New Roman"/>
          <w:sz w:val="20"/>
          <w:szCs w:val="20"/>
          <w:lang w:eastAsia="ru-RU"/>
        </w:rPr>
        <w:t xml:space="preserve"> Е.В.</w:t>
      </w:r>
    </w:p>
    <w:p w:rsidR="006B38F1" w:rsidRDefault="006B38F1" w:rsidP="006B58F0">
      <w:pPr>
        <w:spacing w:after="0" w:line="336" w:lineRule="auto"/>
        <w:jc w:val="both"/>
        <w:rPr>
          <w:rFonts w:ascii="Times New Roman" w:eastAsia="Times New Roman" w:hAnsi="Times New Roman" w:cs="Times New Roman"/>
          <w:sz w:val="20"/>
          <w:szCs w:val="20"/>
          <w:lang w:eastAsia="ru-RU"/>
        </w:rPr>
      </w:pPr>
    </w:p>
    <w:p w:rsidR="006B38F1" w:rsidRDefault="006B38F1" w:rsidP="006B58F0">
      <w:pPr>
        <w:spacing w:after="0" w:line="336" w:lineRule="auto"/>
        <w:jc w:val="both"/>
        <w:rPr>
          <w:rFonts w:ascii="Times New Roman" w:eastAsia="Times New Roman" w:hAnsi="Times New Roman" w:cs="Times New Roman"/>
          <w:sz w:val="20"/>
          <w:szCs w:val="20"/>
          <w:lang w:eastAsia="ru-RU"/>
        </w:rPr>
      </w:pPr>
    </w:p>
    <w:tbl>
      <w:tblPr>
        <w:tblStyle w:val="10"/>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7F0B4F" w:rsidRPr="00221642" w:rsidTr="008E7E84">
        <w:tc>
          <w:tcPr>
            <w:tcW w:w="4928" w:type="dxa"/>
          </w:tcPr>
          <w:p w:rsidR="007F0B4F" w:rsidRDefault="007F0B4F" w:rsidP="007F0B4F">
            <w:pPr>
              <w:autoSpaceDE w:val="0"/>
              <w:autoSpaceDN w:val="0"/>
              <w:adjustRightInd w:val="0"/>
              <w:jc w:val="center"/>
              <w:outlineLvl w:val="0"/>
              <w:rPr>
                <w:rFonts w:ascii="Times New Roman" w:hAnsi="Times New Roman" w:cs="Times New Roman"/>
                <w:sz w:val="24"/>
                <w:szCs w:val="24"/>
              </w:rPr>
            </w:pPr>
          </w:p>
          <w:p w:rsidR="006B38F1" w:rsidRPr="00221642" w:rsidRDefault="006B38F1" w:rsidP="007F0B4F">
            <w:pPr>
              <w:autoSpaceDE w:val="0"/>
              <w:autoSpaceDN w:val="0"/>
              <w:adjustRightInd w:val="0"/>
              <w:jc w:val="center"/>
              <w:outlineLvl w:val="0"/>
              <w:rPr>
                <w:rFonts w:ascii="Times New Roman" w:hAnsi="Times New Roman" w:cs="Times New Roman"/>
                <w:sz w:val="24"/>
                <w:szCs w:val="24"/>
              </w:rPr>
            </w:pPr>
          </w:p>
        </w:tc>
        <w:tc>
          <w:tcPr>
            <w:tcW w:w="4643" w:type="dxa"/>
          </w:tcPr>
          <w:p w:rsidR="007F0B4F" w:rsidRPr="00221642" w:rsidRDefault="00E55008" w:rsidP="007F0B4F">
            <w:pPr>
              <w:autoSpaceDE w:val="0"/>
              <w:autoSpaceDN w:val="0"/>
              <w:adjustRightInd w:val="0"/>
              <w:ind w:hanging="106"/>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rsidR="007F0B4F" w:rsidRPr="00221642" w:rsidRDefault="006C35EF" w:rsidP="007F0B4F">
            <w:pPr>
              <w:autoSpaceDE w:val="0"/>
              <w:autoSpaceDN w:val="0"/>
              <w:adjustRightInd w:val="0"/>
              <w:ind w:hanging="106"/>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w:t>
            </w:r>
            <w:r w:rsidR="007F0B4F" w:rsidRPr="00221642">
              <w:rPr>
                <w:rFonts w:ascii="Times New Roman" w:eastAsia="Times New Roman" w:hAnsi="Times New Roman" w:cs="Times New Roman"/>
                <w:sz w:val="24"/>
                <w:szCs w:val="24"/>
                <w:lang w:eastAsia="ru-RU"/>
              </w:rPr>
              <w:t xml:space="preserve">дминистрации </w:t>
            </w:r>
          </w:p>
          <w:p w:rsidR="007F0B4F" w:rsidRPr="00221642" w:rsidRDefault="007F0B4F" w:rsidP="007F0B4F">
            <w:pPr>
              <w:autoSpaceDE w:val="0"/>
              <w:autoSpaceDN w:val="0"/>
              <w:adjustRightInd w:val="0"/>
              <w:ind w:hanging="106"/>
              <w:jc w:val="right"/>
              <w:outlineLvl w:val="0"/>
              <w:rPr>
                <w:rFonts w:ascii="Times New Roman" w:eastAsia="Times New Roman" w:hAnsi="Times New Roman" w:cs="Times New Roman"/>
                <w:sz w:val="24"/>
                <w:szCs w:val="24"/>
                <w:lang w:eastAsia="ru-RU"/>
              </w:rPr>
            </w:pPr>
            <w:r w:rsidRPr="00221642">
              <w:rPr>
                <w:rFonts w:ascii="Times New Roman" w:eastAsia="Times New Roman" w:hAnsi="Times New Roman" w:cs="Times New Roman"/>
                <w:sz w:val="24"/>
                <w:szCs w:val="24"/>
                <w:lang w:eastAsia="ru-RU"/>
              </w:rPr>
              <w:t>муниципального района Клявлинский</w:t>
            </w:r>
          </w:p>
          <w:p w:rsidR="007F0B4F" w:rsidRPr="00221642" w:rsidRDefault="007F0B4F" w:rsidP="007F0B4F">
            <w:pPr>
              <w:autoSpaceDE w:val="0"/>
              <w:autoSpaceDN w:val="0"/>
              <w:adjustRightInd w:val="0"/>
              <w:ind w:hanging="106"/>
              <w:jc w:val="right"/>
              <w:outlineLvl w:val="0"/>
              <w:rPr>
                <w:rFonts w:ascii="Times New Roman" w:eastAsia="Times New Roman" w:hAnsi="Times New Roman" w:cs="Times New Roman"/>
                <w:sz w:val="24"/>
                <w:szCs w:val="24"/>
                <w:lang w:eastAsia="ru-RU"/>
              </w:rPr>
            </w:pPr>
            <w:r w:rsidRPr="00221642">
              <w:rPr>
                <w:rFonts w:ascii="Times New Roman" w:eastAsia="Times New Roman" w:hAnsi="Times New Roman" w:cs="Times New Roman"/>
                <w:sz w:val="24"/>
                <w:szCs w:val="24"/>
                <w:lang w:eastAsia="ru-RU"/>
              </w:rPr>
              <w:t>Самарской области</w:t>
            </w:r>
          </w:p>
          <w:p w:rsidR="007F0B4F" w:rsidRPr="00221642" w:rsidRDefault="007F0B4F" w:rsidP="007F0B4F">
            <w:pPr>
              <w:autoSpaceDE w:val="0"/>
              <w:autoSpaceDN w:val="0"/>
              <w:adjustRightInd w:val="0"/>
              <w:ind w:hanging="106"/>
              <w:jc w:val="right"/>
              <w:outlineLvl w:val="1"/>
              <w:rPr>
                <w:rFonts w:ascii="Times New Roman" w:hAnsi="Times New Roman" w:cs="Times New Roman"/>
                <w:bCs/>
                <w:sz w:val="24"/>
                <w:szCs w:val="24"/>
              </w:rPr>
            </w:pPr>
            <w:r w:rsidRPr="00221642">
              <w:rPr>
                <w:rFonts w:ascii="Times New Roman" w:hAnsi="Times New Roman" w:cs="Times New Roman"/>
                <w:sz w:val="24"/>
                <w:szCs w:val="24"/>
              </w:rPr>
              <w:t xml:space="preserve">от </w:t>
            </w:r>
            <w:r w:rsidR="00BE30C0">
              <w:rPr>
                <w:rFonts w:ascii="Times New Roman" w:hAnsi="Times New Roman" w:cs="Times New Roman"/>
                <w:sz w:val="24"/>
                <w:szCs w:val="24"/>
              </w:rPr>
              <w:t xml:space="preserve">  26.03.2021</w:t>
            </w:r>
            <w:r w:rsidR="00E9176C" w:rsidRPr="00221642">
              <w:rPr>
                <w:rFonts w:ascii="Times New Roman" w:hAnsi="Times New Roman" w:cs="Times New Roman"/>
                <w:sz w:val="24"/>
                <w:szCs w:val="24"/>
              </w:rPr>
              <w:t>г</w:t>
            </w:r>
            <w:r w:rsidR="00BE30C0">
              <w:rPr>
                <w:rFonts w:ascii="Times New Roman" w:hAnsi="Times New Roman" w:cs="Times New Roman"/>
                <w:sz w:val="24"/>
                <w:szCs w:val="24"/>
              </w:rPr>
              <w:t>.</w:t>
            </w:r>
            <w:r w:rsidR="003B05B6">
              <w:rPr>
                <w:rFonts w:ascii="Times New Roman" w:hAnsi="Times New Roman" w:cs="Times New Roman"/>
                <w:sz w:val="24"/>
                <w:szCs w:val="24"/>
              </w:rPr>
              <w:t xml:space="preserve">   №</w:t>
            </w:r>
            <w:r w:rsidR="00BE30C0">
              <w:rPr>
                <w:rFonts w:ascii="Times New Roman" w:hAnsi="Times New Roman" w:cs="Times New Roman"/>
                <w:sz w:val="24"/>
                <w:szCs w:val="24"/>
              </w:rPr>
              <w:t>126</w:t>
            </w:r>
            <w:r w:rsidRPr="00221642">
              <w:rPr>
                <w:rFonts w:ascii="Times New Roman" w:hAnsi="Times New Roman" w:cs="Times New Roman"/>
                <w:sz w:val="24"/>
                <w:szCs w:val="24"/>
              </w:rPr>
              <w:t xml:space="preserve"> </w:t>
            </w:r>
          </w:p>
          <w:p w:rsidR="007F0B4F" w:rsidRPr="00221642" w:rsidRDefault="007F0B4F" w:rsidP="007F0B4F">
            <w:pPr>
              <w:ind w:hanging="106"/>
              <w:jc w:val="center"/>
              <w:rPr>
                <w:rFonts w:cs="Times New Roman"/>
                <w:sz w:val="24"/>
                <w:szCs w:val="24"/>
              </w:rPr>
            </w:pPr>
          </w:p>
          <w:p w:rsidR="007F0B4F" w:rsidRPr="00221642" w:rsidRDefault="007F0B4F" w:rsidP="007F0B4F">
            <w:pPr>
              <w:ind w:hanging="106"/>
              <w:jc w:val="center"/>
              <w:rPr>
                <w:rFonts w:cs="Times New Roman"/>
                <w:sz w:val="24"/>
                <w:szCs w:val="24"/>
              </w:rPr>
            </w:pPr>
          </w:p>
        </w:tc>
      </w:tr>
    </w:tbl>
    <w:p w:rsidR="007F0B4F" w:rsidRPr="00BE30C0" w:rsidRDefault="007F0B4F" w:rsidP="00BE30C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4A03B2" w:rsidRPr="00BE30C0" w:rsidRDefault="004A03B2" w:rsidP="00BE30C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E30C0">
        <w:rPr>
          <w:rFonts w:ascii="Times New Roman" w:eastAsia="Times New Roman" w:hAnsi="Times New Roman" w:cs="Times New Roman"/>
          <w:sz w:val="24"/>
          <w:szCs w:val="24"/>
          <w:lang w:eastAsia="ru-RU"/>
        </w:rPr>
        <w:t>ПОРЯДОК</w:t>
      </w:r>
    </w:p>
    <w:p w:rsidR="004A03B2" w:rsidRPr="00BE30C0" w:rsidRDefault="004A03B2" w:rsidP="00BE30C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E30C0">
        <w:rPr>
          <w:rFonts w:ascii="Times New Roman" w:eastAsia="Times New Roman" w:hAnsi="Times New Roman" w:cs="Times New Roman"/>
          <w:sz w:val="24"/>
          <w:szCs w:val="24"/>
          <w:lang w:eastAsia="ru-RU"/>
        </w:rPr>
        <w:t xml:space="preserve">по предоставлению субсидий сельскохозяйственным товаропроизводителям </w:t>
      </w:r>
    </w:p>
    <w:p w:rsidR="004A03B2" w:rsidRPr="00BE30C0" w:rsidRDefault="004A03B2" w:rsidP="00BE30C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E30C0">
        <w:rPr>
          <w:rFonts w:ascii="Times New Roman" w:eastAsia="Times New Roman" w:hAnsi="Times New Roman" w:cs="Times New Roman"/>
          <w:sz w:val="24"/>
          <w:szCs w:val="24"/>
          <w:lang w:eastAsia="ru-RU"/>
        </w:rPr>
        <w:t xml:space="preserve">и организациям агропромышленного комплекса, осуществляющим свою </w:t>
      </w:r>
    </w:p>
    <w:p w:rsidR="004A03B2" w:rsidRPr="00BE30C0" w:rsidRDefault="004A03B2" w:rsidP="00BE30C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BE30C0">
        <w:rPr>
          <w:rFonts w:ascii="Times New Roman" w:eastAsia="Times New Roman" w:hAnsi="Times New Roman" w:cs="Times New Roman"/>
          <w:sz w:val="24"/>
          <w:szCs w:val="24"/>
          <w:lang w:eastAsia="ru-RU"/>
        </w:rPr>
        <w:t>деятельность на территории муниципального района Клявлинский Самарской</w:t>
      </w:r>
      <w:r w:rsidR="006B38F1" w:rsidRPr="00BE30C0">
        <w:rPr>
          <w:rFonts w:ascii="Times New Roman" w:eastAsia="Times New Roman" w:hAnsi="Times New Roman" w:cs="Times New Roman"/>
          <w:sz w:val="24"/>
          <w:szCs w:val="24"/>
          <w:lang w:eastAsia="ru-RU"/>
        </w:rPr>
        <w:t xml:space="preserve"> </w:t>
      </w:r>
      <w:r w:rsidRPr="00BE30C0">
        <w:rPr>
          <w:rFonts w:ascii="Times New Roman" w:eastAsia="Times New Roman" w:hAnsi="Times New Roman" w:cs="Times New Roman"/>
          <w:sz w:val="24"/>
          <w:szCs w:val="24"/>
          <w:lang w:eastAsia="ru-RU"/>
        </w:rPr>
        <w:t>области,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w:t>
      </w:r>
    </w:p>
    <w:p w:rsidR="004A03B2" w:rsidRPr="00BE30C0" w:rsidRDefault="004A03B2" w:rsidP="00BE30C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4A03B2" w:rsidRPr="00BE30C0" w:rsidRDefault="004A03B2" w:rsidP="00BE30C0">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4A03B2" w:rsidRPr="00BE30C0" w:rsidRDefault="004A03B2" w:rsidP="00BE30C0">
      <w:pPr>
        <w:autoSpaceDE w:val="0"/>
        <w:autoSpaceDN w:val="0"/>
        <w:adjustRightInd w:val="0"/>
        <w:spacing w:after="0" w:line="240" w:lineRule="auto"/>
        <w:jc w:val="center"/>
        <w:outlineLvl w:val="1"/>
        <w:rPr>
          <w:rFonts w:ascii="Times New Roman" w:hAnsi="Times New Roman" w:cs="Times New Roman"/>
          <w:sz w:val="24"/>
          <w:szCs w:val="24"/>
        </w:rPr>
      </w:pPr>
      <w:r w:rsidRPr="00BE30C0">
        <w:rPr>
          <w:rFonts w:ascii="Times New Roman" w:hAnsi="Times New Roman" w:cs="Times New Roman"/>
          <w:sz w:val="24"/>
          <w:szCs w:val="24"/>
        </w:rPr>
        <w:t>1. Общие положения</w:t>
      </w:r>
    </w:p>
    <w:p w:rsidR="004A03B2" w:rsidRPr="00BE30C0" w:rsidRDefault="004A03B2" w:rsidP="00BE30C0">
      <w:pPr>
        <w:autoSpaceDE w:val="0"/>
        <w:autoSpaceDN w:val="0"/>
        <w:adjustRightInd w:val="0"/>
        <w:spacing w:after="0" w:line="240" w:lineRule="auto"/>
        <w:ind w:firstLine="709"/>
        <w:jc w:val="both"/>
        <w:rPr>
          <w:rFonts w:ascii="Times New Roman" w:hAnsi="Times New Roman" w:cs="Times New Roman"/>
          <w:sz w:val="24"/>
          <w:szCs w:val="24"/>
        </w:rPr>
      </w:pPr>
      <w:r w:rsidRPr="00BE30C0">
        <w:rPr>
          <w:rFonts w:ascii="Times New Roman" w:hAnsi="Times New Roman" w:cs="Times New Roman"/>
          <w:sz w:val="24"/>
          <w:szCs w:val="24"/>
        </w:rPr>
        <w:t>1.1. Настоящий Порядок разработан в соответствии с Законом Самарской области от 03.04.2009 № 41-ГД «О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 и постановлением Правительства Самарской области от 19.02.2013 № 44 «О мерах,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w:t>
      </w:r>
    </w:p>
    <w:p w:rsidR="004A03B2" w:rsidRPr="00BE30C0" w:rsidRDefault="004A03B2" w:rsidP="00BE30C0">
      <w:pPr>
        <w:autoSpaceDE w:val="0"/>
        <w:autoSpaceDN w:val="0"/>
        <w:adjustRightInd w:val="0"/>
        <w:spacing w:after="0" w:line="240" w:lineRule="auto"/>
        <w:ind w:firstLine="709"/>
        <w:jc w:val="both"/>
        <w:rPr>
          <w:rFonts w:ascii="Times New Roman" w:hAnsi="Times New Roman" w:cs="Times New Roman"/>
          <w:sz w:val="24"/>
          <w:szCs w:val="24"/>
        </w:rPr>
      </w:pPr>
      <w:r w:rsidRPr="00BE30C0">
        <w:rPr>
          <w:rFonts w:ascii="Times New Roman" w:hAnsi="Times New Roman" w:cs="Times New Roman"/>
          <w:sz w:val="24"/>
          <w:szCs w:val="24"/>
        </w:rPr>
        <w:t>1.2. Субсидии сельскохозяйственным товаропроизводителям</w:t>
      </w:r>
      <w:r w:rsidR="00CC4911" w:rsidRPr="00BE30C0">
        <w:rPr>
          <w:rFonts w:ascii="Times New Roman" w:hAnsi="Times New Roman" w:cs="Times New Roman"/>
          <w:sz w:val="24"/>
          <w:szCs w:val="24"/>
        </w:rPr>
        <w:t xml:space="preserve"> </w:t>
      </w:r>
      <w:r w:rsidRPr="00BE30C0">
        <w:rPr>
          <w:rFonts w:ascii="Times New Roman" w:hAnsi="Times New Roman" w:cs="Times New Roman"/>
          <w:sz w:val="24"/>
          <w:szCs w:val="24"/>
        </w:rPr>
        <w:t>и организациям агропромышленного комплекса, осуществляющим свою деятельность на территории муниципального района Клявлинский Самарской области, в целях возмещения затрат в связи с производством сельскохозяйственной продукции в части расходов на развитие молочного скотоводства (далее – субсидии), предоставляются за счет и в пределах субвенций, поступающих в бюджет муниципального района Клявлинский Самарской области из областного бюджета в целях финансового обеспечения расходных обязательств муниципального района, возникающих при выполнении переданного государственного полномочия Самарской области по предоставлению субсидий (далее-субвенции).</w:t>
      </w:r>
    </w:p>
    <w:p w:rsidR="004A03B2" w:rsidRPr="00BE30C0" w:rsidRDefault="004A03B2" w:rsidP="00BE30C0">
      <w:pPr>
        <w:autoSpaceDE w:val="0"/>
        <w:autoSpaceDN w:val="0"/>
        <w:adjustRightInd w:val="0"/>
        <w:spacing w:after="0" w:line="240" w:lineRule="auto"/>
        <w:ind w:firstLine="709"/>
        <w:jc w:val="both"/>
        <w:rPr>
          <w:rFonts w:ascii="Times New Roman" w:hAnsi="Times New Roman" w:cs="Times New Roman"/>
          <w:sz w:val="24"/>
          <w:szCs w:val="24"/>
        </w:rPr>
      </w:pPr>
      <w:r w:rsidRPr="00BE30C0">
        <w:rPr>
          <w:rFonts w:ascii="Times New Roman" w:hAnsi="Times New Roman" w:cs="Times New Roman"/>
          <w:sz w:val="24"/>
          <w:szCs w:val="24"/>
        </w:rPr>
        <w:t>В целях настоящего Порядка под организацией агропромышленного комплекса понимается юридическое лицо любой организационно-правовой формы (за исключением государственных (муниципальных) учреждений), осуществляющее на территории муниципального района Клявлинский Самарской области производство сельскохозяйственной продукции, её первичную и последующую (промышленную) переработку (в том числе на арендованном имуществе), включенной в перечень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утверждённый распоряжением Правительства Российской Федерации от 25.01.2017 № 79-р (далее – организация агропромышленного комплекса).</w:t>
      </w:r>
    </w:p>
    <w:p w:rsidR="004A03B2" w:rsidRPr="00BE30C0" w:rsidRDefault="004A03B2" w:rsidP="00BE30C0">
      <w:pPr>
        <w:autoSpaceDE w:val="0"/>
        <w:autoSpaceDN w:val="0"/>
        <w:adjustRightInd w:val="0"/>
        <w:spacing w:after="0" w:line="240" w:lineRule="auto"/>
        <w:ind w:firstLine="709"/>
        <w:jc w:val="both"/>
        <w:rPr>
          <w:rFonts w:ascii="Times New Roman" w:hAnsi="Times New Roman" w:cs="Times New Roman"/>
          <w:sz w:val="24"/>
          <w:szCs w:val="24"/>
        </w:rPr>
      </w:pPr>
      <w:r w:rsidRPr="00BE30C0">
        <w:rPr>
          <w:rFonts w:ascii="Times New Roman" w:hAnsi="Times New Roman" w:cs="Times New Roman"/>
          <w:sz w:val="24"/>
          <w:szCs w:val="24"/>
        </w:rPr>
        <w:t>1.3. Предоставление субсидий осуществляется Администрацией муниципального района Клявлинский Самарской области (далее – орган местного самоуправления).</w:t>
      </w:r>
    </w:p>
    <w:p w:rsidR="004A03B2" w:rsidRPr="00BE30C0" w:rsidRDefault="004A03B2" w:rsidP="00BE30C0">
      <w:pPr>
        <w:autoSpaceDE w:val="0"/>
        <w:autoSpaceDN w:val="0"/>
        <w:adjustRightInd w:val="0"/>
        <w:spacing w:after="0" w:line="240" w:lineRule="auto"/>
        <w:contextualSpacing/>
        <w:jc w:val="center"/>
        <w:outlineLvl w:val="1"/>
        <w:rPr>
          <w:rFonts w:ascii="Times New Roman" w:hAnsi="Times New Roman" w:cs="Times New Roman"/>
          <w:sz w:val="24"/>
          <w:szCs w:val="24"/>
        </w:rPr>
      </w:pPr>
      <w:bookmarkStart w:id="1" w:name="Par43"/>
      <w:bookmarkEnd w:id="1"/>
      <w:r w:rsidRPr="00BE30C0">
        <w:rPr>
          <w:rFonts w:ascii="Times New Roman" w:hAnsi="Times New Roman" w:cs="Times New Roman"/>
          <w:sz w:val="24"/>
          <w:szCs w:val="24"/>
        </w:rPr>
        <w:t>2. Предоставление субсидий</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2" w:name="Par45"/>
      <w:bookmarkEnd w:id="2"/>
      <w:r w:rsidRPr="00BE30C0">
        <w:rPr>
          <w:rFonts w:ascii="Times New Roman" w:hAnsi="Times New Roman" w:cs="Times New Roman"/>
          <w:sz w:val="24"/>
          <w:szCs w:val="24"/>
        </w:rPr>
        <w:t>2.1. Субсидии предоставляются орган</w:t>
      </w:r>
      <w:r w:rsidR="00A51E1C" w:rsidRPr="00BE30C0">
        <w:rPr>
          <w:rFonts w:ascii="Times New Roman" w:hAnsi="Times New Roman" w:cs="Times New Roman"/>
          <w:sz w:val="24"/>
          <w:szCs w:val="24"/>
        </w:rPr>
        <w:t>ом</w:t>
      </w:r>
      <w:r w:rsidRPr="00BE30C0">
        <w:rPr>
          <w:rFonts w:ascii="Times New Roman" w:hAnsi="Times New Roman" w:cs="Times New Roman"/>
          <w:sz w:val="24"/>
          <w:szCs w:val="24"/>
        </w:rPr>
        <w:t xml:space="preserve"> местного самоуправления на безвозмездной и безвозвратной основе сельскохозяйственным товаропроизводителям и организациям агропромышленного комплекса, осуществляющим свою деятельность на территории </w:t>
      </w:r>
      <w:r w:rsidR="00A51E1C" w:rsidRPr="00BE30C0">
        <w:rPr>
          <w:rFonts w:ascii="Times New Roman" w:hAnsi="Times New Roman" w:cs="Times New Roman"/>
          <w:sz w:val="24"/>
          <w:szCs w:val="24"/>
        </w:rPr>
        <w:t xml:space="preserve">муниципального района Клявлинский </w:t>
      </w:r>
      <w:r w:rsidRPr="00BE30C0">
        <w:rPr>
          <w:rFonts w:ascii="Times New Roman" w:hAnsi="Times New Roman" w:cs="Times New Roman"/>
          <w:sz w:val="24"/>
          <w:szCs w:val="24"/>
        </w:rPr>
        <w:t xml:space="preserve">Самарской области, за счёт субвенций в целях возмещения понесённых ими затрат на </w:t>
      </w:r>
      <w:bookmarkStart w:id="3" w:name="Par47"/>
      <w:bookmarkEnd w:id="3"/>
      <w:r w:rsidRPr="00BE30C0">
        <w:rPr>
          <w:rFonts w:ascii="Times New Roman" w:hAnsi="Times New Roman" w:cs="Times New Roman"/>
          <w:sz w:val="24"/>
          <w:szCs w:val="24"/>
        </w:rPr>
        <w:t xml:space="preserve">развитие молочного скотоводства Самарской области.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lastRenderedPageBreak/>
        <w:t>2.1.1. Субсидии предоставляются за счёт и в пределах субвенций.</w:t>
      </w:r>
    </w:p>
    <w:p w:rsidR="00CC4911" w:rsidRPr="00BE30C0" w:rsidRDefault="00CC4911"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2.1.2. Субсидии предоставляются юридическим лицам и индивидуальным предпринимателям, соответствующим категориям, установленным в пункте 2.2 настоящего Порядка.</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2.2. Субсидии предоставляются сельскохозяйственным товаропроизводителям, признанным таковыми в соответствии с </w:t>
      </w:r>
      <w:hyperlink r:id="rId9" w:history="1">
        <w:r w:rsidRPr="00BE30C0">
          <w:rPr>
            <w:rFonts w:ascii="Times New Roman" w:hAnsi="Times New Roman" w:cs="Times New Roman"/>
            <w:sz w:val="24"/>
            <w:szCs w:val="24"/>
          </w:rPr>
          <w:t>частью 1</w:t>
        </w:r>
      </w:hyperlink>
      <w:r w:rsidRPr="00BE30C0">
        <w:rPr>
          <w:rFonts w:ascii="Times New Roman" w:hAnsi="Times New Roman" w:cs="Times New Roman"/>
          <w:sz w:val="24"/>
          <w:szCs w:val="24"/>
        </w:rPr>
        <w:t xml:space="preserve"> и пунктом </w:t>
      </w:r>
      <w:hyperlink r:id="rId10" w:history="1">
        <w:r w:rsidRPr="00BE30C0">
          <w:rPr>
            <w:rFonts w:ascii="Times New Roman" w:hAnsi="Times New Roman" w:cs="Times New Roman"/>
            <w:sz w:val="24"/>
            <w:szCs w:val="24"/>
          </w:rPr>
          <w:t>3 части 2 статьи 3</w:t>
        </w:r>
      </w:hyperlink>
      <w:r w:rsidRPr="00BE30C0">
        <w:rPr>
          <w:rFonts w:ascii="Times New Roman" w:hAnsi="Times New Roman" w:cs="Times New Roman"/>
          <w:sz w:val="24"/>
          <w:szCs w:val="24"/>
        </w:rPr>
        <w:t xml:space="preserve"> Федерального закона «О развитии сельского х</w:t>
      </w:r>
      <w:r w:rsidR="00AE6AA7" w:rsidRPr="00BE30C0">
        <w:rPr>
          <w:rFonts w:ascii="Times New Roman" w:hAnsi="Times New Roman" w:cs="Times New Roman"/>
          <w:sz w:val="24"/>
          <w:szCs w:val="24"/>
        </w:rPr>
        <w:t xml:space="preserve">озяйства», </w:t>
      </w:r>
      <w:r w:rsidRPr="00BE30C0">
        <w:rPr>
          <w:rFonts w:ascii="Times New Roman" w:hAnsi="Times New Roman" w:cs="Times New Roman"/>
          <w:sz w:val="24"/>
          <w:szCs w:val="24"/>
        </w:rPr>
        <w:t xml:space="preserve">и организациям агропромышленного комплекса, осуществляющим производство сельскохозяйственной продукции на территории </w:t>
      </w:r>
      <w:r w:rsidR="008D3A0C" w:rsidRPr="00BE30C0">
        <w:rPr>
          <w:rFonts w:ascii="Times New Roman" w:hAnsi="Times New Roman" w:cs="Times New Roman"/>
          <w:sz w:val="24"/>
          <w:szCs w:val="24"/>
        </w:rPr>
        <w:t xml:space="preserve">муниципального района Клявлинский </w:t>
      </w:r>
      <w:r w:rsidRPr="00BE30C0">
        <w:rPr>
          <w:rFonts w:ascii="Times New Roman" w:hAnsi="Times New Roman" w:cs="Times New Roman"/>
          <w:sz w:val="24"/>
          <w:szCs w:val="24"/>
        </w:rPr>
        <w:t>Самарской области (далее – производители).</w:t>
      </w:r>
    </w:p>
    <w:p w:rsidR="004A03B2" w:rsidRPr="00BE30C0" w:rsidRDefault="004A03B2" w:rsidP="00BE30C0">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E30C0">
        <w:rPr>
          <w:rFonts w:ascii="Times New Roman" w:eastAsia="Times New Roman" w:hAnsi="Times New Roman" w:cs="Times New Roman"/>
          <w:sz w:val="24"/>
          <w:szCs w:val="24"/>
          <w:lang w:eastAsia="ru-RU"/>
        </w:rPr>
        <w:t>2.3. Субсидии предоставляются производителям, которые на определённые производителями даты, но не позднее 30 дней до даты обращения в орган местного самоуправления для предоставления субсидий:</w:t>
      </w:r>
    </w:p>
    <w:p w:rsidR="004A03B2" w:rsidRPr="00BE30C0" w:rsidRDefault="004A03B2" w:rsidP="00BE30C0">
      <w:pPr>
        <w:tabs>
          <w:tab w:val="left" w:pos="6663"/>
        </w:tabs>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не имеют неисполненную обязанность по уплате налогов, сборов, страховых взносов (за исключением страховых взносов на обязательное социальное страхование от несчастных случаев на производстве и профессиональных заболеваний), пеней, штрафов, процентов, подлежащих уплате в соответствии с законодательством Российской Федерации о налогах и сборах;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не имеют недоимку по страховым взносам на обязательное социальное страхование от несчастных случаев на производстве и профессиональных заболеваний, задолженность по пеням и штрафам в Фонд социального страхования Российской Федерации (если производитель зарегистрирован в Фонде социального страхования Российской Федерации). </w:t>
      </w:r>
      <w:bookmarkStart w:id="4" w:name="Par48"/>
      <w:bookmarkEnd w:id="4"/>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2.4. Субсидии предоставляются  производителям (за исключением государственных (муниципальных) учреждений), которые на дату обращения в орган местного самоуправления для предоставления субсидий соответствуют следующим критериям: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не имеют просроченную (неурегулированную) задолженность по   денежным обязательствам перед органом местного самоуправления;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не имеют просроченную задолженность по возврату в бюджет       Самарской области субсидий, предоставленных министерством в соответствии с нормативными правовыми актами Самарской области;</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не находятся в процессе ликвидации, в отношении их не введена процедура банкротства, деятельность п</w:t>
      </w:r>
      <w:r w:rsidR="0005702D" w:rsidRPr="00BE30C0">
        <w:rPr>
          <w:rFonts w:ascii="Times New Roman" w:hAnsi="Times New Roman" w:cs="Times New Roman"/>
          <w:sz w:val="24"/>
          <w:szCs w:val="24"/>
        </w:rPr>
        <w:t xml:space="preserve">роизводителя не приостановлена </w:t>
      </w:r>
      <w:r w:rsidRPr="00BE30C0">
        <w:rPr>
          <w:rFonts w:ascii="Times New Roman" w:hAnsi="Times New Roman" w:cs="Times New Roman"/>
          <w:sz w:val="24"/>
          <w:szCs w:val="24"/>
        </w:rPr>
        <w:t xml:space="preserve">в порядке, предусмотренном законодательством Российской Федерации (если производитель является юридическим лицом);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не прекратили деятельность в качестве индивидуального предпринимателя (если производитель является индивидуальным предпринимателем);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не являются получателями средств из местного бюджета в соответствии с иными муниципальными правовы</w:t>
      </w:r>
      <w:r w:rsidR="002B4348" w:rsidRPr="00BE30C0">
        <w:rPr>
          <w:rFonts w:ascii="Times New Roman" w:hAnsi="Times New Roman" w:cs="Times New Roman"/>
          <w:sz w:val="24"/>
          <w:szCs w:val="24"/>
        </w:rPr>
        <w:t>ми актами на цели, указанные</w:t>
      </w:r>
      <w:r w:rsidRPr="00BE30C0">
        <w:rPr>
          <w:rFonts w:ascii="Times New Roman" w:hAnsi="Times New Roman" w:cs="Times New Roman"/>
          <w:sz w:val="24"/>
          <w:szCs w:val="24"/>
        </w:rPr>
        <w:t xml:space="preserve"> в пункте </w:t>
      </w:r>
      <w:hyperlink w:anchor="Par44" w:history="1">
        <w:r w:rsidRPr="00BE30C0">
          <w:rPr>
            <w:rFonts w:ascii="Times New Roman" w:hAnsi="Times New Roman" w:cs="Times New Roman"/>
            <w:sz w:val="24"/>
            <w:szCs w:val="24"/>
          </w:rPr>
          <w:t>2.6</w:t>
        </w:r>
      </w:hyperlink>
      <w:r w:rsidRPr="00BE30C0">
        <w:rPr>
          <w:rFonts w:ascii="Times New Roman" w:hAnsi="Times New Roman" w:cs="Times New Roman"/>
          <w:sz w:val="24"/>
          <w:szCs w:val="24"/>
        </w:rPr>
        <w:t xml:space="preserve"> настоящего Порядка;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осуществляют деятельность по производству коровьего молока     (далее – молоко);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имеют в наличии поголовье коров молочного стада (далее – молочные коровы) численностью не ниже показателя по состоянию на 1 января текущего финансового года (если производитель начал осуществлять производство молока до 1 января текущего </w:t>
      </w:r>
      <w:r w:rsidRPr="00BE30C0">
        <w:rPr>
          <w:rFonts w:ascii="Times New Roman" w:hAnsi="Times New Roman" w:cs="Times New Roman"/>
          <w:sz w:val="24"/>
          <w:szCs w:val="24"/>
        </w:rPr>
        <w:lastRenderedPageBreak/>
        <w:t>финансового года и не увеличил поголовье молочных коров в текущем финансовом году) (в случае если производитель имел показатель молочной продуктивности коров за предыдущий финансовый год 8 500 килограммов молока и более в расчёте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имеют в наличии поголовье молочных коров численностью не ниже показателя по состоянию на конец предыдущего отчётного квартала       (далее – отчётный период), по результатам которого производителю в текущем финансовом году впервые предоставлена субсидия (если производитель начал осуществлять производство молока после 1 января текущего финансового года и не увеличил поголовье молочных коров в текущем финансовом году);</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имеют в наличии поголовье молочных коров численностью не ниже показателя по состоянию на конец предыдущ</w:t>
      </w:r>
      <w:r w:rsidR="002B4348" w:rsidRPr="00BE30C0">
        <w:rPr>
          <w:rFonts w:ascii="Times New Roman" w:hAnsi="Times New Roman" w:cs="Times New Roman"/>
          <w:sz w:val="24"/>
          <w:szCs w:val="24"/>
        </w:rPr>
        <w:t xml:space="preserve">его отчётного периода, </w:t>
      </w:r>
      <w:r w:rsidRPr="00BE30C0">
        <w:rPr>
          <w:rFonts w:ascii="Times New Roman" w:hAnsi="Times New Roman" w:cs="Times New Roman"/>
          <w:sz w:val="24"/>
          <w:szCs w:val="24"/>
        </w:rPr>
        <w:t>в котором производитель увеличил поголовье молочных коров (если производитель увеличил поголовье молочных коров в текущем финансовом году);</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не осуществляют деятельность на территории, на которой введены ограничительные мероприятия (карантин) в связи с инфекционными заболеваниями сельскохозяйственных животных (бруцеллёз, туберкулёз);</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используют приобретённое молочное и (или) доильное оборудование в целях производства производителями молока на территории </w:t>
      </w:r>
      <w:r w:rsidR="00A51E1C" w:rsidRPr="00BE30C0">
        <w:rPr>
          <w:rFonts w:ascii="Times New Roman" w:hAnsi="Times New Roman" w:cs="Times New Roman"/>
          <w:sz w:val="24"/>
          <w:szCs w:val="24"/>
        </w:rPr>
        <w:t xml:space="preserve">муниципального района Клявлинский </w:t>
      </w:r>
      <w:r w:rsidRPr="00BE30C0">
        <w:rPr>
          <w:rFonts w:ascii="Times New Roman" w:hAnsi="Times New Roman" w:cs="Times New Roman"/>
          <w:sz w:val="24"/>
          <w:szCs w:val="24"/>
        </w:rPr>
        <w:t>Самарской области (если производитель обратился в орган местного самоуправления для предоставления субсидии по направлению, указанному в абзаце четвёртом пункта 2.6 настоящего Порядка);</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не включены в текущем финансовом году в перечень организаций по племенному животноводству, утверждаемый министерством, для предоставления субсидий на содержание племенного маточного поголовья сельскохозяйственных животных (если производитель обратился в орган местного самоуправления для предоставления субсидии по направлению, указанному в абзаце третьем пункта 2.6 настоящего Порядка).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2.5. Субсидии предоставляются производителям, соответствующим требованиям </w:t>
      </w:r>
      <w:hyperlink w:anchor="Par47" w:history="1">
        <w:r w:rsidRPr="00BE30C0">
          <w:rPr>
            <w:rFonts w:ascii="Times New Roman" w:hAnsi="Times New Roman" w:cs="Times New Roman"/>
            <w:sz w:val="24"/>
            <w:szCs w:val="24"/>
          </w:rPr>
          <w:t>пунктов 2.2</w:t>
        </w:r>
      </w:hyperlink>
      <w:r w:rsidRPr="00BE30C0">
        <w:rPr>
          <w:rFonts w:ascii="Times New Roman" w:hAnsi="Times New Roman" w:cs="Times New Roman"/>
          <w:sz w:val="24"/>
          <w:szCs w:val="24"/>
        </w:rPr>
        <w:t xml:space="preserve"> – </w:t>
      </w:r>
      <w:hyperlink w:anchor="Par48" w:history="1">
        <w:r w:rsidRPr="00BE30C0">
          <w:rPr>
            <w:rFonts w:ascii="Times New Roman" w:hAnsi="Times New Roman" w:cs="Times New Roman"/>
            <w:sz w:val="24"/>
            <w:szCs w:val="24"/>
          </w:rPr>
          <w:t>2.4</w:t>
        </w:r>
      </w:hyperlink>
      <w:r w:rsidRPr="00BE30C0">
        <w:rPr>
          <w:rFonts w:ascii="Times New Roman" w:hAnsi="Times New Roman" w:cs="Times New Roman"/>
          <w:sz w:val="24"/>
          <w:szCs w:val="24"/>
        </w:rPr>
        <w:t xml:space="preserve"> настоящего</w:t>
      </w:r>
      <w:r w:rsidR="002B4348" w:rsidRPr="00BE30C0">
        <w:rPr>
          <w:rFonts w:ascii="Times New Roman" w:hAnsi="Times New Roman" w:cs="Times New Roman"/>
          <w:sz w:val="24"/>
          <w:szCs w:val="24"/>
        </w:rPr>
        <w:t xml:space="preserve"> Порядка (далее – получатели), </w:t>
      </w:r>
      <w:r w:rsidRPr="00BE30C0">
        <w:rPr>
          <w:rFonts w:ascii="Times New Roman" w:hAnsi="Times New Roman" w:cs="Times New Roman"/>
          <w:sz w:val="24"/>
          <w:szCs w:val="24"/>
        </w:rPr>
        <w:t>в целях возмещения затрат на развитие молочного скотоводства Самарской области по направлениям, указанным в пункте 2.6 настоящего Порядка.</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2.6. Субсидии предоставляются: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получателям, являющимся крестьянскими (фермерскими) хозяйствами, индивидуальными предприни</w:t>
      </w:r>
      <w:r w:rsidR="002B4348" w:rsidRPr="00BE30C0">
        <w:rPr>
          <w:rFonts w:ascii="Times New Roman" w:hAnsi="Times New Roman" w:cs="Times New Roman"/>
          <w:sz w:val="24"/>
          <w:szCs w:val="24"/>
        </w:rPr>
        <w:t xml:space="preserve">мателями, на производство в </w:t>
      </w:r>
      <w:r w:rsidRPr="00BE30C0">
        <w:rPr>
          <w:rFonts w:ascii="Times New Roman" w:hAnsi="Times New Roman" w:cs="Times New Roman"/>
          <w:sz w:val="24"/>
          <w:szCs w:val="24"/>
          <w:lang w:val="en-US"/>
        </w:rPr>
        <w:t>IV</w:t>
      </w:r>
      <w:r w:rsidRPr="00BE30C0">
        <w:rPr>
          <w:rFonts w:ascii="Times New Roman" w:hAnsi="Times New Roman" w:cs="Times New Roman"/>
          <w:sz w:val="24"/>
          <w:szCs w:val="24"/>
        </w:rPr>
        <w:t xml:space="preserve"> квартале предыдущего и </w:t>
      </w:r>
      <w:r w:rsidRPr="00BE30C0">
        <w:rPr>
          <w:rFonts w:ascii="Times New Roman" w:hAnsi="Times New Roman" w:cs="Times New Roman"/>
          <w:sz w:val="24"/>
          <w:szCs w:val="24"/>
          <w:lang w:val="en-US"/>
        </w:rPr>
        <w:t>I</w:t>
      </w:r>
      <w:r w:rsidRPr="00BE30C0">
        <w:rPr>
          <w:rFonts w:ascii="Times New Roman" w:hAnsi="Times New Roman" w:cs="Times New Roman"/>
          <w:sz w:val="24"/>
          <w:szCs w:val="24"/>
        </w:rPr>
        <w:t xml:space="preserve"> – </w:t>
      </w:r>
      <w:r w:rsidRPr="00BE30C0">
        <w:rPr>
          <w:rFonts w:ascii="Times New Roman" w:hAnsi="Times New Roman" w:cs="Times New Roman"/>
          <w:sz w:val="24"/>
          <w:szCs w:val="24"/>
          <w:lang w:val="en-US"/>
        </w:rPr>
        <w:t>III</w:t>
      </w:r>
      <w:r w:rsidRPr="00BE30C0">
        <w:rPr>
          <w:rFonts w:ascii="Times New Roman" w:hAnsi="Times New Roman" w:cs="Times New Roman"/>
          <w:sz w:val="24"/>
          <w:szCs w:val="24"/>
        </w:rPr>
        <w:t xml:space="preserve"> кварталах текущего финансовых годов молока (за исключением затрат, ранее возмещённых в соответствии с действующим законодательством);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получателям на содержание в </w:t>
      </w:r>
      <w:r w:rsidRPr="00BE30C0">
        <w:rPr>
          <w:rFonts w:ascii="Times New Roman" w:hAnsi="Times New Roman" w:cs="Times New Roman"/>
          <w:sz w:val="24"/>
          <w:szCs w:val="24"/>
          <w:lang w:val="en-US"/>
        </w:rPr>
        <w:t>IV</w:t>
      </w:r>
      <w:r w:rsidRPr="00BE30C0">
        <w:rPr>
          <w:rFonts w:ascii="Times New Roman" w:hAnsi="Times New Roman" w:cs="Times New Roman"/>
          <w:sz w:val="24"/>
          <w:szCs w:val="24"/>
        </w:rPr>
        <w:t xml:space="preserve"> квартале предыдущего и </w:t>
      </w:r>
      <w:r w:rsidRPr="00BE30C0">
        <w:rPr>
          <w:rFonts w:ascii="Times New Roman" w:hAnsi="Times New Roman" w:cs="Times New Roman"/>
          <w:sz w:val="24"/>
          <w:szCs w:val="24"/>
          <w:lang w:val="en-US"/>
        </w:rPr>
        <w:t>I</w:t>
      </w:r>
      <w:r w:rsidRPr="00BE30C0">
        <w:rPr>
          <w:rFonts w:ascii="Times New Roman" w:hAnsi="Times New Roman" w:cs="Times New Roman"/>
          <w:sz w:val="24"/>
          <w:szCs w:val="24"/>
        </w:rPr>
        <w:t xml:space="preserve"> – </w:t>
      </w:r>
      <w:r w:rsidRPr="00BE30C0">
        <w:rPr>
          <w:rFonts w:ascii="Times New Roman" w:hAnsi="Times New Roman" w:cs="Times New Roman"/>
          <w:sz w:val="24"/>
          <w:szCs w:val="24"/>
          <w:lang w:val="en-US"/>
        </w:rPr>
        <w:t>III</w:t>
      </w:r>
      <w:r w:rsidRPr="00BE30C0">
        <w:rPr>
          <w:rFonts w:ascii="Times New Roman" w:hAnsi="Times New Roman" w:cs="Times New Roman"/>
          <w:sz w:val="24"/>
          <w:szCs w:val="24"/>
        </w:rPr>
        <w:t xml:space="preserve"> кварталах текущего финансовых годов молочных коров (за исключением затрат, ранее возмещённых в соответствии с действующим законодательством);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получателям на приобретение в собственность (далее – приобретение) в предыдущем и (или) текущем финансовых годах молочного и (или) доильного оборудования (за исключением затрат, ранее возмещённых в соответствии с действующим законодательством,</w:t>
      </w:r>
      <w:r w:rsidRPr="00BE30C0">
        <w:rPr>
          <w:sz w:val="24"/>
          <w:szCs w:val="24"/>
        </w:rPr>
        <w:t xml:space="preserve"> </w:t>
      </w:r>
      <w:r w:rsidRPr="00BE30C0">
        <w:rPr>
          <w:rFonts w:ascii="Times New Roman" w:hAnsi="Times New Roman"/>
          <w:sz w:val="24"/>
          <w:szCs w:val="24"/>
        </w:rPr>
        <w:t>а также затрат, понесённых за счёт предоставленных грантов</w:t>
      </w:r>
      <w:r w:rsidRPr="00BE30C0">
        <w:rPr>
          <w:rFonts w:ascii="Times New Roman" w:hAnsi="Times New Roman" w:cs="Times New Roman"/>
          <w:sz w:val="24"/>
          <w:szCs w:val="24"/>
        </w:rPr>
        <w:t>).</w:t>
      </w:r>
    </w:p>
    <w:p w:rsidR="0071054E" w:rsidRPr="00BE30C0" w:rsidRDefault="0071054E"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Органы местного самоуправления самостоятельно определяют направления предоставления субсидий из указанных в настоящем пункте.</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Затраты, указанные в настоящем пункте, возмещаются без учёта налога на добавленную стоимость. </w:t>
      </w:r>
    </w:p>
    <w:p w:rsidR="004A03B2" w:rsidRPr="00BE30C0" w:rsidRDefault="004A03B2" w:rsidP="00BE30C0">
      <w:pPr>
        <w:tabs>
          <w:tab w:val="left" w:pos="6663"/>
        </w:tabs>
        <w:spacing w:line="240" w:lineRule="auto"/>
        <w:ind w:firstLine="709"/>
        <w:contextualSpacing/>
        <w:jc w:val="both"/>
        <w:rPr>
          <w:rFonts w:ascii="Times New Roman" w:hAnsi="Times New Roman" w:cs="Times New Roman"/>
          <w:color w:val="000000"/>
          <w:sz w:val="24"/>
          <w:szCs w:val="24"/>
        </w:rPr>
      </w:pPr>
      <w:r w:rsidRPr="00BE30C0">
        <w:rPr>
          <w:rFonts w:ascii="Times New Roman" w:hAnsi="Times New Roman" w:cs="Times New Roman"/>
          <w:sz w:val="24"/>
          <w:szCs w:val="24"/>
        </w:rPr>
        <w:t xml:space="preserve">Для </w:t>
      </w:r>
      <w:r w:rsidRPr="00BE30C0">
        <w:rPr>
          <w:rFonts w:ascii="Times New Roman" w:hAnsi="Times New Roman" w:cs="Times New Roman"/>
          <w:color w:val="000000"/>
          <w:sz w:val="24"/>
          <w:szCs w:val="24"/>
        </w:rPr>
        <w:t xml:space="preserve">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затрат, указанных в настоящем пункте, </w:t>
      </w:r>
      <w:r w:rsidRPr="00BE30C0">
        <w:rPr>
          <w:rFonts w:ascii="Times New Roman" w:hAnsi="Times New Roman" w:cs="Times New Roman"/>
          <w:color w:val="000000"/>
          <w:sz w:val="24"/>
          <w:szCs w:val="24"/>
        </w:rPr>
        <w:lastRenderedPageBreak/>
        <w:t>осуществляется исходя из суммы расходов на приобретение товаров (работ, услуг), включая сумму налога на добавленную стоимость.</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2.7. После получения субсидий получатели должны соблюдать следующие условия их предоставления:</w:t>
      </w:r>
    </w:p>
    <w:p w:rsidR="00CC4911" w:rsidRPr="00BE30C0" w:rsidRDefault="00CC4911"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исполнение соглашения о предоставлении субсидии, заключенного между органом местного самоуправления и получателем субсидии (далее – соглашение), дополнительного соглашения к соглашению, в том числе дополнительного соглашения о расторжении соглашения (при необходимости), в соответствии с типовыми формами, установленными финансовым органом муниципального образования;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представление получателями в орган местного самоуправления, на территории котор</w:t>
      </w:r>
      <w:r w:rsidR="00A51E1C" w:rsidRPr="00BE30C0">
        <w:rPr>
          <w:rFonts w:ascii="Times New Roman" w:hAnsi="Times New Roman" w:cs="Times New Roman"/>
          <w:sz w:val="24"/>
          <w:szCs w:val="24"/>
        </w:rPr>
        <w:t>ого</w:t>
      </w:r>
      <w:r w:rsidRPr="00BE30C0">
        <w:rPr>
          <w:rFonts w:ascii="Times New Roman" w:hAnsi="Times New Roman" w:cs="Times New Roman"/>
          <w:sz w:val="24"/>
          <w:szCs w:val="24"/>
        </w:rPr>
        <w:t xml:space="preserve"> получатели осуществляют деятельность, в течение финансового года, в котором предоставлена субсидия, и по его итогам отчётности о финансово-экономическом состоянии получателей по форме, устанавливаемой в соответствии с действующим законодательством Министерством сельского хозяйства Российской Федерации, и в сроки, устанавливаемые министерством    (в случае осуществления деятельности на территории двух и более муниципальных районов в Самарской области данная отчётность представляется получателем в орган местного самоуправления по месту нахождения получателя, указанному в соглашении (далее – место нахождения), в случае если местом нахождения получателя является городской округ или городское поселение Самарской области, данная отчётность представляется в орган местного сам</w:t>
      </w:r>
      <w:r w:rsidR="00E55008" w:rsidRPr="00BE30C0">
        <w:rPr>
          <w:rFonts w:ascii="Times New Roman" w:hAnsi="Times New Roman" w:cs="Times New Roman"/>
          <w:sz w:val="24"/>
          <w:szCs w:val="24"/>
        </w:rPr>
        <w:t>оуправления согласно приложению</w:t>
      </w:r>
      <w:r w:rsidR="003F5469" w:rsidRPr="00BE30C0">
        <w:rPr>
          <w:rFonts w:ascii="Times New Roman" w:hAnsi="Times New Roman" w:cs="Times New Roman"/>
          <w:sz w:val="24"/>
          <w:szCs w:val="24"/>
        </w:rPr>
        <w:t xml:space="preserve"> 1</w:t>
      </w:r>
      <w:r w:rsidRPr="00BE30C0">
        <w:rPr>
          <w:rFonts w:ascii="Times New Roman" w:hAnsi="Times New Roman" w:cs="Times New Roman"/>
          <w:sz w:val="24"/>
          <w:szCs w:val="24"/>
        </w:rPr>
        <w:t xml:space="preserve"> к настоящему Порядку, в случае если место нахождения </w:t>
      </w:r>
      <w:r w:rsidR="00A51E1C" w:rsidRPr="00BE30C0">
        <w:rPr>
          <w:rFonts w:ascii="Times New Roman" w:hAnsi="Times New Roman" w:cs="Times New Roman"/>
          <w:sz w:val="24"/>
          <w:szCs w:val="24"/>
        </w:rPr>
        <w:t xml:space="preserve">получателя за территорией </w:t>
      </w:r>
      <w:r w:rsidRPr="00BE30C0">
        <w:rPr>
          <w:rFonts w:ascii="Times New Roman" w:hAnsi="Times New Roman" w:cs="Times New Roman"/>
          <w:sz w:val="24"/>
          <w:szCs w:val="24"/>
        </w:rPr>
        <w:t>Самарской области, получатель представляет заверенную получателем   копию данной отчётности в министерство);</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использование получателем приобретенного молочного и (или) доильного оборудования в целях производства получателем молока на территории </w:t>
      </w:r>
      <w:r w:rsidR="00A51E1C" w:rsidRPr="00BE30C0">
        <w:rPr>
          <w:rFonts w:ascii="Times New Roman" w:hAnsi="Times New Roman" w:cs="Times New Roman"/>
          <w:sz w:val="24"/>
          <w:szCs w:val="24"/>
        </w:rPr>
        <w:t xml:space="preserve">муниципального района Клявлинский </w:t>
      </w:r>
      <w:r w:rsidRPr="00BE30C0">
        <w:rPr>
          <w:rFonts w:ascii="Times New Roman" w:hAnsi="Times New Roman" w:cs="Times New Roman"/>
          <w:sz w:val="24"/>
          <w:szCs w:val="24"/>
        </w:rPr>
        <w:t>Самарской области не менее трёх лет со дня получения субсидии (если получателю предоставлена субсидия на приобретение молочного и (или) доильного оборудования);</w:t>
      </w:r>
    </w:p>
    <w:p w:rsidR="004A03B2" w:rsidRPr="00BE30C0" w:rsidRDefault="004A03B2" w:rsidP="00BE30C0">
      <w:pPr>
        <w:spacing w:after="0" w:line="240" w:lineRule="auto"/>
        <w:ind w:firstLine="709"/>
        <w:contextualSpacing/>
        <w:jc w:val="both"/>
        <w:rPr>
          <w:sz w:val="24"/>
          <w:szCs w:val="24"/>
        </w:rPr>
      </w:pPr>
      <w:r w:rsidRPr="00BE30C0">
        <w:rPr>
          <w:rFonts w:ascii="Times New Roman" w:hAnsi="Times New Roman" w:cs="Times New Roman"/>
          <w:sz w:val="24"/>
          <w:szCs w:val="24"/>
        </w:rPr>
        <w:t>достижение результатов предоставления субсидий, указанных в пункте 2.24 настоящего Порядка;</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отсутствие выявленных в ходе проверок, проводимых уполномоченными органами, недостоверных сведений в документах, представленных     в соответствии с </w:t>
      </w:r>
      <w:hyperlink w:anchor="Par58" w:history="1">
        <w:r w:rsidRPr="00BE30C0">
          <w:rPr>
            <w:rFonts w:ascii="Times New Roman" w:hAnsi="Times New Roman" w:cs="Times New Roman"/>
            <w:sz w:val="24"/>
            <w:szCs w:val="24"/>
          </w:rPr>
          <w:t xml:space="preserve">пунктами </w:t>
        </w:r>
      </w:hyperlink>
      <w:r w:rsidRPr="00BE30C0">
        <w:rPr>
          <w:rFonts w:ascii="Times New Roman" w:hAnsi="Times New Roman" w:cs="Times New Roman"/>
          <w:sz w:val="24"/>
          <w:szCs w:val="24"/>
        </w:rPr>
        <w:t>2.8, 2.10 – 2.17 настоящего Порядка, а также фактов неправомерного получения субсидии.</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5" w:name="Par58"/>
      <w:bookmarkEnd w:id="5"/>
      <w:r w:rsidRPr="00BE30C0">
        <w:rPr>
          <w:rFonts w:ascii="Times New Roman" w:hAnsi="Times New Roman" w:cs="Times New Roman"/>
          <w:sz w:val="24"/>
          <w:szCs w:val="24"/>
        </w:rPr>
        <w:t>2.8. После получения субсидий получатели обязаны представлять в орган местного самоуправления:</w:t>
      </w:r>
    </w:p>
    <w:p w:rsidR="002B5DB2" w:rsidRPr="00BE30C0" w:rsidRDefault="002B5D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не позднее 1 февраля последующего финансового года отчетность о достижении результатов предоставления субсидий по форме, определенной типовой формой соглашения, установленной финансовым органом муниципального образования;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ежегодно в течение трёх лет со дня предоставления получателям субсидии не позднее 1 февраля последующего финансового года письма, подтверждающие использование приобретенного молочного и (или) доильного оборудования в целях производства получателями молока на территории </w:t>
      </w:r>
      <w:r w:rsidR="00A51E1C" w:rsidRPr="00BE30C0">
        <w:rPr>
          <w:rFonts w:ascii="Times New Roman" w:hAnsi="Times New Roman" w:cs="Times New Roman"/>
          <w:sz w:val="24"/>
          <w:szCs w:val="24"/>
        </w:rPr>
        <w:t xml:space="preserve">муниципального района Клявлинский </w:t>
      </w:r>
      <w:r w:rsidRPr="00BE30C0">
        <w:rPr>
          <w:rFonts w:ascii="Times New Roman" w:hAnsi="Times New Roman" w:cs="Times New Roman"/>
          <w:sz w:val="24"/>
          <w:szCs w:val="24"/>
        </w:rPr>
        <w:t>Самарской области, подписанные получателями (если получателю предоставлена субсидия на приобретение молочного и (или) доильного оборудования).</w:t>
      </w:r>
    </w:p>
    <w:p w:rsidR="004A03B2" w:rsidRPr="00BE30C0" w:rsidRDefault="004A03B2" w:rsidP="00BE30C0">
      <w:pPr>
        <w:tabs>
          <w:tab w:val="left" w:pos="6663"/>
        </w:tabs>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2.9. Размер субсидий, предоставляемых получателям: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на производство в </w:t>
      </w:r>
      <w:r w:rsidRPr="00BE30C0">
        <w:rPr>
          <w:rFonts w:ascii="Times New Roman" w:hAnsi="Times New Roman" w:cs="Times New Roman"/>
          <w:sz w:val="24"/>
          <w:szCs w:val="24"/>
          <w:lang w:val="en-US"/>
        </w:rPr>
        <w:t>IV</w:t>
      </w:r>
      <w:r w:rsidRPr="00BE30C0">
        <w:rPr>
          <w:rFonts w:ascii="Times New Roman" w:hAnsi="Times New Roman" w:cs="Times New Roman"/>
          <w:sz w:val="24"/>
          <w:szCs w:val="24"/>
        </w:rPr>
        <w:t xml:space="preserve"> квартале предыдущего и </w:t>
      </w:r>
      <w:r w:rsidRPr="00BE30C0">
        <w:rPr>
          <w:rFonts w:ascii="Times New Roman" w:hAnsi="Times New Roman" w:cs="Times New Roman"/>
          <w:sz w:val="24"/>
          <w:szCs w:val="24"/>
          <w:lang w:val="en-US"/>
        </w:rPr>
        <w:t>I</w:t>
      </w:r>
      <w:r w:rsidRPr="00BE30C0">
        <w:rPr>
          <w:rFonts w:ascii="Times New Roman" w:hAnsi="Times New Roman" w:cs="Times New Roman"/>
          <w:sz w:val="24"/>
          <w:szCs w:val="24"/>
        </w:rPr>
        <w:t xml:space="preserve"> – </w:t>
      </w:r>
      <w:r w:rsidRPr="00BE30C0">
        <w:rPr>
          <w:rFonts w:ascii="Times New Roman" w:hAnsi="Times New Roman" w:cs="Times New Roman"/>
          <w:sz w:val="24"/>
          <w:szCs w:val="24"/>
          <w:lang w:val="en-US"/>
        </w:rPr>
        <w:t>III</w:t>
      </w:r>
      <w:r w:rsidRPr="00BE30C0">
        <w:rPr>
          <w:rFonts w:ascii="Times New Roman" w:hAnsi="Times New Roman" w:cs="Times New Roman"/>
          <w:sz w:val="24"/>
          <w:szCs w:val="24"/>
        </w:rPr>
        <w:t xml:space="preserve"> кварталах текущего финансовых годов молока, исчисляется как произведение ставки расчёта размера субсидии за 1 килограмм произведённого молока, утверждаемой органом местного самоуправления, и количества килограммов произведённого молока; </w:t>
      </w:r>
    </w:p>
    <w:p w:rsidR="004A03B2" w:rsidRPr="00BE30C0" w:rsidRDefault="004A03B2" w:rsidP="00BE30C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E30C0">
        <w:rPr>
          <w:rFonts w:ascii="Times New Roman" w:eastAsia="Times New Roman" w:hAnsi="Times New Roman" w:cs="Times New Roman"/>
          <w:sz w:val="24"/>
          <w:szCs w:val="24"/>
          <w:lang w:eastAsia="ru-RU"/>
        </w:rPr>
        <w:t xml:space="preserve">на содержание в </w:t>
      </w:r>
      <w:r w:rsidRPr="00BE30C0">
        <w:rPr>
          <w:rFonts w:ascii="Times New Roman" w:eastAsia="Times New Roman" w:hAnsi="Times New Roman" w:cs="Times New Roman"/>
          <w:sz w:val="24"/>
          <w:szCs w:val="24"/>
          <w:lang w:val="en-US" w:eastAsia="ru-RU"/>
        </w:rPr>
        <w:t>IV</w:t>
      </w:r>
      <w:r w:rsidRPr="00BE30C0">
        <w:rPr>
          <w:rFonts w:ascii="Times New Roman" w:eastAsia="Times New Roman" w:hAnsi="Times New Roman" w:cs="Times New Roman"/>
          <w:sz w:val="24"/>
          <w:szCs w:val="24"/>
          <w:lang w:eastAsia="ru-RU"/>
        </w:rPr>
        <w:t xml:space="preserve"> квартале предыдущего и </w:t>
      </w:r>
      <w:r w:rsidRPr="00BE30C0">
        <w:rPr>
          <w:rFonts w:ascii="Times New Roman" w:eastAsia="Times New Roman" w:hAnsi="Times New Roman" w:cs="Times New Roman"/>
          <w:sz w:val="24"/>
          <w:szCs w:val="24"/>
          <w:lang w:val="en-US" w:eastAsia="ru-RU"/>
        </w:rPr>
        <w:t>I</w:t>
      </w:r>
      <w:r w:rsidRPr="00BE30C0">
        <w:rPr>
          <w:rFonts w:ascii="Times New Roman" w:eastAsia="Times New Roman" w:hAnsi="Times New Roman" w:cs="Times New Roman"/>
          <w:sz w:val="24"/>
          <w:szCs w:val="24"/>
          <w:lang w:eastAsia="ru-RU"/>
        </w:rPr>
        <w:t xml:space="preserve"> – </w:t>
      </w:r>
      <w:r w:rsidRPr="00BE30C0">
        <w:rPr>
          <w:rFonts w:ascii="Times New Roman" w:eastAsia="Times New Roman" w:hAnsi="Times New Roman" w:cs="Times New Roman"/>
          <w:sz w:val="24"/>
          <w:szCs w:val="24"/>
          <w:lang w:val="en-US" w:eastAsia="ru-RU"/>
        </w:rPr>
        <w:t>III</w:t>
      </w:r>
      <w:r w:rsidRPr="00BE30C0">
        <w:rPr>
          <w:rFonts w:ascii="Times New Roman" w:eastAsia="Times New Roman" w:hAnsi="Times New Roman" w:cs="Times New Roman"/>
          <w:sz w:val="24"/>
          <w:szCs w:val="24"/>
          <w:lang w:eastAsia="ru-RU"/>
        </w:rPr>
        <w:t xml:space="preserve"> кварталах текущего финансовых годов молочных коров, исчисляется как произведение ставки расчёта размера субсидии на содержание 1 молочной коровы в отчётном периоде, утверждаемой органом местного самоуправления, и количества молочных коров, которые содержались у получателя в </w:t>
      </w:r>
      <w:r w:rsidRPr="00BE30C0">
        <w:rPr>
          <w:rFonts w:ascii="Times New Roman" w:eastAsia="Times New Roman" w:hAnsi="Times New Roman" w:cs="Times New Roman"/>
          <w:sz w:val="24"/>
          <w:szCs w:val="24"/>
          <w:lang w:eastAsia="ru-RU"/>
        </w:rPr>
        <w:lastRenderedPageBreak/>
        <w:t>течение всего срока отчётного периода.</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Размер субсидий, предоставляемых получателям на приобретение     в предыдущем и (или) текущем финансовых годах молочного и (или) доильного оборудования, не должен превышать </w:t>
      </w:r>
      <w:r w:rsidR="00D054AD" w:rsidRPr="00BE30C0">
        <w:rPr>
          <w:rFonts w:ascii="Times New Roman" w:hAnsi="Times New Roman" w:cs="Times New Roman"/>
          <w:sz w:val="24"/>
          <w:szCs w:val="24"/>
        </w:rPr>
        <w:t>10</w:t>
      </w:r>
      <w:r w:rsidRPr="00BE30C0">
        <w:rPr>
          <w:rFonts w:ascii="Times New Roman" w:hAnsi="Times New Roman" w:cs="Times New Roman"/>
          <w:sz w:val="24"/>
          <w:szCs w:val="24"/>
        </w:rPr>
        <w:t xml:space="preserve">% от стоимости приобретённого молочного и (или) доильного оборудования.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Ставки расчётов размеров субсидий на производство молока, содержание молочных коров устанавливаются органом местного самоуправления дифференцированно в зависимости от показателя молочной продуктивности коров за предыдущий финансовый год, но не выше предельных ставок расчётов размеров субсидий, указанных в приложении 2 к настоящему Порядку.</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sz w:val="24"/>
          <w:szCs w:val="24"/>
        </w:rPr>
        <w:t xml:space="preserve">В случае предоставления субсидий </w:t>
      </w:r>
      <w:r w:rsidRPr="00BE30C0">
        <w:rPr>
          <w:rFonts w:ascii="Times New Roman" w:hAnsi="Times New Roman" w:cs="Times New Roman"/>
          <w:sz w:val="24"/>
          <w:szCs w:val="24"/>
        </w:rPr>
        <w:t>на производство молока, содержание молочных коров получателям, которые начали осуществлять деятельность по производству молока после 1 января текущего финансового года, ставки расчётов размеров субсидий на производство молока, содержание молочных коров устанавливаются на уровне, не превышающем минимальные предельные ставки расчётов размеров субсидий, указанные       в приложении 2 к настоящему Порядку.</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Размер субсидии, предоставляемой получателю на производство       молока, содержание молочных коров, не может превышать объём фактически понесённых затрат на производство молока, содержание молочных коров.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В случае увеличения ставки расчёта размера субсидии, указанной     в абзацах втором, третьем настоящего пункта, утверждаемой органом местного самоуправления, ранее предоставленная субсидия подлежит  перерасчёту.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2.10. В случае увеличения ставки расчёта размера субсидии получатели не позднее 15 декабря текущего финансового года представляют в орган местного самоуправления следующие документы: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письмо, подтверждающее, что получатель осуществляет производство молока, имеет в наличии поголовье молочных коров (с указанием их численности), не находится в процессе ликвидации, в отношении его не введена процедура банкротства, деятельность получателя не приостановлена в порядке, предусмотренном законодательством Российской Федерации (если получатель является юридическим лицом), или получатель не прекратил деятельность в качестве индивидуального предпринимателя   (если получатель является индивидуальным предпринимателем), подписанное получателем; </w:t>
      </w:r>
    </w:p>
    <w:p w:rsidR="004A03B2" w:rsidRPr="00BE30C0" w:rsidRDefault="004A03B2" w:rsidP="00BE30C0">
      <w:pPr>
        <w:autoSpaceDE w:val="0"/>
        <w:autoSpaceDN w:val="0"/>
        <w:adjustRightInd w:val="0"/>
        <w:spacing w:line="240" w:lineRule="auto"/>
        <w:ind w:firstLine="709"/>
        <w:contextualSpacing/>
        <w:jc w:val="both"/>
        <w:rPr>
          <w:sz w:val="24"/>
          <w:szCs w:val="24"/>
        </w:rPr>
      </w:pPr>
      <w:r w:rsidRPr="00BE30C0">
        <w:rPr>
          <w:rFonts w:ascii="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многофункциональным центром предоставления государственных и муниципальных услуг в      Самарской области (далее – МФЦ)</w:t>
      </w:r>
      <w:r w:rsidR="002B5DB2" w:rsidRPr="00BE30C0">
        <w:rPr>
          <w:rFonts w:ascii="Times New Roman" w:hAnsi="Times New Roman" w:cs="Times New Roman"/>
          <w:sz w:val="24"/>
          <w:szCs w:val="24"/>
        </w:rPr>
        <w:t xml:space="preserve"> не позднее 30 дней до даты обращения получателя в орган местного самоуправления для предоставления субсидий; </w:t>
      </w:r>
      <w:r w:rsidRPr="00BE30C0">
        <w:rPr>
          <w:rFonts w:ascii="Times New Roman" w:hAnsi="Times New Roman" w:cs="Times New Roman"/>
          <w:sz w:val="24"/>
          <w:szCs w:val="24"/>
        </w:rPr>
        <w:t xml:space="preserve">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справка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w:t>
      </w:r>
      <w:r w:rsidR="002B5DB2" w:rsidRPr="00BE30C0">
        <w:rPr>
          <w:rFonts w:ascii="Times New Roman" w:hAnsi="Times New Roman" w:cs="Times New Roman"/>
          <w:sz w:val="24"/>
          <w:szCs w:val="24"/>
        </w:rPr>
        <w:t xml:space="preserve"> не позднее 30 дней до даты обращения получателя в орган местного самоуправления для предоставления субсидий </w:t>
      </w:r>
      <w:r w:rsidRPr="00BE30C0">
        <w:rPr>
          <w:rFonts w:ascii="Times New Roman" w:hAnsi="Times New Roman" w:cs="Times New Roman"/>
          <w:sz w:val="24"/>
          <w:szCs w:val="24"/>
        </w:rPr>
        <w:t>(если получатель зарегистрирован в Фонде социального страхования Российской Федерации);</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письмо, подтверждающее, что получатель не зарегистрирован в Фонде социального страхования Российской Федерации, подписанное получателем (если получатель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2.11. В случае увеличения ставки расчёта размера субсидии на производство молока получатели, являющиеся крестьянскими (фермерскими) хозяйствами, индивидуальными предпринимателями, дополнительно к документам, указанным в пункте 2.10 настоящего Порядка, представляют следующие документы: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lastRenderedPageBreak/>
        <w:t xml:space="preserve">справка-перерасчёт по форме согласно приложению 3 к настоящему Порядку;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документы, указанные в абзаце четвёртом пункта 2.14 настоящего Порядка, заверенные получателем (в случае если сумма причитающейся субсидии с учётом перерасчёта ранее предоставленной субсидии превышает объём фактически понесённых затрат на производство молока, ранее подтверждённых получателем).</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2.12. В случае увеличения ставки расчёта размера субсидии на содержание молочных коров получатели дополнительно к документам, указанным в пункте 2.10 настоящего Порядка, представляют следующие документы: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справка-перерасчёт по форме согласно приложению 4 к настоящему Порядку;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документы, указанные в абзаце четвёртом пункта 2.15 настоящего Порядка, заверенные получателем (в случае если сумма причитающейся субсидии с учётом перерасчёта ранее предоставленной субсидии превышает объём фактически понесённых затрат на содержание молочных коров, ранее подтверждённых получателем).</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2.13. В целях получения субсидий производители не позднее 15 декабря текущего финансового года представляют в орган местного самоуправления, на территории которого производители осуществляют свою деятельность, следующие документы:</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заявление о предоставлении субсидии по форме согласно приложению 5 к настоящему Порядку (далее – заявление);</w:t>
      </w:r>
    </w:p>
    <w:p w:rsidR="002B5DB2" w:rsidRPr="00BE30C0" w:rsidRDefault="002B5D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Федеральной налоговой службой или МФЦ не позднее 30 дней до даты обращения производителя в орган местного самоуправления для предоставления субсидий;</w:t>
      </w:r>
    </w:p>
    <w:p w:rsidR="002B5DB2" w:rsidRPr="00BE30C0" w:rsidRDefault="002B5D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справка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выданная Фондом социального страхования Российской Федерации не позднее 30 дней до даты обращения производителя в орган местного самоуправления для предоставления субсидий (если производитель зарегистрирован в Фонде социального страхования Российской Федерации);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письмо, подтверждающее, что производитель не зарегистрирован в Фонде социального страхования Российской Федерации, подписанное производителем (если производитель не представил справку о состоянии расчётов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p>
    <w:p w:rsidR="004A03B2" w:rsidRPr="00BE30C0" w:rsidRDefault="004A03B2" w:rsidP="00BE30C0">
      <w:pPr>
        <w:tabs>
          <w:tab w:val="left" w:pos="6663"/>
        </w:tabs>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письмо, подтверждающее, что производитель в предыдущем и (или) текущем финансовых годах осуществлял заготовку кормов, подписанное производителем (если производитель представляет документы, указанные в абзаце четвёртом пункта 2.14 и (или) абзаце четвёртом пункта 2.15 настоящего Порядка, подтверждающие фактически понесённые затраты на заготовку кормов);</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sz w:val="24"/>
          <w:szCs w:val="24"/>
        </w:rPr>
      </w:pPr>
      <w:r w:rsidRPr="00BE30C0">
        <w:rPr>
          <w:rFonts w:ascii="Times New Roman" w:hAnsi="Times New Roman"/>
          <w:sz w:val="24"/>
          <w:szCs w:val="24"/>
        </w:rPr>
        <w:t>документ с указанием платёжных реквизитов производителя – единовременно при первом обращении в текущем финансовом году (в случае изменения платёжных реквизитов производитель дополнительно представляет документ с указанием изменённых платёжных реквизитов).</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2.14. Производители, являющиеся крестьянскими (фермерскими)   хозяйствами, индивидуальными предпринимателями, понёсшие затраты   на производство молока, дополнительно к документам, указанным в пункте 2.13 настоящего Порядка, представляют следующие документы:</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справка-расчёт для предоставления субсидии по форме согласно приложению 6 к настоящему Порядку;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справка о производственных показателях по форме согласно приложению 7 к настоящему Порядку; </w:t>
      </w:r>
    </w:p>
    <w:p w:rsidR="004A03B2" w:rsidRPr="00BE30C0" w:rsidRDefault="004A03B2" w:rsidP="00BE30C0">
      <w:pPr>
        <w:tabs>
          <w:tab w:val="left" w:pos="6663"/>
        </w:tabs>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документы, подтверждающие фактически понесённые затраты на производство молока, включая следующие документы: копии накладных,   и (или) универсальных </w:t>
      </w:r>
      <w:r w:rsidRPr="00BE30C0">
        <w:rPr>
          <w:rFonts w:ascii="Times New Roman" w:hAnsi="Times New Roman" w:cs="Times New Roman"/>
          <w:sz w:val="24"/>
          <w:szCs w:val="24"/>
        </w:rPr>
        <w:lastRenderedPageBreak/>
        <w:t xml:space="preserve">передаточных документов, и (или) товарных чеков, и (или) актов, подтверждающих выполнение работ (оказание услуг); копии платёжных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 </w:t>
      </w:r>
    </w:p>
    <w:p w:rsidR="004A03B2" w:rsidRPr="00BE30C0" w:rsidRDefault="004A03B2" w:rsidP="00BE30C0">
      <w:pPr>
        <w:tabs>
          <w:tab w:val="left" w:pos="6663"/>
        </w:tabs>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Производители, осуществившие приобретение кормов, кормовых добавок, ветеринарных препаратов</w:t>
      </w:r>
      <w:r w:rsidR="002B5DB2" w:rsidRPr="00BE30C0">
        <w:rPr>
          <w:rFonts w:ascii="Times New Roman" w:hAnsi="Times New Roman" w:cs="Times New Roman"/>
          <w:sz w:val="24"/>
          <w:szCs w:val="24"/>
        </w:rPr>
        <w:t xml:space="preserve"> и (или) инструментов, ветеринарного оборудования, моющих, дезинфицирующих средств,</w:t>
      </w:r>
      <w:r w:rsidRPr="00BE30C0">
        <w:rPr>
          <w:rFonts w:ascii="Times New Roman" w:hAnsi="Times New Roman" w:cs="Times New Roman"/>
          <w:sz w:val="24"/>
          <w:szCs w:val="24"/>
        </w:rPr>
        <w:t>, горюче-смазочных материалов (далее – ГСМ), запасных частей к технике и (или)</w:t>
      </w:r>
      <w:r w:rsidR="008869E3" w:rsidRPr="00BE30C0">
        <w:rPr>
          <w:rFonts w:ascii="Times New Roman" w:hAnsi="Times New Roman" w:cs="Times New Roman"/>
          <w:sz w:val="24"/>
          <w:szCs w:val="24"/>
        </w:rPr>
        <w:t xml:space="preserve"> оборудованию, используемым </w:t>
      </w:r>
      <w:r w:rsidRPr="00BE30C0">
        <w:rPr>
          <w:rFonts w:ascii="Times New Roman" w:hAnsi="Times New Roman" w:cs="Times New Roman"/>
          <w:sz w:val="24"/>
          <w:szCs w:val="24"/>
        </w:rPr>
        <w:t>в животноводческих помещениях, предназначенных для содержания молочных коров (далее – запасные части),</w:t>
      </w:r>
      <w:r w:rsidR="008869E3" w:rsidRPr="00BE30C0">
        <w:rPr>
          <w:rFonts w:ascii="Times New Roman" w:hAnsi="Times New Roman" w:cs="Times New Roman"/>
          <w:sz w:val="24"/>
          <w:szCs w:val="24"/>
        </w:rPr>
        <w:t xml:space="preserve"> строительных материалов для </w:t>
      </w:r>
      <w:r w:rsidRPr="00BE30C0">
        <w:rPr>
          <w:rFonts w:ascii="Times New Roman" w:hAnsi="Times New Roman" w:cs="Times New Roman"/>
          <w:sz w:val="24"/>
          <w:szCs w:val="24"/>
        </w:rPr>
        <w:t>ремонта животноводческих помещений, предназначенных для содержания молочных коров (далее – строительные материалы), в целях подтверждения фактически понесённых затрат на производство в отчётном периоде молока представляют документы, указанные в абзаце четвёртом настоящего пункта, подтверждающие приобретение кормов, кормовых добавок,    ветеринарных препаратов</w:t>
      </w:r>
      <w:r w:rsidR="002B5DB2" w:rsidRPr="00BE30C0">
        <w:rPr>
          <w:rFonts w:ascii="Times New Roman" w:hAnsi="Times New Roman" w:cs="Times New Roman"/>
          <w:sz w:val="24"/>
          <w:szCs w:val="24"/>
        </w:rPr>
        <w:t xml:space="preserve"> и (или) инструментов, ветеринарного оборудования, моющих, дезинфицирующих средств</w:t>
      </w:r>
      <w:r w:rsidRPr="00BE30C0">
        <w:rPr>
          <w:rFonts w:ascii="Times New Roman" w:hAnsi="Times New Roman" w:cs="Times New Roman"/>
          <w:sz w:val="24"/>
          <w:szCs w:val="24"/>
        </w:rPr>
        <w:t>, ГСМ, запасных частей, строительных материалов в отчётном периоде и (или) в течение периода, пр</w:t>
      </w:r>
      <w:r w:rsidR="008869E3" w:rsidRPr="00BE30C0">
        <w:rPr>
          <w:rFonts w:ascii="Times New Roman" w:hAnsi="Times New Roman" w:cs="Times New Roman"/>
          <w:sz w:val="24"/>
          <w:szCs w:val="24"/>
        </w:rPr>
        <w:t>едшествующего</w:t>
      </w:r>
      <w:r w:rsidRPr="00BE30C0">
        <w:rPr>
          <w:rFonts w:ascii="Times New Roman" w:hAnsi="Times New Roman" w:cs="Times New Roman"/>
          <w:sz w:val="24"/>
          <w:szCs w:val="24"/>
        </w:rPr>
        <w:t xml:space="preserve"> отчётному периоду и не превышающего 9 месяцев.   </w:t>
      </w:r>
    </w:p>
    <w:p w:rsidR="004A03B2" w:rsidRPr="00BE30C0" w:rsidRDefault="004A03B2" w:rsidP="00BE30C0">
      <w:pPr>
        <w:tabs>
          <w:tab w:val="left" w:pos="6663"/>
        </w:tabs>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Производители, осуществившие заготовку кормов, в целях подтверждения фактически понесённых затрат на производство в отчётном периоде молока представляют документы, указанные в абзаце четвёртом настоящего пункта, подтверждающие фактически понесённые затраты на заготовку кормов в отчётном периоде и (или) в течение периода, предшествующего отчётному периоду и не превышающего 12 месяцев.</w:t>
      </w:r>
    </w:p>
    <w:p w:rsidR="004A03B2" w:rsidRPr="00BE30C0" w:rsidRDefault="004A03B2" w:rsidP="00BE30C0">
      <w:pPr>
        <w:tabs>
          <w:tab w:val="left" w:pos="0"/>
        </w:tabs>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2.15. Производители, понёсшие затраты на содержание молочных коров, дополнительно к документам, указанным в пункте 2.13 настоящего Порядка, представляют следующие документы:</w:t>
      </w:r>
    </w:p>
    <w:p w:rsidR="004A03B2" w:rsidRPr="00BE30C0" w:rsidRDefault="004A03B2" w:rsidP="00BE30C0">
      <w:pPr>
        <w:tabs>
          <w:tab w:val="left" w:pos="0"/>
        </w:tabs>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справка-расчёт для предоставления субсидий по форме согласно приложению 8 к настоящему Порядку;</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справка о производственных показателях по форме согласно приложению 9 к настоящему Порядку; </w:t>
      </w:r>
    </w:p>
    <w:p w:rsidR="004A03B2" w:rsidRPr="00BE30C0" w:rsidRDefault="004A03B2" w:rsidP="00BE30C0">
      <w:pPr>
        <w:tabs>
          <w:tab w:val="left" w:pos="6663"/>
        </w:tabs>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документы, подтверждающие фактически понесённые затраты на содержание в отчётном периоде молочных коров, включающие следующие документы: копии накладных, и (или) универсальных передаточных документов, и (или) товарных чеков, и (или) актов, подтверждающих выполнение работ (оказание услуг); копии платёжных поручений, и (или) кассовых чеков, и (или) квитанций к приходным кассовым ордерам, оформленные в установленном порядке, и (или) иные документы по установленной форме, не противоречащие действующему законодательству, заверенные производителем.  </w:t>
      </w:r>
    </w:p>
    <w:p w:rsidR="004A03B2" w:rsidRPr="00BE30C0" w:rsidRDefault="004A03B2" w:rsidP="00BE30C0">
      <w:pPr>
        <w:tabs>
          <w:tab w:val="left" w:pos="6663"/>
        </w:tabs>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Производители, осуществившие приобретение кормов, кормовых добавок, ветеринарных препаратов</w:t>
      </w:r>
      <w:r w:rsidR="002B5DB2" w:rsidRPr="00BE30C0">
        <w:rPr>
          <w:rFonts w:ascii="Times New Roman" w:hAnsi="Times New Roman" w:cs="Times New Roman"/>
          <w:sz w:val="24"/>
          <w:szCs w:val="24"/>
        </w:rPr>
        <w:t xml:space="preserve"> и (или) инструментов, ветеринарного оборудования, моющих, дезинфицирующих средств</w:t>
      </w:r>
      <w:r w:rsidRPr="00BE30C0">
        <w:rPr>
          <w:rFonts w:ascii="Times New Roman" w:hAnsi="Times New Roman" w:cs="Times New Roman"/>
          <w:sz w:val="24"/>
          <w:szCs w:val="24"/>
        </w:rPr>
        <w:t>, ГСМ, запасных частей, строительных материалов, в целях подтверждения фактически понесённых затрат на содержание в отчётном периоде молочных коров представляют документы, указанные в абзаце четвёртом настоящего пункта, подтверждающие приобретение кормов, кормовых добавок, ветеринарных препаратов</w:t>
      </w:r>
      <w:r w:rsidR="007B6B89" w:rsidRPr="00BE30C0">
        <w:rPr>
          <w:rFonts w:ascii="Times New Roman" w:hAnsi="Times New Roman" w:cs="Times New Roman"/>
          <w:sz w:val="24"/>
          <w:szCs w:val="24"/>
        </w:rPr>
        <w:t xml:space="preserve"> и (или) инструментов, ветеринарного оборудования, моющих, дезинфицирующих средств, ГСМ, </w:t>
      </w:r>
      <w:r w:rsidRPr="00BE30C0">
        <w:rPr>
          <w:rFonts w:ascii="Times New Roman" w:hAnsi="Times New Roman" w:cs="Times New Roman"/>
          <w:sz w:val="24"/>
          <w:szCs w:val="24"/>
        </w:rPr>
        <w:t>запасных частей, строительных материал</w:t>
      </w:r>
      <w:r w:rsidR="007B6B89" w:rsidRPr="00BE30C0">
        <w:rPr>
          <w:rFonts w:ascii="Times New Roman" w:hAnsi="Times New Roman" w:cs="Times New Roman"/>
          <w:sz w:val="24"/>
          <w:szCs w:val="24"/>
        </w:rPr>
        <w:t>ов в отчётном периоде и (или)</w:t>
      </w:r>
      <w:r w:rsidRPr="00BE30C0">
        <w:rPr>
          <w:rFonts w:ascii="Times New Roman" w:hAnsi="Times New Roman" w:cs="Times New Roman"/>
          <w:sz w:val="24"/>
          <w:szCs w:val="24"/>
        </w:rPr>
        <w:t xml:space="preserve"> в течение периода, предшествующего отчётному периоду и не превышающего 9 месяцев.    </w:t>
      </w:r>
    </w:p>
    <w:p w:rsidR="004A03B2" w:rsidRPr="00BE30C0" w:rsidRDefault="004A03B2" w:rsidP="00BE30C0">
      <w:pPr>
        <w:tabs>
          <w:tab w:val="left" w:pos="6663"/>
        </w:tabs>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Производители, осуществившие заготовку кормов, в целях подтверждения фактически понесённых затрат на содержание в отчётном периоде молочных коров представляют документы, указанные в абзаце четвёртом настоящего пункта, подтверждающие фактически понесённые затраты на заготовку кормов в отчётном периоде и (или) в течение периода, предшествующего отчётному периоду и не превышающего 12 месяцев.</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lastRenderedPageBreak/>
        <w:t xml:space="preserve">2.16. Производители, понёсшие затраты на приобретение молочного и (или) доильного оборудования, дополнительно к документам, указанным в пункте </w:t>
      </w:r>
      <w:hyperlink w:anchor="Par71" w:history="1">
        <w:r w:rsidRPr="00BE30C0">
          <w:rPr>
            <w:rFonts w:ascii="Times New Roman" w:hAnsi="Times New Roman" w:cs="Times New Roman"/>
            <w:sz w:val="24"/>
            <w:szCs w:val="24"/>
          </w:rPr>
          <w:t>2.13</w:t>
        </w:r>
      </w:hyperlink>
      <w:r w:rsidRPr="00BE30C0">
        <w:rPr>
          <w:rFonts w:ascii="Times New Roman" w:hAnsi="Times New Roman" w:cs="Times New Roman"/>
          <w:sz w:val="24"/>
          <w:szCs w:val="24"/>
        </w:rPr>
        <w:t xml:space="preserve"> настоящего Порядка, представляют следующие документы: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справка о производственных показателях по форме согласно приложению 9 к настоящему Порядку; </w:t>
      </w:r>
    </w:p>
    <w:p w:rsidR="004A03B2" w:rsidRPr="00BE30C0" w:rsidRDefault="004A03B2" w:rsidP="00BE30C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E30C0">
        <w:rPr>
          <w:rFonts w:ascii="Times New Roman" w:eastAsia="Times New Roman" w:hAnsi="Times New Roman" w:cs="Times New Roman"/>
          <w:sz w:val="24"/>
          <w:szCs w:val="24"/>
          <w:lang w:eastAsia="ru-RU"/>
        </w:rPr>
        <w:t xml:space="preserve">справка-расчёт для предоставления субсидий по форме согласно приложению 10 к настоящему Порядку;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копия договора на приобретение молочного и (или) доильного оборудования, заверенная производителем;</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копия товарной накладной и (или) копия универсального передаточного документа, подтверждающих приобретение молочного и (или) доильного оборудования, заверенные производителем;</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копии платёжных поручений, подтверждающих оплату производителем приобретённого молочного и (или) доильного оборудования, заверенные кредитной организацией и производителем;</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письмо, подтверждающее использование производителем приобретённого молочного и (или) доильного оборудования в целях производства производителем молока на территории </w:t>
      </w:r>
      <w:r w:rsidR="008D3A0C" w:rsidRPr="00BE30C0">
        <w:rPr>
          <w:rFonts w:ascii="Times New Roman" w:hAnsi="Times New Roman" w:cs="Times New Roman"/>
          <w:sz w:val="24"/>
          <w:szCs w:val="24"/>
        </w:rPr>
        <w:t xml:space="preserve">муниципального района Клявлинский </w:t>
      </w:r>
      <w:r w:rsidRPr="00BE30C0">
        <w:rPr>
          <w:rFonts w:ascii="Times New Roman" w:hAnsi="Times New Roman" w:cs="Times New Roman"/>
          <w:sz w:val="24"/>
          <w:szCs w:val="24"/>
        </w:rPr>
        <w:t>Самарской области, подписанное производителем.</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sz w:val="24"/>
          <w:szCs w:val="24"/>
        </w:rPr>
      </w:pPr>
      <w:r w:rsidRPr="00BE30C0">
        <w:rPr>
          <w:rFonts w:ascii="Times New Roman" w:hAnsi="Times New Roman" w:cs="Times New Roman"/>
          <w:sz w:val="24"/>
          <w:szCs w:val="24"/>
        </w:rPr>
        <w:t xml:space="preserve">2.17. </w:t>
      </w:r>
      <w:r w:rsidRPr="00BE30C0">
        <w:rPr>
          <w:rFonts w:ascii="Times New Roman" w:hAnsi="Times New Roman"/>
          <w:sz w:val="24"/>
          <w:szCs w:val="24"/>
        </w:rPr>
        <w:t>Производители вправе дополнительно к документам, указанным в пунктах 2.13 – 2.16 настоящего Порядка, представлять следующие документы:</w:t>
      </w:r>
    </w:p>
    <w:p w:rsidR="004A03B2" w:rsidRPr="00BE30C0" w:rsidRDefault="004A03B2" w:rsidP="00BE30C0">
      <w:pPr>
        <w:tabs>
          <w:tab w:val="left" w:pos="0"/>
        </w:tabs>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выписка из Единого государственного реестра юридических лиц (если производитель является юридическим лицом), выданная не позднее чем за 30 дней до даты обращения производителя в орган местного самоуправления для предоставления субсидии;</w:t>
      </w:r>
    </w:p>
    <w:p w:rsidR="004A03B2" w:rsidRPr="00BE30C0" w:rsidRDefault="004A03B2" w:rsidP="00BE30C0">
      <w:pPr>
        <w:tabs>
          <w:tab w:val="left" w:pos="0"/>
        </w:tabs>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выписка из Единого государственного реестра индивидуальных предпринимателей (если производитель является индивидуальным предпринимателем), выданная не позднее чем за 30 дней до даты обращения производителя в орган местного самоуправления для предоставления субсидии.</w:t>
      </w:r>
    </w:p>
    <w:p w:rsidR="004A03B2" w:rsidRPr="00BE30C0" w:rsidRDefault="004A03B2" w:rsidP="00BE30C0">
      <w:pPr>
        <w:tabs>
          <w:tab w:val="left" w:pos="6663"/>
        </w:tabs>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В случае если документы, указанные в настоящем пункте, не представлены производителем по собственной инициативе, орган местного самоуправления использует сведения, полученные с электронного сервиса «Предоставление сведений из ЕГРЮЛ (ЕГРИП) о конкретном юридическом лице (индивидуальном предпринимателе) в формате электронного документа» официального сайта Федеральной налоговой службы в информационно-телекоммуникационной сети Интернет (</w:t>
      </w:r>
      <w:hyperlink r:id="rId11" w:history="1">
        <w:r w:rsidRPr="00BE30C0">
          <w:rPr>
            <w:rFonts w:ascii="Times New Roman" w:hAnsi="Times New Roman" w:cs="Times New Roman"/>
            <w:sz w:val="24"/>
            <w:szCs w:val="24"/>
            <w:lang w:val="en-US"/>
          </w:rPr>
          <w:t>www</w:t>
        </w:r>
        <w:r w:rsidRPr="00BE30C0">
          <w:rPr>
            <w:rFonts w:ascii="Times New Roman" w:hAnsi="Times New Roman" w:cs="Times New Roman"/>
            <w:sz w:val="24"/>
            <w:szCs w:val="24"/>
          </w:rPr>
          <w:t>.</w:t>
        </w:r>
        <w:proofErr w:type="spellStart"/>
        <w:r w:rsidRPr="00BE30C0">
          <w:rPr>
            <w:rFonts w:ascii="Times New Roman" w:hAnsi="Times New Roman" w:cs="Times New Roman"/>
            <w:sz w:val="24"/>
            <w:szCs w:val="24"/>
            <w:lang w:val="en-US"/>
          </w:rPr>
          <w:t>nalog</w:t>
        </w:r>
        <w:proofErr w:type="spellEnd"/>
        <w:r w:rsidRPr="00BE30C0">
          <w:rPr>
            <w:rFonts w:ascii="Times New Roman" w:hAnsi="Times New Roman" w:cs="Times New Roman"/>
            <w:sz w:val="24"/>
            <w:szCs w:val="24"/>
          </w:rPr>
          <w:t>.</w:t>
        </w:r>
        <w:proofErr w:type="spellStart"/>
        <w:r w:rsidRPr="00BE30C0">
          <w:rPr>
            <w:rFonts w:ascii="Times New Roman" w:hAnsi="Times New Roman" w:cs="Times New Roman"/>
            <w:sz w:val="24"/>
            <w:szCs w:val="24"/>
            <w:lang w:val="en-US"/>
          </w:rPr>
          <w:t>ru</w:t>
        </w:r>
        <w:proofErr w:type="spellEnd"/>
      </w:hyperlink>
      <w:r w:rsidRPr="00BE30C0">
        <w:rPr>
          <w:rFonts w:ascii="Times New Roman" w:hAnsi="Times New Roman" w:cs="Times New Roman"/>
          <w:sz w:val="24"/>
          <w:szCs w:val="24"/>
        </w:rPr>
        <w:t xml:space="preserve">).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2.18. В случае осуществления производителем деятельности на     территории городского округа или городского поселения документы,     указанные в пунктах 2.8, 2.10 – 2.17 настоящего Порядка, представляются производителем в орган местного самоуправления согласно приложению 1     к настоящему  Порядку.</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2.19. Орган местного самоуправления в целях предоставления субсидий осуществляет:</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регистрацию заявлений или справок-перерасчётов </w:t>
      </w:r>
      <w:r w:rsidRPr="00BE30C0">
        <w:rPr>
          <w:rFonts w:ascii="Times New Roman" w:hAnsi="Times New Roman"/>
          <w:sz w:val="24"/>
          <w:szCs w:val="24"/>
        </w:rPr>
        <w:t xml:space="preserve">по соответствующей форме </w:t>
      </w:r>
      <w:r w:rsidRPr="00BE30C0">
        <w:rPr>
          <w:rFonts w:ascii="Times New Roman" w:hAnsi="Times New Roman" w:cs="Times New Roman"/>
          <w:sz w:val="24"/>
          <w:szCs w:val="24"/>
        </w:rPr>
        <w:t xml:space="preserve">в порядке их поступления в специальном журнале, листы которого должны быть пронумерованы, прошнурованы, скреплены печатью органа местного самоуправления;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рассмотрение документов, предусмотренных пунктами </w:t>
      </w:r>
      <w:hyperlink w:anchor="Par71" w:history="1">
        <w:r w:rsidRPr="00BE30C0">
          <w:rPr>
            <w:rFonts w:ascii="Times New Roman" w:hAnsi="Times New Roman" w:cs="Times New Roman"/>
            <w:sz w:val="24"/>
            <w:szCs w:val="24"/>
          </w:rPr>
          <w:t>2.10</w:t>
        </w:r>
      </w:hyperlink>
      <w:r w:rsidRPr="00BE30C0">
        <w:rPr>
          <w:rFonts w:ascii="Times New Roman" w:hAnsi="Times New Roman" w:cs="Times New Roman"/>
          <w:sz w:val="24"/>
          <w:szCs w:val="24"/>
        </w:rPr>
        <w:t xml:space="preserve"> – </w:t>
      </w:r>
      <w:hyperlink w:anchor="Par111" w:history="1">
        <w:r w:rsidRPr="00BE30C0">
          <w:rPr>
            <w:rFonts w:ascii="Times New Roman" w:hAnsi="Times New Roman" w:cs="Times New Roman"/>
            <w:sz w:val="24"/>
            <w:szCs w:val="24"/>
          </w:rPr>
          <w:t>2.17</w:t>
        </w:r>
      </w:hyperlink>
      <w:r w:rsidRPr="00BE30C0">
        <w:rPr>
          <w:rFonts w:ascii="Times New Roman" w:hAnsi="Times New Roman" w:cs="Times New Roman"/>
          <w:sz w:val="24"/>
          <w:szCs w:val="24"/>
        </w:rPr>
        <w:t xml:space="preserve"> настоящего Порядка;</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проверку соответствия производителя требованиям, установленным настоящим Порядком, в том числе посредством взаимодействия с органами исполнительной власти Самарской области;</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принятие решения о предоставлении получателю субсидии или отказе производителю в её предоставлении в течение 15 рабочих дней со дня регистрации заявления или справки-перерасчёта по соответствующей форме;</w:t>
      </w:r>
    </w:p>
    <w:p w:rsidR="00E750B3" w:rsidRPr="00BE30C0" w:rsidRDefault="00E750B3" w:rsidP="00BE30C0">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заключение соглашения (единовременно при первом обращении получателя </w:t>
      </w:r>
      <w:r w:rsidRPr="00BE30C0">
        <w:rPr>
          <w:rFonts w:ascii="Times New Roman" w:hAnsi="Times New Roman" w:cs="Times New Roman"/>
          <w:sz w:val="24"/>
          <w:szCs w:val="24"/>
        </w:rPr>
        <w:lastRenderedPageBreak/>
        <w:t xml:space="preserve">субсидии в текущем финансовом году) в течение 5 рабочих дней со дня принятия решения о предоставлении получателю субсидии в соответствии с типовой формой, установленной финансовым органом муниципального образования, с включением в соглашение условий о согласовании новых условий соглашения или о расторжении соглашения при </w:t>
      </w:r>
      <w:proofErr w:type="spellStart"/>
      <w:r w:rsidRPr="00BE30C0">
        <w:rPr>
          <w:rFonts w:ascii="Times New Roman" w:hAnsi="Times New Roman" w:cs="Times New Roman"/>
          <w:sz w:val="24"/>
          <w:szCs w:val="24"/>
        </w:rPr>
        <w:t>недостижении</w:t>
      </w:r>
      <w:proofErr w:type="spellEnd"/>
      <w:r w:rsidRPr="00BE30C0">
        <w:rPr>
          <w:rFonts w:ascii="Times New Roman" w:hAnsi="Times New Roman" w:cs="Times New Roman"/>
          <w:sz w:val="24"/>
          <w:szCs w:val="24"/>
        </w:rPr>
        <w:t xml:space="preserve"> согласия по новым условиям в случае уменьшения органу местного самоуправления ранее доведенных лимитов бюджетных обязательств, приводящего к невозможности предоставления субсидии в размере, определенном в соглашении;</w:t>
      </w:r>
    </w:p>
    <w:p w:rsidR="004A03B2" w:rsidRPr="00BE30C0" w:rsidRDefault="004A03B2" w:rsidP="00BE30C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E30C0">
        <w:rPr>
          <w:rFonts w:ascii="Times New Roman" w:eastAsia="Times New Roman" w:hAnsi="Times New Roman" w:cs="Times New Roman"/>
          <w:sz w:val="24"/>
          <w:szCs w:val="24"/>
          <w:lang w:eastAsia="ru-RU"/>
        </w:rPr>
        <w:t xml:space="preserve">заключение дополнительного соглашения к соглашению, в том числе дополнительного соглашения о расторжении соглашения (при необходимости), в соответствии с типовой формой, установленной финансовым органом муниципального образования.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2.20. Решения о предоставлении субсидий (отказе в предоставлении субсидий) принимаются органом местного самоуправления и оформляются в виде реестра получателей субсидий (реестра производителей, которым отказано в предоставлении субсидии), подписываемого уполномоченным руководителем органа местного самоуправления должностным лицом.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Предоставление субсидии осуществляется на основании реестра получателей субсидий в течение 10 рабочих дней со дня его подписания путём перечисления суммы субсидии на счёт, открытый получателю в учреждениях Центрального банка Российской Федерации или кредитных организациях и указанный в соглашении.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2.21. Основаниями для отказа в предоставлении производителю субсидии являются:</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несоответствие производителя требованиям пунктов </w:t>
      </w:r>
      <w:hyperlink w:anchor="Par25" w:history="1">
        <w:r w:rsidRPr="00BE30C0">
          <w:rPr>
            <w:rFonts w:ascii="Times New Roman" w:hAnsi="Times New Roman" w:cs="Times New Roman"/>
            <w:sz w:val="24"/>
            <w:szCs w:val="24"/>
          </w:rPr>
          <w:t>2.2</w:t>
        </w:r>
      </w:hyperlink>
      <w:r w:rsidRPr="00BE30C0">
        <w:rPr>
          <w:rFonts w:ascii="Times New Roman" w:hAnsi="Times New Roman" w:cs="Times New Roman"/>
          <w:sz w:val="24"/>
          <w:szCs w:val="24"/>
        </w:rPr>
        <w:t xml:space="preserve"> – </w:t>
      </w:r>
      <w:hyperlink w:anchor="Par26" w:history="1">
        <w:r w:rsidRPr="00BE30C0">
          <w:rPr>
            <w:rFonts w:ascii="Times New Roman" w:hAnsi="Times New Roman" w:cs="Times New Roman"/>
            <w:sz w:val="24"/>
            <w:szCs w:val="24"/>
          </w:rPr>
          <w:t>2.4</w:t>
        </w:r>
      </w:hyperlink>
      <w:r w:rsidRPr="00BE30C0">
        <w:rPr>
          <w:rFonts w:ascii="Times New Roman" w:hAnsi="Times New Roman" w:cs="Times New Roman"/>
          <w:sz w:val="24"/>
          <w:szCs w:val="24"/>
        </w:rPr>
        <w:t xml:space="preserve"> настоящего Порядка;</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отсутствие или использование органом местного самоуправления в полном объёме субвенций, распределённых законом Самарской области об областном бюджете на очередной финансовый год и плановый период;</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превышение суммы субсидии, указанной производителем в справке-расчёте (перерасчёте) по соответствующей форме, над остатком объёма лимитов бюджетных обязательств по предоставлению субсидий, утверждаемых в установленном порядке органу местного самоуправления;</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представление документов, указанных в пунктах </w:t>
      </w:r>
      <w:hyperlink r:id="rId12" w:anchor="Par71" w:history="1">
        <w:r w:rsidRPr="00BE30C0">
          <w:rPr>
            <w:rFonts w:ascii="Times New Roman" w:hAnsi="Times New Roman" w:cs="Times New Roman"/>
            <w:sz w:val="24"/>
            <w:szCs w:val="24"/>
          </w:rPr>
          <w:t>2.10</w:t>
        </w:r>
      </w:hyperlink>
      <w:r w:rsidRPr="00BE30C0">
        <w:rPr>
          <w:rFonts w:ascii="Times New Roman" w:hAnsi="Times New Roman" w:cs="Times New Roman"/>
          <w:sz w:val="24"/>
          <w:szCs w:val="24"/>
        </w:rPr>
        <w:t xml:space="preserve"> – </w:t>
      </w:r>
      <w:hyperlink r:id="rId13" w:anchor="Par111" w:history="1">
        <w:r w:rsidRPr="00BE30C0">
          <w:rPr>
            <w:rFonts w:ascii="Times New Roman" w:hAnsi="Times New Roman" w:cs="Times New Roman"/>
            <w:sz w:val="24"/>
            <w:szCs w:val="24"/>
          </w:rPr>
          <w:t>2.16</w:t>
        </w:r>
      </w:hyperlink>
      <w:r w:rsidRPr="00BE30C0">
        <w:rPr>
          <w:rFonts w:ascii="Times New Roman" w:hAnsi="Times New Roman" w:cs="Times New Roman"/>
          <w:sz w:val="24"/>
          <w:szCs w:val="24"/>
        </w:rPr>
        <w:t xml:space="preserve"> настоящего Порядка, с нарушением сроков, установленных пунктами 2.10, 2.13 настоящего Порядка, не соответствующих требованиям действующего    законодательства и (или) содержащих недостоверную информацию или непредставление (представление не в полном объёме) указанных документов.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2.22. В случае принятия решения об отказе в предоставлении субсидии представленные производителем документы подлежат возврату с мотивированным отказом (в письменной форме) в течение 10 рабочих дней со дня подписания реестра производителей, которым отказано в предоставлении субсидий.</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2.23. Производитель после устранения причин, указанных в абзацах втором, пятом пункта 2.21 настоящего Порядка, послуживших основанием для отказа в предоставлении субсидии, вправе вновь обратиться в             орган местного самоуправления в порядке и срок, установленные пунктами </w:t>
      </w:r>
      <w:hyperlink w:anchor="Par71" w:history="1">
        <w:r w:rsidRPr="00BE30C0">
          <w:rPr>
            <w:rFonts w:ascii="Times New Roman" w:hAnsi="Times New Roman" w:cs="Times New Roman"/>
            <w:sz w:val="24"/>
            <w:szCs w:val="24"/>
          </w:rPr>
          <w:t>2.10</w:t>
        </w:r>
      </w:hyperlink>
      <w:r w:rsidRPr="00BE30C0">
        <w:rPr>
          <w:rFonts w:ascii="Times New Roman" w:hAnsi="Times New Roman" w:cs="Times New Roman"/>
          <w:sz w:val="24"/>
          <w:szCs w:val="24"/>
        </w:rPr>
        <w:t xml:space="preserve"> – </w:t>
      </w:r>
      <w:hyperlink w:anchor="Par111" w:history="1">
        <w:r w:rsidRPr="00BE30C0">
          <w:rPr>
            <w:rFonts w:ascii="Times New Roman" w:hAnsi="Times New Roman" w:cs="Times New Roman"/>
            <w:sz w:val="24"/>
            <w:szCs w:val="24"/>
          </w:rPr>
          <w:t>2.17</w:t>
        </w:r>
      </w:hyperlink>
      <w:r w:rsidRPr="00BE30C0">
        <w:rPr>
          <w:rFonts w:ascii="Times New Roman" w:hAnsi="Times New Roman" w:cs="Times New Roman"/>
          <w:sz w:val="24"/>
          <w:szCs w:val="24"/>
        </w:rPr>
        <w:t xml:space="preserve"> настоящего Порядка.</w:t>
      </w:r>
    </w:p>
    <w:p w:rsidR="00E750B3"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sz w:val="24"/>
          <w:szCs w:val="24"/>
        </w:rPr>
        <w:t>2.24</w:t>
      </w:r>
      <w:r w:rsidRPr="00BE30C0">
        <w:rPr>
          <w:rFonts w:ascii="Times New Roman" w:hAnsi="Times New Roman" w:cs="Times New Roman"/>
          <w:sz w:val="24"/>
          <w:szCs w:val="24"/>
        </w:rPr>
        <w:t xml:space="preserve">. </w:t>
      </w:r>
      <w:r w:rsidR="00E750B3" w:rsidRPr="00BE30C0">
        <w:rPr>
          <w:rFonts w:ascii="Times New Roman" w:hAnsi="Times New Roman" w:cs="Times New Roman"/>
          <w:sz w:val="24"/>
          <w:szCs w:val="24"/>
        </w:rPr>
        <w:t>Результатом предоставления получателю субсидии является достижение производственных показателей по состоянию на последний день текущего финансового года, включающих в себя:</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BE30C0">
        <w:rPr>
          <w:rFonts w:ascii="Times New Roman" w:hAnsi="Times New Roman" w:cs="Times New Roman"/>
          <w:sz w:val="24"/>
          <w:szCs w:val="24"/>
        </w:rPr>
        <w:t>неснижение</w:t>
      </w:r>
      <w:proofErr w:type="spellEnd"/>
      <w:r w:rsidRPr="00BE30C0">
        <w:rPr>
          <w:rFonts w:ascii="Times New Roman" w:hAnsi="Times New Roman" w:cs="Times New Roman"/>
          <w:sz w:val="24"/>
          <w:szCs w:val="24"/>
        </w:rPr>
        <w:t xml:space="preserve"> поголовья молочных коров на конец текущего финансового года, в котором предоставлена субсидия, по отношению к показателю по состоянию на 1 января текущего финансового года,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начал осуществлять производство молока до 1 янва</w:t>
      </w:r>
      <w:r w:rsidR="006C10B9" w:rsidRPr="00BE30C0">
        <w:rPr>
          <w:rFonts w:ascii="Times New Roman" w:hAnsi="Times New Roman" w:cs="Times New Roman"/>
          <w:sz w:val="24"/>
          <w:szCs w:val="24"/>
        </w:rPr>
        <w:t xml:space="preserve">ря текущего финансового года </w:t>
      </w:r>
      <w:r w:rsidRPr="00BE30C0">
        <w:rPr>
          <w:rFonts w:ascii="Times New Roman" w:hAnsi="Times New Roman" w:cs="Times New Roman"/>
          <w:sz w:val="24"/>
          <w:szCs w:val="24"/>
        </w:rPr>
        <w:t xml:space="preserve">и не увеличил поголовье молочных коров в </w:t>
      </w:r>
      <w:r w:rsidR="00E750B3" w:rsidRPr="00BE30C0">
        <w:rPr>
          <w:rFonts w:ascii="Times New Roman" w:hAnsi="Times New Roman" w:cs="Times New Roman"/>
          <w:sz w:val="24"/>
          <w:szCs w:val="24"/>
        </w:rPr>
        <w:t xml:space="preserve">текущем финансовом году) </w:t>
      </w:r>
      <w:r w:rsidRPr="00BE30C0">
        <w:rPr>
          <w:rFonts w:ascii="Times New Roman" w:hAnsi="Times New Roman" w:cs="Times New Roman"/>
          <w:sz w:val="24"/>
          <w:szCs w:val="24"/>
        </w:rPr>
        <w:t xml:space="preserve">(в случае если получатель имел </w:t>
      </w:r>
      <w:r w:rsidRPr="00BE30C0">
        <w:rPr>
          <w:rFonts w:ascii="Times New Roman" w:hAnsi="Times New Roman" w:cs="Times New Roman"/>
          <w:sz w:val="24"/>
          <w:szCs w:val="24"/>
        </w:rPr>
        <w:lastRenderedPageBreak/>
        <w:t>показатель молочной продуктивности     коров за предыдущий финансовый год 8 500 килограммов молока и более в расчёте на 1 молочную корову, допускается снижение поголовья молочных коров в текущем финансовом году не более чем на 10 процентов к показателю по состоянию на 1 января текущего финансового года и не чаще одного раза в три года);</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BE30C0">
        <w:rPr>
          <w:rFonts w:ascii="Times New Roman" w:hAnsi="Times New Roman" w:cs="Times New Roman"/>
          <w:sz w:val="24"/>
          <w:szCs w:val="24"/>
        </w:rPr>
        <w:t>неснижение</w:t>
      </w:r>
      <w:proofErr w:type="spellEnd"/>
      <w:r w:rsidRPr="00BE30C0">
        <w:rPr>
          <w:rFonts w:ascii="Times New Roman" w:hAnsi="Times New Roman" w:cs="Times New Roman"/>
          <w:sz w:val="24"/>
          <w:szCs w:val="24"/>
        </w:rPr>
        <w:t xml:space="preserve"> поголовья молочных коров на конец текущего финансового года, в котором предоставлена субсидия, по отношению к показателю по состоянию на конец предыдущего отчётного периода, по результатам которого получателю в текущем финансовом году впервые предоставлена субсидия,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начал осуществлять производство молока после 1 января текущего финансового года и не увеличил поголовье молочных коров);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BE30C0">
        <w:rPr>
          <w:rFonts w:ascii="Times New Roman" w:hAnsi="Times New Roman" w:cs="Times New Roman"/>
          <w:sz w:val="24"/>
          <w:szCs w:val="24"/>
        </w:rPr>
        <w:t>неснижение</w:t>
      </w:r>
      <w:proofErr w:type="spellEnd"/>
      <w:r w:rsidRPr="00BE30C0">
        <w:rPr>
          <w:rFonts w:ascii="Times New Roman" w:hAnsi="Times New Roman" w:cs="Times New Roman"/>
          <w:sz w:val="24"/>
          <w:szCs w:val="24"/>
        </w:rPr>
        <w:t xml:space="preserve"> поголовья молочных коров на конец текущего финансового года, в котором предоставлена субсидия, по отношению к показателю по состоянию на конец предыдущего отчётного периода, в котором получатель увеличил поголовье молочных коров, за исключением случаев невозможности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(если получатель увеличил поголовье молочных коров и ему предоставлена субсидия на содержание молочных коров); </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BE30C0">
        <w:rPr>
          <w:rFonts w:ascii="Times New Roman" w:hAnsi="Times New Roman" w:cs="Times New Roman"/>
          <w:sz w:val="24"/>
          <w:szCs w:val="24"/>
        </w:rPr>
        <w:t>неснижение</w:t>
      </w:r>
      <w:proofErr w:type="spellEnd"/>
      <w:r w:rsidRPr="00BE30C0">
        <w:rPr>
          <w:rFonts w:ascii="Times New Roman" w:hAnsi="Times New Roman" w:cs="Times New Roman"/>
          <w:sz w:val="24"/>
          <w:szCs w:val="24"/>
        </w:rPr>
        <w:t xml:space="preserve"> объёма производства молока в текущем финансовом году по отношению к показателю предыдущего финансового года, за исключением следующих случаев: начало хозяйственной деятельности по производству молока в текущем финансовом году; невозможность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достижение получателем показателя молочной продуктивности коров за предыдущий финансовый год 8 500 килограммов молока и более   в расчёте на 1 молочную корову (в случае если получатель имел показатель молочной продуктивности коров за предыдущий финансовый год от  7 000 до 8 500 килограммов молока в расчёте </w:t>
      </w:r>
      <w:r w:rsidR="00EB498B" w:rsidRPr="00BE30C0">
        <w:rPr>
          <w:rFonts w:ascii="Times New Roman" w:hAnsi="Times New Roman" w:cs="Times New Roman"/>
          <w:sz w:val="24"/>
          <w:szCs w:val="24"/>
        </w:rPr>
        <w:t xml:space="preserve">на 1 молочную корову, </w:t>
      </w:r>
      <w:r w:rsidRPr="00BE30C0">
        <w:rPr>
          <w:rFonts w:ascii="Times New Roman" w:hAnsi="Times New Roman" w:cs="Times New Roman"/>
          <w:sz w:val="24"/>
          <w:szCs w:val="24"/>
        </w:rPr>
        <w:t>допускается снижение объёма производства молока в текущем финансовом году не более чем на 5 процентов к показателю предыдущего финансового года);</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spellStart"/>
      <w:r w:rsidRPr="00BE30C0">
        <w:rPr>
          <w:rFonts w:ascii="Times New Roman" w:hAnsi="Times New Roman" w:cs="Times New Roman"/>
          <w:sz w:val="24"/>
          <w:szCs w:val="24"/>
        </w:rPr>
        <w:t>неснижение</w:t>
      </w:r>
      <w:proofErr w:type="spellEnd"/>
      <w:r w:rsidRPr="00BE30C0">
        <w:rPr>
          <w:rFonts w:ascii="Times New Roman" w:hAnsi="Times New Roman" w:cs="Times New Roman"/>
          <w:sz w:val="24"/>
          <w:szCs w:val="24"/>
        </w:rPr>
        <w:t xml:space="preserve"> молочной продуктивности коров в текущем финансовом году по отношению к показателю предыдущего финансового года, за исключением следующих случаев: начало хозяйственной деятельности по производству молока в текущем финансовом году; невозможность выполнения данного условия вследствие непреодолимой силы, то есть чрезвычайных и непредотвратимых обстоятельств природного и (или) техногенного характера; достижение получателем показателя молочной продуктивности коров за предыдущий финансовый год 8 500 килограммов молока    и более в расчёте на 1 молочную корову (в случае если получатель имел показатель молочной продуктивности коров за предыдущий финансовый год от 7 000 до 8 500 килограммов молока в ра</w:t>
      </w:r>
      <w:r w:rsidR="00E0053C" w:rsidRPr="00BE30C0">
        <w:rPr>
          <w:rFonts w:ascii="Times New Roman" w:hAnsi="Times New Roman" w:cs="Times New Roman"/>
          <w:sz w:val="24"/>
          <w:szCs w:val="24"/>
        </w:rPr>
        <w:t>счёте на 1 молочную корову,</w:t>
      </w:r>
      <w:r w:rsidRPr="00BE30C0">
        <w:rPr>
          <w:rFonts w:ascii="Times New Roman" w:hAnsi="Times New Roman" w:cs="Times New Roman"/>
          <w:sz w:val="24"/>
          <w:szCs w:val="24"/>
        </w:rPr>
        <w:t xml:space="preserve"> допускается снижение молочной продуктивности коров в текущем финансовом году не более чем на 5 процентов к показателю предыдущего        финансового года).</w:t>
      </w:r>
    </w:p>
    <w:p w:rsidR="00E750B3" w:rsidRPr="00BE30C0" w:rsidRDefault="00E750B3" w:rsidP="00BE30C0">
      <w:pPr>
        <w:spacing w:after="0"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Конечные значения результатов предоставления субсидий указываются в соглашениях.</w:t>
      </w:r>
    </w:p>
    <w:p w:rsidR="004A03B2" w:rsidRPr="00BE30C0" w:rsidRDefault="004A03B2" w:rsidP="00BE30C0">
      <w:pPr>
        <w:spacing w:after="0" w:line="240" w:lineRule="auto"/>
        <w:ind w:firstLine="709"/>
        <w:contextualSpacing/>
        <w:jc w:val="both"/>
        <w:rPr>
          <w:rFonts w:ascii="Times New Roman" w:hAnsi="Times New Roman"/>
          <w:sz w:val="24"/>
          <w:szCs w:val="24"/>
        </w:rPr>
      </w:pPr>
      <w:r w:rsidRPr="00BE30C0">
        <w:rPr>
          <w:rFonts w:ascii="Times New Roman" w:hAnsi="Times New Roman"/>
          <w:sz w:val="24"/>
          <w:szCs w:val="24"/>
        </w:rPr>
        <w:t>2.25. В случае если получателем не достигнут результат предоставления субсидии, предусмотренный соглашением, субсидия подлежит возврату в местный бюджет в порядке, установленном пунктом 2.27 настоящего Порядка, в объёме, рассчитанном по формуле</w:t>
      </w:r>
    </w:p>
    <w:p w:rsidR="004A03B2" w:rsidRPr="00BE30C0" w:rsidRDefault="004A03B2" w:rsidP="00BE30C0">
      <w:pPr>
        <w:spacing w:after="1" w:line="240" w:lineRule="auto"/>
        <w:contextualSpacing/>
        <w:jc w:val="center"/>
        <w:rPr>
          <w:rFonts w:ascii="Times New Roman" w:hAnsi="Times New Roman"/>
          <w:sz w:val="24"/>
          <w:szCs w:val="24"/>
        </w:rPr>
      </w:pPr>
      <w:proofErr w:type="spellStart"/>
      <w:r w:rsidRPr="00BE30C0">
        <w:rPr>
          <w:rFonts w:ascii="Times New Roman" w:hAnsi="Times New Roman"/>
          <w:sz w:val="24"/>
          <w:szCs w:val="24"/>
        </w:rPr>
        <w:t>V</w:t>
      </w:r>
      <w:r w:rsidRPr="00BE30C0">
        <w:rPr>
          <w:rFonts w:ascii="Times New Roman" w:hAnsi="Times New Roman"/>
          <w:sz w:val="24"/>
          <w:szCs w:val="24"/>
          <w:vertAlign w:val="subscript"/>
        </w:rPr>
        <w:t>возврата</w:t>
      </w:r>
      <w:proofErr w:type="spellEnd"/>
      <w:r w:rsidRPr="00BE30C0">
        <w:rPr>
          <w:rFonts w:ascii="Times New Roman" w:hAnsi="Times New Roman"/>
          <w:sz w:val="24"/>
          <w:szCs w:val="24"/>
        </w:rPr>
        <w:t xml:space="preserve"> = </w:t>
      </w:r>
      <w:proofErr w:type="spellStart"/>
      <w:r w:rsidRPr="00BE30C0">
        <w:rPr>
          <w:rFonts w:ascii="Times New Roman" w:hAnsi="Times New Roman"/>
          <w:sz w:val="24"/>
          <w:szCs w:val="24"/>
        </w:rPr>
        <w:t>V</w:t>
      </w:r>
      <w:r w:rsidRPr="00BE30C0">
        <w:rPr>
          <w:rFonts w:ascii="Times New Roman" w:hAnsi="Times New Roman"/>
          <w:sz w:val="24"/>
          <w:szCs w:val="24"/>
          <w:vertAlign w:val="subscript"/>
        </w:rPr>
        <w:t>субсидии</w:t>
      </w:r>
      <w:proofErr w:type="spellEnd"/>
      <w:r w:rsidRPr="00BE30C0">
        <w:rPr>
          <w:rFonts w:ascii="Times New Roman" w:hAnsi="Times New Roman"/>
          <w:sz w:val="24"/>
          <w:szCs w:val="24"/>
        </w:rPr>
        <w:t xml:space="preserve"> x k x m / n,</w:t>
      </w:r>
    </w:p>
    <w:p w:rsidR="004A03B2" w:rsidRPr="00BE30C0" w:rsidRDefault="004A03B2" w:rsidP="00BE30C0">
      <w:pPr>
        <w:spacing w:after="1" w:line="240" w:lineRule="auto"/>
        <w:contextualSpacing/>
        <w:jc w:val="both"/>
        <w:rPr>
          <w:rFonts w:ascii="Times New Roman" w:hAnsi="Times New Roman"/>
          <w:sz w:val="24"/>
          <w:szCs w:val="24"/>
        </w:rPr>
      </w:pPr>
      <w:r w:rsidRPr="00BE30C0">
        <w:rPr>
          <w:rFonts w:ascii="Times New Roman" w:hAnsi="Times New Roman"/>
          <w:sz w:val="24"/>
          <w:szCs w:val="24"/>
        </w:rPr>
        <w:t xml:space="preserve">где </w:t>
      </w:r>
      <w:proofErr w:type="spellStart"/>
      <w:r w:rsidRPr="00BE30C0">
        <w:rPr>
          <w:rFonts w:ascii="Times New Roman" w:hAnsi="Times New Roman"/>
          <w:sz w:val="24"/>
          <w:szCs w:val="24"/>
        </w:rPr>
        <w:t>V</w:t>
      </w:r>
      <w:r w:rsidRPr="00BE30C0">
        <w:rPr>
          <w:rFonts w:ascii="Times New Roman" w:hAnsi="Times New Roman"/>
          <w:sz w:val="24"/>
          <w:szCs w:val="24"/>
          <w:vertAlign w:val="subscript"/>
        </w:rPr>
        <w:t>субсидии</w:t>
      </w:r>
      <w:proofErr w:type="spellEnd"/>
      <w:r w:rsidRPr="00BE30C0">
        <w:rPr>
          <w:rFonts w:ascii="Times New Roman" w:hAnsi="Times New Roman"/>
          <w:sz w:val="24"/>
          <w:szCs w:val="24"/>
        </w:rPr>
        <w:t xml:space="preserve"> – размер субсидии, полученной получателем субсидии;</w:t>
      </w:r>
    </w:p>
    <w:p w:rsidR="004A03B2" w:rsidRPr="00BE30C0" w:rsidRDefault="004A03B2" w:rsidP="00BE30C0">
      <w:pPr>
        <w:spacing w:after="1" w:line="240" w:lineRule="auto"/>
        <w:ind w:firstLine="709"/>
        <w:contextualSpacing/>
        <w:jc w:val="both"/>
        <w:rPr>
          <w:rFonts w:ascii="Times New Roman" w:hAnsi="Times New Roman"/>
          <w:sz w:val="24"/>
          <w:szCs w:val="24"/>
        </w:rPr>
      </w:pPr>
      <w:r w:rsidRPr="00BE30C0">
        <w:rPr>
          <w:rFonts w:ascii="Times New Roman" w:hAnsi="Times New Roman"/>
          <w:sz w:val="24"/>
          <w:szCs w:val="24"/>
        </w:rPr>
        <w:t>k – коэффициент возврата субсидии;</w:t>
      </w:r>
    </w:p>
    <w:p w:rsidR="004A03B2" w:rsidRPr="00BE30C0" w:rsidRDefault="004A03B2" w:rsidP="00BE30C0">
      <w:pPr>
        <w:spacing w:after="1" w:line="240" w:lineRule="auto"/>
        <w:ind w:firstLine="709"/>
        <w:contextualSpacing/>
        <w:jc w:val="both"/>
        <w:rPr>
          <w:rFonts w:ascii="Times New Roman" w:hAnsi="Times New Roman"/>
          <w:sz w:val="24"/>
          <w:szCs w:val="24"/>
        </w:rPr>
      </w:pPr>
      <w:r w:rsidRPr="00BE30C0">
        <w:rPr>
          <w:rFonts w:ascii="Times New Roman" w:hAnsi="Times New Roman"/>
          <w:sz w:val="24"/>
          <w:szCs w:val="24"/>
        </w:rPr>
        <w:lastRenderedPageBreak/>
        <w:t xml:space="preserve">m – количество результатов предоставления субсидии, по которым индекс, отражающий уровень </w:t>
      </w:r>
      <w:proofErr w:type="spellStart"/>
      <w:r w:rsidRPr="00BE30C0">
        <w:rPr>
          <w:rFonts w:ascii="Times New Roman" w:hAnsi="Times New Roman"/>
          <w:sz w:val="24"/>
          <w:szCs w:val="24"/>
        </w:rPr>
        <w:t>недостижения</w:t>
      </w:r>
      <w:proofErr w:type="spellEnd"/>
      <w:r w:rsidRPr="00BE30C0">
        <w:rPr>
          <w:rFonts w:ascii="Times New Roman" w:hAnsi="Times New Roman"/>
          <w:sz w:val="24"/>
          <w:szCs w:val="24"/>
        </w:rPr>
        <w:t xml:space="preserve"> i-</w:t>
      </w:r>
      <w:proofErr w:type="spellStart"/>
      <w:r w:rsidRPr="00BE30C0">
        <w:rPr>
          <w:rFonts w:ascii="Times New Roman" w:hAnsi="Times New Roman"/>
          <w:sz w:val="24"/>
          <w:szCs w:val="24"/>
        </w:rPr>
        <w:t>го</w:t>
      </w:r>
      <w:proofErr w:type="spellEnd"/>
      <w:r w:rsidRPr="00BE30C0">
        <w:rPr>
          <w:rFonts w:ascii="Times New Roman" w:hAnsi="Times New Roman"/>
          <w:sz w:val="24"/>
          <w:szCs w:val="24"/>
        </w:rPr>
        <w:t xml:space="preserve"> результата, имеет положительное значение;</w:t>
      </w:r>
    </w:p>
    <w:p w:rsidR="004A03B2" w:rsidRPr="00BE30C0" w:rsidRDefault="004A03B2" w:rsidP="00BE30C0">
      <w:pPr>
        <w:spacing w:after="1" w:line="240" w:lineRule="auto"/>
        <w:ind w:firstLine="709"/>
        <w:contextualSpacing/>
        <w:jc w:val="both"/>
        <w:rPr>
          <w:rFonts w:ascii="Times New Roman" w:hAnsi="Times New Roman"/>
          <w:sz w:val="24"/>
          <w:szCs w:val="24"/>
        </w:rPr>
      </w:pPr>
      <w:r w:rsidRPr="00BE30C0">
        <w:rPr>
          <w:rFonts w:ascii="Times New Roman" w:hAnsi="Times New Roman"/>
          <w:sz w:val="24"/>
          <w:szCs w:val="24"/>
        </w:rPr>
        <w:t>n – общее количество результатов предоставления субсидии.</w:t>
      </w:r>
    </w:p>
    <w:p w:rsidR="004A03B2" w:rsidRPr="00BE30C0" w:rsidRDefault="004A03B2" w:rsidP="00BE30C0">
      <w:pPr>
        <w:spacing w:after="1" w:line="240" w:lineRule="auto"/>
        <w:ind w:firstLine="709"/>
        <w:contextualSpacing/>
        <w:jc w:val="both"/>
        <w:rPr>
          <w:rFonts w:ascii="Times New Roman" w:hAnsi="Times New Roman"/>
          <w:sz w:val="24"/>
          <w:szCs w:val="24"/>
        </w:rPr>
      </w:pPr>
      <w:r w:rsidRPr="00BE30C0">
        <w:rPr>
          <w:rFonts w:ascii="Times New Roman" w:hAnsi="Times New Roman"/>
          <w:sz w:val="24"/>
          <w:szCs w:val="24"/>
        </w:rPr>
        <w:t>Коэффициент возврата субсидии рассчитывается по формуле</w:t>
      </w:r>
    </w:p>
    <w:p w:rsidR="004A03B2" w:rsidRPr="00BE30C0" w:rsidRDefault="004A03B2" w:rsidP="00BE30C0">
      <w:pPr>
        <w:spacing w:after="1" w:line="240" w:lineRule="auto"/>
        <w:contextualSpacing/>
        <w:jc w:val="center"/>
        <w:rPr>
          <w:rFonts w:ascii="Times New Roman" w:hAnsi="Times New Roman"/>
          <w:sz w:val="24"/>
          <w:szCs w:val="24"/>
        </w:rPr>
      </w:pPr>
      <w:r w:rsidRPr="00BE30C0">
        <w:rPr>
          <w:rFonts w:ascii="Times New Roman" w:hAnsi="Times New Roman"/>
          <w:sz w:val="24"/>
          <w:szCs w:val="24"/>
          <w:lang w:val="en-US"/>
        </w:rPr>
        <w:t>k</w:t>
      </w:r>
      <w:r w:rsidRPr="00BE30C0">
        <w:rPr>
          <w:rFonts w:ascii="Times New Roman" w:hAnsi="Times New Roman"/>
          <w:sz w:val="24"/>
          <w:szCs w:val="24"/>
        </w:rPr>
        <w:t xml:space="preserve"> = </w:t>
      </w:r>
      <w:r w:rsidRPr="00BE30C0">
        <w:rPr>
          <w:rFonts w:ascii="Times New Roman" w:hAnsi="Times New Roman"/>
          <w:sz w:val="24"/>
          <w:szCs w:val="24"/>
          <w:lang w:val="en-US"/>
        </w:rPr>
        <w:t>SUM</w:t>
      </w:r>
      <w:r w:rsidRPr="00BE30C0">
        <w:rPr>
          <w:rFonts w:ascii="Times New Roman" w:hAnsi="Times New Roman"/>
          <w:sz w:val="24"/>
          <w:szCs w:val="24"/>
        </w:rPr>
        <w:t xml:space="preserve"> </w:t>
      </w:r>
      <w:r w:rsidRPr="00BE30C0">
        <w:rPr>
          <w:rFonts w:ascii="Times New Roman" w:hAnsi="Times New Roman"/>
          <w:sz w:val="24"/>
          <w:szCs w:val="24"/>
          <w:lang w:val="en-US"/>
        </w:rPr>
        <w:t>D</w:t>
      </w:r>
      <w:r w:rsidRPr="00BE30C0">
        <w:rPr>
          <w:rFonts w:ascii="Times New Roman" w:hAnsi="Times New Roman"/>
          <w:sz w:val="24"/>
          <w:szCs w:val="24"/>
          <w:vertAlign w:val="subscript"/>
          <w:lang w:val="en-US"/>
        </w:rPr>
        <w:t>i</w:t>
      </w:r>
      <w:r w:rsidRPr="00BE30C0">
        <w:rPr>
          <w:rFonts w:ascii="Times New Roman" w:hAnsi="Times New Roman"/>
          <w:sz w:val="24"/>
          <w:szCs w:val="24"/>
        </w:rPr>
        <w:t xml:space="preserve"> / </w:t>
      </w:r>
      <w:r w:rsidRPr="00BE30C0">
        <w:rPr>
          <w:rFonts w:ascii="Times New Roman" w:hAnsi="Times New Roman"/>
          <w:sz w:val="24"/>
          <w:szCs w:val="24"/>
          <w:lang w:val="en-US"/>
        </w:rPr>
        <w:t>m</w:t>
      </w:r>
      <w:r w:rsidRPr="00BE30C0">
        <w:rPr>
          <w:rFonts w:ascii="Times New Roman" w:hAnsi="Times New Roman"/>
          <w:sz w:val="24"/>
          <w:szCs w:val="24"/>
        </w:rPr>
        <w:t>,</w:t>
      </w:r>
    </w:p>
    <w:p w:rsidR="004A03B2" w:rsidRPr="00BE30C0" w:rsidRDefault="004A03B2" w:rsidP="00BE30C0">
      <w:pPr>
        <w:spacing w:after="1" w:line="240" w:lineRule="auto"/>
        <w:contextualSpacing/>
        <w:jc w:val="both"/>
        <w:rPr>
          <w:rFonts w:ascii="Times New Roman" w:hAnsi="Times New Roman"/>
          <w:sz w:val="24"/>
          <w:szCs w:val="24"/>
        </w:rPr>
      </w:pPr>
      <w:r w:rsidRPr="00BE30C0">
        <w:rPr>
          <w:rFonts w:ascii="Times New Roman" w:hAnsi="Times New Roman"/>
          <w:sz w:val="24"/>
          <w:szCs w:val="24"/>
        </w:rPr>
        <w:t xml:space="preserve">где </w:t>
      </w:r>
      <w:proofErr w:type="spellStart"/>
      <w:r w:rsidRPr="00BE30C0">
        <w:rPr>
          <w:rFonts w:ascii="Times New Roman" w:hAnsi="Times New Roman"/>
          <w:sz w:val="24"/>
          <w:szCs w:val="24"/>
        </w:rPr>
        <w:t>D</w:t>
      </w:r>
      <w:r w:rsidRPr="00BE30C0">
        <w:rPr>
          <w:rFonts w:ascii="Times New Roman" w:hAnsi="Times New Roman"/>
          <w:sz w:val="24"/>
          <w:szCs w:val="24"/>
          <w:vertAlign w:val="subscript"/>
        </w:rPr>
        <w:t>i</w:t>
      </w:r>
      <w:proofErr w:type="spellEnd"/>
      <w:r w:rsidRPr="00BE30C0">
        <w:rPr>
          <w:rFonts w:ascii="Times New Roman" w:hAnsi="Times New Roman"/>
          <w:sz w:val="24"/>
          <w:szCs w:val="24"/>
        </w:rPr>
        <w:t xml:space="preserve"> – индекс, отражающий уровень </w:t>
      </w:r>
      <w:proofErr w:type="spellStart"/>
      <w:r w:rsidRPr="00BE30C0">
        <w:rPr>
          <w:rFonts w:ascii="Times New Roman" w:hAnsi="Times New Roman"/>
          <w:sz w:val="24"/>
          <w:szCs w:val="24"/>
        </w:rPr>
        <w:t>недостижения</w:t>
      </w:r>
      <w:proofErr w:type="spellEnd"/>
      <w:r w:rsidRPr="00BE30C0">
        <w:rPr>
          <w:rFonts w:ascii="Times New Roman" w:hAnsi="Times New Roman"/>
          <w:sz w:val="24"/>
          <w:szCs w:val="24"/>
        </w:rPr>
        <w:t xml:space="preserve"> i-</w:t>
      </w:r>
      <w:proofErr w:type="spellStart"/>
      <w:r w:rsidRPr="00BE30C0">
        <w:rPr>
          <w:rFonts w:ascii="Times New Roman" w:hAnsi="Times New Roman"/>
          <w:sz w:val="24"/>
          <w:szCs w:val="24"/>
        </w:rPr>
        <w:t>го</w:t>
      </w:r>
      <w:proofErr w:type="spellEnd"/>
      <w:r w:rsidRPr="00BE30C0">
        <w:rPr>
          <w:rFonts w:ascii="Times New Roman" w:hAnsi="Times New Roman"/>
          <w:sz w:val="24"/>
          <w:szCs w:val="24"/>
        </w:rPr>
        <w:t xml:space="preserve"> результата предоставления субсидии.</w:t>
      </w:r>
    </w:p>
    <w:p w:rsidR="004A03B2" w:rsidRPr="00BE30C0" w:rsidRDefault="004A03B2" w:rsidP="00BE30C0">
      <w:pPr>
        <w:spacing w:after="1" w:line="240" w:lineRule="auto"/>
        <w:ind w:firstLine="709"/>
        <w:contextualSpacing/>
        <w:jc w:val="both"/>
        <w:rPr>
          <w:rFonts w:ascii="Times New Roman" w:hAnsi="Times New Roman"/>
          <w:sz w:val="24"/>
          <w:szCs w:val="24"/>
        </w:rPr>
      </w:pPr>
      <w:r w:rsidRPr="00BE30C0">
        <w:rPr>
          <w:rFonts w:ascii="Times New Roman" w:hAnsi="Times New Roman"/>
          <w:sz w:val="24"/>
          <w:szCs w:val="24"/>
        </w:rPr>
        <w:t xml:space="preserve">При расчёте коэффициента возврата субсидии используются только положительные значения индекса, отражающего уровень </w:t>
      </w:r>
      <w:proofErr w:type="spellStart"/>
      <w:r w:rsidRPr="00BE30C0">
        <w:rPr>
          <w:rFonts w:ascii="Times New Roman" w:hAnsi="Times New Roman"/>
          <w:sz w:val="24"/>
          <w:szCs w:val="24"/>
        </w:rPr>
        <w:t>недостижения</w:t>
      </w:r>
      <w:proofErr w:type="spellEnd"/>
      <w:r w:rsidRPr="00BE30C0">
        <w:rPr>
          <w:rFonts w:ascii="Times New Roman" w:hAnsi="Times New Roman"/>
          <w:sz w:val="24"/>
          <w:szCs w:val="24"/>
        </w:rPr>
        <w:t xml:space="preserve">     i-</w:t>
      </w:r>
      <w:proofErr w:type="spellStart"/>
      <w:r w:rsidRPr="00BE30C0">
        <w:rPr>
          <w:rFonts w:ascii="Times New Roman" w:hAnsi="Times New Roman"/>
          <w:sz w:val="24"/>
          <w:szCs w:val="24"/>
        </w:rPr>
        <w:t>го</w:t>
      </w:r>
      <w:proofErr w:type="spellEnd"/>
      <w:r w:rsidRPr="00BE30C0">
        <w:rPr>
          <w:rFonts w:ascii="Times New Roman" w:hAnsi="Times New Roman"/>
          <w:sz w:val="24"/>
          <w:szCs w:val="24"/>
        </w:rPr>
        <w:t xml:space="preserve"> результата предоставления субсидии.</w:t>
      </w:r>
    </w:p>
    <w:p w:rsidR="004A03B2" w:rsidRPr="00BE30C0" w:rsidRDefault="004A03B2" w:rsidP="00BE30C0">
      <w:pPr>
        <w:spacing w:after="1" w:line="240" w:lineRule="auto"/>
        <w:ind w:firstLine="709"/>
        <w:contextualSpacing/>
        <w:jc w:val="both"/>
        <w:rPr>
          <w:rFonts w:ascii="Times New Roman" w:hAnsi="Times New Roman"/>
          <w:sz w:val="24"/>
          <w:szCs w:val="24"/>
        </w:rPr>
      </w:pPr>
      <w:r w:rsidRPr="00BE30C0">
        <w:rPr>
          <w:rFonts w:ascii="Times New Roman" w:hAnsi="Times New Roman"/>
          <w:sz w:val="24"/>
          <w:szCs w:val="24"/>
        </w:rPr>
        <w:t xml:space="preserve">Индекс, отражающий уровень </w:t>
      </w:r>
      <w:proofErr w:type="spellStart"/>
      <w:r w:rsidRPr="00BE30C0">
        <w:rPr>
          <w:rFonts w:ascii="Times New Roman" w:hAnsi="Times New Roman"/>
          <w:sz w:val="24"/>
          <w:szCs w:val="24"/>
        </w:rPr>
        <w:t>недостижения</w:t>
      </w:r>
      <w:proofErr w:type="spellEnd"/>
      <w:r w:rsidRPr="00BE30C0">
        <w:rPr>
          <w:rFonts w:ascii="Times New Roman" w:hAnsi="Times New Roman"/>
          <w:sz w:val="24"/>
          <w:szCs w:val="24"/>
        </w:rPr>
        <w:t xml:space="preserve"> i-</w:t>
      </w:r>
      <w:proofErr w:type="spellStart"/>
      <w:r w:rsidRPr="00BE30C0">
        <w:rPr>
          <w:rFonts w:ascii="Times New Roman" w:hAnsi="Times New Roman"/>
          <w:sz w:val="24"/>
          <w:szCs w:val="24"/>
        </w:rPr>
        <w:t>го</w:t>
      </w:r>
      <w:proofErr w:type="spellEnd"/>
      <w:r w:rsidRPr="00BE30C0">
        <w:rPr>
          <w:rFonts w:ascii="Times New Roman" w:hAnsi="Times New Roman"/>
          <w:sz w:val="24"/>
          <w:szCs w:val="24"/>
        </w:rPr>
        <w:t xml:space="preserve"> результата предоставления субсидии, определяется по формуле </w:t>
      </w:r>
    </w:p>
    <w:p w:rsidR="004A03B2" w:rsidRPr="00BE30C0" w:rsidRDefault="004A03B2" w:rsidP="00BE30C0">
      <w:pPr>
        <w:spacing w:after="1" w:line="240" w:lineRule="auto"/>
        <w:contextualSpacing/>
        <w:jc w:val="center"/>
        <w:rPr>
          <w:rFonts w:ascii="Times New Roman" w:hAnsi="Times New Roman"/>
          <w:sz w:val="24"/>
          <w:szCs w:val="24"/>
        </w:rPr>
      </w:pPr>
      <w:proofErr w:type="spellStart"/>
      <w:r w:rsidRPr="00BE30C0">
        <w:rPr>
          <w:rFonts w:ascii="Times New Roman" w:hAnsi="Times New Roman"/>
          <w:sz w:val="24"/>
          <w:szCs w:val="24"/>
        </w:rPr>
        <w:t>D</w:t>
      </w:r>
      <w:r w:rsidRPr="00BE30C0">
        <w:rPr>
          <w:rFonts w:ascii="Times New Roman" w:hAnsi="Times New Roman"/>
          <w:sz w:val="24"/>
          <w:szCs w:val="24"/>
          <w:vertAlign w:val="subscript"/>
        </w:rPr>
        <w:t>i</w:t>
      </w:r>
      <w:proofErr w:type="spellEnd"/>
      <w:r w:rsidRPr="00BE30C0">
        <w:rPr>
          <w:rFonts w:ascii="Times New Roman" w:hAnsi="Times New Roman"/>
          <w:sz w:val="24"/>
          <w:szCs w:val="24"/>
        </w:rPr>
        <w:t xml:space="preserve"> = 1 – </w:t>
      </w:r>
      <w:proofErr w:type="spellStart"/>
      <w:r w:rsidRPr="00BE30C0">
        <w:rPr>
          <w:rFonts w:ascii="Times New Roman" w:hAnsi="Times New Roman"/>
          <w:sz w:val="24"/>
          <w:szCs w:val="24"/>
        </w:rPr>
        <w:t>T</w:t>
      </w:r>
      <w:r w:rsidRPr="00BE30C0">
        <w:rPr>
          <w:rFonts w:ascii="Times New Roman" w:hAnsi="Times New Roman"/>
          <w:sz w:val="24"/>
          <w:szCs w:val="24"/>
          <w:vertAlign w:val="subscript"/>
        </w:rPr>
        <w:t>i</w:t>
      </w:r>
      <w:proofErr w:type="spellEnd"/>
      <w:r w:rsidRPr="00BE30C0">
        <w:rPr>
          <w:rFonts w:ascii="Times New Roman" w:hAnsi="Times New Roman"/>
          <w:sz w:val="24"/>
          <w:szCs w:val="24"/>
        </w:rPr>
        <w:t xml:space="preserve"> / </w:t>
      </w:r>
      <w:proofErr w:type="spellStart"/>
      <w:r w:rsidRPr="00BE30C0">
        <w:rPr>
          <w:rFonts w:ascii="Times New Roman" w:hAnsi="Times New Roman"/>
          <w:sz w:val="24"/>
          <w:szCs w:val="24"/>
        </w:rPr>
        <w:t>S</w:t>
      </w:r>
      <w:r w:rsidRPr="00BE30C0">
        <w:rPr>
          <w:rFonts w:ascii="Times New Roman" w:hAnsi="Times New Roman"/>
          <w:sz w:val="24"/>
          <w:szCs w:val="24"/>
          <w:vertAlign w:val="subscript"/>
        </w:rPr>
        <w:t>i</w:t>
      </w:r>
      <w:proofErr w:type="spellEnd"/>
      <w:r w:rsidRPr="00BE30C0">
        <w:rPr>
          <w:rFonts w:ascii="Times New Roman" w:hAnsi="Times New Roman"/>
          <w:sz w:val="24"/>
          <w:szCs w:val="24"/>
        </w:rPr>
        <w:t>,</w:t>
      </w:r>
    </w:p>
    <w:p w:rsidR="004A03B2" w:rsidRPr="00BE30C0" w:rsidRDefault="004A03B2" w:rsidP="00BE30C0">
      <w:pPr>
        <w:spacing w:after="1" w:line="240" w:lineRule="auto"/>
        <w:contextualSpacing/>
        <w:jc w:val="both"/>
        <w:rPr>
          <w:rFonts w:ascii="Times New Roman" w:hAnsi="Times New Roman"/>
          <w:sz w:val="24"/>
          <w:szCs w:val="24"/>
        </w:rPr>
      </w:pPr>
      <w:r w:rsidRPr="00BE30C0">
        <w:rPr>
          <w:rFonts w:ascii="Times New Roman" w:hAnsi="Times New Roman"/>
          <w:sz w:val="24"/>
          <w:szCs w:val="24"/>
        </w:rPr>
        <w:t xml:space="preserve">где </w:t>
      </w:r>
      <w:proofErr w:type="spellStart"/>
      <w:r w:rsidRPr="00BE30C0">
        <w:rPr>
          <w:rFonts w:ascii="Times New Roman" w:hAnsi="Times New Roman"/>
          <w:sz w:val="24"/>
          <w:szCs w:val="24"/>
        </w:rPr>
        <w:t>T</w:t>
      </w:r>
      <w:r w:rsidRPr="00BE30C0">
        <w:rPr>
          <w:rFonts w:ascii="Times New Roman" w:hAnsi="Times New Roman"/>
          <w:sz w:val="24"/>
          <w:szCs w:val="24"/>
          <w:vertAlign w:val="subscript"/>
        </w:rPr>
        <w:t>i</w:t>
      </w:r>
      <w:proofErr w:type="spellEnd"/>
      <w:r w:rsidRPr="00BE30C0">
        <w:rPr>
          <w:rFonts w:ascii="Times New Roman" w:hAnsi="Times New Roman"/>
          <w:sz w:val="24"/>
          <w:szCs w:val="24"/>
        </w:rPr>
        <w:t xml:space="preserve"> – фактически достигнутое значение i-</w:t>
      </w:r>
      <w:proofErr w:type="spellStart"/>
      <w:r w:rsidRPr="00BE30C0">
        <w:rPr>
          <w:rFonts w:ascii="Times New Roman" w:hAnsi="Times New Roman"/>
          <w:sz w:val="24"/>
          <w:szCs w:val="24"/>
        </w:rPr>
        <w:t>го</w:t>
      </w:r>
      <w:proofErr w:type="spellEnd"/>
      <w:r w:rsidRPr="00BE30C0">
        <w:rPr>
          <w:rFonts w:ascii="Times New Roman" w:hAnsi="Times New Roman"/>
          <w:sz w:val="24"/>
          <w:szCs w:val="24"/>
        </w:rPr>
        <w:t xml:space="preserve"> результата предоставления субсидии на дату, указанную в соглашении; </w:t>
      </w:r>
    </w:p>
    <w:p w:rsidR="004A03B2" w:rsidRPr="00BE30C0" w:rsidRDefault="004A03B2" w:rsidP="00BE30C0">
      <w:pPr>
        <w:spacing w:after="1" w:line="240" w:lineRule="auto"/>
        <w:ind w:firstLine="709"/>
        <w:contextualSpacing/>
        <w:jc w:val="both"/>
        <w:rPr>
          <w:rFonts w:ascii="Times New Roman" w:hAnsi="Times New Roman"/>
          <w:sz w:val="24"/>
          <w:szCs w:val="24"/>
        </w:rPr>
      </w:pPr>
      <w:proofErr w:type="spellStart"/>
      <w:r w:rsidRPr="00BE30C0">
        <w:rPr>
          <w:rFonts w:ascii="Times New Roman" w:hAnsi="Times New Roman"/>
          <w:sz w:val="24"/>
          <w:szCs w:val="24"/>
        </w:rPr>
        <w:t>S</w:t>
      </w:r>
      <w:r w:rsidRPr="00BE30C0">
        <w:rPr>
          <w:rFonts w:ascii="Times New Roman" w:hAnsi="Times New Roman"/>
          <w:sz w:val="24"/>
          <w:szCs w:val="24"/>
          <w:vertAlign w:val="subscript"/>
        </w:rPr>
        <w:t>i</w:t>
      </w:r>
      <w:proofErr w:type="spellEnd"/>
      <w:r w:rsidRPr="00BE30C0">
        <w:rPr>
          <w:rFonts w:ascii="Times New Roman" w:hAnsi="Times New Roman"/>
          <w:sz w:val="24"/>
          <w:szCs w:val="24"/>
        </w:rPr>
        <w:t xml:space="preserve"> – значение i-</w:t>
      </w:r>
      <w:proofErr w:type="spellStart"/>
      <w:r w:rsidRPr="00BE30C0">
        <w:rPr>
          <w:rFonts w:ascii="Times New Roman" w:hAnsi="Times New Roman"/>
          <w:sz w:val="24"/>
          <w:szCs w:val="24"/>
        </w:rPr>
        <w:t>го</w:t>
      </w:r>
      <w:proofErr w:type="spellEnd"/>
      <w:r w:rsidRPr="00BE30C0">
        <w:rPr>
          <w:rFonts w:ascii="Times New Roman" w:hAnsi="Times New Roman"/>
          <w:sz w:val="24"/>
          <w:szCs w:val="24"/>
        </w:rPr>
        <w:t xml:space="preserve"> результата предоставления субсидии, установленное соглашением. </w:t>
      </w:r>
    </w:p>
    <w:p w:rsidR="004A03B2" w:rsidRPr="00BE30C0" w:rsidRDefault="004A03B2" w:rsidP="00BE30C0">
      <w:pPr>
        <w:spacing w:after="1" w:line="240" w:lineRule="auto"/>
        <w:ind w:firstLine="709"/>
        <w:contextualSpacing/>
        <w:jc w:val="both"/>
        <w:rPr>
          <w:rFonts w:ascii="Times New Roman" w:hAnsi="Times New Roman"/>
          <w:sz w:val="24"/>
          <w:szCs w:val="24"/>
        </w:rPr>
      </w:pPr>
      <w:r w:rsidRPr="00BE30C0">
        <w:rPr>
          <w:rFonts w:ascii="Times New Roman" w:hAnsi="Times New Roman"/>
          <w:sz w:val="24"/>
          <w:szCs w:val="24"/>
        </w:rPr>
        <w:t xml:space="preserve">2.26. Основанием для освобождения от применения мер ответственности, предусмотренных пунктом 2.25 настоящего Порядка, является документально подтверждённое наступление обстоятельств непреодолимой силы, </w:t>
      </w:r>
      <w:r w:rsidRPr="00BE30C0">
        <w:rPr>
          <w:rFonts w:ascii="Times New Roman" w:hAnsi="Times New Roman" w:cs="Times New Roman"/>
          <w:sz w:val="24"/>
          <w:szCs w:val="24"/>
        </w:rPr>
        <w:t>то есть чрезвычайных и непредотвратимых обстоятельств природного и (или) техногенного характера,</w:t>
      </w:r>
      <w:r w:rsidRPr="00BE30C0">
        <w:rPr>
          <w:rFonts w:ascii="Times New Roman" w:hAnsi="Times New Roman"/>
          <w:sz w:val="24"/>
          <w:szCs w:val="24"/>
        </w:rPr>
        <w:t xml:space="preserve"> препятствующих исполнению соответствующих обязательств.</w:t>
      </w:r>
    </w:p>
    <w:p w:rsidR="004A03B2" w:rsidRPr="00BE30C0" w:rsidRDefault="004A03B2" w:rsidP="00BE30C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E30C0">
        <w:rPr>
          <w:rFonts w:ascii="Times New Roman" w:eastAsia="Times New Roman" w:hAnsi="Times New Roman" w:cs="Arial"/>
          <w:sz w:val="24"/>
          <w:szCs w:val="24"/>
          <w:lang w:eastAsia="ru-RU"/>
        </w:rPr>
        <w:t xml:space="preserve">2.27. В случае нарушения получателем условий, предусмотренных пунктом </w:t>
      </w:r>
      <w:hyperlink w:anchor="Par16" w:history="1">
        <w:r w:rsidRPr="00BE30C0">
          <w:rPr>
            <w:rFonts w:ascii="Times New Roman" w:eastAsia="Times New Roman" w:hAnsi="Times New Roman" w:cs="Arial"/>
            <w:sz w:val="24"/>
            <w:szCs w:val="24"/>
            <w:lang w:eastAsia="ru-RU"/>
          </w:rPr>
          <w:t>2.7</w:t>
        </w:r>
      </w:hyperlink>
      <w:r w:rsidRPr="00BE30C0">
        <w:rPr>
          <w:rFonts w:ascii="Times New Roman" w:eastAsia="Times New Roman" w:hAnsi="Times New Roman" w:cs="Arial"/>
          <w:sz w:val="24"/>
          <w:szCs w:val="24"/>
          <w:lang w:eastAsia="ru-RU"/>
        </w:rPr>
        <w:t xml:space="preserve"> настоящего </w:t>
      </w:r>
      <w:r w:rsidR="00E750B3" w:rsidRPr="00BE30C0">
        <w:rPr>
          <w:rFonts w:ascii="Times New Roman" w:eastAsia="Times New Roman" w:hAnsi="Times New Roman" w:cs="Arial"/>
          <w:sz w:val="24"/>
          <w:szCs w:val="24"/>
          <w:lang w:eastAsia="ru-RU"/>
        </w:rPr>
        <w:t>Порядка целей и порядка предоставления     субсидии,</w:t>
      </w:r>
      <w:r w:rsidRPr="00BE30C0">
        <w:rPr>
          <w:rFonts w:ascii="Times New Roman" w:eastAsia="Times New Roman" w:hAnsi="Times New Roman" w:cs="Arial"/>
          <w:sz w:val="24"/>
          <w:szCs w:val="24"/>
          <w:lang w:eastAsia="ru-RU"/>
        </w:rPr>
        <w:t xml:space="preserve"> получа</w:t>
      </w:r>
      <w:r w:rsidR="00E750B3" w:rsidRPr="00BE30C0">
        <w:rPr>
          <w:rFonts w:ascii="Times New Roman" w:eastAsia="Times New Roman" w:hAnsi="Times New Roman" w:cs="Arial"/>
          <w:sz w:val="24"/>
          <w:szCs w:val="24"/>
          <w:lang w:eastAsia="ru-RU"/>
        </w:rPr>
        <w:t xml:space="preserve">тель обязан в течение 10 дней </w:t>
      </w:r>
      <w:r w:rsidRPr="00BE30C0">
        <w:rPr>
          <w:rFonts w:ascii="Times New Roman" w:eastAsia="Times New Roman" w:hAnsi="Times New Roman" w:cs="Arial"/>
          <w:sz w:val="24"/>
          <w:szCs w:val="24"/>
          <w:lang w:eastAsia="ru-RU"/>
        </w:rPr>
        <w:t xml:space="preserve">со дня получения письменного требования органа местного самоуправления о возврате субсидии или её части возвратить в доход местного бюджета предоставленную субсидию или её часть, </w:t>
      </w:r>
      <w:r w:rsidRPr="00BE30C0">
        <w:rPr>
          <w:rFonts w:ascii="Times New Roman" w:eastAsia="Times New Roman" w:hAnsi="Times New Roman" w:cs="Times New Roman"/>
          <w:sz w:val="24"/>
          <w:szCs w:val="24"/>
          <w:lang w:eastAsia="ru-RU"/>
        </w:rPr>
        <w:t>полученную неправомерно.</w:t>
      </w:r>
    </w:p>
    <w:p w:rsidR="004A03B2" w:rsidRPr="00BE30C0" w:rsidRDefault="004A03B2" w:rsidP="00BE30C0">
      <w:pPr>
        <w:autoSpaceDE w:val="0"/>
        <w:autoSpaceDN w:val="0"/>
        <w:adjustRightInd w:val="0"/>
        <w:spacing w:after="0" w:line="240" w:lineRule="auto"/>
        <w:ind w:firstLine="709"/>
        <w:contextualSpacing/>
        <w:jc w:val="both"/>
        <w:rPr>
          <w:rFonts w:ascii="Times New Roman" w:hAnsi="Times New Roman"/>
          <w:sz w:val="24"/>
          <w:szCs w:val="24"/>
        </w:rPr>
      </w:pPr>
      <w:r w:rsidRPr="00BE30C0">
        <w:rPr>
          <w:rFonts w:ascii="Times New Roman" w:hAnsi="Times New Roman"/>
          <w:sz w:val="24"/>
          <w:szCs w:val="24"/>
        </w:rPr>
        <w:t>В случае если субсидия или её часть не возвращены в установленный срок, они взыскиваются в доход местного бюджета в порядке, установленном действующим законодательством.</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2.28. Орган местного самоуправления осуществляет обязательную проверку соблюдения условий, целей и порядка предоставления субсидий их получателями.</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 xml:space="preserve">Министерство осуществляет обязательную проверку соблюдения условий, целей и порядка предоставления субсидий их получателями. </w:t>
      </w:r>
    </w:p>
    <w:p w:rsidR="004A03B2" w:rsidRPr="00BE30C0" w:rsidRDefault="004A03B2" w:rsidP="00BE30C0">
      <w:pPr>
        <w:autoSpaceDE w:val="0"/>
        <w:autoSpaceDN w:val="0"/>
        <w:adjustRightInd w:val="0"/>
        <w:spacing w:line="240" w:lineRule="auto"/>
        <w:ind w:firstLine="709"/>
        <w:contextualSpacing/>
        <w:jc w:val="both"/>
        <w:rPr>
          <w:rFonts w:ascii="Times New Roman" w:hAnsi="Times New Roman" w:cs="Times New Roman"/>
          <w:sz w:val="24"/>
          <w:szCs w:val="24"/>
        </w:rPr>
      </w:pPr>
      <w:r w:rsidRPr="00BE30C0">
        <w:rPr>
          <w:rFonts w:ascii="Times New Roman" w:hAnsi="Times New Roman" w:cs="Times New Roman"/>
          <w:sz w:val="24"/>
          <w:szCs w:val="24"/>
        </w:rPr>
        <w:t>Органы государственного финансового контроля при осуществлении государственного финансового контроля проводят обязательную проверку соблюдения условий, целей и порядка предоставления субсидий их получателями.</w:t>
      </w:r>
    </w:p>
    <w:p w:rsidR="004A03B2" w:rsidRPr="00B422F2" w:rsidRDefault="004A03B2" w:rsidP="004A03B2">
      <w:pPr>
        <w:autoSpaceDE w:val="0"/>
        <w:autoSpaceDN w:val="0"/>
        <w:adjustRightInd w:val="0"/>
        <w:spacing w:after="0" w:line="288" w:lineRule="auto"/>
        <w:jc w:val="center"/>
        <w:outlineLvl w:val="1"/>
        <w:rPr>
          <w:rFonts w:ascii="Times New Roman" w:eastAsia="Times New Roman" w:hAnsi="Times New Roman" w:cs="Times New Roman"/>
          <w:sz w:val="28"/>
          <w:szCs w:val="28"/>
          <w:lang w:eastAsia="ru-RU"/>
        </w:rPr>
      </w:pPr>
    </w:p>
    <w:p w:rsidR="00574ADB" w:rsidRDefault="00574ADB" w:rsidP="004A03B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sectPr w:rsidR="00574ADB" w:rsidSect="00A6201E">
      <w:headerReference w:type="even" r:id="rId14"/>
      <w:headerReference w:type="default" r:id="rId15"/>
      <w:pgSz w:w="11906" w:h="16838"/>
      <w:pgMar w:top="993" w:right="85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41" w:rsidRDefault="00370141">
      <w:pPr>
        <w:spacing w:after="0" w:line="240" w:lineRule="auto"/>
      </w:pPr>
      <w:r>
        <w:separator/>
      </w:r>
    </w:p>
  </w:endnote>
  <w:endnote w:type="continuationSeparator" w:id="0">
    <w:p w:rsidR="00370141" w:rsidRDefault="0037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41" w:rsidRDefault="00370141">
      <w:pPr>
        <w:spacing w:after="0" w:line="240" w:lineRule="auto"/>
      </w:pPr>
      <w:r>
        <w:separator/>
      </w:r>
    </w:p>
  </w:footnote>
  <w:footnote w:type="continuationSeparator" w:id="0">
    <w:p w:rsidR="00370141" w:rsidRDefault="00370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53" w:rsidRDefault="00837797" w:rsidP="004D308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056753" w:rsidRDefault="003701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53" w:rsidRPr="00401A20" w:rsidRDefault="00837797">
    <w:pPr>
      <w:pStyle w:val="a3"/>
      <w:jc w:val="center"/>
      <w:rPr>
        <w:sz w:val="20"/>
        <w:szCs w:val="20"/>
      </w:rPr>
    </w:pPr>
    <w:r w:rsidRPr="00401A20">
      <w:rPr>
        <w:sz w:val="20"/>
        <w:szCs w:val="20"/>
      </w:rPr>
      <w:fldChar w:fldCharType="begin"/>
    </w:r>
    <w:r w:rsidRPr="00401A20">
      <w:rPr>
        <w:sz w:val="20"/>
        <w:szCs w:val="20"/>
      </w:rPr>
      <w:instrText>PAGE   \* MERGEFORMAT</w:instrText>
    </w:r>
    <w:r w:rsidRPr="00401A20">
      <w:rPr>
        <w:sz w:val="20"/>
        <w:szCs w:val="20"/>
      </w:rPr>
      <w:fldChar w:fldCharType="separate"/>
    </w:r>
    <w:r w:rsidR="00695AB9">
      <w:rPr>
        <w:noProof/>
        <w:sz w:val="20"/>
        <w:szCs w:val="20"/>
      </w:rPr>
      <w:t>13</w:t>
    </w:r>
    <w:r w:rsidRPr="00401A20">
      <w:rPr>
        <w:sz w:val="20"/>
        <w:szCs w:val="20"/>
      </w:rPr>
      <w:fldChar w:fldCharType="end"/>
    </w:r>
  </w:p>
  <w:p w:rsidR="00056753" w:rsidRDefault="003701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A4603"/>
    <w:multiLevelType w:val="multilevel"/>
    <w:tmpl w:val="B54A6C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3F"/>
    <w:rsid w:val="00032AA0"/>
    <w:rsid w:val="00034C8F"/>
    <w:rsid w:val="000520CC"/>
    <w:rsid w:val="0005702D"/>
    <w:rsid w:val="00060808"/>
    <w:rsid w:val="000851F5"/>
    <w:rsid w:val="0009201E"/>
    <w:rsid w:val="000B3341"/>
    <w:rsid w:val="000E7258"/>
    <w:rsid w:val="001072E7"/>
    <w:rsid w:val="0012594D"/>
    <w:rsid w:val="00151ABD"/>
    <w:rsid w:val="001532FF"/>
    <w:rsid w:val="001632D5"/>
    <w:rsid w:val="00174BAF"/>
    <w:rsid w:val="001833FE"/>
    <w:rsid w:val="001A3C78"/>
    <w:rsid w:val="001D0BB5"/>
    <w:rsid w:val="00221642"/>
    <w:rsid w:val="00235173"/>
    <w:rsid w:val="002B1895"/>
    <w:rsid w:val="002B4348"/>
    <w:rsid w:val="002B5DB2"/>
    <w:rsid w:val="002C1296"/>
    <w:rsid w:val="002E0EDA"/>
    <w:rsid w:val="002F7580"/>
    <w:rsid w:val="0031494E"/>
    <w:rsid w:val="00370141"/>
    <w:rsid w:val="0038553B"/>
    <w:rsid w:val="003B05B6"/>
    <w:rsid w:val="003D72C1"/>
    <w:rsid w:val="003F5469"/>
    <w:rsid w:val="00401A20"/>
    <w:rsid w:val="004034E0"/>
    <w:rsid w:val="004238E0"/>
    <w:rsid w:val="0044472E"/>
    <w:rsid w:val="00454AA4"/>
    <w:rsid w:val="00461BE2"/>
    <w:rsid w:val="004665A5"/>
    <w:rsid w:val="0048383E"/>
    <w:rsid w:val="00494D99"/>
    <w:rsid w:val="004A03B2"/>
    <w:rsid w:val="004C6D75"/>
    <w:rsid w:val="004E1694"/>
    <w:rsid w:val="004E2B32"/>
    <w:rsid w:val="004E5FD8"/>
    <w:rsid w:val="004F32AE"/>
    <w:rsid w:val="004F4EC1"/>
    <w:rsid w:val="00513961"/>
    <w:rsid w:val="00532CCB"/>
    <w:rsid w:val="005423DD"/>
    <w:rsid w:val="005502C7"/>
    <w:rsid w:val="005506D5"/>
    <w:rsid w:val="005624CB"/>
    <w:rsid w:val="00574532"/>
    <w:rsid w:val="00574ADB"/>
    <w:rsid w:val="005B1D19"/>
    <w:rsid w:val="00695AB9"/>
    <w:rsid w:val="006B38F1"/>
    <w:rsid w:val="006B5801"/>
    <w:rsid w:val="006B58F0"/>
    <w:rsid w:val="006C10B9"/>
    <w:rsid w:val="006C35EF"/>
    <w:rsid w:val="006C4E66"/>
    <w:rsid w:val="006C677F"/>
    <w:rsid w:val="007029A9"/>
    <w:rsid w:val="0071054E"/>
    <w:rsid w:val="00713A36"/>
    <w:rsid w:val="00721E84"/>
    <w:rsid w:val="00747DB9"/>
    <w:rsid w:val="007B2EE5"/>
    <w:rsid w:val="007B6B89"/>
    <w:rsid w:val="007D563F"/>
    <w:rsid w:val="007F0B4F"/>
    <w:rsid w:val="007F1E30"/>
    <w:rsid w:val="00821CDE"/>
    <w:rsid w:val="00831B62"/>
    <w:rsid w:val="00837797"/>
    <w:rsid w:val="0084725F"/>
    <w:rsid w:val="00883DF1"/>
    <w:rsid w:val="008869E3"/>
    <w:rsid w:val="008B4607"/>
    <w:rsid w:val="008D3A0C"/>
    <w:rsid w:val="008E2E61"/>
    <w:rsid w:val="0092502E"/>
    <w:rsid w:val="00962E52"/>
    <w:rsid w:val="009641BE"/>
    <w:rsid w:val="009C6E21"/>
    <w:rsid w:val="009D251B"/>
    <w:rsid w:val="009D72E0"/>
    <w:rsid w:val="009D7FF4"/>
    <w:rsid w:val="00A112ED"/>
    <w:rsid w:val="00A3347F"/>
    <w:rsid w:val="00A452AA"/>
    <w:rsid w:val="00A50195"/>
    <w:rsid w:val="00A51E1C"/>
    <w:rsid w:val="00A6201E"/>
    <w:rsid w:val="00A866FC"/>
    <w:rsid w:val="00AD25D8"/>
    <w:rsid w:val="00AE4C8B"/>
    <w:rsid w:val="00AE6AA7"/>
    <w:rsid w:val="00B02341"/>
    <w:rsid w:val="00B074C7"/>
    <w:rsid w:val="00B12B79"/>
    <w:rsid w:val="00B13C2F"/>
    <w:rsid w:val="00B22FBE"/>
    <w:rsid w:val="00BA6080"/>
    <w:rsid w:val="00BC67AB"/>
    <w:rsid w:val="00BD57AE"/>
    <w:rsid w:val="00BE30C0"/>
    <w:rsid w:val="00C257EA"/>
    <w:rsid w:val="00C34CBA"/>
    <w:rsid w:val="00C43AA8"/>
    <w:rsid w:val="00C74369"/>
    <w:rsid w:val="00C762C6"/>
    <w:rsid w:val="00C92307"/>
    <w:rsid w:val="00C97123"/>
    <w:rsid w:val="00CC4911"/>
    <w:rsid w:val="00CD254B"/>
    <w:rsid w:val="00CD7923"/>
    <w:rsid w:val="00CE43B0"/>
    <w:rsid w:val="00CF4C62"/>
    <w:rsid w:val="00D054AD"/>
    <w:rsid w:val="00D26A13"/>
    <w:rsid w:val="00D30A22"/>
    <w:rsid w:val="00D37F78"/>
    <w:rsid w:val="00D41199"/>
    <w:rsid w:val="00D818AE"/>
    <w:rsid w:val="00DB79BE"/>
    <w:rsid w:val="00DE1B59"/>
    <w:rsid w:val="00DE251B"/>
    <w:rsid w:val="00E0053C"/>
    <w:rsid w:val="00E14E97"/>
    <w:rsid w:val="00E55008"/>
    <w:rsid w:val="00E55DEA"/>
    <w:rsid w:val="00E600A4"/>
    <w:rsid w:val="00E750B3"/>
    <w:rsid w:val="00E86487"/>
    <w:rsid w:val="00E9176C"/>
    <w:rsid w:val="00EA0513"/>
    <w:rsid w:val="00EA12DB"/>
    <w:rsid w:val="00EB498B"/>
    <w:rsid w:val="00EB6010"/>
    <w:rsid w:val="00ED6467"/>
    <w:rsid w:val="00EE49EF"/>
    <w:rsid w:val="00EF6D69"/>
    <w:rsid w:val="00F034C8"/>
    <w:rsid w:val="00F3657E"/>
    <w:rsid w:val="00F61310"/>
    <w:rsid w:val="00FD2A2C"/>
    <w:rsid w:val="00FF3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4D99"/>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494D99"/>
    <w:rPr>
      <w:rFonts w:ascii="Times New Roman" w:eastAsia="Times New Roman" w:hAnsi="Times New Roman" w:cs="Times New Roman"/>
      <w:sz w:val="28"/>
      <w:szCs w:val="28"/>
      <w:lang w:eastAsia="ru-RU"/>
    </w:rPr>
  </w:style>
  <w:style w:type="character" w:styleId="a5">
    <w:name w:val="page number"/>
    <w:basedOn w:val="a0"/>
    <w:rsid w:val="00494D99"/>
  </w:style>
  <w:style w:type="paragraph" w:styleId="a6">
    <w:name w:val="Balloon Text"/>
    <w:basedOn w:val="a"/>
    <w:link w:val="a7"/>
    <w:uiPriority w:val="99"/>
    <w:semiHidden/>
    <w:unhideWhenUsed/>
    <w:rsid w:val="00494D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4D99"/>
    <w:rPr>
      <w:rFonts w:ascii="Tahoma" w:hAnsi="Tahoma" w:cs="Tahoma"/>
      <w:sz w:val="16"/>
      <w:szCs w:val="16"/>
    </w:rPr>
  </w:style>
  <w:style w:type="character" w:styleId="a8">
    <w:name w:val="Hyperlink"/>
    <w:basedOn w:val="a0"/>
    <w:uiPriority w:val="99"/>
    <w:unhideWhenUsed/>
    <w:rsid w:val="0012594D"/>
    <w:rPr>
      <w:color w:val="0000FF" w:themeColor="hyperlink"/>
      <w:u w:val="single"/>
    </w:rPr>
  </w:style>
  <w:style w:type="paragraph" w:customStyle="1" w:styleId="ConsPlusNormal">
    <w:name w:val="ConsPlusNormal"/>
    <w:uiPriority w:val="99"/>
    <w:rsid w:val="00125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034C8F"/>
    <w:pPr>
      <w:ind w:left="720"/>
      <w:contextualSpacing/>
    </w:pPr>
  </w:style>
  <w:style w:type="table" w:styleId="aa">
    <w:name w:val="Table Grid"/>
    <w:basedOn w:val="a1"/>
    <w:uiPriority w:val="59"/>
    <w:rsid w:val="00574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574A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4ADB"/>
  </w:style>
  <w:style w:type="paragraph" w:customStyle="1" w:styleId="ad">
    <w:name w:val="Знак"/>
    <w:basedOn w:val="a"/>
    <w:rsid w:val="00574ADB"/>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
    <w:name w:val="Нет списка1"/>
    <w:next w:val="a2"/>
    <w:uiPriority w:val="99"/>
    <w:semiHidden/>
    <w:unhideWhenUsed/>
    <w:rsid w:val="007F0B4F"/>
  </w:style>
  <w:style w:type="table" w:customStyle="1" w:styleId="10">
    <w:name w:val="Сетка таблицы1"/>
    <w:basedOn w:val="a1"/>
    <w:next w:val="aa"/>
    <w:uiPriority w:val="59"/>
    <w:rsid w:val="007F0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4D99"/>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4">
    <w:name w:val="Верхний колонтитул Знак"/>
    <w:basedOn w:val="a0"/>
    <w:link w:val="a3"/>
    <w:uiPriority w:val="99"/>
    <w:rsid w:val="00494D99"/>
    <w:rPr>
      <w:rFonts w:ascii="Times New Roman" w:eastAsia="Times New Roman" w:hAnsi="Times New Roman" w:cs="Times New Roman"/>
      <w:sz w:val="28"/>
      <w:szCs w:val="28"/>
      <w:lang w:eastAsia="ru-RU"/>
    </w:rPr>
  </w:style>
  <w:style w:type="character" w:styleId="a5">
    <w:name w:val="page number"/>
    <w:basedOn w:val="a0"/>
    <w:rsid w:val="00494D99"/>
  </w:style>
  <w:style w:type="paragraph" w:styleId="a6">
    <w:name w:val="Balloon Text"/>
    <w:basedOn w:val="a"/>
    <w:link w:val="a7"/>
    <w:uiPriority w:val="99"/>
    <w:semiHidden/>
    <w:unhideWhenUsed/>
    <w:rsid w:val="00494D9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4D99"/>
    <w:rPr>
      <w:rFonts w:ascii="Tahoma" w:hAnsi="Tahoma" w:cs="Tahoma"/>
      <w:sz w:val="16"/>
      <w:szCs w:val="16"/>
    </w:rPr>
  </w:style>
  <w:style w:type="character" w:styleId="a8">
    <w:name w:val="Hyperlink"/>
    <w:basedOn w:val="a0"/>
    <w:uiPriority w:val="99"/>
    <w:unhideWhenUsed/>
    <w:rsid w:val="0012594D"/>
    <w:rPr>
      <w:color w:val="0000FF" w:themeColor="hyperlink"/>
      <w:u w:val="single"/>
    </w:rPr>
  </w:style>
  <w:style w:type="paragraph" w:customStyle="1" w:styleId="ConsPlusNormal">
    <w:name w:val="ConsPlusNormal"/>
    <w:uiPriority w:val="99"/>
    <w:rsid w:val="001259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List Paragraph"/>
    <w:basedOn w:val="a"/>
    <w:uiPriority w:val="34"/>
    <w:qFormat/>
    <w:rsid w:val="00034C8F"/>
    <w:pPr>
      <w:ind w:left="720"/>
      <w:contextualSpacing/>
    </w:pPr>
  </w:style>
  <w:style w:type="table" w:styleId="aa">
    <w:name w:val="Table Grid"/>
    <w:basedOn w:val="a1"/>
    <w:uiPriority w:val="59"/>
    <w:rsid w:val="00574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574A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74ADB"/>
  </w:style>
  <w:style w:type="paragraph" w:customStyle="1" w:styleId="ad">
    <w:name w:val="Знак"/>
    <w:basedOn w:val="a"/>
    <w:rsid w:val="00574ADB"/>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
    <w:name w:val="Нет списка1"/>
    <w:next w:val="a2"/>
    <w:uiPriority w:val="99"/>
    <w:semiHidden/>
    <w:unhideWhenUsed/>
    <w:rsid w:val="007F0B4F"/>
  </w:style>
  <w:style w:type="table" w:customStyle="1" w:styleId="10">
    <w:name w:val="Сетка таблицы1"/>
    <w:basedOn w:val="a1"/>
    <w:next w:val="aa"/>
    <w:uiPriority w:val="59"/>
    <w:rsid w:val="007F0B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0856">
      <w:bodyDiv w:val="1"/>
      <w:marLeft w:val="0"/>
      <w:marRight w:val="0"/>
      <w:marTop w:val="0"/>
      <w:marBottom w:val="0"/>
      <w:divBdr>
        <w:top w:val="none" w:sz="0" w:space="0" w:color="auto"/>
        <w:left w:val="none" w:sz="0" w:space="0" w:color="auto"/>
        <w:bottom w:val="none" w:sz="0" w:space="0" w:color="auto"/>
        <w:right w:val="none" w:sz="0" w:space="0" w:color="auto"/>
      </w:divBdr>
    </w:div>
    <w:div w:id="1298880709">
      <w:bodyDiv w:val="1"/>
      <w:marLeft w:val="0"/>
      <w:marRight w:val="0"/>
      <w:marTop w:val="0"/>
      <w:marBottom w:val="0"/>
      <w:divBdr>
        <w:top w:val="none" w:sz="0" w:space="0" w:color="auto"/>
        <w:left w:val="none" w:sz="0" w:space="0" w:color="auto"/>
        <w:bottom w:val="none" w:sz="0" w:space="0" w:color="auto"/>
        <w:right w:val="none" w:sz="0" w:space="0" w:color="auto"/>
      </w:divBdr>
    </w:div>
    <w:div w:id="1425690481">
      <w:bodyDiv w:val="1"/>
      <w:marLeft w:val="0"/>
      <w:marRight w:val="0"/>
      <w:marTop w:val="0"/>
      <w:marBottom w:val="0"/>
      <w:divBdr>
        <w:top w:val="none" w:sz="0" w:space="0" w:color="auto"/>
        <w:left w:val="none" w:sz="0" w:space="0" w:color="auto"/>
        <w:bottom w:val="none" w:sz="0" w:space="0" w:color="auto"/>
        <w:right w:val="none" w:sz="0" w:space="0" w:color="auto"/>
      </w:divBdr>
    </w:div>
    <w:div w:id="1434546401">
      <w:bodyDiv w:val="1"/>
      <w:marLeft w:val="0"/>
      <w:marRight w:val="0"/>
      <w:marTop w:val="0"/>
      <w:marBottom w:val="0"/>
      <w:divBdr>
        <w:top w:val="none" w:sz="0" w:space="0" w:color="auto"/>
        <w:left w:val="none" w:sz="0" w:space="0" w:color="auto"/>
        <w:bottom w:val="none" w:sz="0" w:space="0" w:color="auto"/>
        <w:right w:val="none" w:sz="0" w:space="0" w:color="auto"/>
      </w:divBdr>
    </w:div>
    <w:div w:id="1446339656">
      <w:bodyDiv w:val="1"/>
      <w:marLeft w:val="0"/>
      <w:marRight w:val="0"/>
      <w:marTop w:val="0"/>
      <w:marBottom w:val="0"/>
      <w:divBdr>
        <w:top w:val="none" w:sz="0" w:space="0" w:color="auto"/>
        <w:left w:val="none" w:sz="0" w:space="0" w:color="auto"/>
        <w:bottom w:val="none" w:sz="0" w:space="0" w:color="auto"/>
        <w:right w:val="none" w:sz="0" w:space="0" w:color="auto"/>
      </w:divBdr>
    </w:div>
    <w:div w:id="1472598683">
      <w:bodyDiv w:val="1"/>
      <w:marLeft w:val="0"/>
      <w:marRight w:val="0"/>
      <w:marTop w:val="0"/>
      <w:marBottom w:val="0"/>
      <w:divBdr>
        <w:top w:val="none" w:sz="0" w:space="0" w:color="auto"/>
        <w:left w:val="none" w:sz="0" w:space="0" w:color="auto"/>
        <w:bottom w:val="none" w:sz="0" w:space="0" w:color="auto"/>
        <w:right w:val="none" w:sz="0" w:space="0" w:color="auto"/>
      </w:divBdr>
    </w:div>
    <w:div w:id="1834756708">
      <w:bodyDiv w:val="1"/>
      <w:marLeft w:val="0"/>
      <w:marRight w:val="0"/>
      <w:marTop w:val="0"/>
      <w:marBottom w:val="0"/>
      <w:divBdr>
        <w:top w:val="none" w:sz="0" w:space="0" w:color="auto"/>
        <w:left w:val="none" w:sz="0" w:space="0" w:color="auto"/>
        <w:bottom w:val="none" w:sz="0" w:space="0" w:color="auto"/>
        <w:right w:val="none" w:sz="0" w:space="0" w:color="auto"/>
      </w:divBdr>
    </w:div>
    <w:div w:id="1873111793">
      <w:bodyDiv w:val="1"/>
      <w:marLeft w:val="0"/>
      <w:marRight w:val="0"/>
      <w:marTop w:val="0"/>
      <w:marBottom w:val="0"/>
      <w:divBdr>
        <w:top w:val="none" w:sz="0" w:space="0" w:color="auto"/>
        <w:left w:val="none" w:sz="0" w:space="0" w:color="auto"/>
        <w:bottom w:val="none" w:sz="0" w:space="0" w:color="auto"/>
        <w:right w:val="none" w:sz="0" w:space="0" w:color="auto"/>
      </w:divBdr>
    </w:div>
    <w:div w:id="204894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D:\&#1076;&#1080;&#1089;&#1082;%20F\&#1052;&#1086;&#1080;%20&#1076;&#1086;&#1082;&#1091;&#1084;&#1077;&#1085;&#1090;&#1099;\&#1055;&#1086;&#1088;&#1103;&#1076;&#1082;&#1080;%202019%20&#1075;&#1086;&#1076;&#1072;\&#1048;&#1079;&#1084;&#1077;&#1085;&#1077;&#1085;&#1080;&#1103;%20&#1074;%2044\&#1055;&#1088;&#1080;&#1083;&#1086;&#1078;&#1077;&#1085;&#1080;&#1077;%20&#1082;%20&#1055;&#1086;&#1089;&#1090;&#1072;&#1085;&#1086;&#1074;&#1083;&#1077;&#1085;&#1080;&#1102;.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D:\&#1076;&#1080;&#1089;&#1082;%20F\&#1052;&#1086;&#1080;%20&#1076;&#1086;&#1082;&#1091;&#1084;&#1077;&#1085;&#1090;&#1099;\&#1055;&#1086;&#1088;&#1103;&#1076;&#1082;&#1080;%202019%20&#1075;&#1086;&#1076;&#1072;\&#1048;&#1079;&#1084;&#1077;&#1085;&#1077;&#1085;&#1080;&#1103;%20&#1074;%2044\&#1055;&#1088;&#1080;&#1083;&#1086;&#1078;&#1077;&#1085;&#1080;&#1077;%20&#1082;%20&#1055;&#1086;&#1089;&#1090;&#1072;&#1085;&#1086;&#1074;&#1083;&#1077;&#1085;&#1080;&#1102;.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42D6B8C8B76A8CBFA8AAF12BB46701FF296FC9E2A18AF19DE9BF4A4FA029CDCB825E848FAC99A9CV5x1M" TargetMode="External"/><Relationship Id="rId4" Type="http://schemas.openxmlformats.org/officeDocument/2006/relationships/settings" Target="settings.xml"/><Relationship Id="rId9" Type="http://schemas.openxmlformats.org/officeDocument/2006/relationships/hyperlink" Target="consultantplus://offline/ref=042D6B8C8B76A8CBFA8AAF12BB46701FF296FC9E2A18AF19DE9BF4A4FA029CDCB825E848FAC99B9BV5xA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1701</TotalTime>
  <Pages>13</Pages>
  <Words>6332</Words>
  <Characters>36099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УСХ_Юрист</dc:creator>
  <cp:lastModifiedBy>Делопроизводитель</cp:lastModifiedBy>
  <cp:revision>33</cp:revision>
  <cp:lastPrinted>2021-04-01T06:16:00Z</cp:lastPrinted>
  <dcterms:created xsi:type="dcterms:W3CDTF">2020-02-27T12:43:00Z</dcterms:created>
  <dcterms:modified xsi:type="dcterms:W3CDTF">2021-04-01T06:16:00Z</dcterms:modified>
</cp:coreProperties>
</file>