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30 июня </w:t>
      </w:r>
      <w:r>
        <w:rPr>
          <w:b/>
          <w:sz w:val="40"/>
          <w:szCs w:val="40"/>
        </w:rPr>
        <w:t xml:space="preserve"> 2022 года №18(472)     12+</w:t>
      </w:r>
    </w:p>
    <w:p w:rsidR="003206B1" w:rsidRPr="004B71AE" w:rsidRDefault="003206B1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p w:rsidR="003E63DC" w:rsidRPr="003D4E77" w:rsidRDefault="000C2C16" w:rsidP="003D4E77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B71AE">
        <w:rPr>
          <w:rFonts w:ascii="Times New Roman" w:hAnsi="Times New Roman"/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 w:rsidR="00222DD1">
        <w:rPr>
          <w:rFonts w:ascii="Times New Roman" w:hAnsi="Times New Roman"/>
          <w:b/>
          <w:sz w:val="20"/>
          <w:szCs w:val="20"/>
        </w:rPr>
        <w:t>3</w:t>
      </w:r>
      <w:r w:rsidR="003D4E77">
        <w:rPr>
          <w:rFonts w:ascii="Times New Roman" w:hAnsi="Times New Roman"/>
          <w:b/>
          <w:sz w:val="20"/>
          <w:szCs w:val="20"/>
        </w:rPr>
        <w:t>0</w:t>
      </w:r>
      <w:r w:rsidR="00222DD1">
        <w:rPr>
          <w:rFonts w:ascii="Times New Roman" w:hAnsi="Times New Roman"/>
          <w:b/>
          <w:sz w:val="20"/>
          <w:szCs w:val="20"/>
        </w:rPr>
        <w:t>.</w:t>
      </w:r>
      <w:r w:rsidR="003D4E77">
        <w:rPr>
          <w:rFonts w:ascii="Times New Roman" w:hAnsi="Times New Roman"/>
          <w:b/>
          <w:sz w:val="20"/>
          <w:szCs w:val="20"/>
        </w:rPr>
        <w:t>06</w:t>
      </w:r>
      <w:r w:rsidRPr="004B71AE">
        <w:rPr>
          <w:rFonts w:ascii="Times New Roman" w:hAnsi="Times New Roman"/>
          <w:b/>
          <w:sz w:val="20"/>
          <w:szCs w:val="20"/>
        </w:rPr>
        <w:t>.2022г. №</w:t>
      </w:r>
      <w:r w:rsidR="003E63DC"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="00222DD1">
        <w:rPr>
          <w:rFonts w:ascii="Times New Roman" w:hAnsi="Times New Roman"/>
          <w:b/>
          <w:sz w:val="20"/>
          <w:szCs w:val="20"/>
        </w:rPr>
        <w:t>1</w:t>
      </w:r>
      <w:r w:rsidR="003D4E77">
        <w:rPr>
          <w:rFonts w:ascii="Times New Roman" w:hAnsi="Times New Roman"/>
          <w:b/>
          <w:sz w:val="20"/>
          <w:szCs w:val="20"/>
        </w:rPr>
        <w:t>2</w:t>
      </w:r>
      <w:r w:rsidR="000D26B7"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Pr="004B71AE">
        <w:rPr>
          <w:rFonts w:ascii="Times New Roman" w:hAnsi="Times New Roman"/>
          <w:b/>
          <w:sz w:val="20"/>
          <w:szCs w:val="20"/>
        </w:rPr>
        <w:t xml:space="preserve"> </w:t>
      </w:r>
      <w:r w:rsidR="003E63DC" w:rsidRPr="004B71AE">
        <w:rPr>
          <w:rFonts w:ascii="Times New Roman" w:eastAsiaTheme="minorHAnsi" w:hAnsi="Times New Roman"/>
          <w:b/>
          <w:sz w:val="20"/>
          <w:szCs w:val="20"/>
        </w:rPr>
        <w:t>«</w:t>
      </w:r>
      <w:r w:rsidR="003D4E77" w:rsidRPr="003D4E77">
        <w:rPr>
          <w:rFonts w:ascii="Times New Roman" w:hAnsi="Times New Roman"/>
          <w:sz w:val="20"/>
          <w:szCs w:val="20"/>
        </w:rPr>
        <w:t xml:space="preserve"> </w:t>
      </w:r>
      <w:r w:rsidR="003D4E77" w:rsidRPr="003D4E77">
        <w:rPr>
          <w:rFonts w:ascii="Times New Roman" w:hAnsi="Times New Roman"/>
          <w:b/>
          <w:sz w:val="20"/>
          <w:szCs w:val="20"/>
        </w:rPr>
        <w:t xml:space="preserve">О внесении изменений в Правила землепользования и застройки сельского поселения </w:t>
      </w:r>
      <w:r w:rsidR="001E7974" w:rsidRPr="003D4E77">
        <w:rPr>
          <w:rFonts w:ascii="Times New Roman" w:hAnsi="Times New Roman"/>
          <w:b/>
          <w:sz w:val="20"/>
          <w:szCs w:val="20"/>
        </w:rPr>
        <w:fldChar w:fldCharType="begin"/>
      </w:r>
      <w:r w:rsidR="003D4E77" w:rsidRPr="003D4E77">
        <w:rPr>
          <w:rFonts w:ascii="Times New Roman" w:hAnsi="Times New Roman"/>
          <w:b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b/>
          <w:sz w:val="20"/>
          <w:szCs w:val="20"/>
        </w:rPr>
        <w:fldChar w:fldCharType="separate"/>
      </w:r>
      <w:r w:rsidR="003D4E77" w:rsidRPr="003D4E77">
        <w:rPr>
          <w:rFonts w:ascii="Times New Roman" w:hAnsi="Times New Roman"/>
          <w:b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b/>
          <w:sz w:val="20"/>
          <w:szCs w:val="20"/>
        </w:rPr>
        <w:fldChar w:fldCharType="end"/>
      </w:r>
      <w:r w:rsidR="003D4E77" w:rsidRPr="003D4E77">
        <w:rPr>
          <w:rFonts w:ascii="Times New Roman" w:hAnsi="Times New Roman"/>
          <w:b/>
          <w:sz w:val="20"/>
          <w:szCs w:val="20"/>
        </w:rPr>
        <w:t xml:space="preserve"> муниципального района   Клявлинский Самарской области</w:t>
      </w:r>
      <w:r w:rsidR="003D4E77" w:rsidRPr="003D4E77">
        <w:rPr>
          <w:rFonts w:ascii="Times New Roman" w:hAnsi="Times New Roman"/>
          <w:sz w:val="20"/>
          <w:szCs w:val="20"/>
        </w:rPr>
        <w:t xml:space="preserve"> </w:t>
      </w:r>
      <w:r w:rsidR="004B71AE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»</w:t>
      </w:r>
    </w:p>
    <w:p w:rsidR="004B71AE" w:rsidRPr="00C76461" w:rsidRDefault="004B71AE" w:rsidP="004B71AE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proofErr w:type="gramStart"/>
      <w:r w:rsidRPr="003D4E77">
        <w:rPr>
          <w:rFonts w:ascii="Times New Roman" w:hAnsi="Times New Roman"/>
          <w:sz w:val="20"/>
          <w:szCs w:val="20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 Клявлинский Самарской области от 18 марта 2021года, Собрание</w:t>
      </w:r>
      <w:proofErr w:type="gramEnd"/>
      <w:r w:rsidRPr="003D4E77">
        <w:rPr>
          <w:rFonts w:ascii="Times New Roman" w:hAnsi="Times New Roman"/>
          <w:sz w:val="20"/>
          <w:szCs w:val="20"/>
        </w:rPr>
        <w:t xml:space="preserve"> представителей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 Клявлинский Самарской области решило: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1. Внести следующие изменения в Правила землепользования и застройки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 Клявлинский Самарской области, утвержденные Собранием представителей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 Клявлинский Самарской области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Дата_и_номер_решения_об_утверждении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>18.12.2013 № 30/1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: 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1.1. утвердить карту градостроительного зонирования сельского поселения 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begin"/>
      </w:r>
      <w:r w:rsidRPr="003D4E77">
        <w:rPr>
          <w:rFonts w:ascii="Times New Roman" w:hAnsi="Times New Roman"/>
          <w:noProof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end"/>
      </w:r>
      <w:r w:rsidRPr="003D4E77">
        <w:rPr>
          <w:rFonts w:ascii="Times New Roman" w:hAnsi="Times New Roman"/>
          <w:noProof/>
          <w:sz w:val="20"/>
          <w:szCs w:val="20"/>
        </w:rPr>
        <w:t xml:space="preserve"> </w:t>
      </w:r>
      <w:r w:rsidRPr="003D4E77">
        <w:rPr>
          <w:rFonts w:ascii="Times New Roman" w:hAnsi="Times New Roman"/>
          <w:sz w:val="20"/>
          <w:szCs w:val="20"/>
        </w:rPr>
        <w:t>муниципального района  Клявлинский Самарской области (1:5000) согласно приложению 1 к настоящему решению;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1.2. изложить в новой редакции карту градостроительного зонирования сельского поселения 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begin"/>
      </w:r>
      <w:r w:rsidRPr="003D4E77">
        <w:rPr>
          <w:rFonts w:ascii="Times New Roman" w:hAnsi="Times New Roman"/>
          <w:noProof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end"/>
      </w:r>
      <w:r w:rsidRPr="003D4E77">
        <w:rPr>
          <w:rFonts w:ascii="Times New Roman" w:hAnsi="Times New Roman"/>
          <w:noProof/>
          <w:sz w:val="20"/>
          <w:szCs w:val="20"/>
        </w:rPr>
        <w:t xml:space="preserve"> </w:t>
      </w:r>
      <w:r w:rsidRPr="003D4E77">
        <w:rPr>
          <w:rFonts w:ascii="Times New Roman" w:hAnsi="Times New Roman"/>
          <w:sz w:val="20"/>
          <w:szCs w:val="20"/>
        </w:rPr>
        <w:t>муниципального района  станция Клявлинский Самарской области (1:25000) согласно приложению 2 к настоящему решению;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1.3. признать утратившей силу карту градостроительного зонирования сельского поселения 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begin"/>
      </w:r>
      <w:r w:rsidRPr="003D4E77">
        <w:rPr>
          <w:rFonts w:ascii="Times New Roman" w:hAnsi="Times New Roman"/>
          <w:noProof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noProof/>
          <w:sz w:val="20"/>
          <w:szCs w:val="20"/>
        </w:rPr>
        <w:fldChar w:fldCharType="end"/>
      </w:r>
      <w:r w:rsidRPr="003D4E77">
        <w:rPr>
          <w:rFonts w:ascii="Times New Roman" w:hAnsi="Times New Roman"/>
          <w:noProof/>
          <w:sz w:val="20"/>
          <w:szCs w:val="20"/>
        </w:rPr>
        <w:t xml:space="preserve"> </w:t>
      </w:r>
      <w:r w:rsidRPr="003D4E77">
        <w:rPr>
          <w:rFonts w:ascii="Times New Roman" w:hAnsi="Times New Roman"/>
          <w:sz w:val="20"/>
          <w:szCs w:val="20"/>
        </w:rPr>
        <w:t>муниципального района  станция Клявлинский Самарской области (1:10000);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1.4. изложить в новой редакции раздел и раздел </w:t>
      </w:r>
      <w:r w:rsidRPr="003D4E77">
        <w:rPr>
          <w:rFonts w:ascii="Times New Roman" w:hAnsi="Times New Roman"/>
          <w:sz w:val="20"/>
          <w:szCs w:val="20"/>
          <w:lang w:val="en-US"/>
        </w:rPr>
        <w:t>III</w:t>
      </w:r>
      <w:r w:rsidRPr="003D4E77">
        <w:rPr>
          <w:rFonts w:ascii="Times New Roman" w:hAnsi="Times New Roman"/>
          <w:sz w:val="20"/>
          <w:szCs w:val="20"/>
        </w:rPr>
        <w:t xml:space="preserve"> «Градостроительные регламенты» согласно приложению 3 к настоящему решению;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>1.5. дополнить приложением, содержащим сведения о границах территориальных зон, включая графическое описание местоположения границ территориальных зон, перечень координат характерных точек этих границ в системе координат, используемой для ведения Единого государственного реестра недвижимости, согласно приложению 4 к настоящему решению.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>2. Опубликовать настоящее решение в газете «Вести сельского поселения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Наименование_газеты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Борискино-Игар" 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и на официальном сайте Администрации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Клявлинский Самарской области .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3. </w:t>
      </w:r>
      <w:proofErr w:type="gramStart"/>
      <w:r w:rsidRPr="003D4E77">
        <w:rPr>
          <w:rFonts w:ascii="Times New Roman" w:hAnsi="Times New Roman"/>
          <w:sz w:val="20"/>
          <w:szCs w:val="20"/>
        </w:rPr>
        <w:t>Разместить</w:t>
      </w:r>
      <w:proofErr w:type="gramEnd"/>
      <w:r w:rsidRPr="003D4E77">
        <w:rPr>
          <w:rFonts w:ascii="Times New Roman" w:hAnsi="Times New Roman"/>
          <w:sz w:val="20"/>
          <w:szCs w:val="20"/>
        </w:rPr>
        <w:t xml:space="preserve"> настоящее решение и изменения в Правила землепользования и застройки  сельского поселения </w:t>
      </w:r>
      <w:r w:rsidR="001E7974" w:rsidRPr="003D4E77">
        <w:rPr>
          <w:rFonts w:ascii="Times New Roman" w:hAnsi="Times New Roman"/>
          <w:sz w:val="20"/>
          <w:szCs w:val="20"/>
        </w:rPr>
        <w:fldChar w:fldCharType="begin"/>
      </w:r>
      <w:r w:rsidRPr="003D4E77">
        <w:rPr>
          <w:rFonts w:ascii="Times New Roman" w:hAnsi="Times New Roman"/>
          <w:sz w:val="20"/>
          <w:szCs w:val="20"/>
        </w:rPr>
        <w:instrText xml:space="preserve"> MERGEFIELD Наименование_поселения </w:instrText>
      </w:r>
      <w:r w:rsidR="001E7974" w:rsidRPr="003D4E77">
        <w:rPr>
          <w:rFonts w:ascii="Times New Roman" w:hAnsi="Times New Roman"/>
          <w:sz w:val="20"/>
          <w:szCs w:val="20"/>
        </w:rPr>
        <w:fldChar w:fldCharType="separate"/>
      </w:r>
      <w:r w:rsidRPr="003D4E77">
        <w:rPr>
          <w:rFonts w:ascii="Times New Roman" w:hAnsi="Times New Roman"/>
          <w:noProof/>
          <w:sz w:val="20"/>
          <w:szCs w:val="20"/>
        </w:rPr>
        <w:t xml:space="preserve"> Борискино-Игар</w:t>
      </w:r>
      <w:r w:rsidR="001E7974" w:rsidRPr="003D4E77">
        <w:rPr>
          <w:rFonts w:ascii="Times New Roman" w:hAnsi="Times New Roman"/>
          <w:sz w:val="20"/>
          <w:szCs w:val="20"/>
        </w:rPr>
        <w:fldChar w:fldCharType="end"/>
      </w:r>
      <w:r w:rsidRPr="003D4E77">
        <w:rPr>
          <w:rFonts w:ascii="Times New Roman" w:hAnsi="Times New Roman"/>
          <w:sz w:val="20"/>
          <w:szCs w:val="20"/>
        </w:rPr>
        <w:t xml:space="preserve"> муниципального района  Клявлинский Самарской области во ФГИС ТП.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>4. Настоящее решение вступает в силу со дня его официального опубликования.</w:t>
      </w:r>
    </w:p>
    <w:p w:rsidR="003D4E77" w:rsidRPr="003D4E77" w:rsidRDefault="003D4E77" w:rsidP="003D4E77">
      <w:pPr>
        <w:pStyle w:val="a3"/>
        <w:rPr>
          <w:rFonts w:ascii="Times New Roman" w:hAnsi="Times New Roman"/>
          <w:bCs/>
          <w:sz w:val="20"/>
          <w:szCs w:val="20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bCs/>
          <w:sz w:val="20"/>
          <w:szCs w:val="20"/>
        </w:rPr>
      </w:pPr>
      <w:r w:rsidRPr="003D4E77">
        <w:rPr>
          <w:rFonts w:ascii="Times New Roman" w:hAnsi="Times New Roman"/>
          <w:bCs/>
          <w:sz w:val="20"/>
          <w:szCs w:val="20"/>
        </w:rPr>
        <w:t>Председатель Собрания представителей</w:t>
      </w:r>
    </w:p>
    <w:p w:rsidR="003D4E77" w:rsidRPr="003D4E77" w:rsidRDefault="003D4E77" w:rsidP="003D4E77">
      <w:pPr>
        <w:pStyle w:val="a3"/>
        <w:rPr>
          <w:rFonts w:ascii="Times New Roman" w:hAnsi="Times New Roman"/>
          <w:bCs/>
          <w:sz w:val="20"/>
          <w:szCs w:val="20"/>
        </w:rPr>
      </w:pPr>
      <w:r w:rsidRPr="003D4E77">
        <w:rPr>
          <w:rFonts w:ascii="Times New Roman" w:hAnsi="Times New Roman"/>
          <w:bCs/>
          <w:sz w:val="20"/>
          <w:szCs w:val="20"/>
        </w:rPr>
        <w:t>сельского поселения Борискино-Игар</w:t>
      </w:r>
    </w:p>
    <w:p w:rsidR="003D4E77" w:rsidRPr="003D4E77" w:rsidRDefault="003D4E77" w:rsidP="003D4E77">
      <w:pPr>
        <w:pStyle w:val="a3"/>
        <w:rPr>
          <w:rFonts w:ascii="Times New Roman" w:hAnsi="Times New Roman"/>
          <w:bCs/>
          <w:sz w:val="20"/>
          <w:szCs w:val="20"/>
        </w:rPr>
      </w:pPr>
      <w:r w:rsidRPr="003D4E77">
        <w:rPr>
          <w:rFonts w:ascii="Times New Roman" w:hAnsi="Times New Roman"/>
          <w:bCs/>
          <w:sz w:val="20"/>
          <w:szCs w:val="20"/>
        </w:rPr>
        <w:t>муниципального района Клявлинский                          В.Б.Ефремова</w:t>
      </w:r>
      <w:bookmarkStart w:id="0" w:name="_GoBack"/>
      <w:bookmarkEnd w:id="0"/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>Глава сельского поселения Борискино-Игар</w:t>
      </w:r>
    </w:p>
    <w:p w:rsidR="003D4E77" w:rsidRPr="003D4E77" w:rsidRDefault="003D4E77" w:rsidP="003D4E77">
      <w:pPr>
        <w:pStyle w:val="a3"/>
        <w:rPr>
          <w:rFonts w:ascii="Times New Roman" w:hAnsi="Times New Roman"/>
          <w:sz w:val="20"/>
          <w:szCs w:val="20"/>
        </w:rPr>
      </w:pPr>
      <w:r w:rsidRPr="003D4E77">
        <w:rPr>
          <w:rFonts w:ascii="Times New Roman" w:hAnsi="Times New Roman"/>
          <w:sz w:val="20"/>
          <w:szCs w:val="20"/>
        </w:rPr>
        <w:t xml:space="preserve">муниципального района Клявлинский                             </w:t>
      </w:r>
      <w:proofErr w:type="spellStart"/>
      <w:r w:rsidRPr="003D4E77">
        <w:rPr>
          <w:rFonts w:ascii="Times New Roman" w:hAnsi="Times New Roman"/>
          <w:sz w:val="20"/>
          <w:szCs w:val="20"/>
        </w:rPr>
        <w:t>О.А.Демендеев</w:t>
      </w:r>
      <w:proofErr w:type="spellEnd"/>
      <w:r w:rsidRPr="003D4E77">
        <w:rPr>
          <w:rFonts w:ascii="Times New Roman" w:hAnsi="Times New Roman"/>
          <w:sz w:val="20"/>
          <w:szCs w:val="20"/>
        </w:rPr>
        <w:t xml:space="preserve">                    </w:t>
      </w:r>
    </w:p>
    <w:p w:rsidR="003D4E77" w:rsidRPr="00B71163" w:rsidRDefault="003D4E77" w:rsidP="003D4E77">
      <w:pPr>
        <w:rPr>
          <w:color w:val="000000" w:themeColor="text1"/>
          <w:sz w:val="28"/>
          <w:szCs w:val="28"/>
        </w:rPr>
      </w:pPr>
    </w:p>
    <w:p w:rsidR="003D4E77" w:rsidRPr="00B71163" w:rsidRDefault="003D4E77" w:rsidP="003D4E77">
      <w:pPr>
        <w:rPr>
          <w:color w:val="000000" w:themeColor="text1"/>
          <w:sz w:val="28"/>
          <w:szCs w:val="28"/>
        </w:rPr>
      </w:pPr>
    </w:p>
    <w:p w:rsidR="003D4E77" w:rsidRPr="00B71163" w:rsidRDefault="003D4E77" w:rsidP="003D4E77">
      <w:pPr>
        <w:rPr>
          <w:color w:val="000000" w:themeColor="text1"/>
          <w:sz w:val="28"/>
          <w:szCs w:val="28"/>
        </w:rPr>
      </w:pPr>
    </w:p>
    <w:p w:rsidR="003D4E77" w:rsidRDefault="003D4E77" w:rsidP="003D4E77">
      <w:pPr>
        <w:rPr>
          <w:color w:val="000000" w:themeColor="text1"/>
          <w:sz w:val="28"/>
          <w:szCs w:val="28"/>
        </w:rPr>
      </w:pPr>
    </w:p>
    <w:p w:rsidR="003D4E77" w:rsidRDefault="003D4E77" w:rsidP="003D4E77">
      <w:pPr>
        <w:rPr>
          <w:color w:val="000000" w:themeColor="text1"/>
          <w:sz w:val="28"/>
          <w:szCs w:val="28"/>
        </w:rPr>
      </w:pPr>
    </w:p>
    <w:p w:rsidR="008C2167" w:rsidRDefault="008C2167" w:rsidP="000D26B7">
      <w:pPr>
        <w:pStyle w:val="a3"/>
        <w:jc w:val="center"/>
        <w:rPr>
          <w:b/>
          <w:bCs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5326C7">
              <w:rPr>
                <w:sz w:val="20"/>
                <w:szCs w:val="20"/>
                <w:lang w:eastAsia="en-US"/>
              </w:rPr>
              <w:t>1</w:t>
            </w:r>
            <w:r w:rsidR="00073799">
              <w:rPr>
                <w:sz w:val="20"/>
                <w:szCs w:val="20"/>
                <w:lang w:eastAsia="en-US"/>
              </w:rPr>
              <w:t>8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C84C44">
              <w:rPr>
                <w:sz w:val="20"/>
                <w:szCs w:val="20"/>
                <w:lang w:eastAsia="en-US"/>
              </w:rPr>
              <w:t>7</w:t>
            </w:r>
            <w:r w:rsidR="00073799">
              <w:rPr>
                <w:sz w:val="20"/>
                <w:szCs w:val="20"/>
                <w:lang w:eastAsia="en-US"/>
              </w:rPr>
              <w:t>2</w:t>
            </w:r>
            <w:r w:rsidR="00891A70">
              <w:rPr>
                <w:sz w:val="20"/>
                <w:szCs w:val="20"/>
                <w:lang w:eastAsia="en-US"/>
              </w:rPr>
              <w:t xml:space="preserve">)  от </w:t>
            </w:r>
            <w:r w:rsidR="00073799">
              <w:rPr>
                <w:sz w:val="20"/>
                <w:szCs w:val="20"/>
                <w:lang w:eastAsia="en-US"/>
              </w:rPr>
              <w:t>30</w:t>
            </w:r>
            <w:r>
              <w:rPr>
                <w:sz w:val="20"/>
                <w:szCs w:val="20"/>
                <w:lang w:eastAsia="en-US"/>
              </w:rPr>
              <w:t>.0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1E7974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1E7974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1E7974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1E7974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1E7974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1E7974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д.2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07379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 w:rsidR="000D26B7">
              <w:rPr>
                <w:sz w:val="20"/>
                <w:szCs w:val="20"/>
                <w:lang w:eastAsia="en-US"/>
              </w:rPr>
              <w:t>6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073799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 w:rsidR="000D26B7">
              <w:rPr>
                <w:sz w:val="20"/>
                <w:szCs w:val="20"/>
                <w:lang w:eastAsia="en-US"/>
              </w:rPr>
              <w:t>06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A91" w:rsidRDefault="006C7A91" w:rsidP="00C01EAB">
      <w:r>
        <w:separator/>
      </w:r>
    </w:p>
  </w:endnote>
  <w:endnote w:type="continuationSeparator" w:id="0">
    <w:p w:rsidR="006C7A91" w:rsidRDefault="006C7A91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A91" w:rsidRDefault="006C7A91" w:rsidP="00C01EAB">
      <w:r>
        <w:separator/>
      </w:r>
    </w:p>
  </w:footnote>
  <w:footnote w:type="continuationSeparator" w:id="0">
    <w:p w:rsidR="006C7A91" w:rsidRDefault="006C7A91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55A0A5E"/>
    <w:multiLevelType w:val="hybridMultilevel"/>
    <w:tmpl w:val="C37E5C3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5A15ED"/>
    <w:multiLevelType w:val="hybridMultilevel"/>
    <w:tmpl w:val="C93A4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37720"/>
    <w:multiLevelType w:val="hybridMultilevel"/>
    <w:tmpl w:val="F4CAA5FA"/>
    <w:lvl w:ilvl="0" w:tplc="E0EC81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F9741F"/>
    <w:multiLevelType w:val="multilevel"/>
    <w:tmpl w:val="893C3A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54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58" w:hanging="1800"/>
      </w:pPr>
      <w:rPr>
        <w:rFonts w:hint="default"/>
      </w:rPr>
    </w:lvl>
  </w:abstractNum>
  <w:abstractNum w:abstractNumId="9">
    <w:nsid w:val="1FEA173E"/>
    <w:multiLevelType w:val="hybridMultilevel"/>
    <w:tmpl w:val="02FE40F4"/>
    <w:lvl w:ilvl="0" w:tplc="B90EFE0E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C54A86"/>
    <w:multiLevelType w:val="hybridMultilevel"/>
    <w:tmpl w:val="4F001990"/>
    <w:lvl w:ilvl="0" w:tplc="A2DA0F90">
      <w:start w:val="1"/>
      <w:numFmt w:val="decimal"/>
      <w:lvlText w:val="%1."/>
      <w:lvlJc w:val="left"/>
      <w:pPr>
        <w:ind w:left="1199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  <w:rPr>
        <w:rFonts w:cs="Times New Roman"/>
      </w:rPr>
    </w:lvl>
  </w:abstractNum>
  <w:abstractNum w:abstractNumId="1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6">
    <w:nsid w:val="4BA1195A"/>
    <w:multiLevelType w:val="hybridMultilevel"/>
    <w:tmpl w:val="997801F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3C50219"/>
    <w:multiLevelType w:val="hybridMultilevel"/>
    <w:tmpl w:val="6D3AD618"/>
    <w:lvl w:ilvl="0" w:tplc="0C82129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67309B"/>
    <w:multiLevelType w:val="hybridMultilevel"/>
    <w:tmpl w:val="E3A4A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BBD38EB"/>
    <w:multiLevelType w:val="multilevel"/>
    <w:tmpl w:val="7866545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4"/>
  </w:num>
  <w:num w:numId="8">
    <w:abstractNumId w:val="1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"/>
  </w:num>
  <w:num w:numId="12">
    <w:abstractNumId w:val="24"/>
  </w:num>
  <w:num w:numId="13">
    <w:abstractNumId w:val="17"/>
  </w:num>
  <w:num w:numId="14">
    <w:abstractNumId w:val="7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0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15"/>
  </w:num>
  <w:num w:numId="23">
    <w:abstractNumId w:val="9"/>
  </w:num>
  <w:num w:numId="24">
    <w:abstractNumId w:val="10"/>
  </w:num>
  <w:num w:numId="2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3"/>
  </w:num>
  <w:num w:numId="28">
    <w:abstractNumId w:val="4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72E25"/>
    <w:rsid w:val="00073799"/>
    <w:rsid w:val="00077E2C"/>
    <w:rsid w:val="000B7F2E"/>
    <w:rsid w:val="000C2C16"/>
    <w:rsid w:val="000D1AFF"/>
    <w:rsid w:val="000D26B7"/>
    <w:rsid w:val="000D6B11"/>
    <w:rsid w:val="00104D56"/>
    <w:rsid w:val="0011396E"/>
    <w:rsid w:val="00115D4E"/>
    <w:rsid w:val="0011756F"/>
    <w:rsid w:val="00146BA9"/>
    <w:rsid w:val="001549BC"/>
    <w:rsid w:val="001638D9"/>
    <w:rsid w:val="00171394"/>
    <w:rsid w:val="001878E9"/>
    <w:rsid w:val="00187DB0"/>
    <w:rsid w:val="001D2C0D"/>
    <w:rsid w:val="001E7974"/>
    <w:rsid w:val="00222DD1"/>
    <w:rsid w:val="0026155A"/>
    <w:rsid w:val="00261802"/>
    <w:rsid w:val="002675D3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7223D"/>
    <w:rsid w:val="003A7A25"/>
    <w:rsid w:val="003B7F7D"/>
    <w:rsid w:val="003D30BB"/>
    <w:rsid w:val="003D4E77"/>
    <w:rsid w:val="003E63DC"/>
    <w:rsid w:val="00407375"/>
    <w:rsid w:val="00460B3F"/>
    <w:rsid w:val="0046278E"/>
    <w:rsid w:val="0047671A"/>
    <w:rsid w:val="00486B7F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C0A2E"/>
    <w:rsid w:val="006C26FA"/>
    <w:rsid w:val="006C54D9"/>
    <w:rsid w:val="006C7A91"/>
    <w:rsid w:val="006D200C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A2CE2"/>
    <w:rsid w:val="007B3847"/>
    <w:rsid w:val="007D07A2"/>
    <w:rsid w:val="007D61B8"/>
    <w:rsid w:val="007F25BC"/>
    <w:rsid w:val="008166FA"/>
    <w:rsid w:val="00826D5E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B4F1D"/>
    <w:rsid w:val="008C2167"/>
    <w:rsid w:val="008E487F"/>
    <w:rsid w:val="008E799C"/>
    <w:rsid w:val="00916326"/>
    <w:rsid w:val="00932AAF"/>
    <w:rsid w:val="009435D6"/>
    <w:rsid w:val="0099119B"/>
    <w:rsid w:val="00993BD4"/>
    <w:rsid w:val="009940CD"/>
    <w:rsid w:val="009A705E"/>
    <w:rsid w:val="009E232D"/>
    <w:rsid w:val="00A279C5"/>
    <w:rsid w:val="00A311EF"/>
    <w:rsid w:val="00A65A87"/>
    <w:rsid w:val="00AB7282"/>
    <w:rsid w:val="00AE1B0A"/>
    <w:rsid w:val="00AE35FF"/>
    <w:rsid w:val="00B6294D"/>
    <w:rsid w:val="00B80C21"/>
    <w:rsid w:val="00B906DD"/>
    <w:rsid w:val="00B97353"/>
    <w:rsid w:val="00BC0032"/>
    <w:rsid w:val="00BD47B2"/>
    <w:rsid w:val="00BD6798"/>
    <w:rsid w:val="00C01EAB"/>
    <w:rsid w:val="00C231A3"/>
    <w:rsid w:val="00C45403"/>
    <w:rsid w:val="00C62778"/>
    <w:rsid w:val="00C724E1"/>
    <w:rsid w:val="00C84C44"/>
    <w:rsid w:val="00C8587A"/>
    <w:rsid w:val="00CA07CC"/>
    <w:rsid w:val="00CB0A43"/>
    <w:rsid w:val="00CC3937"/>
    <w:rsid w:val="00CD63E2"/>
    <w:rsid w:val="00D13C69"/>
    <w:rsid w:val="00D27EBD"/>
    <w:rsid w:val="00D61F6D"/>
    <w:rsid w:val="00D82F3C"/>
    <w:rsid w:val="00D85CEC"/>
    <w:rsid w:val="00DA5A74"/>
    <w:rsid w:val="00DA68A5"/>
    <w:rsid w:val="00DA79A6"/>
    <w:rsid w:val="00DC779D"/>
    <w:rsid w:val="00DD0860"/>
    <w:rsid w:val="00DF10DC"/>
    <w:rsid w:val="00E10EB5"/>
    <w:rsid w:val="00E33092"/>
    <w:rsid w:val="00E427C6"/>
    <w:rsid w:val="00E718F7"/>
    <w:rsid w:val="00E849DE"/>
    <w:rsid w:val="00EC33F8"/>
    <w:rsid w:val="00EE33C8"/>
    <w:rsid w:val="00EE762F"/>
    <w:rsid w:val="00EF3BD8"/>
    <w:rsid w:val="00EF73B5"/>
    <w:rsid w:val="00F12C05"/>
    <w:rsid w:val="00F14B94"/>
    <w:rsid w:val="00F31B55"/>
    <w:rsid w:val="00F52191"/>
    <w:rsid w:val="00F60A59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FD6FFA"/>
    <w:rPr>
      <w:lang w:eastAsia="ru-RU"/>
    </w:rPr>
  </w:style>
  <w:style w:type="paragraph" w:styleId="20">
    <w:name w:val="Body Text 2"/>
    <w:basedOn w:val="a"/>
    <w:link w:val="2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2">
    <w:name w:val="Body Text Indent 2"/>
    <w:basedOn w:val="a"/>
    <w:link w:val="23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4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0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46B6E-F145-4AB0-81A4-9474C8B55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2022-03-14T09:27:00Z</cp:lastPrinted>
  <dcterms:created xsi:type="dcterms:W3CDTF">2022-07-08T06:07:00Z</dcterms:created>
  <dcterms:modified xsi:type="dcterms:W3CDTF">2022-07-08T06:59:00Z</dcterms:modified>
</cp:coreProperties>
</file>