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8829A" w14:textId="6D6670A5" w:rsidR="008A76AE" w:rsidRPr="0079322C" w:rsidRDefault="008A76AE" w:rsidP="009C30E0">
      <w:pPr>
        <w:pStyle w:val="aa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b/>
          <w:bCs/>
          <w:color w:val="000000"/>
        </w:rPr>
      </w:pPr>
    </w:p>
    <w:p w14:paraId="40089E00" w14:textId="7F54324A" w:rsidR="008314C4" w:rsidRPr="0079322C" w:rsidRDefault="00865B58">
      <w:pPr>
        <w:rPr>
          <w:b/>
          <w:bCs/>
        </w:rPr>
      </w:pPr>
      <w:r>
        <w:t xml:space="preserve">                 </w:t>
      </w:r>
      <w:r w:rsidRPr="0079322C">
        <w:t xml:space="preserve">   </w:t>
      </w:r>
    </w:p>
    <w:tbl>
      <w:tblPr>
        <w:tblpPr w:leftFromText="180" w:rightFromText="180" w:bottomFromText="200" w:vertAnchor="page" w:horzAnchor="margin" w:tblpX="128" w:tblpY="1036"/>
        <w:tblW w:w="10031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363F9" w:rsidRPr="0079322C" w14:paraId="59F1FD63" w14:textId="77777777" w:rsidTr="00F374AF">
        <w:trPr>
          <w:trHeight w:val="1377"/>
        </w:trPr>
        <w:tc>
          <w:tcPr>
            <w:tcW w:w="100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4A850EDE" w:rsidR="00A363F9" w:rsidRPr="0079322C" w:rsidRDefault="00A363F9" w:rsidP="00F374AF">
            <w:pPr>
              <w:spacing w:line="276" w:lineRule="auto"/>
              <w:rPr>
                <w:sz w:val="56"/>
                <w:szCs w:val="56"/>
                <w:lang w:eastAsia="en-US"/>
              </w:rPr>
            </w:pPr>
            <w:r w:rsidRPr="0079322C">
              <w:rPr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Pr="0079322C" w:rsidRDefault="00A363F9" w:rsidP="00F374AF">
            <w:pPr>
              <w:spacing w:line="276" w:lineRule="auto"/>
              <w:rPr>
                <w:sz w:val="56"/>
                <w:szCs w:val="56"/>
                <w:lang w:eastAsia="en-US"/>
              </w:rPr>
            </w:pPr>
            <w:r w:rsidRPr="0079322C">
              <w:rPr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Pr="0079322C" w:rsidRDefault="00A363F9" w:rsidP="00F374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9322C">
              <w:rPr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 w:rsidRPr="0079322C">
              <w:rPr>
                <w:sz w:val="28"/>
                <w:szCs w:val="28"/>
                <w:lang w:eastAsia="en-US"/>
              </w:rPr>
              <w:fldChar w:fldCharType="begin"/>
            </w:r>
            <w:r w:rsidRPr="0079322C">
              <w:rPr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 w:rsidRPr="0079322C">
              <w:rPr>
                <w:sz w:val="28"/>
                <w:szCs w:val="28"/>
                <w:lang w:eastAsia="en-US"/>
              </w:rPr>
              <w:fldChar w:fldCharType="separate"/>
            </w:r>
            <w:r w:rsidRPr="0079322C">
              <w:rPr>
                <w:noProof/>
                <w:sz w:val="28"/>
                <w:szCs w:val="28"/>
                <w:lang w:eastAsia="en-US"/>
              </w:rPr>
              <w:t>Клявлинский</w:t>
            </w:r>
            <w:r w:rsidRPr="0079322C">
              <w:rPr>
                <w:sz w:val="28"/>
                <w:szCs w:val="28"/>
                <w:lang w:eastAsia="en-US"/>
              </w:rPr>
              <w:fldChar w:fldCharType="end"/>
            </w:r>
            <w:r w:rsidRPr="0079322C">
              <w:rPr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5F1CCC92" w:rsidR="00A363F9" w:rsidRPr="0079322C" w:rsidRDefault="00A363F9" w:rsidP="00F374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9322C">
              <w:rPr>
                <w:sz w:val="28"/>
                <w:szCs w:val="28"/>
                <w:lang w:eastAsia="en-US"/>
              </w:rPr>
              <w:t xml:space="preserve">                                                             </w:t>
            </w:r>
            <w:r w:rsidR="009C30E0">
              <w:rPr>
                <w:sz w:val="28"/>
                <w:szCs w:val="28"/>
                <w:lang w:eastAsia="en-US"/>
              </w:rPr>
              <w:t>Пятница</w:t>
            </w:r>
            <w:r w:rsidRPr="0079322C">
              <w:rPr>
                <w:sz w:val="28"/>
                <w:szCs w:val="28"/>
                <w:lang w:eastAsia="en-US"/>
              </w:rPr>
              <w:t xml:space="preserve">, </w:t>
            </w:r>
            <w:bookmarkStart w:id="0" w:name="_Hlk165903516"/>
            <w:bookmarkStart w:id="1" w:name="_Hlk184824960"/>
            <w:r w:rsidR="000E7FEA">
              <w:rPr>
                <w:sz w:val="28"/>
                <w:szCs w:val="28"/>
                <w:lang w:eastAsia="en-US"/>
              </w:rPr>
              <w:t>18 сентября</w:t>
            </w:r>
            <w:r w:rsidR="004475CD">
              <w:rPr>
                <w:sz w:val="28"/>
                <w:szCs w:val="28"/>
                <w:lang w:eastAsia="en-US"/>
              </w:rPr>
              <w:t xml:space="preserve"> </w:t>
            </w:r>
            <w:r w:rsidR="00C21A6B" w:rsidRPr="0079322C">
              <w:rPr>
                <w:sz w:val="28"/>
                <w:szCs w:val="28"/>
                <w:lang w:eastAsia="en-US"/>
              </w:rPr>
              <w:t>202</w:t>
            </w:r>
            <w:r w:rsidR="007B7E83" w:rsidRPr="0079322C">
              <w:rPr>
                <w:sz w:val="28"/>
                <w:szCs w:val="28"/>
                <w:lang w:eastAsia="en-US"/>
              </w:rPr>
              <w:t>6</w:t>
            </w:r>
            <w:r w:rsidRPr="0079322C">
              <w:rPr>
                <w:sz w:val="28"/>
                <w:szCs w:val="28"/>
                <w:lang w:eastAsia="en-US"/>
              </w:rPr>
              <w:t xml:space="preserve"> </w:t>
            </w:r>
            <w:bookmarkEnd w:id="0"/>
            <w:r w:rsidRPr="0079322C">
              <w:rPr>
                <w:sz w:val="28"/>
                <w:szCs w:val="28"/>
                <w:lang w:eastAsia="en-US"/>
              </w:rPr>
              <w:t xml:space="preserve">года </w:t>
            </w:r>
            <w:bookmarkEnd w:id="1"/>
            <w:r w:rsidRPr="0079322C">
              <w:rPr>
                <w:sz w:val="28"/>
                <w:szCs w:val="28"/>
                <w:lang w:eastAsia="en-US"/>
              </w:rPr>
              <w:t>№</w:t>
            </w:r>
            <w:r w:rsidR="004475CD">
              <w:rPr>
                <w:sz w:val="28"/>
                <w:szCs w:val="28"/>
                <w:lang w:eastAsia="en-US"/>
              </w:rPr>
              <w:t>3</w:t>
            </w:r>
            <w:r w:rsidR="000E7FEA">
              <w:rPr>
                <w:sz w:val="28"/>
                <w:szCs w:val="28"/>
                <w:lang w:eastAsia="en-US"/>
              </w:rPr>
              <w:t>6</w:t>
            </w:r>
            <w:r w:rsidRPr="0079322C">
              <w:rPr>
                <w:sz w:val="28"/>
                <w:szCs w:val="28"/>
                <w:lang w:eastAsia="en-US"/>
              </w:rPr>
              <w:t>(</w:t>
            </w:r>
            <w:r w:rsidR="00534FB0" w:rsidRPr="0079322C">
              <w:rPr>
                <w:sz w:val="28"/>
                <w:szCs w:val="28"/>
                <w:lang w:eastAsia="en-US"/>
              </w:rPr>
              <w:t>4</w:t>
            </w:r>
            <w:r w:rsidR="004475CD">
              <w:rPr>
                <w:sz w:val="28"/>
                <w:szCs w:val="28"/>
                <w:lang w:eastAsia="en-US"/>
              </w:rPr>
              <w:t>7</w:t>
            </w:r>
            <w:r w:rsidR="000E7FEA">
              <w:rPr>
                <w:sz w:val="28"/>
                <w:szCs w:val="28"/>
                <w:lang w:eastAsia="en-US"/>
              </w:rPr>
              <w:t>7</w:t>
            </w:r>
            <w:r w:rsidRPr="0079322C">
              <w:rPr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Pr="0079322C" w:rsidRDefault="00A363F9" w:rsidP="00F374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9322C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p w14:paraId="69FC4705" w14:textId="77777777" w:rsidR="004475CD" w:rsidRDefault="004475CD" w:rsidP="00A363F9">
      <w:pPr>
        <w:pBdr>
          <w:bottom w:val="double" w:sz="6" w:space="0" w:color="auto"/>
        </w:pBdr>
        <w:rPr>
          <w:b/>
        </w:rPr>
      </w:pPr>
    </w:p>
    <w:p w14:paraId="67F188AC" w14:textId="77777777" w:rsidR="004475CD" w:rsidRDefault="004475CD" w:rsidP="00A363F9">
      <w:pPr>
        <w:pBdr>
          <w:bottom w:val="double" w:sz="6" w:space="0" w:color="auto"/>
        </w:pBdr>
        <w:rPr>
          <w:b/>
        </w:rPr>
      </w:pPr>
    </w:p>
    <w:tbl>
      <w:tblPr>
        <w:tblpPr w:leftFromText="180" w:rightFromText="180" w:vertAnchor="text" w:horzAnchor="margin" w:tblpY="-67"/>
        <w:tblW w:w="0" w:type="auto"/>
        <w:tblLook w:val="01E0" w:firstRow="1" w:lastRow="1" w:firstColumn="1" w:lastColumn="1" w:noHBand="0" w:noVBand="0"/>
      </w:tblPr>
      <w:tblGrid>
        <w:gridCol w:w="5495"/>
        <w:gridCol w:w="4345"/>
      </w:tblGrid>
      <w:tr w:rsidR="000E7FEA" w:rsidRPr="000E7FEA" w14:paraId="613FF9F9" w14:textId="77777777" w:rsidTr="000E7FEA">
        <w:trPr>
          <w:trHeight w:val="3686"/>
        </w:trPr>
        <w:tc>
          <w:tcPr>
            <w:tcW w:w="5495" w:type="dxa"/>
          </w:tcPr>
          <w:p w14:paraId="54C6F1DF" w14:textId="77777777" w:rsidR="000E7FEA" w:rsidRPr="000E7FEA" w:rsidRDefault="000E7FEA" w:rsidP="000E7FEA">
            <w:pPr>
              <w:jc w:val="center"/>
            </w:pPr>
          </w:p>
          <w:p w14:paraId="6F39C8EF" w14:textId="77777777" w:rsidR="000E7FEA" w:rsidRPr="000E7FEA" w:rsidRDefault="000E7FEA" w:rsidP="000E7FEA">
            <w:pPr>
              <w:jc w:val="center"/>
              <w:rPr>
                <w:rFonts w:cstheme="minorBidi"/>
                <w:sz w:val="28"/>
                <w:szCs w:val="28"/>
              </w:rPr>
            </w:pPr>
            <w:r w:rsidRPr="000E7FEA">
              <w:rPr>
                <w:rFonts w:cstheme="minorBidi"/>
                <w:sz w:val="28"/>
                <w:szCs w:val="28"/>
              </w:rPr>
              <w:t>РОССИЙСКАЯ ФЕДЕРАЦИЯ</w:t>
            </w:r>
          </w:p>
          <w:p w14:paraId="16DE5943" w14:textId="77777777" w:rsidR="000E7FEA" w:rsidRPr="000E7FEA" w:rsidRDefault="000E7FEA" w:rsidP="000E7FEA">
            <w:pPr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0E7FEA">
              <w:rPr>
                <w:rFonts w:cstheme="minorBidi"/>
                <w:b/>
                <w:sz w:val="28"/>
                <w:szCs w:val="28"/>
              </w:rPr>
              <w:t>АДМИНИСТРАЦИЯ</w:t>
            </w:r>
          </w:p>
          <w:p w14:paraId="6B130A1F" w14:textId="77777777" w:rsidR="000E7FEA" w:rsidRPr="000E7FEA" w:rsidRDefault="000E7FEA" w:rsidP="000E7FEA">
            <w:pPr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0E7FEA">
              <w:rPr>
                <w:rFonts w:cstheme="minorBidi"/>
                <w:b/>
                <w:sz w:val="28"/>
                <w:szCs w:val="28"/>
              </w:rPr>
              <w:t>СЕЛЬСКОГО ПОСЕЛЕНИЯ</w:t>
            </w:r>
          </w:p>
          <w:p w14:paraId="54783C99" w14:textId="77777777" w:rsidR="000E7FEA" w:rsidRPr="000E7FEA" w:rsidRDefault="000E7FEA" w:rsidP="000E7FEA">
            <w:pPr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0E7FEA">
              <w:rPr>
                <w:rFonts w:cstheme="minorBidi"/>
                <w:b/>
                <w:sz w:val="28"/>
                <w:szCs w:val="28"/>
              </w:rPr>
              <w:t>ЧЕРНЫЙ КЛЮЧ</w:t>
            </w:r>
          </w:p>
          <w:p w14:paraId="23B9A4CE" w14:textId="77777777" w:rsidR="000E7FEA" w:rsidRPr="000E7FEA" w:rsidRDefault="000E7FEA" w:rsidP="000E7FEA">
            <w:pPr>
              <w:jc w:val="center"/>
              <w:rPr>
                <w:rFonts w:cstheme="minorBidi"/>
                <w:sz w:val="28"/>
                <w:szCs w:val="28"/>
              </w:rPr>
            </w:pPr>
            <w:r w:rsidRPr="000E7FEA">
              <w:rPr>
                <w:rFonts w:cstheme="minorBidi"/>
                <w:sz w:val="28"/>
                <w:szCs w:val="28"/>
              </w:rPr>
              <w:t>МУНИЦИПАЛЬНОГО РАЙОНА</w:t>
            </w:r>
          </w:p>
          <w:p w14:paraId="23F449E8" w14:textId="77777777" w:rsidR="000E7FEA" w:rsidRPr="000E7FEA" w:rsidRDefault="000E7FEA" w:rsidP="000E7FEA">
            <w:pPr>
              <w:jc w:val="center"/>
              <w:rPr>
                <w:rFonts w:cstheme="minorBidi"/>
                <w:sz w:val="28"/>
                <w:szCs w:val="28"/>
              </w:rPr>
            </w:pPr>
            <w:r w:rsidRPr="000E7FEA">
              <w:rPr>
                <w:rFonts w:cstheme="minorBidi"/>
                <w:sz w:val="28"/>
                <w:szCs w:val="28"/>
              </w:rPr>
              <w:t>КЛЯВЛИНСКИЙ</w:t>
            </w:r>
          </w:p>
          <w:p w14:paraId="6DC3FF4D" w14:textId="77777777" w:rsidR="000E7FEA" w:rsidRPr="000E7FEA" w:rsidRDefault="000E7FEA" w:rsidP="000E7FEA">
            <w:pPr>
              <w:jc w:val="center"/>
              <w:rPr>
                <w:rFonts w:cstheme="minorBidi"/>
                <w:b/>
                <w:u w:val="single"/>
              </w:rPr>
            </w:pPr>
            <w:r w:rsidRPr="000E7FEA">
              <w:rPr>
                <w:rFonts w:cstheme="minorBidi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13262BC1" w14:textId="77777777" w:rsidR="000E7FEA" w:rsidRPr="000E7FEA" w:rsidRDefault="000E7FEA" w:rsidP="000E7FEA">
            <w:pPr>
              <w:jc w:val="center"/>
              <w:rPr>
                <w:rFonts w:cstheme="minorBidi"/>
                <w:sz w:val="16"/>
                <w:szCs w:val="16"/>
              </w:rPr>
            </w:pPr>
            <w:r w:rsidRPr="000E7FEA">
              <w:rPr>
                <w:rFonts w:cstheme="minorBidi"/>
                <w:sz w:val="16"/>
                <w:szCs w:val="16"/>
              </w:rPr>
              <w:t>446951, Самарская область, Клявлинский район,</w:t>
            </w:r>
          </w:p>
          <w:p w14:paraId="3A694B7A" w14:textId="77777777" w:rsidR="000E7FEA" w:rsidRPr="000E7FEA" w:rsidRDefault="000E7FEA" w:rsidP="000E7FEA">
            <w:pPr>
              <w:jc w:val="center"/>
              <w:rPr>
                <w:rFonts w:cstheme="minorBidi"/>
                <w:sz w:val="16"/>
                <w:szCs w:val="16"/>
              </w:rPr>
            </w:pPr>
            <w:r w:rsidRPr="000E7FEA">
              <w:rPr>
                <w:rFonts w:cstheme="minorBidi"/>
                <w:sz w:val="16"/>
                <w:szCs w:val="16"/>
              </w:rPr>
              <w:t>с. Черный Ключ, ул. Центральная,</w:t>
            </w:r>
          </w:p>
          <w:p w14:paraId="74816248" w14:textId="77777777" w:rsidR="000E7FEA" w:rsidRPr="000E7FEA" w:rsidRDefault="000E7FEA" w:rsidP="000E7FEA">
            <w:pPr>
              <w:jc w:val="center"/>
              <w:rPr>
                <w:rFonts w:cstheme="minorBidi"/>
                <w:sz w:val="16"/>
                <w:szCs w:val="16"/>
              </w:rPr>
            </w:pPr>
            <w:r w:rsidRPr="000E7FEA">
              <w:rPr>
                <w:rFonts w:cstheme="minorBidi"/>
                <w:sz w:val="16"/>
                <w:szCs w:val="16"/>
              </w:rPr>
              <w:t>д.4 тел. /факс 8(84653)5-71-24,</w:t>
            </w:r>
          </w:p>
          <w:p w14:paraId="14DC4F81" w14:textId="24D8C0D4" w:rsidR="000E7FEA" w:rsidRPr="000E7FEA" w:rsidRDefault="000E7FEA" w:rsidP="000E7FEA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E7FEA">
              <w:rPr>
                <w:rFonts w:cstheme="minorBidi"/>
                <w:sz w:val="16"/>
                <w:szCs w:val="16"/>
                <w:lang w:val="en-US"/>
              </w:rPr>
              <w:t>e</w:t>
            </w:r>
            <w:r w:rsidRPr="000E7FEA">
              <w:rPr>
                <w:rFonts w:cstheme="minorBidi"/>
                <w:sz w:val="16"/>
                <w:szCs w:val="16"/>
              </w:rPr>
              <w:t>-</w:t>
            </w:r>
            <w:r w:rsidRPr="000E7FEA">
              <w:rPr>
                <w:rFonts w:cstheme="minorBidi"/>
                <w:sz w:val="16"/>
                <w:szCs w:val="16"/>
                <w:lang w:val="en-US"/>
              </w:rPr>
              <w:t>mail</w:t>
            </w:r>
            <w:r w:rsidRPr="000E7FEA">
              <w:rPr>
                <w:rFonts w:cstheme="minorBidi"/>
                <w:sz w:val="16"/>
                <w:szCs w:val="16"/>
              </w:rPr>
              <w:t xml:space="preserve">: </w:t>
            </w:r>
            <w:hyperlink r:id="rId8" w:history="1">
              <w:r w:rsidRPr="000E7FEA">
                <w:rPr>
                  <w:rFonts w:cstheme="minorBidi"/>
                  <w:color w:val="0066CC"/>
                  <w:u w:val="single"/>
                  <w:lang w:val="en-US"/>
                </w:rPr>
                <w:t>chkl</w:t>
              </w:r>
              <w:r w:rsidRPr="000E7FEA">
                <w:rPr>
                  <w:rFonts w:cstheme="minorBidi"/>
                  <w:color w:val="0066CC"/>
                  <w:u w:val="single"/>
                </w:rPr>
                <w:t>4@</w:t>
              </w:r>
              <w:r w:rsidRPr="000E7FEA">
                <w:rPr>
                  <w:rFonts w:cstheme="minorBidi"/>
                  <w:color w:val="0066CC"/>
                  <w:u w:val="single"/>
                  <w:lang w:val="en-US"/>
                </w:rPr>
                <w:t>yandex</w:t>
              </w:r>
              <w:r w:rsidRPr="000E7FEA">
                <w:rPr>
                  <w:rFonts w:cstheme="minorBidi"/>
                  <w:color w:val="0066CC"/>
                  <w:u w:val="single"/>
                </w:rPr>
                <w:t>.</w:t>
              </w:r>
              <w:proofErr w:type="spellStart"/>
              <w:r w:rsidRPr="000E7FEA">
                <w:rPr>
                  <w:rFonts w:cstheme="minorBidi"/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</w:p>
          <w:p w14:paraId="2F5F2899" w14:textId="2A6A41C9" w:rsidR="000E7FEA" w:rsidRPr="000E7FEA" w:rsidRDefault="000E7FEA" w:rsidP="000E7FEA">
            <w:pPr>
              <w:jc w:val="center"/>
              <w:rPr>
                <w:b/>
                <w:sz w:val="28"/>
              </w:rPr>
            </w:pPr>
            <w:r w:rsidRPr="000E7FEA">
              <w:rPr>
                <w:b/>
                <w:sz w:val="28"/>
              </w:rPr>
              <w:t xml:space="preserve">   ПОСТАНОВЛЕНИЕ</w:t>
            </w:r>
          </w:p>
          <w:p w14:paraId="70A53FC2" w14:textId="77777777" w:rsidR="000E7FEA" w:rsidRPr="000E7FEA" w:rsidRDefault="000E7FEA" w:rsidP="000E7FEA">
            <w:r w:rsidRPr="000E7FEA">
              <w:rPr>
                <w:sz w:val="28"/>
              </w:rPr>
              <w:t xml:space="preserve">                         16.09.2026 г. №37</w:t>
            </w:r>
          </w:p>
        </w:tc>
        <w:tc>
          <w:tcPr>
            <w:tcW w:w="4345" w:type="dxa"/>
          </w:tcPr>
          <w:p w14:paraId="0E8BEEF0" w14:textId="77777777" w:rsidR="000E7FEA" w:rsidRPr="000E7FEA" w:rsidRDefault="000E7FEA" w:rsidP="000E7FEA">
            <w:pPr>
              <w:rPr>
                <w:highlight w:val="yellow"/>
              </w:rPr>
            </w:pPr>
            <w:r w:rsidRPr="000E7FEA">
              <w:rPr>
                <w:highlight w:val="yellow"/>
              </w:rPr>
              <w:t xml:space="preserve">             </w:t>
            </w:r>
          </w:p>
          <w:p w14:paraId="295A3199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042D8E35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62B52FA3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5BF17CBF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5A4B80E1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1D9C1B3F" w14:textId="77777777" w:rsidR="000E7FEA" w:rsidRPr="000E7FEA" w:rsidRDefault="000E7FEA" w:rsidP="000E7FEA">
            <w:pPr>
              <w:rPr>
                <w:highlight w:val="yellow"/>
              </w:rPr>
            </w:pPr>
          </w:p>
          <w:p w14:paraId="08CDFBC2" w14:textId="77777777" w:rsidR="000E7FEA" w:rsidRPr="000E7FEA" w:rsidRDefault="000E7FEA" w:rsidP="000E7FEA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14:paraId="4B5DBB20" w14:textId="77777777" w:rsidR="000E7FEA" w:rsidRPr="000E7FEA" w:rsidRDefault="000E7FEA" w:rsidP="000E7FEA">
      <w:pPr>
        <w:rPr>
          <w:rFonts w:eastAsiaTheme="minorEastAsia"/>
        </w:rPr>
      </w:pPr>
    </w:p>
    <w:p w14:paraId="65E0A1F3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>О назначении публичных слушаний по предоставлению</w:t>
      </w:r>
    </w:p>
    <w:p w14:paraId="75B1D39F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разрешения на условно разрешенный вид использования </w:t>
      </w:r>
    </w:p>
    <w:p w14:paraId="42106DA1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земельного участка с кадастровым номером </w:t>
      </w:r>
    </w:p>
    <w:p w14:paraId="0B4A7E80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63:21:0803002:244 </w:t>
      </w:r>
      <w:r w:rsidRPr="000E7FEA">
        <w:rPr>
          <w:rFonts w:eastAsiaTheme="minorEastAsia"/>
          <w:bCs/>
        </w:rPr>
        <w:t>«Для ведения личного подсобного хозяйства»</w:t>
      </w:r>
    </w:p>
    <w:p w14:paraId="115C403A" w14:textId="77777777" w:rsidR="000E7FEA" w:rsidRPr="000E7FEA" w:rsidRDefault="000E7FEA" w:rsidP="000E7FEA">
      <w:pPr>
        <w:rPr>
          <w:rFonts w:eastAsiaTheme="minorEastAsia"/>
          <w:highlight w:val="yellow"/>
        </w:rPr>
      </w:pPr>
      <w:bookmarkStart w:id="2" w:name="_GoBack"/>
      <w:bookmarkEnd w:id="2"/>
    </w:p>
    <w:p w14:paraId="1B18A3E0" w14:textId="77777777" w:rsidR="000E7FEA" w:rsidRPr="000E7FEA" w:rsidRDefault="000E7FEA" w:rsidP="000E7FEA">
      <w:pPr>
        <w:rPr>
          <w:rFonts w:eastAsiaTheme="minorEastAsia"/>
          <w:highlight w:val="yellow"/>
        </w:rPr>
      </w:pPr>
    </w:p>
    <w:p w14:paraId="1B5381B3" w14:textId="77777777" w:rsidR="000E7FEA" w:rsidRPr="000E7FEA" w:rsidRDefault="000E7FEA" w:rsidP="000E7FEA">
      <w:pPr>
        <w:spacing w:after="200" w:line="276" w:lineRule="auto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      Руководствуясь Решением Собрания представителей сельского поселения Черный Ключ муниципального района Клявлинский Самарской области от 30.06.2023 г №142</w:t>
      </w:r>
      <w:r w:rsidRPr="000E7FEA">
        <w:rPr>
          <w:rFonts w:eastAsiaTheme="minorEastAsia"/>
          <w:color w:val="FF0000"/>
        </w:rPr>
        <w:t xml:space="preserve"> </w:t>
      </w:r>
      <w:r w:rsidRPr="000E7FEA">
        <w:rPr>
          <w:rFonts w:eastAsiaTheme="minorEastAsia"/>
        </w:rPr>
        <w:t>«</w:t>
      </w:r>
      <w:r w:rsidRPr="000E7FEA">
        <w:rPr>
          <w:rFonts w:asciiTheme="minorHAnsi" w:eastAsiaTheme="minorEastAsia" w:hAnsiTheme="minorHAnsi" w:cstheme="minorBidi"/>
        </w:rPr>
        <w:t xml:space="preserve">Об </w:t>
      </w:r>
      <w:r w:rsidRPr="000E7FEA">
        <w:rPr>
          <w:rFonts w:eastAsiaTheme="minorEastAsia"/>
        </w:rPr>
        <w:t xml:space="preserve">утверждении порядка организации и проведения общественных обсуждений или публичных слушаний в сфере градостроительной деятельности  сельского поселения </w:t>
      </w:r>
      <w:r w:rsidRPr="000E7FEA">
        <w:rPr>
          <w:rFonts w:eastAsiaTheme="minorEastAsia"/>
          <w:bCs/>
        </w:rPr>
        <w:t>Черный Ключ</w:t>
      </w:r>
      <w:r w:rsidRPr="000E7FEA">
        <w:rPr>
          <w:rFonts w:eastAsiaTheme="minorEastAsia"/>
        </w:rPr>
        <w:t xml:space="preserve"> муниципального района Клявлинский Самарской области»,</w:t>
      </w:r>
      <w:r w:rsidRPr="000E7FEA">
        <w:rPr>
          <w:rFonts w:asciiTheme="minorHAnsi" w:eastAsiaTheme="minorEastAsia" w:hAnsiTheme="minorHAnsi" w:cstheme="minorBidi"/>
        </w:rPr>
        <w:t xml:space="preserve"> </w:t>
      </w:r>
      <w:r w:rsidRPr="000E7FEA">
        <w:rPr>
          <w:rFonts w:eastAsiaTheme="minorEastAsia"/>
        </w:rPr>
        <w:t xml:space="preserve">Решением Собрания представителей сельского поселения Черный Ключ муниципального района Клявлинский Самарской области от 18.12.2013 г.  № 76 «Об утверждении правил землепользования и застройки сельского поселения Черный Ключ муниципального района Клявлинский Самарской области», Уставом сельского поселения Черный Ключ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A361C7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lastRenderedPageBreak/>
        <w:t>1.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63:21:0803002:244 «Для ведения личного подсобного хозяйства».</w:t>
      </w:r>
    </w:p>
    <w:p w14:paraId="2FEB0083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  <w:lang w:bidi="ru-RU"/>
        </w:rPr>
        <w:t xml:space="preserve">2. Публичные слушания проводятся с 22.09.2026 г. по 16.10.2026 г.  </w:t>
      </w:r>
    </w:p>
    <w:p w14:paraId="657F66BF" w14:textId="77777777" w:rsidR="000E7FEA" w:rsidRPr="000E7FEA" w:rsidRDefault="000E7FEA" w:rsidP="000E7FEA">
      <w:pPr>
        <w:spacing w:line="276" w:lineRule="auto"/>
        <w:ind w:firstLine="567"/>
        <w:rPr>
          <w:rFonts w:eastAsiaTheme="minorEastAsia"/>
        </w:rPr>
      </w:pPr>
      <w:r w:rsidRPr="000E7FEA">
        <w:rPr>
          <w:rFonts w:eastAsiaTheme="minorEastAsia"/>
        </w:rPr>
        <w:t xml:space="preserve">3. Организацию и проведение публичных слушаний поручить Комиссии </w:t>
      </w:r>
      <w:r w:rsidRPr="000E7FEA">
        <w:rPr>
          <w:rFonts w:eastAsiaTheme="minorEastAsia"/>
          <w:lang w:bidi="ru-RU"/>
        </w:rPr>
        <w:t>по землепользованию и застройке сельского поселения Черный Ключ муниципального района Клявлинский Самаркой области (далее - Комиссия)</w:t>
      </w:r>
      <w:r w:rsidRPr="000E7FEA">
        <w:rPr>
          <w:rFonts w:eastAsiaTheme="minorEastAsia"/>
        </w:rPr>
        <w:t xml:space="preserve">. </w:t>
      </w:r>
    </w:p>
    <w:p w14:paraId="6395A053" w14:textId="77777777" w:rsidR="000E7FEA" w:rsidRPr="000E7FEA" w:rsidRDefault="000E7FEA" w:rsidP="000E7FEA">
      <w:pPr>
        <w:spacing w:line="276" w:lineRule="auto"/>
        <w:ind w:firstLine="567"/>
        <w:rPr>
          <w:rFonts w:cstheme="minorBidi"/>
        </w:rPr>
      </w:pPr>
      <w:r w:rsidRPr="000E7FEA">
        <w:rPr>
          <w:rFonts w:eastAsiaTheme="minorEastAsia"/>
        </w:rPr>
        <w:t xml:space="preserve">4. </w:t>
      </w:r>
      <w:r w:rsidRPr="000E7FEA">
        <w:rPr>
          <w:rFonts w:eastAsiaTheme="minorEastAsia"/>
          <w:color w:val="000000"/>
        </w:rPr>
        <w:t xml:space="preserve">Определить местонахождение Комиссии по адресу: 446951, </w:t>
      </w:r>
      <w:r w:rsidRPr="000E7FEA">
        <w:rPr>
          <w:rFonts w:cstheme="minorBidi"/>
          <w:color w:val="000000"/>
        </w:rPr>
        <w:t xml:space="preserve">Самарская область, Клявлинский район, </w:t>
      </w:r>
      <w:bookmarkStart w:id="3" w:name="_Hlk240533924"/>
      <w:r w:rsidRPr="000E7FEA">
        <w:rPr>
          <w:rFonts w:cstheme="minorBidi"/>
          <w:color w:val="000000"/>
        </w:rPr>
        <w:t xml:space="preserve">с. Черный Ключ, ул. Центральная, 4, </w:t>
      </w:r>
      <w:bookmarkEnd w:id="3"/>
      <w:r w:rsidRPr="000E7FEA">
        <w:rPr>
          <w:rFonts w:cstheme="minorBidi"/>
          <w:color w:val="000000"/>
        </w:rPr>
        <w:t xml:space="preserve">адрес электронной почты: </w:t>
      </w:r>
      <w:proofErr w:type="spellStart"/>
      <w:r w:rsidRPr="000E7FEA">
        <w:rPr>
          <w:rFonts w:cstheme="minorBidi"/>
          <w:color w:val="000000"/>
          <w:lang w:val="en-US"/>
        </w:rPr>
        <w:t>chkl</w:t>
      </w:r>
      <w:proofErr w:type="spellEnd"/>
      <w:r w:rsidRPr="000E7FEA">
        <w:rPr>
          <w:rFonts w:cstheme="minorBidi"/>
          <w:color w:val="000000"/>
        </w:rPr>
        <w:t>4@</w:t>
      </w:r>
      <w:proofErr w:type="spellStart"/>
      <w:r w:rsidRPr="000E7FEA">
        <w:rPr>
          <w:rFonts w:cstheme="minorBidi"/>
          <w:color w:val="000000"/>
          <w:lang w:val="en-US"/>
        </w:rPr>
        <w:t>yandex</w:t>
      </w:r>
      <w:proofErr w:type="spellEnd"/>
      <w:r w:rsidRPr="000E7FEA">
        <w:rPr>
          <w:rFonts w:cstheme="minorBidi"/>
          <w:color w:val="000000"/>
        </w:rPr>
        <w:t>.</w:t>
      </w:r>
      <w:proofErr w:type="spellStart"/>
      <w:r w:rsidRPr="000E7FEA">
        <w:rPr>
          <w:rFonts w:cstheme="minorBidi"/>
          <w:color w:val="000000"/>
          <w:lang w:val="en-US"/>
        </w:rPr>
        <w:t>ru</w:t>
      </w:r>
      <w:proofErr w:type="spellEnd"/>
      <w:r w:rsidRPr="000E7FEA">
        <w:rPr>
          <w:rFonts w:cstheme="minorBidi"/>
          <w:color w:val="000000"/>
        </w:rPr>
        <w:t>, контактный телефон 8(84653)57124,</w:t>
      </w:r>
      <w:r w:rsidRPr="000E7FEA">
        <w:rPr>
          <w:rFonts w:cstheme="minorBidi"/>
        </w:rPr>
        <w:t xml:space="preserve"> приемные часы в рабочие дни - с 9.00 до 16.00. </w:t>
      </w:r>
    </w:p>
    <w:p w14:paraId="7E34826A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5. Датой проведения собрания или собраний участников публичных слушаний назначить на </w:t>
      </w:r>
      <w:r w:rsidRPr="000E7FEA">
        <w:rPr>
          <w:rFonts w:eastAsiaTheme="minorEastAsia"/>
          <w:lang w:bidi="ru-RU"/>
        </w:rPr>
        <w:t>22.09.2026</w:t>
      </w:r>
      <w:r w:rsidRPr="000E7FEA">
        <w:rPr>
          <w:rFonts w:eastAsiaTheme="minorEastAsia"/>
        </w:rPr>
        <w:t xml:space="preserve"> г. с 16.00 до 17.00, в здании администрации сельского поселения: Самарская область, Клявлинский район, </w:t>
      </w:r>
      <w:r w:rsidRPr="000E7FEA">
        <w:rPr>
          <w:rFonts w:cstheme="minorBidi"/>
          <w:color w:val="000000"/>
        </w:rPr>
        <w:t>с. Черный Ключ, ул. Центральная, 4.</w:t>
      </w:r>
    </w:p>
    <w:p w14:paraId="3F7C1CC9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t>6. Замечания и предложения по предоставлению разрешения на условно разрешенный вид использования  земельному участку с кадастровым номером 63:21:0803002:244 «Для ведения личного подсобного хозяйства» для включения их в протокол публичных слушаний принимаются по 13.10.2026 года включительно.</w:t>
      </w:r>
    </w:p>
    <w:p w14:paraId="176923AA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t>7. Назначить лицом, ответственным за ведение протокола публичных слушаний и по вопросам организации публичных слушаний – Белову Татьяну Васильевну.</w:t>
      </w:r>
    </w:p>
    <w:p w14:paraId="3789DFAA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8. Опубликовать настоящее постановление в газете «Вести сельского поселения Черный Ключ». Дополнительно разместить указанный акт на официальном сайте администрации муниципального района Клявлинский в сети Интернет. </w:t>
      </w:r>
    </w:p>
    <w:p w14:paraId="3F564B5C" w14:textId="77777777" w:rsidR="000E7FEA" w:rsidRPr="000E7FEA" w:rsidRDefault="000E7FEA" w:rsidP="000E7FEA">
      <w:pPr>
        <w:spacing w:line="276" w:lineRule="auto"/>
        <w:ind w:firstLine="567"/>
        <w:jc w:val="both"/>
        <w:rPr>
          <w:rFonts w:eastAsiaTheme="minorEastAsia"/>
        </w:rPr>
      </w:pPr>
      <w:r w:rsidRPr="000E7FEA">
        <w:rPr>
          <w:rFonts w:eastAsiaTheme="minorEastAsia"/>
        </w:rPr>
        <w:t>9. Контроль за исполнением настоящего постановления оставляю за собой.</w:t>
      </w:r>
    </w:p>
    <w:p w14:paraId="6C95D0A6" w14:textId="77777777" w:rsidR="000E7FEA" w:rsidRPr="000E7FEA" w:rsidRDefault="000E7FEA" w:rsidP="000E7FEA">
      <w:pPr>
        <w:spacing w:after="200" w:line="276" w:lineRule="auto"/>
        <w:ind w:firstLine="567"/>
        <w:jc w:val="both"/>
        <w:rPr>
          <w:rFonts w:eastAsiaTheme="minorEastAsia"/>
        </w:rPr>
      </w:pPr>
    </w:p>
    <w:p w14:paraId="4A727467" w14:textId="77777777" w:rsidR="000E7FEA" w:rsidRPr="000E7FEA" w:rsidRDefault="000E7FEA" w:rsidP="000E7FEA">
      <w:pPr>
        <w:spacing w:after="200" w:line="276" w:lineRule="auto"/>
        <w:jc w:val="both"/>
        <w:rPr>
          <w:rFonts w:eastAsiaTheme="minorEastAsia"/>
        </w:rPr>
      </w:pPr>
    </w:p>
    <w:p w14:paraId="23E87640" w14:textId="77777777" w:rsidR="000E7FEA" w:rsidRPr="000E7FEA" w:rsidRDefault="000E7FEA" w:rsidP="000E7FEA">
      <w:pPr>
        <w:jc w:val="both"/>
        <w:rPr>
          <w:rFonts w:eastAsiaTheme="minorEastAsia"/>
        </w:rPr>
      </w:pPr>
      <w:r w:rsidRPr="000E7FEA">
        <w:rPr>
          <w:rFonts w:eastAsiaTheme="minorEastAsia"/>
        </w:rPr>
        <w:t>Глава сельского поселения Черный Ключ</w:t>
      </w:r>
    </w:p>
    <w:p w14:paraId="280D3F22" w14:textId="77777777" w:rsidR="000E7FEA" w:rsidRPr="000E7FEA" w:rsidRDefault="000E7FEA" w:rsidP="000E7FEA">
      <w:pPr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муниципального района </w:t>
      </w:r>
    </w:p>
    <w:p w14:paraId="1F3BB293" w14:textId="77777777" w:rsidR="000E7FEA" w:rsidRPr="000E7FEA" w:rsidRDefault="000E7FEA" w:rsidP="000E7FEA">
      <w:pPr>
        <w:jc w:val="both"/>
        <w:rPr>
          <w:rFonts w:eastAsiaTheme="minorEastAsia"/>
          <w:sz w:val="26"/>
          <w:szCs w:val="26"/>
        </w:rPr>
      </w:pPr>
      <w:r w:rsidRPr="000E7FEA">
        <w:rPr>
          <w:rFonts w:eastAsiaTheme="minorEastAsia"/>
        </w:rPr>
        <w:t>Клявлинский Самарской области                                                     Э.В. Медведев</w:t>
      </w:r>
      <w:r w:rsidRPr="000E7FEA">
        <w:rPr>
          <w:rFonts w:eastAsiaTheme="minorEastAsia"/>
          <w:sz w:val="26"/>
          <w:szCs w:val="26"/>
        </w:rPr>
        <w:t xml:space="preserve">             </w:t>
      </w:r>
    </w:p>
    <w:p w14:paraId="503E8638" w14:textId="77777777" w:rsidR="000E7FEA" w:rsidRPr="000E7FEA" w:rsidRDefault="000E7FEA" w:rsidP="000E7FEA">
      <w:pPr>
        <w:spacing w:line="276" w:lineRule="auto"/>
        <w:rPr>
          <w:rFonts w:eastAsiaTheme="minorEastAsia"/>
          <w:sz w:val="26"/>
          <w:szCs w:val="26"/>
        </w:rPr>
      </w:pPr>
    </w:p>
    <w:p w14:paraId="09B003DD" w14:textId="77777777" w:rsidR="000E7FEA" w:rsidRPr="000E7FEA" w:rsidRDefault="000E7FEA" w:rsidP="000E7FEA">
      <w:pPr>
        <w:spacing w:after="200" w:line="276" w:lineRule="auto"/>
        <w:jc w:val="right"/>
        <w:rPr>
          <w:rFonts w:eastAsiaTheme="minorEastAsia"/>
        </w:rPr>
      </w:pPr>
    </w:p>
    <w:p w14:paraId="4090EFE1" w14:textId="77777777" w:rsidR="000E7FEA" w:rsidRPr="000E7FEA" w:rsidRDefault="000E7FEA" w:rsidP="000E7FEA">
      <w:pPr>
        <w:jc w:val="right"/>
        <w:rPr>
          <w:rFonts w:eastAsiaTheme="minorEastAsia"/>
        </w:rPr>
      </w:pPr>
    </w:p>
    <w:p w14:paraId="134F663B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68119097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04E4E2AD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5BD8B6F3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23EF79A5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351A81F7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54F89E19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60D5F5DA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0B45A50F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09D9E367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06F5ADAE" w14:textId="77777777" w:rsidR="000E7FEA" w:rsidRPr="000E7FEA" w:rsidRDefault="000E7FEA" w:rsidP="000E7FEA">
      <w:pPr>
        <w:jc w:val="right"/>
        <w:rPr>
          <w:rFonts w:eastAsiaTheme="minorEastAsia"/>
          <w:sz w:val="18"/>
          <w:szCs w:val="18"/>
        </w:rPr>
      </w:pPr>
    </w:p>
    <w:p w14:paraId="29DDB0C2" w14:textId="77777777" w:rsidR="000E7FEA" w:rsidRPr="000E7FEA" w:rsidRDefault="000E7FEA" w:rsidP="000E7FEA">
      <w:pPr>
        <w:rPr>
          <w:rFonts w:eastAsiaTheme="minorEastAsia"/>
          <w:sz w:val="22"/>
          <w:szCs w:val="22"/>
        </w:rPr>
      </w:pPr>
    </w:p>
    <w:p w14:paraId="38D2DB6B" w14:textId="77777777" w:rsidR="000E7FEA" w:rsidRPr="000E7FEA" w:rsidRDefault="000E7FEA" w:rsidP="000E7FEA">
      <w:pPr>
        <w:jc w:val="right"/>
        <w:rPr>
          <w:rFonts w:eastAsiaTheme="minorEastAsia"/>
          <w:sz w:val="22"/>
          <w:szCs w:val="22"/>
        </w:rPr>
      </w:pPr>
    </w:p>
    <w:p w14:paraId="0C3862A7" w14:textId="77777777" w:rsidR="000E7FEA" w:rsidRPr="000E7FEA" w:rsidRDefault="000E7FEA" w:rsidP="000E7FEA">
      <w:pPr>
        <w:jc w:val="right"/>
        <w:rPr>
          <w:rFonts w:eastAsiaTheme="minorEastAs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E7FEA" w:rsidRPr="000E7FEA" w14:paraId="4A84B387" w14:textId="77777777" w:rsidTr="000A7110">
        <w:trPr>
          <w:trHeight w:val="3039"/>
        </w:trPr>
        <w:tc>
          <w:tcPr>
            <w:tcW w:w="4785" w:type="dxa"/>
          </w:tcPr>
          <w:p w14:paraId="6A2D5EC8" w14:textId="77777777" w:rsidR="000E7FEA" w:rsidRPr="000E7FEA" w:rsidRDefault="000E7FEA" w:rsidP="000E7FEA">
            <w:pPr>
              <w:keepNext/>
              <w:outlineLvl w:val="1"/>
              <w:rPr>
                <w:rFonts w:cstheme="minorBidi"/>
              </w:rPr>
            </w:pPr>
            <w:r w:rsidRPr="000E7FEA">
              <w:rPr>
                <w:rFonts w:cstheme="minorBidi"/>
              </w:rPr>
              <w:lastRenderedPageBreak/>
              <w:t xml:space="preserve">      </w:t>
            </w:r>
          </w:p>
          <w:p w14:paraId="699A0EBF" w14:textId="77777777" w:rsidR="000E7FEA" w:rsidRPr="000E7FEA" w:rsidRDefault="000E7FEA" w:rsidP="000E7FEA">
            <w:pPr>
              <w:keepNext/>
              <w:outlineLvl w:val="1"/>
              <w:rPr>
                <w:rFonts w:cstheme="minorBidi"/>
              </w:rPr>
            </w:pPr>
            <w:r w:rsidRPr="000E7FEA">
              <w:rPr>
                <w:rFonts w:cstheme="minorBidi"/>
              </w:rPr>
              <w:t xml:space="preserve">       РОССИЙСКАЯ ФЕДЕРАЦИЯ</w:t>
            </w:r>
          </w:p>
          <w:p w14:paraId="5634AB66" w14:textId="77777777" w:rsidR="000E7FEA" w:rsidRPr="000E7FEA" w:rsidRDefault="000E7FEA" w:rsidP="000E7FEA">
            <w:pPr>
              <w:keepNext/>
              <w:jc w:val="center"/>
              <w:outlineLvl w:val="1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>АДМИНИСТРАЦИЯ</w:t>
            </w:r>
          </w:p>
          <w:p w14:paraId="3DA0451E" w14:textId="77777777" w:rsidR="000E7FEA" w:rsidRPr="000E7FEA" w:rsidRDefault="000E7FEA" w:rsidP="000E7FEA">
            <w:pPr>
              <w:keepNext/>
              <w:jc w:val="center"/>
              <w:outlineLvl w:val="1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 xml:space="preserve">СЕЛЬСКОГО ПОСЕЛЕНИЯ </w:t>
            </w:r>
          </w:p>
          <w:p w14:paraId="48885A4D" w14:textId="77777777" w:rsidR="000E7FEA" w:rsidRPr="000E7FEA" w:rsidRDefault="000E7FEA" w:rsidP="000E7FEA">
            <w:pPr>
              <w:keepNext/>
              <w:jc w:val="center"/>
              <w:outlineLvl w:val="1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>ЧЕРНЫЙ КЛЮЧ</w:t>
            </w:r>
          </w:p>
          <w:p w14:paraId="31FD23F9" w14:textId="77777777" w:rsidR="000E7FEA" w:rsidRPr="000E7FEA" w:rsidRDefault="000E7FEA" w:rsidP="000E7FEA">
            <w:pPr>
              <w:jc w:val="center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>МУНИЦИПАЛЬНОГО РАЙОНА</w:t>
            </w:r>
          </w:p>
          <w:p w14:paraId="5759E5CA" w14:textId="77777777" w:rsidR="000E7FEA" w:rsidRPr="000E7FEA" w:rsidRDefault="000E7FEA" w:rsidP="000E7FEA">
            <w:pPr>
              <w:jc w:val="center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>КЛЯВЛИНСКИЙ</w:t>
            </w:r>
          </w:p>
          <w:p w14:paraId="2ED16A86" w14:textId="77777777" w:rsidR="000E7FEA" w:rsidRPr="000E7FEA" w:rsidRDefault="000E7FEA" w:rsidP="000E7FEA">
            <w:pPr>
              <w:spacing w:line="360" w:lineRule="auto"/>
              <w:jc w:val="center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>САМАРСКОЙ ОБЛАСТИ</w:t>
            </w:r>
            <w:r w:rsidRPr="000E7FEA">
              <w:rPr>
                <w:rFonts w:cstheme="minorBidi"/>
              </w:rPr>
              <w:t xml:space="preserve"> </w:t>
            </w:r>
          </w:p>
        </w:tc>
        <w:tc>
          <w:tcPr>
            <w:tcW w:w="4786" w:type="dxa"/>
          </w:tcPr>
          <w:p w14:paraId="32F05EFD" w14:textId="77777777" w:rsidR="000E7FEA" w:rsidRPr="000E7FEA" w:rsidRDefault="000E7FEA" w:rsidP="000E7FEA">
            <w:pPr>
              <w:jc w:val="center"/>
              <w:rPr>
                <w:rFonts w:cstheme="minorBidi"/>
                <w:b/>
              </w:rPr>
            </w:pPr>
            <w:r w:rsidRPr="000E7FEA">
              <w:rPr>
                <w:rFonts w:cstheme="minorBidi"/>
                <w:b/>
              </w:rPr>
              <w:t xml:space="preserve">         ПРОЕКТ</w:t>
            </w:r>
          </w:p>
          <w:p w14:paraId="4A78CE40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178D4BE3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22A506C1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3000D1F0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2A82A407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70DB7117" w14:textId="77777777" w:rsidR="000E7FEA" w:rsidRPr="000E7FEA" w:rsidRDefault="000E7FEA" w:rsidP="000E7FEA">
            <w:pPr>
              <w:rPr>
                <w:rFonts w:cstheme="minorBidi"/>
              </w:rPr>
            </w:pPr>
          </w:p>
          <w:p w14:paraId="2D8E6350" w14:textId="77777777" w:rsidR="000E7FEA" w:rsidRPr="000E7FEA" w:rsidRDefault="000E7FEA" w:rsidP="000E7FEA">
            <w:pPr>
              <w:jc w:val="center"/>
              <w:rPr>
                <w:rFonts w:cstheme="minorBidi"/>
              </w:rPr>
            </w:pPr>
          </w:p>
        </w:tc>
      </w:tr>
    </w:tbl>
    <w:p w14:paraId="5FE8161C" w14:textId="77777777" w:rsidR="000E7FEA" w:rsidRPr="000E7FEA" w:rsidRDefault="000E7FEA" w:rsidP="000E7FEA">
      <w:pPr>
        <w:widowControl w:val="0"/>
        <w:suppressAutoHyphens/>
        <w:autoSpaceDE w:val="0"/>
        <w:spacing w:line="360" w:lineRule="auto"/>
        <w:rPr>
          <w:rFonts w:eastAsia="Arial"/>
          <w:b/>
          <w:color w:val="000000"/>
          <w:shd w:val="clear" w:color="auto" w:fill="FFFFFF"/>
          <w:lang w:bidi="ru-RU"/>
        </w:rPr>
      </w:pPr>
      <w:r w:rsidRPr="000E7FEA">
        <w:rPr>
          <w:rFonts w:eastAsia="Arial"/>
          <w:b/>
          <w:color w:val="000000"/>
          <w:shd w:val="clear" w:color="auto" w:fill="FFFFFF"/>
          <w:lang w:bidi="ru-RU"/>
        </w:rPr>
        <w:t xml:space="preserve">             ПОСТАНОВЛЕНИЕ</w:t>
      </w:r>
    </w:p>
    <w:p w14:paraId="65A528BB" w14:textId="77777777" w:rsidR="000E7FEA" w:rsidRPr="000E7FEA" w:rsidRDefault="000E7FEA" w:rsidP="000E7FEA">
      <w:pPr>
        <w:jc w:val="both"/>
        <w:rPr>
          <w:rFonts w:eastAsiaTheme="minorEastAsia"/>
        </w:rPr>
      </w:pPr>
      <w:r w:rsidRPr="000E7FEA">
        <w:rPr>
          <w:rFonts w:eastAsiaTheme="minorEastAsia"/>
        </w:rPr>
        <w:t>О предоставлении разрешения на изменение</w:t>
      </w:r>
    </w:p>
    <w:p w14:paraId="0C1871BE" w14:textId="77777777" w:rsidR="000E7FEA" w:rsidRPr="000E7FEA" w:rsidRDefault="000E7FEA" w:rsidP="000E7FEA">
      <w:pPr>
        <w:jc w:val="both"/>
        <w:rPr>
          <w:rFonts w:eastAsiaTheme="minorEastAsia"/>
        </w:rPr>
      </w:pPr>
      <w:r w:rsidRPr="000E7FEA">
        <w:rPr>
          <w:rFonts w:eastAsiaTheme="minorEastAsia"/>
        </w:rPr>
        <w:t>вида разрешенного использования на условно</w:t>
      </w:r>
    </w:p>
    <w:p w14:paraId="20D03767" w14:textId="77777777" w:rsidR="000E7FEA" w:rsidRPr="000E7FEA" w:rsidRDefault="000E7FEA" w:rsidP="000E7FEA">
      <w:pPr>
        <w:jc w:val="both"/>
        <w:rPr>
          <w:rFonts w:eastAsiaTheme="minorEastAsia"/>
        </w:rPr>
      </w:pPr>
      <w:r w:rsidRPr="000E7FEA">
        <w:rPr>
          <w:rFonts w:eastAsiaTheme="minorEastAsia"/>
        </w:rPr>
        <w:t>разрешенный вид использования земельного участка</w:t>
      </w:r>
    </w:p>
    <w:p w14:paraId="6EEA38CA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 </w:t>
      </w:r>
    </w:p>
    <w:p w14:paraId="2A919D70" w14:textId="77777777" w:rsidR="000E7FEA" w:rsidRPr="000E7FEA" w:rsidRDefault="000E7FEA" w:rsidP="000E7FEA">
      <w:pPr>
        <w:spacing w:line="276" w:lineRule="auto"/>
        <w:ind w:firstLine="709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В соответствии со ст. 39 Градостроительного кодекса РФ, ст. 15 Правил землепользования и застройки сельского поселения Черный Ключ муниципального района Клявлинский Самарской области, утвержденных Решением Собрания представителей сельского поселения Черный Ключ от 18.12.2013 г.  № 76, ПОСТАНОВЛЯЮ: </w:t>
      </w:r>
    </w:p>
    <w:p w14:paraId="2F519580" w14:textId="77777777" w:rsidR="000E7FEA" w:rsidRPr="000E7FEA" w:rsidRDefault="000E7FEA" w:rsidP="000E7FEA">
      <w:pPr>
        <w:spacing w:line="276" w:lineRule="auto"/>
        <w:ind w:firstLine="709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1. Предоставить разрешение на изменение вида разрешенного использования земельному участку, находящегося в территориальной зоне Сх2-5 «Зона сельскохозяйственного использования в границах населенного пункта», расположенный по адресу: Российская Федерация, Самарская область, муниципальный район Клявлинский, сельское поселение Черный Ключ, д. Чувашское </w:t>
      </w:r>
      <w:proofErr w:type="spellStart"/>
      <w:r w:rsidRPr="000E7FEA">
        <w:rPr>
          <w:rFonts w:eastAsiaTheme="minorEastAsia"/>
        </w:rPr>
        <w:t>Абдикеево</w:t>
      </w:r>
      <w:proofErr w:type="spellEnd"/>
      <w:r w:rsidRPr="000E7FEA">
        <w:rPr>
          <w:rFonts w:eastAsiaTheme="minorEastAsia"/>
        </w:rPr>
        <w:t>, ул. Лесная, земельный участок 27 с кадастровым номером 63:21:0803002:244, на условно разрешенный вид использования «Для ведения личного подсобного хозяйства»;</w:t>
      </w:r>
    </w:p>
    <w:p w14:paraId="67E111BC" w14:textId="77777777" w:rsidR="000E7FEA" w:rsidRPr="000E7FEA" w:rsidRDefault="000E7FEA" w:rsidP="000E7FEA">
      <w:pPr>
        <w:spacing w:line="276" w:lineRule="auto"/>
        <w:ind w:firstLine="709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2. Контроль за выполнением постановления оставляю за собой. </w:t>
      </w:r>
    </w:p>
    <w:p w14:paraId="40724904" w14:textId="77777777" w:rsidR="000E7FEA" w:rsidRPr="000E7FEA" w:rsidRDefault="000E7FEA" w:rsidP="000E7FEA">
      <w:pPr>
        <w:spacing w:line="276" w:lineRule="auto"/>
        <w:ind w:firstLine="709"/>
        <w:jc w:val="both"/>
        <w:rPr>
          <w:rFonts w:eastAsiaTheme="minorEastAsia"/>
        </w:rPr>
      </w:pPr>
      <w:r w:rsidRPr="000E7FEA">
        <w:rPr>
          <w:rFonts w:eastAsiaTheme="minorEastAsia"/>
        </w:rPr>
        <w:t xml:space="preserve">3. Настоящее постановление вступает в силу с момента его опубликования. </w:t>
      </w:r>
    </w:p>
    <w:p w14:paraId="7B67F19F" w14:textId="77777777" w:rsidR="000E7FEA" w:rsidRPr="000E7FEA" w:rsidRDefault="000E7FEA" w:rsidP="000E7FEA">
      <w:pPr>
        <w:spacing w:line="360" w:lineRule="auto"/>
        <w:jc w:val="both"/>
        <w:rPr>
          <w:rFonts w:eastAsiaTheme="minorEastAsia"/>
        </w:rPr>
      </w:pPr>
    </w:p>
    <w:p w14:paraId="5DAD526D" w14:textId="77777777" w:rsidR="000E7FEA" w:rsidRPr="000E7FEA" w:rsidRDefault="000E7FEA" w:rsidP="000E7FEA">
      <w:pPr>
        <w:spacing w:line="360" w:lineRule="auto"/>
        <w:jc w:val="both"/>
        <w:rPr>
          <w:rFonts w:eastAsiaTheme="minorEastAsia"/>
        </w:rPr>
      </w:pPr>
    </w:p>
    <w:p w14:paraId="5D400E91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Глава сельского поселения Черный </w:t>
      </w:r>
    </w:p>
    <w:p w14:paraId="7D7BAAE3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Ключ муниципального района </w:t>
      </w:r>
    </w:p>
    <w:p w14:paraId="0C57BAFB" w14:textId="77777777" w:rsidR="000E7FEA" w:rsidRPr="000E7FEA" w:rsidRDefault="000E7FEA" w:rsidP="000E7FEA">
      <w:pPr>
        <w:rPr>
          <w:rFonts w:eastAsiaTheme="minorEastAsia"/>
        </w:rPr>
      </w:pPr>
      <w:r w:rsidRPr="000E7FEA">
        <w:rPr>
          <w:rFonts w:eastAsiaTheme="minorEastAsia"/>
        </w:rPr>
        <w:t xml:space="preserve">Клявлинский Самарской области                                                     Э.В. Медведев         </w:t>
      </w:r>
    </w:p>
    <w:p w14:paraId="1CACF40C" w14:textId="77777777" w:rsidR="000E7FEA" w:rsidRPr="000E7FEA" w:rsidRDefault="000E7FEA" w:rsidP="000E7FEA">
      <w:pPr>
        <w:rPr>
          <w:rFonts w:eastAsiaTheme="minorEastAsia"/>
        </w:rPr>
      </w:pPr>
    </w:p>
    <w:p w14:paraId="321B2110" w14:textId="77777777" w:rsidR="000E7FEA" w:rsidRPr="000E7FEA" w:rsidRDefault="000E7FEA" w:rsidP="000E7FEA">
      <w:pPr>
        <w:rPr>
          <w:rFonts w:eastAsiaTheme="minorEastAsia"/>
        </w:rPr>
      </w:pPr>
    </w:p>
    <w:p w14:paraId="55D03F33" w14:textId="77777777" w:rsidR="000E7FEA" w:rsidRPr="000E7FEA" w:rsidRDefault="000E7FEA" w:rsidP="000E7FEA">
      <w:pPr>
        <w:rPr>
          <w:rFonts w:eastAsiaTheme="minorEastAsia"/>
        </w:rPr>
      </w:pPr>
    </w:p>
    <w:p w14:paraId="31155FF2" w14:textId="77777777" w:rsidR="000E7FEA" w:rsidRPr="000E7FEA" w:rsidRDefault="000E7FEA" w:rsidP="000E7FEA">
      <w:pPr>
        <w:rPr>
          <w:rFonts w:eastAsiaTheme="minorEastAsia"/>
        </w:rPr>
      </w:pPr>
    </w:p>
    <w:p w14:paraId="1C0E8748" w14:textId="77777777" w:rsidR="000E7FEA" w:rsidRPr="000E7FEA" w:rsidRDefault="000E7FEA" w:rsidP="000E7FEA">
      <w:pPr>
        <w:rPr>
          <w:rFonts w:eastAsiaTheme="minorEastAsia"/>
        </w:rPr>
      </w:pPr>
    </w:p>
    <w:p w14:paraId="746889C1" w14:textId="77777777" w:rsidR="000E7FEA" w:rsidRPr="000E7FEA" w:rsidRDefault="000E7FEA" w:rsidP="000E7FEA">
      <w:pPr>
        <w:rPr>
          <w:rFonts w:eastAsiaTheme="minorEastAsia"/>
        </w:rPr>
      </w:pPr>
    </w:p>
    <w:p w14:paraId="69799E95" w14:textId="77777777" w:rsidR="000E7FEA" w:rsidRPr="000E7FEA" w:rsidRDefault="000E7FEA" w:rsidP="000E7FEA">
      <w:pPr>
        <w:rPr>
          <w:rFonts w:eastAsiaTheme="minorEastAsia"/>
        </w:rPr>
      </w:pPr>
    </w:p>
    <w:p w14:paraId="79C5A280" w14:textId="77777777" w:rsidR="000E7FEA" w:rsidRPr="000E7FEA" w:rsidRDefault="000E7FEA" w:rsidP="000E7FEA">
      <w:pPr>
        <w:rPr>
          <w:rFonts w:eastAsiaTheme="minorEastAsia"/>
        </w:rPr>
      </w:pPr>
    </w:p>
    <w:p w14:paraId="2DF809AE" w14:textId="596730E0" w:rsidR="000E7FEA" w:rsidRDefault="000E7FEA" w:rsidP="000E7FEA">
      <w:pPr>
        <w:rPr>
          <w:rFonts w:eastAsiaTheme="minorEastAsia"/>
        </w:rPr>
      </w:pPr>
    </w:p>
    <w:p w14:paraId="66CAE6D3" w14:textId="11062A9C" w:rsidR="000E7FEA" w:rsidRDefault="000E7FEA" w:rsidP="000E7FEA">
      <w:pPr>
        <w:rPr>
          <w:rFonts w:eastAsiaTheme="minorEastAsia"/>
        </w:rPr>
      </w:pPr>
    </w:p>
    <w:p w14:paraId="349D631C" w14:textId="14F00B1B" w:rsidR="000E7FEA" w:rsidRDefault="000E7FEA" w:rsidP="000E7FEA">
      <w:pPr>
        <w:rPr>
          <w:rFonts w:eastAsiaTheme="minorEastAsia"/>
        </w:rPr>
      </w:pPr>
    </w:p>
    <w:p w14:paraId="57E6CDCB" w14:textId="4C71CD6C" w:rsidR="000E7FEA" w:rsidRDefault="000E7FEA" w:rsidP="000E7FEA">
      <w:pPr>
        <w:rPr>
          <w:rFonts w:eastAsiaTheme="minorEastAsia"/>
        </w:rPr>
      </w:pPr>
    </w:p>
    <w:p w14:paraId="44E2788F" w14:textId="3F37D500" w:rsidR="000E7FEA" w:rsidRDefault="000E7FEA" w:rsidP="000E7FEA">
      <w:pPr>
        <w:rPr>
          <w:rFonts w:eastAsiaTheme="minorEastAsia"/>
        </w:rPr>
      </w:pPr>
    </w:p>
    <w:p w14:paraId="5BF32CAD" w14:textId="77777777" w:rsidR="000E7FEA" w:rsidRPr="000E7FEA" w:rsidRDefault="000E7FEA" w:rsidP="000E7FEA">
      <w:pPr>
        <w:rPr>
          <w:rFonts w:eastAsiaTheme="minorEastAsia"/>
        </w:rPr>
      </w:pPr>
    </w:p>
    <w:p w14:paraId="1F981162" w14:textId="77777777" w:rsidR="000E7FEA" w:rsidRPr="000E7FEA" w:rsidRDefault="000E7FEA" w:rsidP="000E7FEA">
      <w:pPr>
        <w:rPr>
          <w:rFonts w:eastAsiaTheme="minorEastAsia"/>
        </w:rPr>
      </w:pPr>
    </w:p>
    <w:p w14:paraId="27DFA6C8" w14:textId="77777777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lastRenderedPageBreak/>
        <w:t xml:space="preserve">Приложение </w:t>
      </w:r>
    </w:p>
    <w:p w14:paraId="4A0E19C0" w14:textId="77777777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t xml:space="preserve">к проекту Постановления администрации </w:t>
      </w:r>
    </w:p>
    <w:p w14:paraId="19FEC573" w14:textId="77777777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t xml:space="preserve"> сельского поселения Черный Ключ </w:t>
      </w:r>
    </w:p>
    <w:p w14:paraId="5DE9996D" w14:textId="77777777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t>муниципального района Клявлинский</w:t>
      </w:r>
    </w:p>
    <w:p w14:paraId="65AFE3D4" w14:textId="77777777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t xml:space="preserve"> Самарской области</w:t>
      </w:r>
    </w:p>
    <w:p w14:paraId="324AD6BF" w14:textId="63F9AF93" w:rsidR="000E7FEA" w:rsidRPr="000E7FEA" w:rsidRDefault="000E7FEA" w:rsidP="000E7FEA">
      <w:pPr>
        <w:jc w:val="right"/>
        <w:rPr>
          <w:rFonts w:eastAsiaTheme="minorEastAsia"/>
          <w:sz w:val="20"/>
          <w:szCs w:val="20"/>
        </w:rPr>
      </w:pPr>
      <w:r w:rsidRPr="000E7FEA">
        <w:rPr>
          <w:rFonts w:eastAsiaTheme="minorEastAsia"/>
          <w:sz w:val="20"/>
          <w:szCs w:val="20"/>
        </w:rPr>
        <w:t>№___ от _______ 2026 г.</w:t>
      </w:r>
    </w:p>
    <w:p w14:paraId="7C1D3DBE" w14:textId="77777777" w:rsidR="000E7FEA" w:rsidRPr="000E7FEA" w:rsidRDefault="000E7FEA" w:rsidP="000E7FEA">
      <w:pPr>
        <w:widowControl w:val="0"/>
        <w:spacing w:after="383" w:line="150" w:lineRule="exact"/>
        <w:ind w:left="5220"/>
        <w:rPr>
          <w:rFonts w:eastAsia="Arial"/>
          <w:sz w:val="16"/>
          <w:szCs w:val="16"/>
        </w:rPr>
      </w:pPr>
    </w:p>
    <w:p w14:paraId="08D6927F" w14:textId="77777777" w:rsidR="000E7FEA" w:rsidRPr="000E7FEA" w:rsidRDefault="000E7FEA" w:rsidP="000E7FEA">
      <w:pPr>
        <w:widowControl w:val="0"/>
        <w:spacing w:after="383" w:line="150" w:lineRule="exact"/>
        <w:ind w:left="2835"/>
        <w:rPr>
          <w:rFonts w:eastAsia="Arial"/>
          <w:sz w:val="16"/>
          <w:szCs w:val="16"/>
        </w:rPr>
      </w:pPr>
      <w:r w:rsidRPr="000E7FEA">
        <w:rPr>
          <w:rFonts w:eastAsia="Arial"/>
          <w:sz w:val="16"/>
          <w:szCs w:val="16"/>
        </w:rPr>
        <w:t xml:space="preserve">ГКУ ЗУ д. Чувашское </w:t>
      </w:r>
      <w:proofErr w:type="spellStart"/>
      <w:r w:rsidRPr="000E7FEA">
        <w:rPr>
          <w:rFonts w:eastAsia="Arial"/>
          <w:sz w:val="16"/>
          <w:szCs w:val="16"/>
        </w:rPr>
        <w:t>Абдикеево</w:t>
      </w:r>
      <w:proofErr w:type="spellEnd"/>
      <w:r w:rsidRPr="000E7FEA">
        <w:rPr>
          <w:rFonts w:eastAsia="Arial"/>
          <w:sz w:val="16"/>
          <w:szCs w:val="16"/>
        </w:rPr>
        <w:t xml:space="preserve">, ул. Лесная, </w:t>
      </w:r>
      <w:r w:rsidRPr="000E7FEA">
        <w:rPr>
          <w:rFonts w:eastAsia="Arial"/>
          <w:sz w:val="16"/>
          <w:szCs w:val="16"/>
          <w:lang w:eastAsia="en-US" w:bidi="en-US"/>
        </w:rPr>
        <w:t>уч.27</w:t>
      </w:r>
    </w:p>
    <w:p w14:paraId="2ABEB7FA" w14:textId="77777777" w:rsidR="000E7FEA" w:rsidRPr="000E7FEA" w:rsidRDefault="000E7FEA" w:rsidP="000E7FEA">
      <w:pPr>
        <w:widowControl w:val="0"/>
        <w:spacing w:line="221" w:lineRule="exact"/>
        <w:ind w:left="880"/>
        <w:jc w:val="both"/>
        <w:rPr>
          <w:spacing w:val="-10"/>
          <w:sz w:val="22"/>
          <w:szCs w:val="22"/>
        </w:rPr>
      </w:pPr>
      <w:r w:rsidRPr="000E7FEA">
        <w:rPr>
          <w:spacing w:val="-10"/>
          <w:sz w:val="22"/>
          <w:szCs w:val="22"/>
        </w:rPr>
        <w:t xml:space="preserve">Выписка </w:t>
      </w:r>
      <w:r w:rsidRPr="000E7FEA">
        <w:rPr>
          <w:spacing w:val="-10"/>
          <w:sz w:val="22"/>
          <w:szCs w:val="22"/>
          <w:lang w:eastAsia="en-US" w:bidi="en-US"/>
        </w:rPr>
        <w:t xml:space="preserve">из </w:t>
      </w:r>
      <w:r w:rsidRPr="000E7FEA">
        <w:rPr>
          <w:spacing w:val="-10"/>
          <w:sz w:val="22"/>
          <w:szCs w:val="22"/>
        </w:rPr>
        <w:t>Единого государственного реестра недвижимости об основных характеристиках и зарегистрированных правах на объект недвижимости</w:t>
      </w:r>
    </w:p>
    <w:p w14:paraId="71A4C13E" w14:textId="77777777" w:rsidR="000E7FEA" w:rsidRPr="000E7FEA" w:rsidRDefault="000E7FEA" w:rsidP="000E7FEA">
      <w:pPr>
        <w:spacing w:after="200" w:line="276" w:lineRule="auto"/>
        <w:ind w:right="80"/>
        <w:rPr>
          <w:rFonts w:eastAsiaTheme="minorEastAsia"/>
          <w:sz w:val="22"/>
          <w:szCs w:val="22"/>
        </w:rPr>
      </w:pPr>
    </w:p>
    <w:p w14:paraId="5896560B" w14:textId="77777777" w:rsidR="000E7FEA" w:rsidRPr="000E7FEA" w:rsidRDefault="000E7FEA" w:rsidP="000E7FEA">
      <w:pPr>
        <w:spacing w:after="200" w:line="276" w:lineRule="auto"/>
        <w:ind w:right="80"/>
        <w:rPr>
          <w:rFonts w:eastAsiaTheme="minorEastAsia"/>
          <w:sz w:val="22"/>
          <w:szCs w:val="22"/>
        </w:rPr>
      </w:pPr>
      <w:r w:rsidRPr="000E7FEA">
        <w:rPr>
          <w:rFonts w:eastAsiaTheme="minorEastAsia"/>
          <w:sz w:val="22"/>
          <w:szCs w:val="22"/>
        </w:rPr>
        <w:t>Описание местоположения земельного участка</w:t>
      </w:r>
    </w:p>
    <w:p w14:paraId="1A6FBAD7" w14:textId="77777777" w:rsidR="000E7FEA" w:rsidRPr="000E7FEA" w:rsidRDefault="000E7FEA" w:rsidP="000E7FEA">
      <w:pPr>
        <w:tabs>
          <w:tab w:val="left" w:leader="underscore" w:pos="5046"/>
          <w:tab w:val="left" w:leader="underscore" w:pos="9184"/>
        </w:tabs>
        <w:spacing w:after="200" w:line="160" w:lineRule="exact"/>
        <w:ind w:left="8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000E7FEA">
        <w:rPr>
          <w:rFonts w:asciiTheme="minorHAnsi" w:eastAsiaTheme="minorEastAsia" w:hAnsiTheme="minorHAnsi" w:cstheme="minorBidi"/>
          <w:sz w:val="22"/>
          <w:szCs w:val="22"/>
        </w:rPr>
        <w:tab/>
      </w:r>
      <w:r w:rsidRPr="000E7FEA">
        <w:rPr>
          <w:rFonts w:eastAsiaTheme="minorEastAsia"/>
          <w:color w:val="000000"/>
          <w:sz w:val="16"/>
          <w:szCs w:val="16"/>
          <w:u w:val="single"/>
          <w:lang w:bidi="ru-RU"/>
        </w:rPr>
        <w:t>Земельный участок</w:t>
      </w:r>
      <w:r w:rsidRPr="000E7FEA">
        <w:rPr>
          <w:rFonts w:asciiTheme="minorHAnsi" w:eastAsiaTheme="minorEastAsia" w:hAnsiTheme="minorHAnsi" w:cstheme="minorBidi"/>
          <w:sz w:val="22"/>
          <w:szCs w:val="22"/>
        </w:rPr>
        <w:tab/>
      </w:r>
    </w:p>
    <w:p w14:paraId="4B5F9196" w14:textId="77777777" w:rsidR="000E7FEA" w:rsidRPr="000E7FEA" w:rsidRDefault="000E7FEA" w:rsidP="000E7FEA">
      <w:pPr>
        <w:tabs>
          <w:tab w:val="left" w:leader="underscore" w:pos="4797"/>
          <w:tab w:val="left" w:leader="underscore" w:pos="10653"/>
        </w:tabs>
        <w:spacing w:after="200" w:line="160" w:lineRule="exact"/>
        <w:ind w:left="8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000E7FEA">
        <w:rPr>
          <w:rFonts w:asciiTheme="minorHAnsi" w:eastAsiaTheme="minorEastAsia" w:hAnsiTheme="minorHAnsi" w:cstheme="minorBidi"/>
          <w:sz w:val="22"/>
          <w:szCs w:val="22"/>
        </w:rPr>
        <w:tab/>
      </w:r>
      <w:r w:rsidRPr="000E7FEA">
        <w:rPr>
          <w:rFonts w:eastAsiaTheme="minorEastAsia"/>
          <w:color w:val="000000"/>
          <w:sz w:val="16"/>
          <w:szCs w:val="16"/>
          <w:u w:val="single"/>
          <w:lang w:bidi="ru-RU"/>
        </w:rPr>
        <w:t>Вид объекта недвижимости</w:t>
      </w:r>
      <w:r w:rsidRPr="000E7FEA">
        <w:rPr>
          <w:rFonts w:asciiTheme="minorHAnsi" w:eastAsiaTheme="minorEastAsia" w:hAnsiTheme="minorHAnsi" w:cstheme="minorBidi"/>
          <w:sz w:val="22"/>
          <w:szCs w:val="22"/>
        </w:rPr>
        <w:tab/>
      </w:r>
    </w:p>
    <w:p w14:paraId="2C610C46" w14:textId="77777777" w:rsidR="000E7FEA" w:rsidRPr="000E7FEA" w:rsidRDefault="000E7FEA" w:rsidP="000E7FEA">
      <w:pPr>
        <w:tabs>
          <w:tab w:val="left" w:pos="2672"/>
          <w:tab w:val="left" w:pos="3382"/>
          <w:tab w:val="left" w:pos="5643"/>
          <w:tab w:val="left" w:pos="6435"/>
          <w:tab w:val="left" w:pos="8245"/>
          <w:tab w:val="left" w:pos="8922"/>
        </w:tabs>
        <w:spacing w:after="200" w:line="276" w:lineRule="auto"/>
        <w:ind w:left="800"/>
        <w:rPr>
          <w:rFonts w:asciiTheme="minorHAnsi" w:eastAsiaTheme="minorEastAsia" w:hAnsiTheme="minorHAnsi" w:cstheme="minorBidi"/>
          <w:sz w:val="22"/>
          <w:szCs w:val="22"/>
        </w:rPr>
      </w:pP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>Лист № 1 раздела 3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|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Всего листов радела 3; 1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|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Всего разделов:2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|</w:t>
      </w:r>
      <w:r w:rsidRPr="000E7FEA">
        <w:rPr>
          <w:rFonts w:eastAsia="Arial Unicode MS"/>
          <w:color w:val="000000"/>
          <w:sz w:val="16"/>
          <w:szCs w:val="16"/>
          <w:u w:val="single"/>
          <w:lang w:bidi="ru-RU"/>
        </w:rPr>
        <w:tab/>
        <w:t>Всего листов выписки:2</w:t>
      </w:r>
    </w:p>
    <w:p w14:paraId="222098AC" w14:textId="77777777" w:rsidR="000E7FEA" w:rsidRPr="000E7FEA" w:rsidRDefault="000E7FEA" w:rsidP="000E7FEA">
      <w:pPr>
        <w:keepNext/>
        <w:keepLines/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0E7FEA">
        <w:rPr>
          <w:rFonts w:ascii="Arial" w:eastAsia="Arial" w:hAnsi="Arial" w:cs="Arial"/>
          <w:color w:val="000000"/>
          <w:sz w:val="15"/>
          <w:szCs w:val="15"/>
          <w:u w:val="single"/>
          <w:lang w:bidi="ru-RU"/>
        </w:rPr>
        <w:t xml:space="preserve">     15.07.2026 г.</w:t>
      </w:r>
    </w:p>
    <w:p w14:paraId="578DBDA6" w14:textId="77777777" w:rsidR="000E7FEA" w:rsidRPr="000E7FEA" w:rsidRDefault="000E7FEA" w:rsidP="000E7FEA">
      <w:pPr>
        <w:widowControl w:val="0"/>
        <w:tabs>
          <w:tab w:val="left" w:pos="4123"/>
        </w:tabs>
        <w:spacing w:line="160" w:lineRule="exact"/>
        <w:jc w:val="both"/>
        <w:rPr>
          <w:sz w:val="16"/>
          <w:szCs w:val="16"/>
        </w:rPr>
      </w:pPr>
      <w:r w:rsidRPr="000E7FEA">
        <w:rPr>
          <w:noProof/>
          <w:sz w:val="16"/>
          <w:szCs w:val="16"/>
        </w:rPr>
        <w:drawing>
          <wp:anchor distT="0" distB="0" distL="228600" distR="63500" simplePos="0" relativeHeight="251659264" behindDoc="1" locked="0" layoutInCell="1" allowOverlap="1" wp14:anchorId="4E0DFCD6" wp14:editId="09A9787C">
            <wp:simplePos x="0" y="0"/>
            <wp:positionH relativeFrom="margin">
              <wp:posOffset>7342505</wp:posOffset>
            </wp:positionH>
            <wp:positionV relativeFrom="margin">
              <wp:posOffset>320040</wp:posOffset>
            </wp:positionV>
            <wp:extent cx="426720" cy="304800"/>
            <wp:effectExtent l="0" t="0" r="0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FEA">
        <w:rPr>
          <w:noProof/>
          <w:sz w:val="16"/>
          <w:szCs w:val="16"/>
        </w:rPr>
        <w:drawing>
          <wp:anchor distT="0" distB="0" distL="231775" distR="63500" simplePos="0" relativeHeight="251660288" behindDoc="1" locked="0" layoutInCell="1" allowOverlap="1" wp14:anchorId="457FDF40" wp14:editId="55A4688D">
            <wp:simplePos x="0" y="0"/>
            <wp:positionH relativeFrom="margin">
              <wp:posOffset>7345680</wp:posOffset>
            </wp:positionH>
            <wp:positionV relativeFrom="margin">
              <wp:posOffset>905510</wp:posOffset>
            </wp:positionV>
            <wp:extent cx="420370" cy="298450"/>
            <wp:effectExtent l="0" t="0" r="0" b="0"/>
            <wp:wrapSquare wrapText="lef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FEA">
        <w:rPr>
          <w:noProof/>
          <w:sz w:val="16"/>
          <w:szCs w:val="16"/>
        </w:rPr>
        <w:drawing>
          <wp:anchor distT="0" distB="0" distL="225425" distR="63500" simplePos="0" relativeHeight="251661312" behindDoc="1" locked="0" layoutInCell="1" allowOverlap="1" wp14:anchorId="1F4BBBF2" wp14:editId="3775FAC5">
            <wp:simplePos x="0" y="0"/>
            <wp:positionH relativeFrom="margin">
              <wp:posOffset>7339330</wp:posOffset>
            </wp:positionH>
            <wp:positionV relativeFrom="margin">
              <wp:posOffset>1484630</wp:posOffset>
            </wp:positionV>
            <wp:extent cx="426720" cy="304800"/>
            <wp:effectExtent l="0" t="0" r="0" b="0"/>
            <wp:wrapSquare wrapText="lef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FEA">
        <w:rPr>
          <w:noProof/>
          <w:sz w:val="16"/>
          <w:szCs w:val="16"/>
        </w:rPr>
        <w:drawing>
          <wp:anchor distT="0" distB="0" distL="222250" distR="63500" simplePos="0" relativeHeight="251662336" behindDoc="1" locked="0" layoutInCell="1" allowOverlap="1" wp14:anchorId="442238D3" wp14:editId="6FEAC7A6">
            <wp:simplePos x="0" y="0"/>
            <wp:positionH relativeFrom="margin">
              <wp:posOffset>7336790</wp:posOffset>
            </wp:positionH>
            <wp:positionV relativeFrom="margin">
              <wp:posOffset>2075815</wp:posOffset>
            </wp:positionV>
            <wp:extent cx="426720" cy="89598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FEA">
        <w:rPr>
          <w:sz w:val="16"/>
          <w:szCs w:val="16"/>
        </w:rPr>
        <w:t xml:space="preserve">       Кадастровый камер:                  63:21:0803002:244</w:t>
      </w:r>
    </w:p>
    <w:p w14:paraId="73B167DD" w14:textId="77777777" w:rsidR="000E7FEA" w:rsidRPr="000E7FEA" w:rsidRDefault="000E7FEA" w:rsidP="000E7FEA">
      <w:pPr>
        <w:widowControl w:val="0"/>
        <w:tabs>
          <w:tab w:val="left" w:pos="4123"/>
        </w:tabs>
        <w:spacing w:line="160" w:lineRule="exact"/>
        <w:jc w:val="both"/>
        <w:rPr>
          <w:sz w:val="16"/>
          <w:szCs w:val="16"/>
        </w:rPr>
      </w:pPr>
    </w:p>
    <w:p w14:paraId="77EA6BF6" w14:textId="77777777" w:rsidR="000E7FEA" w:rsidRPr="000E7FEA" w:rsidRDefault="000E7FEA" w:rsidP="000E7FEA">
      <w:pPr>
        <w:widowControl w:val="0"/>
        <w:tabs>
          <w:tab w:val="left" w:pos="4123"/>
        </w:tabs>
        <w:spacing w:line="160" w:lineRule="exact"/>
        <w:jc w:val="both"/>
        <w:rPr>
          <w:sz w:val="16"/>
          <w:szCs w:val="16"/>
        </w:rPr>
      </w:pPr>
    </w:p>
    <w:p w14:paraId="773CC51C" w14:textId="77777777" w:rsidR="000E7FEA" w:rsidRPr="000E7FEA" w:rsidRDefault="000E7FEA" w:rsidP="000E7FEA">
      <w:pPr>
        <w:framePr w:h="3940" w:hRule="exact" w:wrap="notBeside" w:vAnchor="text" w:hAnchor="text" w:xAlign="center" w:y="1"/>
        <w:spacing w:after="200" w:line="276" w:lineRule="auto"/>
        <w:jc w:val="center"/>
        <w:rPr>
          <w:rFonts w:asciiTheme="minorHAnsi" w:eastAsiaTheme="minorEastAsia" w:hAnsiTheme="minorHAnsi" w:cstheme="minorBidi"/>
          <w:sz w:val="2"/>
          <w:szCs w:val="2"/>
        </w:rPr>
      </w:pPr>
      <w:r w:rsidRPr="000E7FEA"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1CFA12B5" wp14:editId="65145A9C">
            <wp:extent cx="6467475" cy="23387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81" cy="234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FB67" w14:textId="77777777" w:rsidR="000E7FEA" w:rsidRPr="000E7FEA" w:rsidRDefault="000E7FEA" w:rsidP="000E7FEA">
      <w:pPr>
        <w:rPr>
          <w:rFonts w:eastAsiaTheme="minorEastAsia"/>
          <w:sz w:val="26"/>
          <w:szCs w:val="26"/>
        </w:rPr>
      </w:pPr>
    </w:p>
    <w:p w14:paraId="593E81FF" w14:textId="77777777" w:rsidR="000E7FEA" w:rsidRPr="000E7FEA" w:rsidRDefault="000E7FEA" w:rsidP="000E7FEA">
      <w:pPr>
        <w:ind w:left="-709"/>
        <w:jc w:val="center"/>
        <w:rPr>
          <w:rFonts w:eastAsiaTheme="minorEastAsia"/>
          <w:sz w:val="26"/>
          <w:szCs w:val="26"/>
        </w:rPr>
      </w:pPr>
    </w:p>
    <w:p w14:paraId="596A0FD1" w14:textId="0BC8C511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0E7FEA">
        <w:rPr>
          <w:b/>
        </w:rPr>
        <w:t>1</w:t>
      </w:r>
      <w:r w:rsidR="00216051">
        <w:rPr>
          <w:b/>
        </w:rPr>
        <w:t>8</w:t>
      </w:r>
      <w:r w:rsidR="004475CD">
        <w:rPr>
          <w:b/>
        </w:rPr>
        <w:t xml:space="preserve"> </w:t>
      </w:r>
      <w:r w:rsidR="000E7FEA">
        <w:rPr>
          <w:b/>
        </w:rPr>
        <w:t>сентября</w:t>
      </w:r>
      <w:r w:rsidR="00A146CE" w:rsidRPr="00A146CE">
        <w:rPr>
          <w:rFonts w:ascii="Book Antiqua" w:hAnsi="Book Antiqua"/>
          <w:b/>
          <w:bCs/>
          <w:lang w:eastAsia="en-US"/>
        </w:rPr>
        <w:t xml:space="preserve"> 202</w:t>
      </w:r>
      <w:r w:rsidR="007B7E83">
        <w:rPr>
          <w:rFonts w:ascii="Book Antiqua" w:hAnsi="Book Antiqua"/>
          <w:b/>
          <w:bCs/>
          <w:lang w:eastAsia="en-US"/>
        </w:rPr>
        <w:t>6</w:t>
      </w:r>
      <w:r w:rsidR="00A146CE" w:rsidRPr="00A146CE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14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0B803982" w14:textId="77777777" w:rsidR="00AF66B7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газеты:           </w:t>
            </w:r>
          </w:p>
          <w:p w14:paraId="13207208" w14:textId="512AE234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04557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045579" w:rsidRDefault="00045579" w:rsidP="00045579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21002693" w:rsidR="00045579" w:rsidRPr="00844465" w:rsidRDefault="00045579" w:rsidP="00045579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</w:t>
            </w:r>
            <w:r w:rsidRPr="00844465">
              <w:rPr>
                <w:sz w:val="16"/>
                <w:szCs w:val="16"/>
                <w:lang w:eastAsia="en-US"/>
              </w:rPr>
              <w:t>омер подписан в печать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="000E7FEA">
              <w:rPr>
                <w:sz w:val="16"/>
                <w:szCs w:val="16"/>
                <w:lang w:eastAsia="en-US"/>
              </w:rPr>
              <w:t>1</w:t>
            </w:r>
            <w:r w:rsidR="00216051">
              <w:rPr>
                <w:sz w:val="16"/>
                <w:szCs w:val="16"/>
                <w:lang w:eastAsia="en-US"/>
              </w:rPr>
              <w:t>8</w:t>
            </w:r>
            <w:r w:rsidRPr="0033597D">
              <w:rPr>
                <w:sz w:val="16"/>
                <w:szCs w:val="16"/>
                <w:lang w:eastAsia="en-US"/>
              </w:rPr>
              <w:t>.</w:t>
            </w:r>
            <w:r>
              <w:rPr>
                <w:sz w:val="16"/>
                <w:szCs w:val="16"/>
                <w:lang w:eastAsia="en-US"/>
              </w:rPr>
              <w:t>0</w:t>
            </w:r>
            <w:r w:rsidR="000E7FEA">
              <w:rPr>
                <w:sz w:val="16"/>
                <w:szCs w:val="16"/>
                <w:lang w:eastAsia="en-US"/>
              </w:rPr>
              <w:t>9</w:t>
            </w:r>
            <w:r>
              <w:rPr>
                <w:sz w:val="16"/>
                <w:szCs w:val="16"/>
                <w:lang w:eastAsia="en-US"/>
              </w:rPr>
              <w:t>.</w:t>
            </w:r>
            <w:r w:rsidRPr="0033597D">
              <w:rPr>
                <w:sz w:val="16"/>
                <w:szCs w:val="16"/>
                <w:lang w:eastAsia="en-US"/>
              </w:rPr>
              <w:t>202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33597D">
              <w:rPr>
                <w:sz w:val="16"/>
                <w:szCs w:val="16"/>
                <w:lang w:eastAsia="en-US"/>
              </w:rPr>
              <w:t xml:space="preserve"> в 15.00, </w:t>
            </w:r>
            <w:r>
              <w:rPr>
                <w:sz w:val="16"/>
                <w:szCs w:val="16"/>
                <w:lang w:eastAsia="en-US"/>
              </w:rPr>
              <w:t xml:space="preserve">по графику </w:t>
            </w:r>
            <w:r w:rsidR="000E7FEA">
              <w:rPr>
                <w:sz w:val="16"/>
                <w:szCs w:val="16"/>
                <w:lang w:eastAsia="en-US"/>
              </w:rPr>
              <w:t>1</w:t>
            </w:r>
            <w:r w:rsidR="00216051">
              <w:rPr>
                <w:sz w:val="16"/>
                <w:szCs w:val="16"/>
                <w:lang w:eastAsia="en-US"/>
              </w:rPr>
              <w:t>8</w:t>
            </w:r>
            <w:r>
              <w:rPr>
                <w:sz w:val="16"/>
                <w:szCs w:val="16"/>
                <w:lang w:eastAsia="en-US"/>
              </w:rPr>
              <w:t>.0</w:t>
            </w:r>
            <w:r w:rsidR="000E7FEA">
              <w:rPr>
                <w:sz w:val="16"/>
                <w:szCs w:val="16"/>
                <w:lang w:eastAsia="en-US"/>
              </w:rPr>
              <w:t>9</w:t>
            </w:r>
            <w:r>
              <w:rPr>
                <w:sz w:val="16"/>
                <w:szCs w:val="16"/>
                <w:lang w:eastAsia="en-US"/>
              </w:rPr>
              <w:t>.</w:t>
            </w:r>
            <w:r w:rsidRPr="0033597D">
              <w:rPr>
                <w:sz w:val="16"/>
                <w:szCs w:val="16"/>
                <w:lang w:eastAsia="en-US"/>
              </w:rPr>
              <w:t>202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33597D">
              <w:rPr>
                <w:sz w:val="16"/>
                <w:szCs w:val="16"/>
                <w:lang w:eastAsia="en-US"/>
              </w:rPr>
              <w:t xml:space="preserve"> в 15.00</w:t>
            </w:r>
            <w:r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C31D85">
      <w:headerReference w:type="even" r:id="rId15"/>
      <w:headerReference w:type="default" r:id="rId16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BBE0D" w14:textId="77777777" w:rsidR="00E64B1E" w:rsidRDefault="00E64B1E" w:rsidP="00313BA5">
      <w:r>
        <w:separator/>
      </w:r>
    </w:p>
  </w:endnote>
  <w:endnote w:type="continuationSeparator" w:id="0">
    <w:p w14:paraId="383F4F6D" w14:textId="77777777" w:rsidR="00E64B1E" w:rsidRDefault="00E64B1E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295F" w14:textId="77777777" w:rsidR="00E64B1E" w:rsidRDefault="00E64B1E" w:rsidP="00313BA5">
      <w:r>
        <w:separator/>
      </w:r>
    </w:p>
  </w:footnote>
  <w:footnote w:type="continuationSeparator" w:id="0">
    <w:p w14:paraId="38869201" w14:textId="77777777" w:rsidR="00E64B1E" w:rsidRDefault="00E64B1E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F374AF" w:rsidRDefault="00F374AF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F374AF" w:rsidRDefault="00F374AF">
    <w:pPr>
      <w:pStyle w:val="a7"/>
    </w:pPr>
  </w:p>
  <w:p w14:paraId="655EB0FF" w14:textId="77777777" w:rsidR="00F374AF" w:rsidRDefault="00F374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F374AF" w:rsidRDefault="00F374AF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F374AF" w:rsidRDefault="00F374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541"/>
    <w:multiLevelType w:val="multilevel"/>
    <w:tmpl w:val="2D021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386"/>
    <w:multiLevelType w:val="multilevel"/>
    <w:tmpl w:val="294EF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55553"/>
    <w:multiLevelType w:val="multilevel"/>
    <w:tmpl w:val="2DE06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D6615"/>
    <w:multiLevelType w:val="multilevel"/>
    <w:tmpl w:val="EEBA0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90BAB"/>
    <w:multiLevelType w:val="multilevel"/>
    <w:tmpl w:val="C7C8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473B0"/>
    <w:multiLevelType w:val="multilevel"/>
    <w:tmpl w:val="D78EE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AB3927"/>
    <w:multiLevelType w:val="multilevel"/>
    <w:tmpl w:val="7B584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11CFC"/>
    <w:multiLevelType w:val="multilevel"/>
    <w:tmpl w:val="3B3010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4C7CEA"/>
    <w:multiLevelType w:val="multilevel"/>
    <w:tmpl w:val="DD602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DF72E9"/>
    <w:multiLevelType w:val="multilevel"/>
    <w:tmpl w:val="65500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0A47BC"/>
    <w:multiLevelType w:val="multilevel"/>
    <w:tmpl w:val="6E821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7A21EF"/>
    <w:multiLevelType w:val="multilevel"/>
    <w:tmpl w:val="FDB6B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E25B01"/>
    <w:multiLevelType w:val="multilevel"/>
    <w:tmpl w:val="DE44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90441A"/>
    <w:multiLevelType w:val="multilevel"/>
    <w:tmpl w:val="A204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EF1A0E"/>
    <w:multiLevelType w:val="multilevel"/>
    <w:tmpl w:val="91A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F73241"/>
    <w:multiLevelType w:val="multilevel"/>
    <w:tmpl w:val="6194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0B0869"/>
    <w:multiLevelType w:val="multilevel"/>
    <w:tmpl w:val="C786E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1BB3CAC"/>
    <w:multiLevelType w:val="multilevel"/>
    <w:tmpl w:val="C20E3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256E49"/>
    <w:multiLevelType w:val="multilevel"/>
    <w:tmpl w:val="6830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F2045F"/>
    <w:multiLevelType w:val="multilevel"/>
    <w:tmpl w:val="ABF2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C110C1"/>
    <w:multiLevelType w:val="multilevel"/>
    <w:tmpl w:val="D916C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D038C2"/>
    <w:multiLevelType w:val="multilevel"/>
    <w:tmpl w:val="647C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7051FF"/>
    <w:multiLevelType w:val="multilevel"/>
    <w:tmpl w:val="B022AD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8D2AF0"/>
    <w:multiLevelType w:val="multilevel"/>
    <w:tmpl w:val="ECCE6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D36222E"/>
    <w:multiLevelType w:val="multilevel"/>
    <w:tmpl w:val="E98A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BE645A"/>
    <w:multiLevelType w:val="multilevel"/>
    <w:tmpl w:val="4C666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0E460D"/>
    <w:multiLevelType w:val="multilevel"/>
    <w:tmpl w:val="2B1C5C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0986475"/>
    <w:multiLevelType w:val="multilevel"/>
    <w:tmpl w:val="620606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26C0D72"/>
    <w:multiLevelType w:val="multilevel"/>
    <w:tmpl w:val="1CC2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2D42E02"/>
    <w:multiLevelType w:val="multilevel"/>
    <w:tmpl w:val="A2E4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9112BA"/>
    <w:multiLevelType w:val="multilevel"/>
    <w:tmpl w:val="510A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6BC7C63"/>
    <w:multiLevelType w:val="multilevel"/>
    <w:tmpl w:val="6090C8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145290"/>
    <w:multiLevelType w:val="multilevel"/>
    <w:tmpl w:val="535C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F211913"/>
    <w:multiLevelType w:val="multilevel"/>
    <w:tmpl w:val="694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27E1566"/>
    <w:multiLevelType w:val="multilevel"/>
    <w:tmpl w:val="1C02E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62B2244"/>
    <w:multiLevelType w:val="multilevel"/>
    <w:tmpl w:val="72AE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6F56C37"/>
    <w:multiLevelType w:val="multilevel"/>
    <w:tmpl w:val="B6E0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ADD57C4"/>
    <w:multiLevelType w:val="multilevel"/>
    <w:tmpl w:val="6602D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FA704F1"/>
    <w:multiLevelType w:val="multilevel"/>
    <w:tmpl w:val="9E4E9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18226D2"/>
    <w:multiLevelType w:val="multilevel"/>
    <w:tmpl w:val="01884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23D2357"/>
    <w:multiLevelType w:val="multilevel"/>
    <w:tmpl w:val="0C8A8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D85BD0"/>
    <w:multiLevelType w:val="multilevel"/>
    <w:tmpl w:val="1890C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5445E3F"/>
    <w:multiLevelType w:val="multilevel"/>
    <w:tmpl w:val="D68AE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718740F"/>
    <w:multiLevelType w:val="multilevel"/>
    <w:tmpl w:val="7D140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8A91F62"/>
    <w:multiLevelType w:val="multilevel"/>
    <w:tmpl w:val="32E6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1A117AA"/>
    <w:multiLevelType w:val="multilevel"/>
    <w:tmpl w:val="EF427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1AD6BA6"/>
    <w:multiLevelType w:val="multilevel"/>
    <w:tmpl w:val="2436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4490E06"/>
    <w:multiLevelType w:val="multilevel"/>
    <w:tmpl w:val="56F4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64D735E"/>
    <w:multiLevelType w:val="multilevel"/>
    <w:tmpl w:val="47063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7FB6424"/>
    <w:multiLevelType w:val="multilevel"/>
    <w:tmpl w:val="28105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135BCF"/>
    <w:multiLevelType w:val="multilevel"/>
    <w:tmpl w:val="B948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D97DA1"/>
    <w:multiLevelType w:val="multilevel"/>
    <w:tmpl w:val="AB74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EA8687D"/>
    <w:multiLevelType w:val="multilevel"/>
    <w:tmpl w:val="B6F801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1052D4C"/>
    <w:multiLevelType w:val="multilevel"/>
    <w:tmpl w:val="D9F63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2062291"/>
    <w:multiLevelType w:val="multilevel"/>
    <w:tmpl w:val="AF60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25D3124"/>
    <w:multiLevelType w:val="multilevel"/>
    <w:tmpl w:val="C526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2D113E7"/>
    <w:multiLevelType w:val="multilevel"/>
    <w:tmpl w:val="4C664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44F5B50"/>
    <w:multiLevelType w:val="multilevel"/>
    <w:tmpl w:val="9BB61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606499"/>
    <w:multiLevelType w:val="multilevel"/>
    <w:tmpl w:val="0D68A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75E195D"/>
    <w:multiLevelType w:val="multilevel"/>
    <w:tmpl w:val="94C49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8965473"/>
    <w:multiLevelType w:val="multilevel"/>
    <w:tmpl w:val="1326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8CB5B39"/>
    <w:multiLevelType w:val="multilevel"/>
    <w:tmpl w:val="DCCC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A8B70B4"/>
    <w:multiLevelType w:val="multilevel"/>
    <w:tmpl w:val="D0D40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B93048C"/>
    <w:multiLevelType w:val="multilevel"/>
    <w:tmpl w:val="3EDE3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43"/>
  </w:num>
  <w:num w:numId="4">
    <w:abstractNumId w:val="16"/>
  </w:num>
  <w:num w:numId="5">
    <w:abstractNumId w:val="32"/>
  </w:num>
  <w:num w:numId="6">
    <w:abstractNumId w:val="12"/>
  </w:num>
  <w:num w:numId="7">
    <w:abstractNumId w:val="25"/>
  </w:num>
  <w:num w:numId="8">
    <w:abstractNumId w:val="38"/>
  </w:num>
  <w:num w:numId="9">
    <w:abstractNumId w:val="13"/>
  </w:num>
  <w:num w:numId="10">
    <w:abstractNumId w:val="27"/>
  </w:num>
  <w:num w:numId="11">
    <w:abstractNumId w:val="22"/>
  </w:num>
  <w:num w:numId="12">
    <w:abstractNumId w:val="49"/>
  </w:num>
  <w:num w:numId="13">
    <w:abstractNumId w:val="1"/>
  </w:num>
  <w:num w:numId="14">
    <w:abstractNumId w:val="34"/>
  </w:num>
  <w:num w:numId="15">
    <w:abstractNumId w:val="50"/>
  </w:num>
  <w:num w:numId="16">
    <w:abstractNumId w:val="57"/>
  </w:num>
  <w:num w:numId="17">
    <w:abstractNumId w:val="10"/>
  </w:num>
  <w:num w:numId="18">
    <w:abstractNumId w:val="63"/>
  </w:num>
  <w:num w:numId="19">
    <w:abstractNumId w:val="53"/>
  </w:num>
  <w:num w:numId="20">
    <w:abstractNumId w:val="31"/>
  </w:num>
  <w:num w:numId="21">
    <w:abstractNumId w:val="52"/>
  </w:num>
  <w:num w:numId="22">
    <w:abstractNumId w:val="5"/>
  </w:num>
  <w:num w:numId="23">
    <w:abstractNumId w:val="61"/>
  </w:num>
  <w:num w:numId="24">
    <w:abstractNumId w:val="28"/>
  </w:num>
  <w:num w:numId="25">
    <w:abstractNumId w:val="47"/>
  </w:num>
  <w:num w:numId="26">
    <w:abstractNumId w:val="62"/>
  </w:num>
  <w:num w:numId="27">
    <w:abstractNumId w:val="51"/>
  </w:num>
  <w:num w:numId="28">
    <w:abstractNumId w:val="21"/>
  </w:num>
  <w:num w:numId="29">
    <w:abstractNumId w:val="64"/>
  </w:num>
  <w:num w:numId="30">
    <w:abstractNumId w:val="59"/>
  </w:num>
  <w:num w:numId="31">
    <w:abstractNumId w:val="7"/>
  </w:num>
  <w:num w:numId="32">
    <w:abstractNumId w:val="2"/>
  </w:num>
  <w:num w:numId="33">
    <w:abstractNumId w:val="55"/>
  </w:num>
  <w:num w:numId="34">
    <w:abstractNumId w:val="8"/>
  </w:num>
  <w:num w:numId="35">
    <w:abstractNumId w:val="58"/>
  </w:num>
  <w:num w:numId="36">
    <w:abstractNumId w:val="35"/>
  </w:num>
  <w:num w:numId="37">
    <w:abstractNumId w:val="39"/>
  </w:num>
  <w:num w:numId="38">
    <w:abstractNumId w:val="44"/>
  </w:num>
  <w:num w:numId="39">
    <w:abstractNumId w:val="18"/>
  </w:num>
  <w:num w:numId="40">
    <w:abstractNumId w:val="56"/>
  </w:num>
  <w:num w:numId="41">
    <w:abstractNumId w:val="29"/>
  </w:num>
  <w:num w:numId="42">
    <w:abstractNumId w:val="48"/>
  </w:num>
  <w:num w:numId="43">
    <w:abstractNumId w:val="19"/>
  </w:num>
  <w:num w:numId="44">
    <w:abstractNumId w:val="23"/>
  </w:num>
  <w:num w:numId="45">
    <w:abstractNumId w:val="9"/>
  </w:num>
  <w:num w:numId="46">
    <w:abstractNumId w:val="15"/>
  </w:num>
  <w:num w:numId="47">
    <w:abstractNumId w:val="3"/>
  </w:num>
  <w:num w:numId="48">
    <w:abstractNumId w:val="36"/>
  </w:num>
  <w:num w:numId="49">
    <w:abstractNumId w:val="6"/>
  </w:num>
  <w:num w:numId="50">
    <w:abstractNumId w:val="4"/>
  </w:num>
  <w:num w:numId="51">
    <w:abstractNumId w:val="11"/>
  </w:num>
  <w:num w:numId="52">
    <w:abstractNumId w:val="40"/>
  </w:num>
  <w:num w:numId="53">
    <w:abstractNumId w:val="41"/>
  </w:num>
  <w:num w:numId="54">
    <w:abstractNumId w:val="26"/>
  </w:num>
  <w:num w:numId="55">
    <w:abstractNumId w:val="46"/>
  </w:num>
  <w:num w:numId="56">
    <w:abstractNumId w:val="54"/>
  </w:num>
  <w:num w:numId="57">
    <w:abstractNumId w:val="33"/>
  </w:num>
  <w:num w:numId="58">
    <w:abstractNumId w:val="45"/>
  </w:num>
  <w:num w:numId="59">
    <w:abstractNumId w:val="0"/>
  </w:num>
  <w:num w:numId="60">
    <w:abstractNumId w:val="42"/>
  </w:num>
  <w:num w:numId="61">
    <w:abstractNumId w:val="37"/>
  </w:num>
  <w:num w:numId="62">
    <w:abstractNumId w:val="17"/>
  </w:num>
  <w:num w:numId="63">
    <w:abstractNumId w:val="60"/>
  </w:num>
  <w:num w:numId="64">
    <w:abstractNumId w:val="24"/>
  </w:num>
  <w:num w:numId="65">
    <w:abstractNumId w:val="3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1763D"/>
    <w:rsid w:val="0002293C"/>
    <w:rsid w:val="00025A34"/>
    <w:rsid w:val="000316D6"/>
    <w:rsid w:val="00031EA9"/>
    <w:rsid w:val="000330A1"/>
    <w:rsid w:val="00034C5B"/>
    <w:rsid w:val="00035DB0"/>
    <w:rsid w:val="000362D2"/>
    <w:rsid w:val="00037147"/>
    <w:rsid w:val="000400FA"/>
    <w:rsid w:val="00040AFD"/>
    <w:rsid w:val="00041E74"/>
    <w:rsid w:val="00042B08"/>
    <w:rsid w:val="00042BB3"/>
    <w:rsid w:val="00044B3B"/>
    <w:rsid w:val="0004544A"/>
    <w:rsid w:val="00045579"/>
    <w:rsid w:val="000464AB"/>
    <w:rsid w:val="0005359C"/>
    <w:rsid w:val="00053882"/>
    <w:rsid w:val="000540FD"/>
    <w:rsid w:val="00063D15"/>
    <w:rsid w:val="00064AB0"/>
    <w:rsid w:val="00067B9E"/>
    <w:rsid w:val="0007374A"/>
    <w:rsid w:val="00074E4A"/>
    <w:rsid w:val="00075461"/>
    <w:rsid w:val="00075684"/>
    <w:rsid w:val="00077702"/>
    <w:rsid w:val="0007772D"/>
    <w:rsid w:val="000857B2"/>
    <w:rsid w:val="00090F00"/>
    <w:rsid w:val="00097559"/>
    <w:rsid w:val="00097BB0"/>
    <w:rsid w:val="000A0007"/>
    <w:rsid w:val="000A635A"/>
    <w:rsid w:val="000B055F"/>
    <w:rsid w:val="000B1CA1"/>
    <w:rsid w:val="000B55C4"/>
    <w:rsid w:val="000B74D6"/>
    <w:rsid w:val="000C463A"/>
    <w:rsid w:val="000D3F1C"/>
    <w:rsid w:val="000D438D"/>
    <w:rsid w:val="000D54C0"/>
    <w:rsid w:val="000D5971"/>
    <w:rsid w:val="000E10FF"/>
    <w:rsid w:val="000E469B"/>
    <w:rsid w:val="000E4F8C"/>
    <w:rsid w:val="000E508B"/>
    <w:rsid w:val="000E7FEA"/>
    <w:rsid w:val="000F5B14"/>
    <w:rsid w:val="000F7662"/>
    <w:rsid w:val="000F7870"/>
    <w:rsid w:val="000F7A33"/>
    <w:rsid w:val="00100C8C"/>
    <w:rsid w:val="00101F49"/>
    <w:rsid w:val="00104EB7"/>
    <w:rsid w:val="0010595C"/>
    <w:rsid w:val="001073C1"/>
    <w:rsid w:val="00114E37"/>
    <w:rsid w:val="00115C2F"/>
    <w:rsid w:val="00117529"/>
    <w:rsid w:val="00120840"/>
    <w:rsid w:val="00121ADD"/>
    <w:rsid w:val="00122CC3"/>
    <w:rsid w:val="00124E1C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11CC"/>
    <w:rsid w:val="0015495B"/>
    <w:rsid w:val="001568D1"/>
    <w:rsid w:val="00160232"/>
    <w:rsid w:val="00160DB9"/>
    <w:rsid w:val="00162FB1"/>
    <w:rsid w:val="001636BC"/>
    <w:rsid w:val="00166DB2"/>
    <w:rsid w:val="00167D44"/>
    <w:rsid w:val="001701DC"/>
    <w:rsid w:val="0017081F"/>
    <w:rsid w:val="00175E9D"/>
    <w:rsid w:val="0017723E"/>
    <w:rsid w:val="00180E98"/>
    <w:rsid w:val="00182D54"/>
    <w:rsid w:val="00183D0B"/>
    <w:rsid w:val="00185555"/>
    <w:rsid w:val="00186DCA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35E2"/>
    <w:rsid w:val="001E781E"/>
    <w:rsid w:val="001E7A18"/>
    <w:rsid w:val="001F1EDD"/>
    <w:rsid w:val="001F557F"/>
    <w:rsid w:val="001F65E9"/>
    <w:rsid w:val="00201FB9"/>
    <w:rsid w:val="00202CBE"/>
    <w:rsid w:val="00203686"/>
    <w:rsid w:val="00211FA4"/>
    <w:rsid w:val="002159AB"/>
    <w:rsid w:val="00216051"/>
    <w:rsid w:val="00220BCE"/>
    <w:rsid w:val="002211FC"/>
    <w:rsid w:val="0022155E"/>
    <w:rsid w:val="00221809"/>
    <w:rsid w:val="00227502"/>
    <w:rsid w:val="002308EB"/>
    <w:rsid w:val="00233701"/>
    <w:rsid w:val="00240DB8"/>
    <w:rsid w:val="002416AC"/>
    <w:rsid w:val="0025169B"/>
    <w:rsid w:val="0025482A"/>
    <w:rsid w:val="002566EE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0593"/>
    <w:rsid w:val="00291043"/>
    <w:rsid w:val="00291377"/>
    <w:rsid w:val="00292C9D"/>
    <w:rsid w:val="002951C7"/>
    <w:rsid w:val="002977A5"/>
    <w:rsid w:val="002A23B3"/>
    <w:rsid w:val="002A257E"/>
    <w:rsid w:val="002A5BF6"/>
    <w:rsid w:val="002A6345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47FF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3597D"/>
    <w:rsid w:val="00341798"/>
    <w:rsid w:val="00343CEE"/>
    <w:rsid w:val="00343E7F"/>
    <w:rsid w:val="003459F3"/>
    <w:rsid w:val="00356926"/>
    <w:rsid w:val="0035741D"/>
    <w:rsid w:val="003606F0"/>
    <w:rsid w:val="003634B1"/>
    <w:rsid w:val="00364ED2"/>
    <w:rsid w:val="00367FCA"/>
    <w:rsid w:val="00374F4B"/>
    <w:rsid w:val="00375D1A"/>
    <w:rsid w:val="0038190C"/>
    <w:rsid w:val="00381CD6"/>
    <w:rsid w:val="00385C7C"/>
    <w:rsid w:val="00391B8E"/>
    <w:rsid w:val="00393CC3"/>
    <w:rsid w:val="00394ACB"/>
    <w:rsid w:val="00397DEE"/>
    <w:rsid w:val="003A07A4"/>
    <w:rsid w:val="003A1DEB"/>
    <w:rsid w:val="003A2EA9"/>
    <w:rsid w:val="003A4D10"/>
    <w:rsid w:val="003A5B8D"/>
    <w:rsid w:val="003B563D"/>
    <w:rsid w:val="003B61B1"/>
    <w:rsid w:val="003C5962"/>
    <w:rsid w:val="003C6052"/>
    <w:rsid w:val="003C7C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03689"/>
    <w:rsid w:val="00405BFC"/>
    <w:rsid w:val="00414E8A"/>
    <w:rsid w:val="004171E4"/>
    <w:rsid w:val="004175A1"/>
    <w:rsid w:val="00424083"/>
    <w:rsid w:val="00424CE0"/>
    <w:rsid w:val="004336A7"/>
    <w:rsid w:val="00436289"/>
    <w:rsid w:val="00436719"/>
    <w:rsid w:val="00437E4F"/>
    <w:rsid w:val="00440F09"/>
    <w:rsid w:val="00442B83"/>
    <w:rsid w:val="0044548C"/>
    <w:rsid w:val="004475CD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2187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4FB0"/>
    <w:rsid w:val="005357F2"/>
    <w:rsid w:val="005362B0"/>
    <w:rsid w:val="00537A50"/>
    <w:rsid w:val="005403A3"/>
    <w:rsid w:val="00541F1B"/>
    <w:rsid w:val="00542060"/>
    <w:rsid w:val="0054286C"/>
    <w:rsid w:val="00542C92"/>
    <w:rsid w:val="00543105"/>
    <w:rsid w:val="005502F7"/>
    <w:rsid w:val="00553EF3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43E7"/>
    <w:rsid w:val="00597436"/>
    <w:rsid w:val="005A228A"/>
    <w:rsid w:val="005A4ACE"/>
    <w:rsid w:val="005A4E51"/>
    <w:rsid w:val="005B14B4"/>
    <w:rsid w:val="005B1943"/>
    <w:rsid w:val="005B3113"/>
    <w:rsid w:val="005B3E92"/>
    <w:rsid w:val="005B532E"/>
    <w:rsid w:val="005B56C8"/>
    <w:rsid w:val="005B6E3B"/>
    <w:rsid w:val="005B7374"/>
    <w:rsid w:val="005C1249"/>
    <w:rsid w:val="005C35F3"/>
    <w:rsid w:val="005D1B34"/>
    <w:rsid w:val="005D1D2B"/>
    <w:rsid w:val="005D3C0C"/>
    <w:rsid w:val="005D3F85"/>
    <w:rsid w:val="005D4026"/>
    <w:rsid w:val="005D6961"/>
    <w:rsid w:val="005E3C5C"/>
    <w:rsid w:val="005E5040"/>
    <w:rsid w:val="005E5CA4"/>
    <w:rsid w:val="005E7312"/>
    <w:rsid w:val="005F3019"/>
    <w:rsid w:val="005F3729"/>
    <w:rsid w:val="005F5BEA"/>
    <w:rsid w:val="005F5BF6"/>
    <w:rsid w:val="00606A3E"/>
    <w:rsid w:val="00613F83"/>
    <w:rsid w:val="00615F8B"/>
    <w:rsid w:val="006226AD"/>
    <w:rsid w:val="00625EBF"/>
    <w:rsid w:val="00631938"/>
    <w:rsid w:val="0063460B"/>
    <w:rsid w:val="00640CDA"/>
    <w:rsid w:val="00641021"/>
    <w:rsid w:val="0064293A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334E"/>
    <w:rsid w:val="006B3544"/>
    <w:rsid w:val="006B4453"/>
    <w:rsid w:val="006B474E"/>
    <w:rsid w:val="006C09F0"/>
    <w:rsid w:val="006C1127"/>
    <w:rsid w:val="006C16E9"/>
    <w:rsid w:val="006C1DBA"/>
    <w:rsid w:val="006C287F"/>
    <w:rsid w:val="006C3726"/>
    <w:rsid w:val="006C3D1F"/>
    <w:rsid w:val="006D0E19"/>
    <w:rsid w:val="006D583D"/>
    <w:rsid w:val="006D661C"/>
    <w:rsid w:val="006D6F04"/>
    <w:rsid w:val="006D70DB"/>
    <w:rsid w:val="006E0534"/>
    <w:rsid w:val="006E0CE0"/>
    <w:rsid w:val="006E5124"/>
    <w:rsid w:val="006F19BC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25F6C"/>
    <w:rsid w:val="007325FA"/>
    <w:rsid w:val="00732C4F"/>
    <w:rsid w:val="00735720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322C"/>
    <w:rsid w:val="00794171"/>
    <w:rsid w:val="007A45DB"/>
    <w:rsid w:val="007A5E1F"/>
    <w:rsid w:val="007A7CDE"/>
    <w:rsid w:val="007B0A7F"/>
    <w:rsid w:val="007B139B"/>
    <w:rsid w:val="007B14C1"/>
    <w:rsid w:val="007B7E83"/>
    <w:rsid w:val="007C0ED1"/>
    <w:rsid w:val="007C355B"/>
    <w:rsid w:val="007C49D4"/>
    <w:rsid w:val="007D5BD6"/>
    <w:rsid w:val="007D6601"/>
    <w:rsid w:val="007E0017"/>
    <w:rsid w:val="007E07A0"/>
    <w:rsid w:val="007E4ED6"/>
    <w:rsid w:val="007F0CE7"/>
    <w:rsid w:val="007F2584"/>
    <w:rsid w:val="007F4836"/>
    <w:rsid w:val="00802C77"/>
    <w:rsid w:val="008033EF"/>
    <w:rsid w:val="00803FE3"/>
    <w:rsid w:val="00806AC6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25C7F"/>
    <w:rsid w:val="008260CC"/>
    <w:rsid w:val="008314C4"/>
    <w:rsid w:val="00832B6C"/>
    <w:rsid w:val="008333D8"/>
    <w:rsid w:val="00840928"/>
    <w:rsid w:val="00842AD6"/>
    <w:rsid w:val="00844465"/>
    <w:rsid w:val="00844DDF"/>
    <w:rsid w:val="00845A53"/>
    <w:rsid w:val="00857EFD"/>
    <w:rsid w:val="00861EF3"/>
    <w:rsid w:val="0086394A"/>
    <w:rsid w:val="00865B58"/>
    <w:rsid w:val="0086610C"/>
    <w:rsid w:val="008711BB"/>
    <w:rsid w:val="00872310"/>
    <w:rsid w:val="00873B39"/>
    <w:rsid w:val="00877698"/>
    <w:rsid w:val="00880438"/>
    <w:rsid w:val="00880BE6"/>
    <w:rsid w:val="00884758"/>
    <w:rsid w:val="00884882"/>
    <w:rsid w:val="008848B5"/>
    <w:rsid w:val="00886A77"/>
    <w:rsid w:val="00890058"/>
    <w:rsid w:val="00891CB4"/>
    <w:rsid w:val="00893CE0"/>
    <w:rsid w:val="00894F4F"/>
    <w:rsid w:val="00895BDB"/>
    <w:rsid w:val="00897E11"/>
    <w:rsid w:val="008A60D7"/>
    <w:rsid w:val="008A76AE"/>
    <w:rsid w:val="008A78F6"/>
    <w:rsid w:val="008B0498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02B3"/>
    <w:rsid w:val="00922D94"/>
    <w:rsid w:val="009249B6"/>
    <w:rsid w:val="00926FD8"/>
    <w:rsid w:val="009313F2"/>
    <w:rsid w:val="009427B2"/>
    <w:rsid w:val="00943533"/>
    <w:rsid w:val="00943EBB"/>
    <w:rsid w:val="009462DF"/>
    <w:rsid w:val="009472D5"/>
    <w:rsid w:val="00950DF6"/>
    <w:rsid w:val="009528F9"/>
    <w:rsid w:val="009530A2"/>
    <w:rsid w:val="00953BEA"/>
    <w:rsid w:val="009610D5"/>
    <w:rsid w:val="00961891"/>
    <w:rsid w:val="00964938"/>
    <w:rsid w:val="009649F8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84E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40AA"/>
    <w:rsid w:val="009A61BE"/>
    <w:rsid w:val="009A6660"/>
    <w:rsid w:val="009A7AA5"/>
    <w:rsid w:val="009B2C25"/>
    <w:rsid w:val="009B4239"/>
    <w:rsid w:val="009B4784"/>
    <w:rsid w:val="009B5719"/>
    <w:rsid w:val="009C30E0"/>
    <w:rsid w:val="009C3DCB"/>
    <w:rsid w:val="009C4FB3"/>
    <w:rsid w:val="009D04B2"/>
    <w:rsid w:val="009D7171"/>
    <w:rsid w:val="009D7202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146CE"/>
    <w:rsid w:val="00A207C8"/>
    <w:rsid w:val="00A24FE1"/>
    <w:rsid w:val="00A2546E"/>
    <w:rsid w:val="00A3120C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65D82"/>
    <w:rsid w:val="00A66ED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AF66B7"/>
    <w:rsid w:val="00B00FB1"/>
    <w:rsid w:val="00B02370"/>
    <w:rsid w:val="00B06A54"/>
    <w:rsid w:val="00B10711"/>
    <w:rsid w:val="00B22AFC"/>
    <w:rsid w:val="00B26ADB"/>
    <w:rsid w:val="00B27381"/>
    <w:rsid w:val="00B3199D"/>
    <w:rsid w:val="00B322F4"/>
    <w:rsid w:val="00B34168"/>
    <w:rsid w:val="00B3521D"/>
    <w:rsid w:val="00B40C22"/>
    <w:rsid w:val="00B45936"/>
    <w:rsid w:val="00B45F4C"/>
    <w:rsid w:val="00B46C2B"/>
    <w:rsid w:val="00B502DC"/>
    <w:rsid w:val="00B52D4D"/>
    <w:rsid w:val="00B52D7B"/>
    <w:rsid w:val="00B539D6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315F"/>
    <w:rsid w:val="00BC4DDA"/>
    <w:rsid w:val="00BD2B61"/>
    <w:rsid w:val="00BD6CB3"/>
    <w:rsid w:val="00BE07A6"/>
    <w:rsid w:val="00BE1B14"/>
    <w:rsid w:val="00BE1F0B"/>
    <w:rsid w:val="00BE2840"/>
    <w:rsid w:val="00BE2B25"/>
    <w:rsid w:val="00BE4E9C"/>
    <w:rsid w:val="00BF4E7E"/>
    <w:rsid w:val="00C01365"/>
    <w:rsid w:val="00C034CA"/>
    <w:rsid w:val="00C047DD"/>
    <w:rsid w:val="00C0500B"/>
    <w:rsid w:val="00C06763"/>
    <w:rsid w:val="00C07DFC"/>
    <w:rsid w:val="00C169EF"/>
    <w:rsid w:val="00C2150D"/>
    <w:rsid w:val="00C21A6B"/>
    <w:rsid w:val="00C235E9"/>
    <w:rsid w:val="00C255A5"/>
    <w:rsid w:val="00C30CE9"/>
    <w:rsid w:val="00C31D85"/>
    <w:rsid w:val="00C31EFA"/>
    <w:rsid w:val="00C32E43"/>
    <w:rsid w:val="00C34AC0"/>
    <w:rsid w:val="00C3693E"/>
    <w:rsid w:val="00C3714A"/>
    <w:rsid w:val="00C37A18"/>
    <w:rsid w:val="00C43ADA"/>
    <w:rsid w:val="00C500F3"/>
    <w:rsid w:val="00C51DBC"/>
    <w:rsid w:val="00C5376F"/>
    <w:rsid w:val="00C603DA"/>
    <w:rsid w:val="00C6049F"/>
    <w:rsid w:val="00C63C76"/>
    <w:rsid w:val="00C642B2"/>
    <w:rsid w:val="00C6614E"/>
    <w:rsid w:val="00C7110E"/>
    <w:rsid w:val="00C73655"/>
    <w:rsid w:val="00C757B3"/>
    <w:rsid w:val="00C8195E"/>
    <w:rsid w:val="00C83223"/>
    <w:rsid w:val="00C838CF"/>
    <w:rsid w:val="00C91A25"/>
    <w:rsid w:val="00C966A4"/>
    <w:rsid w:val="00C9706B"/>
    <w:rsid w:val="00C9795B"/>
    <w:rsid w:val="00CA127D"/>
    <w:rsid w:val="00CA1D69"/>
    <w:rsid w:val="00CA3B7C"/>
    <w:rsid w:val="00CA684E"/>
    <w:rsid w:val="00CA7DCC"/>
    <w:rsid w:val="00CB0789"/>
    <w:rsid w:val="00CB17B4"/>
    <w:rsid w:val="00CB2DBE"/>
    <w:rsid w:val="00CB380F"/>
    <w:rsid w:val="00CB3D3C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3463C"/>
    <w:rsid w:val="00D41DAF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131"/>
    <w:rsid w:val="00D74935"/>
    <w:rsid w:val="00D74E52"/>
    <w:rsid w:val="00D8104D"/>
    <w:rsid w:val="00D846A3"/>
    <w:rsid w:val="00D85E97"/>
    <w:rsid w:val="00D8717D"/>
    <w:rsid w:val="00D87E76"/>
    <w:rsid w:val="00D96A01"/>
    <w:rsid w:val="00D96C02"/>
    <w:rsid w:val="00DA3B04"/>
    <w:rsid w:val="00DA40B6"/>
    <w:rsid w:val="00DA46B0"/>
    <w:rsid w:val="00DA4FDF"/>
    <w:rsid w:val="00DA59D7"/>
    <w:rsid w:val="00DA7131"/>
    <w:rsid w:val="00DB49B4"/>
    <w:rsid w:val="00DB4A86"/>
    <w:rsid w:val="00DB5C8D"/>
    <w:rsid w:val="00DC7582"/>
    <w:rsid w:val="00DD03A1"/>
    <w:rsid w:val="00DD1FB1"/>
    <w:rsid w:val="00DD544E"/>
    <w:rsid w:val="00DE0032"/>
    <w:rsid w:val="00DE4A90"/>
    <w:rsid w:val="00DE4B04"/>
    <w:rsid w:val="00DE6A77"/>
    <w:rsid w:val="00DE6CC3"/>
    <w:rsid w:val="00DE7FE5"/>
    <w:rsid w:val="00DF0AAB"/>
    <w:rsid w:val="00DF135E"/>
    <w:rsid w:val="00DF5BA6"/>
    <w:rsid w:val="00DF6265"/>
    <w:rsid w:val="00E01702"/>
    <w:rsid w:val="00E0192E"/>
    <w:rsid w:val="00E0235A"/>
    <w:rsid w:val="00E03892"/>
    <w:rsid w:val="00E0609C"/>
    <w:rsid w:val="00E112C2"/>
    <w:rsid w:val="00E1189D"/>
    <w:rsid w:val="00E21D5C"/>
    <w:rsid w:val="00E22706"/>
    <w:rsid w:val="00E3167A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4B1E"/>
    <w:rsid w:val="00E65149"/>
    <w:rsid w:val="00E651A5"/>
    <w:rsid w:val="00E70A17"/>
    <w:rsid w:val="00E7155A"/>
    <w:rsid w:val="00E71C6B"/>
    <w:rsid w:val="00E71D20"/>
    <w:rsid w:val="00E71D3B"/>
    <w:rsid w:val="00E77119"/>
    <w:rsid w:val="00E8112D"/>
    <w:rsid w:val="00E82646"/>
    <w:rsid w:val="00E83EFE"/>
    <w:rsid w:val="00E84B33"/>
    <w:rsid w:val="00E87264"/>
    <w:rsid w:val="00E87421"/>
    <w:rsid w:val="00E92E6C"/>
    <w:rsid w:val="00E939DF"/>
    <w:rsid w:val="00E94EF5"/>
    <w:rsid w:val="00EA0572"/>
    <w:rsid w:val="00EA198A"/>
    <w:rsid w:val="00EA5414"/>
    <w:rsid w:val="00EA73AC"/>
    <w:rsid w:val="00EB265D"/>
    <w:rsid w:val="00EB2BFF"/>
    <w:rsid w:val="00EB2D7E"/>
    <w:rsid w:val="00EB54ED"/>
    <w:rsid w:val="00EC300F"/>
    <w:rsid w:val="00EC48CE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374AF"/>
    <w:rsid w:val="00F44214"/>
    <w:rsid w:val="00F451D7"/>
    <w:rsid w:val="00F515C1"/>
    <w:rsid w:val="00F52D80"/>
    <w:rsid w:val="00F809DC"/>
    <w:rsid w:val="00F81EDF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iPriority w:val="99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3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msonormal0">
    <w:name w:val="msonormal"/>
    <w:basedOn w:val="a"/>
    <w:rsid w:val="005B7374"/>
    <w:pPr>
      <w:spacing w:before="100" w:beforeAutospacing="1" w:after="100" w:afterAutospacing="1"/>
    </w:pPr>
  </w:style>
  <w:style w:type="character" w:customStyle="1" w:styleId="33">
    <w:name w:val="Основной текст (3)_"/>
    <w:basedOn w:val="a0"/>
    <w:link w:val="34"/>
    <w:rsid w:val="006F19BC"/>
    <w:rPr>
      <w:rFonts w:ascii="Tahoma" w:eastAsia="Tahoma" w:hAnsi="Tahoma" w:cs="Tahoma"/>
      <w:b/>
      <w:bCs/>
      <w:sz w:val="38"/>
      <w:szCs w:val="38"/>
      <w:shd w:val="clear" w:color="auto" w:fill="FFFFFF"/>
    </w:rPr>
  </w:style>
  <w:style w:type="character" w:customStyle="1" w:styleId="18">
    <w:name w:val="Заголовок №1_"/>
    <w:basedOn w:val="a0"/>
    <w:rsid w:val="006F1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62"/>
      <w:szCs w:val="62"/>
      <w:u w:val="none"/>
    </w:rPr>
  </w:style>
  <w:style w:type="character" w:customStyle="1" w:styleId="25">
    <w:name w:val="Основной текст (2)_"/>
    <w:basedOn w:val="a0"/>
    <w:rsid w:val="006F1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Tahoma13pt">
    <w:name w:val="Основной текст (2) + Tahoma;13 pt;Полужирный"/>
    <w:basedOn w:val="25"/>
    <w:rsid w:val="006F19BC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2">
    <w:name w:val="Основной текст (4)_"/>
    <w:basedOn w:val="a0"/>
    <w:rsid w:val="006F19BC"/>
    <w:rPr>
      <w:rFonts w:ascii="Tahoma" w:eastAsia="Tahoma" w:hAnsi="Tahoma" w:cs="Tahom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_"/>
    <w:basedOn w:val="a0"/>
    <w:rsid w:val="006F1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6F19BC"/>
    <w:rPr>
      <w:rFonts w:ascii="Tahoma" w:eastAsia="Tahoma" w:hAnsi="Tahoma" w:cs="Tahoma"/>
      <w:b/>
      <w:bCs/>
      <w:shd w:val="clear" w:color="auto" w:fill="FFFFFF"/>
    </w:rPr>
  </w:style>
  <w:style w:type="character" w:customStyle="1" w:styleId="26">
    <w:name w:val="Заголовок №2_"/>
    <w:basedOn w:val="a0"/>
    <w:rsid w:val="006F1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27">
    <w:name w:val="Заголовок №2"/>
    <w:basedOn w:val="26"/>
    <w:rsid w:val="006F1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afa">
    <w:name w:val="Колонтитул_"/>
    <w:basedOn w:val="a0"/>
    <w:rsid w:val="006F1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7">
    <w:name w:val="Основной текст (7)_"/>
    <w:basedOn w:val="a0"/>
    <w:rsid w:val="006F19BC"/>
    <w:rPr>
      <w:rFonts w:ascii="Tahoma" w:eastAsia="Tahoma" w:hAnsi="Tahoma" w:cs="Tahom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70">
    <w:name w:val="Основной текст (7)"/>
    <w:basedOn w:val="7"/>
    <w:rsid w:val="006F19BC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Georgia13pt">
    <w:name w:val="Основной текст (2) + Georgia;13 pt;Полужирный"/>
    <w:basedOn w:val="25"/>
    <w:rsid w:val="006F19BC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rsid w:val="006F19BC"/>
    <w:pPr>
      <w:widowControl w:val="0"/>
      <w:shd w:val="clear" w:color="auto" w:fill="FFFFFF"/>
      <w:spacing w:after="120" w:line="0" w:lineRule="atLeast"/>
      <w:jc w:val="center"/>
    </w:pPr>
    <w:rPr>
      <w:rFonts w:ascii="Tahoma" w:eastAsia="Tahoma" w:hAnsi="Tahoma" w:cs="Tahoma"/>
      <w:b/>
      <w:bCs/>
      <w:sz w:val="38"/>
      <w:szCs w:val="38"/>
      <w:lang w:eastAsia="en-US"/>
    </w:rPr>
  </w:style>
  <w:style w:type="paragraph" w:customStyle="1" w:styleId="60">
    <w:name w:val="Основной текст (6)"/>
    <w:basedOn w:val="a"/>
    <w:link w:val="6"/>
    <w:rsid w:val="006F19BC"/>
    <w:pPr>
      <w:widowControl w:val="0"/>
      <w:shd w:val="clear" w:color="auto" w:fill="FFFFFF"/>
      <w:spacing w:line="288" w:lineRule="exact"/>
      <w:jc w:val="center"/>
    </w:pPr>
    <w:rPr>
      <w:rFonts w:ascii="Tahoma" w:eastAsia="Tahoma" w:hAnsi="Tahoma" w:cs="Tahoma"/>
      <w:b/>
      <w:bCs/>
      <w:sz w:val="22"/>
      <w:szCs w:val="22"/>
      <w:lang w:eastAsia="en-US"/>
    </w:rPr>
  </w:style>
  <w:style w:type="paragraph" w:customStyle="1" w:styleId="ConsPlusDocList">
    <w:name w:val="ConsPlusDocList"/>
    <w:rsid w:val="00F374AF"/>
    <w:pPr>
      <w:widowControl w:val="0"/>
      <w:autoSpaceDE w:val="0"/>
      <w:autoSpaceDN w:val="0"/>
      <w:spacing w:line="240" w:lineRule="auto"/>
      <w:jc w:val="left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JurTerm">
    <w:name w:val="ConsPlusJurTerm"/>
    <w:rsid w:val="00F374AF"/>
    <w:pPr>
      <w:widowControl w:val="0"/>
      <w:autoSpaceDE w:val="0"/>
      <w:autoSpaceDN w:val="0"/>
      <w:spacing w:line="240" w:lineRule="auto"/>
      <w:jc w:val="left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374AF"/>
    <w:pPr>
      <w:widowControl w:val="0"/>
      <w:autoSpaceDE w:val="0"/>
      <w:autoSpaceDN w:val="0"/>
      <w:spacing w:line="240" w:lineRule="auto"/>
      <w:jc w:val="left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s10">
    <w:name w:val="s_1"/>
    <w:basedOn w:val="a"/>
    <w:rsid w:val="00F374AF"/>
    <w:pPr>
      <w:spacing w:before="100" w:beforeAutospacing="1" w:after="100" w:afterAutospacing="1"/>
    </w:pPr>
  </w:style>
  <w:style w:type="character" w:customStyle="1" w:styleId="19">
    <w:name w:val="Гиперссылка1"/>
    <w:basedOn w:val="a0"/>
    <w:rsid w:val="00F374AF"/>
  </w:style>
  <w:style w:type="character" w:styleId="afb">
    <w:name w:val="annotation reference"/>
    <w:basedOn w:val="a0"/>
    <w:uiPriority w:val="99"/>
    <w:semiHidden/>
    <w:unhideWhenUsed/>
    <w:rsid w:val="00F374AF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F374AF"/>
  </w:style>
  <w:style w:type="character" w:customStyle="1" w:styleId="afd">
    <w:name w:val="Текст примечания Знак"/>
    <w:basedOn w:val="a0"/>
    <w:link w:val="afc"/>
    <w:uiPriority w:val="99"/>
    <w:semiHidden/>
    <w:rsid w:val="00F374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F374AF"/>
    <w:rPr>
      <w:b/>
      <w:bCs/>
      <w:sz w:val="20"/>
      <w:szCs w:val="20"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F374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8">
    <w:name w:val="Гиперссылка2"/>
    <w:basedOn w:val="a0"/>
    <w:rsid w:val="00F374AF"/>
  </w:style>
  <w:style w:type="paragraph" w:customStyle="1" w:styleId="nospacing">
    <w:name w:val="nospacing"/>
    <w:basedOn w:val="a"/>
    <w:rsid w:val="00F374AF"/>
    <w:pPr>
      <w:spacing w:before="100" w:beforeAutospacing="1" w:after="100" w:afterAutospacing="1"/>
    </w:pPr>
  </w:style>
  <w:style w:type="paragraph" w:customStyle="1" w:styleId="160">
    <w:name w:val="16"/>
    <w:basedOn w:val="a"/>
    <w:rsid w:val="00F374A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374AF"/>
    <w:pPr>
      <w:spacing w:before="100" w:beforeAutospacing="1" w:after="100" w:afterAutospacing="1"/>
    </w:pPr>
  </w:style>
  <w:style w:type="character" w:customStyle="1" w:styleId="35">
    <w:name w:val="Гиперссылка3"/>
    <w:basedOn w:val="a0"/>
    <w:rsid w:val="00F374AF"/>
  </w:style>
  <w:style w:type="paragraph" w:customStyle="1" w:styleId="s22">
    <w:name w:val="s_22"/>
    <w:basedOn w:val="a"/>
    <w:rsid w:val="00F374AF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F37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6E6E8-9237-4597-86DF-9022F622B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5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517</cp:revision>
  <cp:lastPrinted>2019-06-14T06:43:00Z</cp:lastPrinted>
  <dcterms:created xsi:type="dcterms:W3CDTF">2016-10-12T11:05:00Z</dcterms:created>
  <dcterms:modified xsi:type="dcterms:W3CDTF">2026-09-21T11:52:00Z</dcterms:modified>
</cp:coreProperties>
</file>