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9" w:rsidRDefault="00F60A59"/>
    <w:tbl>
      <w:tblPr>
        <w:tblpPr w:leftFromText="180" w:rightFromText="180" w:bottomFromText="200" w:vertAnchor="text" w:horzAnchor="margin" w:tblpXSpec="center" w:tblpY="-1163"/>
        <w:tblW w:w="10201" w:type="dxa"/>
        <w:tblLook w:val="04A0"/>
      </w:tblPr>
      <w:tblGrid>
        <w:gridCol w:w="10201"/>
      </w:tblGrid>
      <w:tr w:rsidR="00F60A59" w:rsidTr="00F60A59">
        <w:trPr>
          <w:trHeight w:val="2129"/>
        </w:trPr>
        <w:tc>
          <w:tcPr>
            <w:tcW w:w="10201" w:type="dxa"/>
            <w:hideMark/>
          </w:tcPr>
          <w:p w:rsidR="00F60A59" w:rsidRDefault="00F60A59" w:rsidP="00F60A59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755F25" w:rsidRDefault="00755F25" w:rsidP="00F60A59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261802">
        <w:rPr>
          <w:b/>
          <w:sz w:val="44"/>
          <w:szCs w:val="44"/>
        </w:rPr>
        <w:t>11</w:t>
      </w:r>
      <w:r w:rsidR="002B74B0">
        <w:rPr>
          <w:b/>
          <w:sz w:val="44"/>
          <w:szCs w:val="44"/>
        </w:rPr>
        <w:t xml:space="preserve"> марта</w:t>
      </w: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202</w:t>
      </w:r>
      <w:r w:rsidR="007546D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 №</w:t>
      </w:r>
      <w:r w:rsidR="002B74B0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(4</w:t>
      </w:r>
      <w:r w:rsidR="007D61B8">
        <w:rPr>
          <w:b/>
          <w:sz w:val="40"/>
          <w:szCs w:val="40"/>
        </w:rPr>
        <w:t>6</w:t>
      </w:r>
      <w:r w:rsidR="002B74B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)     12+</w:t>
      </w:r>
    </w:p>
    <w:p w:rsidR="00755F25" w:rsidRDefault="00755F25" w:rsidP="0026155A"/>
    <w:p w:rsidR="00CC3937" w:rsidRPr="007D61B8" w:rsidRDefault="00CC3937" w:rsidP="00CC3937">
      <w:pPr>
        <w:rPr>
          <w:b/>
          <w:sz w:val="20"/>
          <w:szCs w:val="20"/>
        </w:rPr>
      </w:pPr>
    </w:p>
    <w:p w:rsidR="00261802" w:rsidRPr="00261802" w:rsidRDefault="001549BC" w:rsidP="00261802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7D61B8">
        <w:rPr>
          <w:rFonts w:ascii="Times New Roman" w:hAnsi="Times New Roman"/>
          <w:sz w:val="20"/>
        </w:rPr>
        <w:t>Постановление Администрации сел</w:t>
      </w:r>
      <w:r w:rsidR="007D61B8" w:rsidRPr="007D61B8">
        <w:rPr>
          <w:rFonts w:ascii="Times New Roman" w:hAnsi="Times New Roman"/>
          <w:sz w:val="20"/>
        </w:rPr>
        <w:t xml:space="preserve">ьского поселения Борискино-Игар </w:t>
      </w:r>
      <w:r w:rsidRPr="007D61B8">
        <w:rPr>
          <w:rFonts w:ascii="Times New Roman" w:hAnsi="Times New Roman"/>
          <w:sz w:val="20"/>
        </w:rPr>
        <w:t>муниципального района Клявлинский Самарской области от</w:t>
      </w:r>
      <w:r w:rsidR="00261802">
        <w:rPr>
          <w:rFonts w:ascii="Times New Roman" w:hAnsi="Times New Roman"/>
          <w:sz w:val="20"/>
        </w:rPr>
        <w:t xml:space="preserve"> 10.03</w:t>
      </w:r>
      <w:r w:rsidRPr="007D61B8">
        <w:rPr>
          <w:rFonts w:ascii="Times New Roman" w:hAnsi="Times New Roman"/>
          <w:sz w:val="20"/>
        </w:rPr>
        <w:t>.2022г. №</w:t>
      </w:r>
      <w:r w:rsidR="00261802">
        <w:rPr>
          <w:rFonts w:ascii="Times New Roman" w:hAnsi="Times New Roman"/>
          <w:sz w:val="20"/>
        </w:rPr>
        <w:t xml:space="preserve"> 12</w:t>
      </w:r>
      <w:r w:rsidR="0047671A" w:rsidRPr="007D61B8">
        <w:rPr>
          <w:rFonts w:ascii="Times New Roman" w:hAnsi="Times New Roman"/>
          <w:sz w:val="20"/>
        </w:rPr>
        <w:t xml:space="preserve"> </w:t>
      </w:r>
      <w:r w:rsidRPr="00261802">
        <w:rPr>
          <w:rFonts w:ascii="Times New Roman" w:hAnsi="Times New Roman" w:cs="Times New Roman"/>
          <w:sz w:val="20"/>
        </w:rPr>
        <w:t>«</w:t>
      </w:r>
      <w:r w:rsidR="00261802" w:rsidRPr="00261802">
        <w:rPr>
          <w:rFonts w:ascii="Times New Roman" w:hAnsi="Times New Roman" w:cs="Times New Roman"/>
          <w:sz w:val="20"/>
        </w:rPr>
        <w:t>Об утверждении дорожной карты</w:t>
      </w:r>
    </w:p>
    <w:p w:rsidR="00261802" w:rsidRPr="00261802" w:rsidRDefault="00261802" w:rsidP="00261802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261802">
        <w:rPr>
          <w:rFonts w:ascii="Times New Roman" w:hAnsi="Times New Roman" w:cs="Times New Roman"/>
          <w:sz w:val="20"/>
        </w:rPr>
        <w:t>«Профилактика терроризма и экстремизма на территории сельского поселения Борискино-Игар на 2022 – 2024 годы»</w:t>
      </w:r>
    </w:p>
    <w:p w:rsidR="00261802" w:rsidRPr="0045612B" w:rsidRDefault="00261802" w:rsidP="00261802">
      <w:pPr>
        <w:pStyle w:val="af7"/>
        <w:jc w:val="both"/>
        <w:rPr>
          <w:rFonts w:ascii="Times New Roman" w:hAnsi="Times New Roman" w:cs="Times New Roman"/>
          <w:sz w:val="16"/>
          <w:szCs w:val="16"/>
        </w:rPr>
      </w:pP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proofErr w:type="gramStart"/>
      <w:r w:rsidRPr="0045612B">
        <w:rPr>
          <w:sz w:val="16"/>
          <w:szCs w:val="16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</w:t>
      </w:r>
      <w:proofErr w:type="gramEnd"/>
      <w:r w:rsidRPr="0045612B">
        <w:rPr>
          <w:sz w:val="16"/>
          <w:szCs w:val="16"/>
        </w:rPr>
        <w:t xml:space="preserve"> проявлениям терроризма и экстремизма на территории сельского поселения Борискино-Игар  </w:t>
      </w:r>
      <w:r w:rsidRPr="0045612B">
        <w:rPr>
          <w:b/>
          <w:sz w:val="16"/>
          <w:szCs w:val="16"/>
        </w:rPr>
        <w:t>ПОСТАНОВЛЯЮ</w:t>
      </w:r>
      <w:r w:rsidRPr="0045612B">
        <w:rPr>
          <w:sz w:val="16"/>
          <w:szCs w:val="16"/>
        </w:rPr>
        <w:t>: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1. Утвердить дорожную карту "Профилактика терроризма и экстремизма,</w:t>
      </w:r>
      <w:r w:rsidRPr="0045612B">
        <w:rPr>
          <w:b/>
          <w:sz w:val="16"/>
          <w:szCs w:val="16"/>
        </w:rPr>
        <w:t xml:space="preserve"> </w:t>
      </w:r>
      <w:r w:rsidRPr="0045612B">
        <w:rPr>
          <w:sz w:val="16"/>
          <w:szCs w:val="16"/>
        </w:rPr>
        <w:t>на территории сельского поселения Борискино-Игар на 2022 – 2024</w:t>
      </w:r>
      <w:r w:rsidRPr="0045612B">
        <w:rPr>
          <w:b/>
          <w:sz w:val="16"/>
          <w:szCs w:val="16"/>
        </w:rPr>
        <w:t xml:space="preserve"> </w:t>
      </w:r>
      <w:r w:rsidRPr="0045612B">
        <w:rPr>
          <w:sz w:val="16"/>
          <w:szCs w:val="16"/>
        </w:rPr>
        <w:t>годы".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2. Установить, что в ходе реализации дорожной карты "Профилактика терроризма и экстремизма,</w:t>
      </w:r>
      <w:r w:rsidRPr="0045612B">
        <w:rPr>
          <w:b/>
          <w:sz w:val="16"/>
          <w:szCs w:val="16"/>
        </w:rPr>
        <w:t xml:space="preserve"> </w:t>
      </w:r>
      <w:r w:rsidRPr="0045612B">
        <w:rPr>
          <w:sz w:val="16"/>
          <w:szCs w:val="16"/>
        </w:rPr>
        <w:t>на территории сельского поселения Борискино-Игар на 2022 – 2024</w:t>
      </w:r>
      <w:r w:rsidRPr="0045612B">
        <w:rPr>
          <w:b/>
          <w:sz w:val="16"/>
          <w:szCs w:val="16"/>
        </w:rPr>
        <w:t xml:space="preserve"> </w:t>
      </w:r>
      <w:r w:rsidRPr="0045612B">
        <w:rPr>
          <w:sz w:val="16"/>
          <w:szCs w:val="16"/>
        </w:rPr>
        <w:t xml:space="preserve">годы" </w:t>
      </w:r>
      <w:r w:rsidRPr="0045612B">
        <w:rPr>
          <w:color w:val="000000"/>
          <w:sz w:val="16"/>
          <w:szCs w:val="16"/>
        </w:rPr>
        <w:t xml:space="preserve"> </w:t>
      </w:r>
      <w:r w:rsidRPr="0045612B">
        <w:rPr>
          <w:sz w:val="16"/>
          <w:szCs w:val="16"/>
        </w:rPr>
        <w:t>ежегодной корректировке подлежат мероприятия  с учетом текущего положения.</w:t>
      </w:r>
    </w:p>
    <w:p w:rsidR="00261802" w:rsidRPr="0045612B" w:rsidRDefault="00261802" w:rsidP="00261802">
      <w:pPr>
        <w:pStyle w:val="ad"/>
        <w:spacing w:after="0"/>
        <w:ind w:right="-1"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3. Опубликовать настоящее постановление в газете «Вести поселения Борискино-Игар».</w:t>
      </w:r>
    </w:p>
    <w:p w:rsidR="00261802" w:rsidRPr="0045612B" w:rsidRDefault="00261802" w:rsidP="00261802">
      <w:pPr>
        <w:pStyle w:val="ad"/>
        <w:spacing w:after="0"/>
        <w:ind w:right="-1"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261802" w:rsidRPr="0045612B" w:rsidRDefault="00261802" w:rsidP="00261802">
      <w:pPr>
        <w:pStyle w:val="ad"/>
        <w:spacing w:after="0"/>
        <w:ind w:right="-1"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5. </w:t>
      </w:r>
      <w:proofErr w:type="gramStart"/>
      <w:r w:rsidRPr="0045612B">
        <w:rPr>
          <w:sz w:val="16"/>
          <w:szCs w:val="16"/>
        </w:rPr>
        <w:t>Контроль  за</w:t>
      </w:r>
      <w:proofErr w:type="gramEnd"/>
      <w:r w:rsidRPr="0045612B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261802" w:rsidRPr="0045612B" w:rsidRDefault="00261802" w:rsidP="00261802">
      <w:pPr>
        <w:pStyle w:val="ad"/>
        <w:tabs>
          <w:tab w:val="left" w:pos="9356"/>
        </w:tabs>
        <w:jc w:val="both"/>
        <w:rPr>
          <w:sz w:val="16"/>
          <w:szCs w:val="16"/>
        </w:rPr>
      </w:pPr>
    </w:p>
    <w:p w:rsidR="00261802" w:rsidRPr="0045612B" w:rsidRDefault="00261802" w:rsidP="00261802">
      <w:pPr>
        <w:pStyle w:val="ad"/>
        <w:tabs>
          <w:tab w:val="left" w:pos="9356"/>
        </w:tabs>
        <w:jc w:val="both"/>
        <w:rPr>
          <w:bCs/>
          <w:color w:val="000000"/>
          <w:spacing w:val="2"/>
          <w:sz w:val="16"/>
          <w:szCs w:val="16"/>
        </w:rPr>
      </w:pPr>
      <w:r w:rsidRPr="0045612B">
        <w:rPr>
          <w:sz w:val="16"/>
          <w:szCs w:val="16"/>
        </w:rPr>
        <w:t xml:space="preserve">Глава сельского поселения Борискино-Игар                                      </w:t>
      </w:r>
      <w:proofErr w:type="spellStart"/>
      <w:r w:rsidRPr="0045612B">
        <w:rPr>
          <w:sz w:val="16"/>
          <w:szCs w:val="16"/>
        </w:rPr>
        <w:t>О.А.Демендеев</w:t>
      </w:r>
      <w:proofErr w:type="spellEnd"/>
      <w:r w:rsidRPr="0045612B">
        <w:rPr>
          <w:color w:val="000000"/>
          <w:sz w:val="16"/>
          <w:szCs w:val="16"/>
        </w:rPr>
        <w:t xml:space="preserve"> </w:t>
      </w:r>
    </w:p>
    <w:p w:rsidR="00261802" w:rsidRPr="0045612B" w:rsidRDefault="00261802" w:rsidP="00261802">
      <w:pPr>
        <w:ind w:left="4962" w:right="-2"/>
        <w:jc w:val="center"/>
        <w:rPr>
          <w:bCs/>
          <w:color w:val="000000"/>
          <w:spacing w:val="2"/>
          <w:sz w:val="16"/>
          <w:szCs w:val="16"/>
        </w:rPr>
      </w:pPr>
    </w:p>
    <w:p w:rsidR="00261802" w:rsidRPr="0045612B" w:rsidRDefault="00261802" w:rsidP="00261802">
      <w:pPr>
        <w:ind w:left="4962" w:right="-2"/>
        <w:jc w:val="center"/>
        <w:rPr>
          <w:bCs/>
          <w:color w:val="000000"/>
          <w:spacing w:val="2"/>
          <w:sz w:val="16"/>
          <w:szCs w:val="16"/>
        </w:rPr>
      </w:pPr>
    </w:p>
    <w:p w:rsidR="00261802" w:rsidRPr="0045612B" w:rsidRDefault="00261802" w:rsidP="00261802">
      <w:pPr>
        <w:ind w:left="4962" w:right="-2"/>
        <w:jc w:val="center"/>
        <w:rPr>
          <w:bCs/>
          <w:color w:val="000000"/>
          <w:spacing w:val="2"/>
          <w:sz w:val="16"/>
          <w:szCs w:val="16"/>
        </w:rPr>
      </w:pPr>
      <w:r w:rsidRPr="0045612B">
        <w:rPr>
          <w:bCs/>
          <w:color w:val="000000"/>
          <w:spacing w:val="2"/>
          <w:sz w:val="16"/>
          <w:szCs w:val="16"/>
        </w:rPr>
        <w:t>УТВЕРЖДЕНА</w:t>
      </w:r>
    </w:p>
    <w:p w:rsidR="00261802" w:rsidRPr="0045612B" w:rsidRDefault="00261802" w:rsidP="00261802">
      <w:pPr>
        <w:shd w:val="clear" w:color="auto" w:fill="FFFFFF"/>
        <w:ind w:left="4962"/>
        <w:jc w:val="center"/>
        <w:rPr>
          <w:bCs/>
          <w:color w:val="000000"/>
          <w:spacing w:val="2"/>
          <w:sz w:val="16"/>
          <w:szCs w:val="16"/>
        </w:rPr>
      </w:pPr>
      <w:r w:rsidRPr="0045612B">
        <w:rPr>
          <w:bCs/>
          <w:color w:val="000000"/>
          <w:spacing w:val="2"/>
          <w:sz w:val="16"/>
          <w:szCs w:val="16"/>
        </w:rPr>
        <w:t>постановлением администрации</w:t>
      </w:r>
    </w:p>
    <w:p w:rsidR="00261802" w:rsidRPr="0045612B" w:rsidRDefault="00261802" w:rsidP="00261802">
      <w:pPr>
        <w:shd w:val="clear" w:color="auto" w:fill="FFFFFF"/>
        <w:ind w:left="4962"/>
        <w:jc w:val="center"/>
        <w:rPr>
          <w:bCs/>
          <w:color w:val="000000"/>
          <w:spacing w:val="2"/>
          <w:sz w:val="16"/>
          <w:szCs w:val="16"/>
        </w:rPr>
      </w:pPr>
      <w:r w:rsidRPr="0045612B">
        <w:rPr>
          <w:bCs/>
          <w:color w:val="000000"/>
          <w:spacing w:val="2"/>
          <w:sz w:val="16"/>
          <w:szCs w:val="16"/>
        </w:rPr>
        <w:t>сельского поселения Борискино-Игар</w:t>
      </w:r>
    </w:p>
    <w:p w:rsidR="00261802" w:rsidRPr="0045612B" w:rsidRDefault="00261802" w:rsidP="00261802">
      <w:pPr>
        <w:shd w:val="clear" w:color="auto" w:fill="FFFFFF"/>
        <w:ind w:left="4962"/>
        <w:jc w:val="center"/>
        <w:rPr>
          <w:bCs/>
          <w:color w:val="000000"/>
          <w:spacing w:val="2"/>
          <w:sz w:val="16"/>
          <w:szCs w:val="16"/>
        </w:rPr>
      </w:pPr>
      <w:r w:rsidRPr="0045612B">
        <w:rPr>
          <w:bCs/>
          <w:color w:val="000000"/>
          <w:spacing w:val="2"/>
          <w:sz w:val="16"/>
          <w:szCs w:val="16"/>
        </w:rPr>
        <w:t xml:space="preserve">от   10.03.2022  года № 12       </w:t>
      </w:r>
    </w:p>
    <w:p w:rsidR="00261802" w:rsidRPr="0045612B" w:rsidRDefault="00261802" w:rsidP="00261802">
      <w:pPr>
        <w:ind w:right="-2"/>
        <w:jc w:val="right"/>
        <w:rPr>
          <w:sz w:val="16"/>
          <w:szCs w:val="16"/>
        </w:rPr>
      </w:pPr>
    </w:p>
    <w:p w:rsidR="00261802" w:rsidRPr="00261802" w:rsidRDefault="00261802" w:rsidP="0026180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61802">
        <w:rPr>
          <w:rFonts w:ascii="Times New Roman" w:hAnsi="Times New Roman" w:cs="Times New Roman"/>
          <w:sz w:val="16"/>
          <w:szCs w:val="16"/>
        </w:rPr>
        <w:t xml:space="preserve">ДОРОЖНАЯ КАРТА "ПРОФИЛАКТИКА ТЕРРОРИЗМА И ЭКСТРЕМИЗМА НА ТЕРРИТОРИИ  СЕЛЬСКОГО ПОСЕЛЕНИЯ </w:t>
      </w:r>
    </w:p>
    <w:p w:rsidR="00261802" w:rsidRPr="00261802" w:rsidRDefault="00261802" w:rsidP="0026180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261802">
        <w:rPr>
          <w:rFonts w:ascii="Times New Roman" w:hAnsi="Times New Roman" w:cs="Times New Roman"/>
          <w:sz w:val="16"/>
          <w:szCs w:val="16"/>
        </w:rPr>
        <w:t>БОРИСКИНО-ИГАР  НА 2022 – 2024</w:t>
      </w:r>
      <w:r w:rsidRPr="0026180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261802">
        <w:rPr>
          <w:rFonts w:ascii="Times New Roman" w:hAnsi="Times New Roman" w:cs="Times New Roman"/>
          <w:sz w:val="16"/>
          <w:szCs w:val="16"/>
        </w:rPr>
        <w:t>ГОДЫ"</w:t>
      </w:r>
    </w:p>
    <w:p w:rsidR="00261802" w:rsidRPr="00261802" w:rsidRDefault="00261802" w:rsidP="0026180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61802" w:rsidRPr="00261802" w:rsidRDefault="00261802" w:rsidP="00261802">
      <w:pPr>
        <w:jc w:val="center"/>
        <w:outlineLvl w:val="1"/>
        <w:rPr>
          <w:b/>
          <w:sz w:val="16"/>
          <w:szCs w:val="16"/>
        </w:rPr>
      </w:pPr>
      <w:r w:rsidRPr="00261802">
        <w:rPr>
          <w:b/>
          <w:sz w:val="16"/>
          <w:szCs w:val="16"/>
        </w:rPr>
        <w:t xml:space="preserve">ПАСПОРТ  </w:t>
      </w:r>
    </w:p>
    <w:p w:rsidR="00261802" w:rsidRPr="00261802" w:rsidRDefault="00261802" w:rsidP="00261802">
      <w:pPr>
        <w:jc w:val="center"/>
        <w:rPr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229"/>
      </w:tblGrid>
      <w:tr w:rsidR="00261802" w:rsidRPr="00261802" w:rsidTr="00261802">
        <w:trPr>
          <w:trHeight w:val="403"/>
        </w:trPr>
        <w:tc>
          <w:tcPr>
            <w:tcW w:w="2694" w:type="dxa"/>
          </w:tcPr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Наименование</w:t>
            </w:r>
          </w:p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муниципальной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Дорожная карта  "Профилактика</w:t>
            </w:r>
          </w:p>
          <w:p w:rsidR="00261802" w:rsidRPr="00261802" w:rsidRDefault="00261802" w:rsidP="004469F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терроризма и экстремизма на территории сельского поселения Борискино-Игар на 2022 – 2024</w:t>
            </w:r>
            <w:r w:rsidRPr="002618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 xml:space="preserve">годы" (далее – Дорожная карта)     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261802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Отсутствуют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Участники муниципальной Дорожной карты</w:t>
            </w:r>
          </w:p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</w:tcPr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- Администрация сельского поселения Борискино-Игар;</w:t>
            </w:r>
          </w:p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- МАУ «</w:t>
            </w:r>
            <w:proofErr w:type="spellStart"/>
            <w:r w:rsidRPr="00261802">
              <w:rPr>
                <w:sz w:val="16"/>
                <w:szCs w:val="16"/>
              </w:rPr>
              <w:t>Межпоселенческий</w:t>
            </w:r>
            <w:proofErr w:type="spellEnd"/>
            <w:r w:rsidRPr="00261802">
              <w:rPr>
                <w:sz w:val="16"/>
                <w:szCs w:val="16"/>
              </w:rPr>
              <w:t xml:space="preserve"> центр культуры, молодежной политики и спорта муниципального района Клявлинский</w:t>
            </w:r>
          </w:p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Самарской области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Цели муниципальной 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- профилактика и противодействие терроризму и экстремизму на территории сельского поселения Борискино-Ига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Основные задачи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 xml:space="preserve"> 1)  обеспечение антитеррористической защищенности населения,</w:t>
            </w:r>
            <w:r w:rsidRPr="00261802">
              <w:rPr>
                <w:color w:val="000000"/>
                <w:sz w:val="16"/>
                <w:szCs w:val="16"/>
              </w:rPr>
              <w:t xml:space="preserve"> участие в профилактике  терроризма и экстремизма;</w:t>
            </w:r>
          </w:p>
          <w:p w:rsidR="00261802" w:rsidRPr="00261802" w:rsidRDefault="00261802" w:rsidP="004469F3">
            <w:pPr>
              <w:jc w:val="both"/>
              <w:rPr>
                <w:sz w:val="16"/>
                <w:szCs w:val="16"/>
              </w:rPr>
            </w:pPr>
          </w:p>
          <w:p w:rsidR="00261802" w:rsidRPr="00261802" w:rsidRDefault="00261802" w:rsidP="00261802">
            <w:pPr>
              <w:jc w:val="both"/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2)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муниципальной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snapToGrid w:val="0"/>
              <w:jc w:val="both"/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 xml:space="preserve">- количество профилактических мероприятий по предупреждению терроризма и экстремизма, </w:t>
            </w:r>
          </w:p>
          <w:p w:rsidR="00261802" w:rsidRPr="00261802" w:rsidRDefault="00261802" w:rsidP="004469F3">
            <w:pPr>
              <w:pStyle w:val="HTML"/>
              <w:shd w:val="clear" w:color="auto" w:fill="FFFFFF"/>
              <w:rPr>
                <w:rFonts w:ascii="Times New Roman" w:hAnsi="Times New Roman"/>
                <w:color w:val="2B2B2B"/>
                <w:sz w:val="16"/>
                <w:szCs w:val="16"/>
              </w:rPr>
            </w:pPr>
            <w:r w:rsidRPr="00261802">
              <w:rPr>
                <w:rFonts w:ascii="Times New Roman" w:hAnsi="Times New Roman"/>
                <w:bCs/>
                <w:sz w:val="16"/>
                <w:szCs w:val="16"/>
              </w:rPr>
              <w:t>- повешение уровня профилактики терроризма и экстремизма на территории сельского поселения Борискино-Игар</w:t>
            </w:r>
            <w:r w:rsidRPr="00261802">
              <w:rPr>
                <w:rFonts w:ascii="Times New Roman" w:hAnsi="Times New Roman"/>
                <w:color w:val="2B2B2B"/>
                <w:sz w:val="16"/>
                <w:szCs w:val="16"/>
              </w:rPr>
              <w:t>;</w:t>
            </w:r>
          </w:p>
          <w:p w:rsidR="00261802" w:rsidRPr="00261802" w:rsidRDefault="00261802" w:rsidP="004469F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- </w:t>
            </w: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число случаев проявления терроризма и экстремизма.</w:t>
            </w:r>
            <w:r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</w:t>
            </w:r>
            <w:r w:rsidRPr="00261802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     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 xml:space="preserve">Этапы и сроки реализации муниципальной Дорожной карты </w:t>
            </w:r>
          </w:p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</w:tcPr>
          <w:p w:rsidR="00261802" w:rsidRPr="00261802" w:rsidRDefault="00261802" w:rsidP="004469F3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Этапы не предусмотрены.</w:t>
            </w:r>
          </w:p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Срок реализации 2022 – 2024</w:t>
            </w:r>
            <w:r w:rsidRPr="00261802">
              <w:rPr>
                <w:b/>
                <w:sz w:val="16"/>
                <w:szCs w:val="16"/>
              </w:rPr>
              <w:t xml:space="preserve"> </w:t>
            </w:r>
            <w:r w:rsidRPr="00261802">
              <w:rPr>
                <w:sz w:val="16"/>
                <w:szCs w:val="16"/>
              </w:rPr>
              <w:t>годы</w:t>
            </w:r>
          </w:p>
        </w:tc>
      </w:tr>
      <w:tr w:rsidR="00261802" w:rsidRPr="00261802" w:rsidTr="004469F3">
        <w:tc>
          <w:tcPr>
            <w:tcW w:w="2694" w:type="dxa"/>
          </w:tcPr>
          <w:p w:rsidR="00261802" w:rsidRPr="00261802" w:rsidRDefault="00261802" w:rsidP="004469F3">
            <w:pPr>
              <w:rPr>
                <w:sz w:val="16"/>
                <w:szCs w:val="16"/>
              </w:rPr>
            </w:pPr>
            <w:r w:rsidRPr="00261802">
              <w:rPr>
                <w:sz w:val="16"/>
                <w:szCs w:val="16"/>
              </w:rPr>
              <w:t>Ожидаемые конечные результаты реализации Дорожной карты</w:t>
            </w:r>
          </w:p>
        </w:tc>
        <w:tc>
          <w:tcPr>
            <w:tcW w:w="7229" w:type="dxa"/>
          </w:tcPr>
          <w:p w:rsidR="00261802" w:rsidRPr="00261802" w:rsidRDefault="00261802" w:rsidP="004469F3">
            <w:pPr>
              <w:pStyle w:val="HTML"/>
              <w:shd w:val="clear" w:color="auto" w:fill="FFFFFF"/>
              <w:rPr>
                <w:rFonts w:ascii="Times New Roman" w:hAnsi="Times New Roman"/>
                <w:color w:val="2B2B2B"/>
                <w:sz w:val="16"/>
                <w:szCs w:val="16"/>
              </w:rPr>
            </w:pPr>
            <w:r w:rsidRPr="00261802">
              <w:rPr>
                <w:rFonts w:ascii="Times New Roman" w:hAnsi="Times New Roman"/>
                <w:sz w:val="16"/>
                <w:szCs w:val="16"/>
              </w:rPr>
              <w:t>-</w:t>
            </w:r>
            <w:r w:rsidRPr="00261802">
              <w:rPr>
                <w:rFonts w:ascii="Times New Roman" w:hAnsi="Times New Roman"/>
                <w:color w:val="2B2B2B"/>
                <w:sz w:val="16"/>
                <w:szCs w:val="16"/>
              </w:rPr>
              <w:t xml:space="preserve"> Наличие в молодежной среде сформированной атмосферы межэтнического согласия и толерантности.    </w:t>
            </w:r>
          </w:p>
          <w:p w:rsidR="00261802" w:rsidRPr="00261802" w:rsidRDefault="00261802" w:rsidP="004469F3">
            <w:pPr>
              <w:pStyle w:val="HTML"/>
              <w:shd w:val="clear" w:color="auto" w:fill="FFFFFF"/>
              <w:rPr>
                <w:rFonts w:ascii="Times New Roman" w:hAnsi="Times New Roman"/>
                <w:color w:val="2B2B2B"/>
                <w:sz w:val="16"/>
                <w:szCs w:val="16"/>
              </w:rPr>
            </w:pPr>
            <w:r w:rsidRPr="00261802">
              <w:rPr>
                <w:rFonts w:ascii="Times New Roman" w:hAnsi="Times New Roman"/>
                <w:color w:val="2B2B2B"/>
                <w:sz w:val="16"/>
                <w:szCs w:val="16"/>
              </w:rPr>
              <w:lastRenderedPageBreak/>
              <w:t>- Отсутствие на территории сельского поселения Борискино-Игар деятельности  националистических                                                           экстремистских  группировок.                                                                             - Создание эффективной системы</w:t>
            </w:r>
            <w:r w:rsidR="00104D56" w:rsidRPr="00104D56">
              <w:rPr>
                <w:rFonts w:ascii="Times New Roman" w:hAnsi="Times New Roman"/>
                <w:sz w:val="16"/>
                <w:szCs w:val="16"/>
              </w:rPr>
              <w:pict>
                <v:line id="_x0000_s1027" style="position:absolute;flip:x;z-index:251661312;mso-position-horizontal-relative:text;mso-position-vertical-relative:text" from="468pt,-27pt" to="477pt,-27pt"/>
              </w:pict>
            </w:r>
            <w:r w:rsidR="00104D56" w:rsidRPr="00104D56">
              <w:rPr>
                <w:rFonts w:ascii="Times New Roman" w:hAnsi="Times New Roman"/>
                <w:sz w:val="16"/>
                <w:szCs w:val="16"/>
              </w:rPr>
              <w:pict>
                <v:line id="_x0000_s1026" style="position:absolute;flip:y;z-index:251660288;mso-position-horizontal-relative:text;mso-position-vertical-relative:text" from="477pt,-27pt" to="477pt,315pt"/>
              </w:pict>
            </w:r>
            <w:r w:rsidRPr="00261802">
              <w:rPr>
                <w:rFonts w:ascii="Times New Roman" w:hAnsi="Times New Roman"/>
                <w:color w:val="2B2B2B"/>
                <w:sz w:val="16"/>
                <w:szCs w:val="16"/>
              </w:rPr>
              <w:t xml:space="preserve"> правовых, организационных и идеологических механизмов                                                             противодействия  экстремизму.</w:t>
            </w:r>
          </w:p>
          <w:p w:rsidR="00261802" w:rsidRPr="00261802" w:rsidRDefault="00261802" w:rsidP="004469F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color w:val="2B2B2B"/>
                <w:sz w:val="16"/>
                <w:szCs w:val="16"/>
              </w:rPr>
              <w:t xml:space="preserve"> </w:t>
            </w: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>- Совершенствование форм и методов работы органов местного самоуправления по профилактике терроризма и экстремизма;</w:t>
            </w:r>
            <w:r w:rsidRPr="00261802">
              <w:rPr>
                <w:rFonts w:ascii="Times New Roman" w:hAnsi="Times New Roman" w:cs="Times New Roman"/>
                <w:sz w:val="16"/>
                <w:szCs w:val="16"/>
              </w:rPr>
              <w:br/>
              <w:t>–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261802" w:rsidRPr="00261802" w:rsidRDefault="00261802" w:rsidP="004469F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61802">
              <w:rPr>
                <w:rFonts w:ascii="Times New Roman" w:hAnsi="Times New Roman" w:cs="Times New Roman"/>
                <w:sz w:val="16"/>
                <w:szCs w:val="16"/>
              </w:rPr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</w:tbl>
    <w:p w:rsidR="00261802" w:rsidRPr="0045612B" w:rsidRDefault="00261802" w:rsidP="00261802">
      <w:pPr>
        <w:rPr>
          <w:sz w:val="16"/>
          <w:szCs w:val="16"/>
        </w:rPr>
      </w:pPr>
      <w:r w:rsidRPr="0045612B">
        <w:rPr>
          <w:b/>
          <w:sz w:val="16"/>
          <w:szCs w:val="16"/>
        </w:rPr>
        <w:lastRenderedPageBreak/>
        <w:t>Раздел 1. Характеристика текущего состояния, основные проблемы соответствующей сферы социально-экономического развития сельского поселения Борискино-Игар, показатели и анализ социальных, финансово-экономических и прочих рисков реализации муниципальной Дорожной карты</w:t>
      </w:r>
    </w:p>
    <w:p w:rsidR="00261802" w:rsidRPr="0045612B" w:rsidRDefault="00261802" w:rsidP="00261802">
      <w:pPr>
        <w:outlineLvl w:val="1"/>
        <w:rPr>
          <w:sz w:val="16"/>
          <w:szCs w:val="16"/>
        </w:rPr>
      </w:pP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Экстремизм определяется как приверженность к крайним взглядам и мерам. Экстремизм - это многогранное явление. Терроризм, о котором сегодня в большинстве случаев идет речь является пусть самой болевой, но всего лишь одной только разновидностью экстремизма.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Противодействие терроризму и экстремизму – деятельность органов государственной власти и органов местного самоуправления </w:t>
      </w:r>
      <w:proofErr w:type="gramStart"/>
      <w:r w:rsidRPr="0045612B">
        <w:rPr>
          <w:sz w:val="16"/>
          <w:szCs w:val="16"/>
        </w:rPr>
        <w:t>по</w:t>
      </w:r>
      <w:proofErr w:type="gramEnd"/>
      <w:r w:rsidRPr="0045612B">
        <w:rPr>
          <w:sz w:val="16"/>
          <w:szCs w:val="16"/>
        </w:rPr>
        <w:t>: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1)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2) предупреждению экстремистской деятельности, в том числе на выявление и последующее предупреждение причин и условий, способствующих осуществлению экстремистской деятельности;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3) минимизация и (или) ликвидация последствий проявлений терроризма и экстремизма.</w:t>
      </w:r>
    </w:p>
    <w:p w:rsidR="00261802" w:rsidRPr="0045612B" w:rsidRDefault="00261802" w:rsidP="00261802">
      <w:pPr>
        <w:pStyle w:val="ConsPlusNormal"/>
        <w:widowControl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Наличие на территории сельского поселения Борискино-Игар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Настоящая Дорожная карта дает возможность снизить существующую социальную напряженность, вызванную боязнью людей возникновения террористической угрозы, усилить антитеррористическую защищенность жизненно важных объектов и мест массового пребывания людей.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Анализ текущего состояния сферы реализации Дорожной карты фиксирует, что в сельском поселении Борискино-Игар ведется целе</w:t>
      </w:r>
      <w:r w:rsidRPr="0045612B">
        <w:rPr>
          <w:sz w:val="16"/>
          <w:szCs w:val="16"/>
        </w:rPr>
        <w:softHyphen/>
        <w:t xml:space="preserve">направленная работа </w:t>
      </w:r>
      <w:r w:rsidRPr="0045612B">
        <w:rPr>
          <w:spacing w:val="-2"/>
          <w:sz w:val="16"/>
          <w:szCs w:val="16"/>
        </w:rPr>
        <w:t>профилактических мер антитеррористической</w:t>
      </w:r>
      <w:r w:rsidRPr="0045612B">
        <w:rPr>
          <w:sz w:val="16"/>
          <w:szCs w:val="16"/>
        </w:rPr>
        <w:t xml:space="preserve"> и </w:t>
      </w:r>
      <w:proofErr w:type="spellStart"/>
      <w:r w:rsidRPr="0045612B">
        <w:rPr>
          <w:sz w:val="16"/>
          <w:szCs w:val="16"/>
        </w:rPr>
        <w:t>антиэкс</w:t>
      </w:r>
      <w:r w:rsidRPr="0045612B">
        <w:rPr>
          <w:sz w:val="16"/>
          <w:szCs w:val="16"/>
        </w:rPr>
        <w:softHyphen/>
        <w:t>тремистской</w:t>
      </w:r>
      <w:proofErr w:type="spellEnd"/>
      <w:r w:rsidRPr="0045612B">
        <w:rPr>
          <w:sz w:val="16"/>
          <w:szCs w:val="16"/>
        </w:rPr>
        <w:t xml:space="preserve"> направленности, предупреждению террористических и экстре</w:t>
      </w:r>
      <w:r w:rsidRPr="0045612B">
        <w:rPr>
          <w:sz w:val="16"/>
          <w:szCs w:val="16"/>
        </w:rPr>
        <w:softHyphen/>
        <w:t>мистских проявлений на территории поселения, укреплению межнационально</w:t>
      </w:r>
      <w:r w:rsidRPr="0045612B">
        <w:rPr>
          <w:sz w:val="16"/>
          <w:szCs w:val="16"/>
        </w:rPr>
        <w:softHyphen/>
        <w:t>го согласия, достижению взаимопонимания и взаимного уважения в вопросах межэтнического и межкультурного сотрудничества.</w:t>
      </w:r>
    </w:p>
    <w:p w:rsidR="00261802" w:rsidRPr="0045612B" w:rsidRDefault="00261802" w:rsidP="00261802">
      <w:pPr>
        <w:pStyle w:val="ConsPlusNormal"/>
        <w:widowControl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Не должна прекращаться работа по борьбе с экстремистскими настроения</w:t>
      </w:r>
      <w:r w:rsidRPr="0045612B">
        <w:rPr>
          <w:sz w:val="16"/>
          <w:szCs w:val="16"/>
        </w:rPr>
        <w:softHyphen/>
        <w:t>ми, все больше влияющими на молодежь. Проведение разъяснитель</w:t>
      </w:r>
      <w:r w:rsidRPr="0045612B">
        <w:rPr>
          <w:sz w:val="16"/>
          <w:szCs w:val="16"/>
        </w:rPr>
        <w:softHyphen/>
        <w:t>ной работы, мероприятий по повышению толерантности молодых людей, вос</w:t>
      </w:r>
      <w:r w:rsidRPr="0045612B">
        <w:rPr>
          <w:sz w:val="16"/>
          <w:szCs w:val="16"/>
        </w:rPr>
        <w:softHyphen/>
        <w:t>питание у них активной жизненной позиции - одна из задач Дорожной карты.</w:t>
      </w:r>
    </w:p>
    <w:p w:rsidR="00261802" w:rsidRPr="0045612B" w:rsidRDefault="00261802" w:rsidP="00261802">
      <w:pPr>
        <w:ind w:firstLine="720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Благодаря принимаемым мерам будет продолжаться усиление антитерро</w:t>
      </w:r>
      <w:r w:rsidRPr="0045612B">
        <w:rPr>
          <w:sz w:val="16"/>
          <w:szCs w:val="16"/>
        </w:rPr>
        <w:softHyphen/>
        <w:t>ристической защищенности объектов культуры и объектов с массовым пребы</w:t>
      </w:r>
      <w:r w:rsidRPr="0045612B">
        <w:rPr>
          <w:sz w:val="16"/>
          <w:szCs w:val="16"/>
        </w:rPr>
        <w:softHyphen/>
        <w:t xml:space="preserve">ванием граждан, </w:t>
      </w:r>
      <w:r w:rsidRPr="0045612B">
        <w:rPr>
          <w:spacing w:val="-2"/>
          <w:sz w:val="16"/>
          <w:szCs w:val="16"/>
        </w:rPr>
        <w:t>формирование позитивных моральных и нравственных ценно</w:t>
      </w:r>
      <w:r w:rsidRPr="0045612B">
        <w:rPr>
          <w:spacing w:val="-2"/>
          <w:sz w:val="16"/>
          <w:szCs w:val="16"/>
        </w:rPr>
        <w:softHyphen/>
        <w:t>стей, определяющих</w:t>
      </w:r>
      <w:r w:rsidRPr="0045612B">
        <w:rPr>
          <w:sz w:val="16"/>
          <w:szCs w:val="16"/>
        </w:rPr>
        <w:t xml:space="preserve"> отрицательное отношение к проявлениям </w:t>
      </w:r>
      <w:r w:rsidRPr="0045612B">
        <w:rPr>
          <w:spacing w:val="-2"/>
          <w:sz w:val="16"/>
          <w:szCs w:val="16"/>
        </w:rPr>
        <w:t xml:space="preserve">экстремизма и терроризма, </w:t>
      </w:r>
      <w:r w:rsidRPr="0045612B">
        <w:rPr>
          <w:spacing w:val="-4"/>
          <w:sz w:val="16"/>
          <w:szCs w:val="16"/>
        </w:rPr>
        <w:t xml:space="preserve">снижение возможности </w:t>
      </w:r>
      <w:r w:rsidRPr="0045612B">
        <w:rPr>
          <w:sz w:val="16"/>
          <w:szCs w:val="16"/>
        </w:rPr>
        <w:t>проявлений экстремизма; повышение степе</w:t>
      </w:r>
      <w:r w:rsidRPr="0045612B">
        <w:rPr>
          <w:sz w:val="16"/>
          <w:szCs w:val="16"/>
        </w:rPr>
        <w:softHyphen/>
        <w:t>ни безопасности объектов социальной сферы; создание благоприятной и макси</w:t>
      </w:r>
      <w:r w:rsidRPr="0045612B">
        <w:rPr>
          <w:sz w:val="16"/>
          <w:szCs w:val="16"/>
        </w:rPr>
        <w:softHyphen/>
        <w:t>мально безопасной для населения обстановки в учреждениях, на улицах и в других общественных местах при проведении культурно-массовых мероприя</w:t>
      </w:r>
      <w:r w:rsidRPr="0045612B">
        <w:rPr>
          <w:sz w:val="16"/>
          <w:szCs w:val="16"/>
        </w:rPr>
        <w:softHyphen/>
        <w:t>тий; вовлечение в систему предупреждения террористической и экстремист</w:t>
      </w:r>
      <w:r w:rsidRPr="0045612B">
        <w:rPr>
          <w:sz w:val="16"/>
          <w:szCs w:val="16"/>
        </w:rPr>
        <w:softHyphen/>
        <w:t>ской деятельности организаций всех форм собственности, а также обществен</w:t>
      </w:r>
      <w:r w:rsidRPr="0045612B">
        <w:rPr>
          <w:sz w:val="16"/>
          <w:szCs w:val="16"/>
        </w:rPr>
        <w:softHyphen/>
        <w:t>ных организаций.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Основными проблемами сферы реализации Дорожной карты являются: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1) недостаточные мотивационные и стимулирующие механизмы в сфере реализации антитеррористической деятельности;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2) отсутствие четкой нормативно-правовой базы, определяющие единые критерии и подходы к оценке террористической уязвимости объектов различ</w:t>
      </w:r>
      <w:r w:rsidRPr="0045612B">
        <w:rPr>
          <w:sz w:val="16"/>
          <w:szCs w:val="16"/>
        </w:rPr>
        <w:softHyphen/>
        <w:t xml:space="preserve">ных сфер деятельности, в том числе и с массовым пребыванием людей. </w:t>
      </w:r>
    </w:p>
    <w:p w:rsidR="00261802" w:rsidRPr="0045612B" w:rsidRDefault="00261802" w:rsidP="00261802">
      <w:pPr>
        <w:ind w:firstLine="720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Вопросы этнических и межконфессиональных отношений, находящихся в прямой зависимости от идеологического влияния экстремизма и угрозы терро</w:t>
      </w:r>
      <w:r w:rsidRPr="0045612B">
        <w:rPr>
          <w:sz w:val="16"/>
          <w:szCs w:val="16"/>
        </w:rPr>
        <w:softHyphen/>
        <w:t>ристического воздействия на умы и настроения наших жителей и особенно мо</w:t>
      </w:r>
      <w:r w:rsidRPr="0045612B">
        <w:rPr>
          <w:sz w:val="16"/>
          <w:szCs w:val="16"/>
        </w:rPr>
        <w:softHyphen/>
        <w:t xml:space="preserve">лодежи, приходится постоянно держать под контролем. 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Остается не полностью решенной проблема обеспечения антитеррористи</w:t>
      </w:r>
      <w:r w:rsidRPr="0045612B">
        <w:rPr>
          <w:sz w:val="16"/>
          <w:szCs w:val="16"/>
        </w:rPr>
        <w:softHyphen/>
        <w:t>ческой защищенности объектов социальной сферы. Уровень материально-тех</w:t>
      </w:r>
      <w:r w:rsidRPr="0045612B">
        <w:rPr>
          <w:sz w:val="16"/>
          <w:szCs w:val="16"/>
        </w:rPr>
        <w:softHyphen/>
        <w:t>нического оснащения учреждений образования, культуры и здравоохранения характеризуется достаточно высокой степенью уязвимости в диверсионно-тер</w:t>
      </w:r>
      <w:r w:rsidRPr="0045612B">
        <w:rPr>
          <w:sz w:val="16"/>
          <w:szCs w:val="16"/>
        </w:rPr>
        <w:softHyphen/>
        <w:t xml:space="preserve">рористическом отношении.   </w:t>
      </w:r>
    </w:p>
    <w:p w:rsidR="00261802" w:rsidRPr="0045612B" w:rsidRDefault="00261802" w:rsidP="00261802">
      <w:pPr>
        <w:ind w:firstLine="720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Сложившееся положение требует необходимость разработки и реализа</w:t>
      </w:r>
      <w:r w:rsidRPr="0045612B">
        <w:rPr>
          <w:sz w:val="16"/>
          <w:szCs w:val="16"/>
        </w:rPr>
        <w:softHyphen/>
        <w:t xml:space="preserve">ции программно-целевого метода, направленного на решение задач повышения защищенности населения поселения, которые на современном этапе являются одними </w:t>
      </w:r>
      <w:proofErr w:type="gramStart"/>
      <w:r w:rsidRPr="0045612B">
        <w:rPr>
          <w:sz w:val="16"/>
          <w:szCs w:val="16"/>
        </w:rPr>
        <w:t>из</w:t>
      </w:r>
      <w:proofErr w:type="gramEnd"/>
      <w:r w:rsidRPr="0045612B">
        <w:rPr>
          <w:sz w:val="16"/>
          <w:szCs w:val="16"/>
        </w:rPr>
        <w:t xml:space="preserve"> наиболее приоритетных. 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Невыполнение или неэффективное выполнение Дорожной карты возможно в случае реализации внешних рисков.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К основным внешним рискам относятся: </w:t>
      </w:r>
      <w:proofErr w:type="gramStart"/>
      <w:r w:rsidRPr="0045612B">
        <w:rPr>
          <w:sz w:val="16"/>
          <w:szCs w:val="16"/>
        </w:rPr>
        <w:t>нормативно-правовые</w:t>
      </w:r>
      <w:proofErr w:type="gramEnd"/>
      <w:r w:rsidRPr="0045612B">
        <w:rPr>
          <w:sz w:val="16"/>
          <w:szCs w:val="16"/>
        </w:rPr>
        <w:t>, финансо</w:t>
      </w:r>
      <w:r w:rsidRPr="0045612B">
        <w:rPr>
          <w:sz w:val="16"/>
          <w:szCs w:val="16"/>
        </w:rPr>
        <w:softHyphen/>
        <w:t>во-экономические, социально-экономические и организационные.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Минимизировать возможные отклонения в выполнении программных ме</w:t>
      </w:r>
      <w:r w:rsidRPr="0045612B">
        <w:rPr>
          <w:sz w:val="16"/>
          <w:szCs w:val="16"/>
        </w:rPr>
        <w:softHyphen/>
        <w:t>роприятий и исключить негативные последствия позволит осуществление рацио</w:t>
      </w:r>
      <w:r w:rsidRPr="0045612B">
        <w:rPr>
          <w:sz w:val="16"/>
          <w:szCs w:val="16"/>
        </w:rPr>
        <w:softHyphen/>
        <w:t>нального управления реализацией Дорожной карты, своевременное внесение из</w:t>
      </w:r>
      <w:r w:rsidRPr="0045612B">
        <w:rPr>
          <w:sz w:val="16"/>
          <w:szCs w:val="16"/>
        </w:rPr>
        <w:softHyphen/>
        <w:t>менений в программу, взвешенный подход при принятии решений о коррек</w:t>
      </w:r>
      <w:r w:rsidRPr="0045612B">
        <w:rPr>
          <w:sz w:val="16"/>
          <w:szCs w:val="16"/>
        </w:rPr>
        <w:softHyphen/>
        <w:t xml:space="preserve">тировке нормативных правовых актов, действующих в сфере реализации </w:t>
      </w:r>
      <w:r w:rsidRPr="0045612B">
        <w:rPr>
          <w:sz w:val="16"/>
          <w:szCs w:val="16"/>
        </w:rPr>
        <w:softHyphen/>
        <w:t>Дорожной карты.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Финансово-экономический риск заключается в недостаточном финанси</w:t>
      </w:r>
      <w:r w:rsidRPr="0045612B">
        <w:rPr>
          <w:sz w:val="16"/>
          <w:szCs w:val="16"/>
        </w:rPr>
        <w:softHyphen/>
        <w:t>ровании реализации Дорожной карты.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</w:t>
      </w:r>
      <w:r w:rsidRPr="0045612B">
        <w:rPr>
          <w:sz w:val="16"/>
          <w:szCs w:val="16"/>
        </w:rPr>
        <w:softHyphen/>
        <w:t>вых средств.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К социально-экономическому риску относится осложнение социально-экономической обстановки.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Минимизировать данный риск возможно за счет: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1) проведения социально-экономической политики, направленной на уменьшение социального неравенства и восстановление социального мира в об</w:t>
      </w:r>
      <w:r w:rsidRPr="0045612B">
        <w:rPr>
          <w:sz w:val="16"/>
          <w:szCs w:val="16"/>
        </w:rPr>
        <w:softHyphen/>
        <w:t>ществе;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2) повышения уровня финансирования социальных программ.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К рискам, не поддающимся управлению, относятся также различные фор</w:t>
      </w:r>
      <w:r w:rsidRPr="0045612B">
        <w:rPr>
          <w:sz w:val="16"/>
          <w:szCs w:val="16"/>
        </w:rPr>
        <w:softHyphen/>
        <w:t>с-мажорные обстоятельства.</w:t>
      </w:r>
    </w:p>
    <w:p w:rsidR="00261802" w:rsidRPr="0045612B" w:rsidRDefault="00261802" w:rsidP="00261802">
      <w:pPr>
        <w:ind w:firstLine="720"/>
        <w:jc w:val="both"/>
        <w:rPr>
          <w:sz w:val="16"/>
          <w:szCs w:val="16"/>
        </w:rPr>
      </w:pPr>
    </w:p>
    <w:p w:rsidR="00261802" w:rsidRPr="0045612B" w:rsidRDefault="00261802" w:rsidP="00261802">
      <w:pPr>
        <w:jc w:val="center"/>
        <w:rPr>
          <w:b/>
          <w:sz w:val="16"/>
          <w:szCs w:val="16"/>
        </w:rPr>
      </w:pPr>
      <w:r w:rsidRPr="0045612B">
        <w:rPr>
          <w:b/>
          <w:sz w:val="16"/>
          <w:szCs w:val="16"/>
        </w:rPr>
        <w:t>Раздел 2. Приоритеты муниципальной политики в сфере реализации</w:t>
      </w:r>
    </w:p>
    <w:p w:rsidR="00261802" w:rsidRPr="0045612B" w:rsidRDefault="00261802" w:rsidP="00261802">
      <w:pPr>
        <w:jc w:val="center"/>
        <w:rPr>
          <w:b/>
          <w:sz w:val="16"/>
          <w:szCs w:val="16"/>
        </w:rPr>
      </w:pPr>
      <w:r w:rsidRPr="0045612B">
        <w:rPr>
          <w:b/>
          <w:sz w:val="16"/>
          <w:szCs w:val="16"/>
        </w:rPr>
        <w:t>Дорожной карты, цели и задачи Дорожной карты, планируемые конечные результаты ее реализации</w:t>
      </w:r>
    </w:p>
    <w:p w:rsidR="00261802" w:rsidRPr="0045612B" w:rsidRDefault="00261802" w:rsidP="00261802">
      <w:pPr>
        <w:jc w:val="center"/>
        <w:rPr>
          <w:b/>
          <w:sz w:val="16"/>
          <w:szCs w:val="16"/>
        </w:rPr>
      </w:pP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lastRenderedPageBreak/>
        <w:t>Основной целью  Дорожной карты является профилактика и противодей</w:t>
      </w:r>
      <w:r w:rsidRPr="0045612B">
        <w:rPr>
          <w:sz w:val="16"/>
          <w:szCs w:val="16"/>
        </w:rPr>
        <w:softHyphen/>
        <w:t xml:space="preserve">ствие терроризму и экстремизму на территории </w:t>
      </w:r>
      <w:r w:rsidRPr="0045612B">
        <w:rPr>
          <w:bCs/>
          <w:sz w:val="16"/>
          <w:szCs w:val="16"/>
        </w:rPr>
        <w:t>сельского посе</w:t>
      </w:r>
      <w:r w:rsidRPr="0045612B">
        <w:rPr>
          <w:bCs/>
          <w:sz w:val="16"/>
          <w:szCs w:val="16"/>
        </w:rPr>
        <w:softHyphen/>
        <w:t>ления Борискино-Игар</w:t>
      </w:r>
      <w:r w:rsidRPr="0045612B">
        <w:rPr>
          <w:sz w:val="16"/>
          <w:szCs w:val="16"/>
        </w:rPr>
        <w:t>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Для достижения  цели  Дорожной карты должно быть обеспечено решение следующих задач:</w:t>
      </w:r>
    </w:p>
    <w:p w:rsidR="00261802" w:rsidRPr="0045612B" w:rsidRDefault="00261802" w:rsidP="00261802">
      <w:pPr>
        <w:ind w:firstLine="709"/>
        <w:jc w:val="both"/>
        <w:rPr>
          <w:color w:val="000000"/>
          <w:sz w:val="16"/>
          <w:szCs w:val="16"/>
        </w:rPr>
      </w:pPr>
      <w:r w:rsidRPr="0045612B">
        <w:rPr>
          <w:sz w:val="16"/>
          <w:szCs w:val="16"/>
        </w:rPr>
        <w:t>1) обеспечение антитеррористической защищенности населения,</w:t>
      </w:r>
      <w:r w:rsidRPr="0045612B">
        <w:rPr>
          <w:color w:val="000000"/>
          <w:sz w:val="16"/>
          <w:szCs w:val="16"/>
        </w:rPr>
        <w:t xml:space="preserve"> участие в профилактике  терроризма и экстремизма;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2) проведение воспитательной, пропагандистской работы с населением поселения, направленной на предупреждение террористической и экстремист</w:t>
      </w:r>
      <w:r w:rsidRPr="0045612B">
        <w:rPr>
          <w:sz w:val="16"/>
          <w:szCs w:val="16"/>
        </w:rPr>
        <w:softHyphen/>
        <w:t>ской деятельности, повышение бдительности.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Планируемым  показателем  по итогам реализации Дорожной карты являет</w:t>
      </w:r>
      <w:r w:rsidRPr="0045612B">
        <w:rPr>
          <w:sz w:val="16"/>
          <w:szCs w:val="16"/>
        </w:rPr>
        <w:softHyphen/>
        <w:t xml:space="preserve">ся: 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1) количество профилактических мероприятий по предупреждению тер</w:t>
      </w:r>
      <w:r w:rsidRPr="0045612B">
        <w:rPr>
          <w:sz w:val="16"/>
          <w:szCs w:val="16"/>
        </w:rPr>
        <w:softHyphen/>
        <w:t>роризма и экстремизма;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bCs/>
          <w:sz w:val="16"/>
          <w:szCs w:val="16"/>
        </w:rPr>
        <w:t>2) повешение уровня профилактики терроризма и экстремизма на терри</w:t>
      </w:r>
      <w:r w:rsidRPr="0045612B">
        <w:rPr>
          <w:bCs/>
          <w:sz w:val="16"/>
          <w:szCs w:val="16"/>
        </w:rPr>
        <w:softHyphen/>
        <w:t xml:space="preserve">тории </w:t>
      </w:r>
      <w:r w:rsidRPr="0045612B">
        <w:rPr>
          <w:sz w:val="16"/>
          <w:szCs w:val="16"/>
        </w:rPr>
        <w:t>сельского поселения Борискино-Игар.</w:t>
      </w:r>
    </w:p>
    <w:p w:rsidR="00261802" w:rsidRPr="0045612B" w:rsidRDefault="00261802" w:rsidP="00261802">
      <w:pPr>
        <w:ind w:firstLine="709"/>
        <w:jc w:val="both"/>
        <w:rPr>
          <w:color w:val="000000"/>
          <w:sz w:val="16"/>
          <w:szCs w:val="16"/>
        </w:rPr>
      </w:pPr>
      <w:r w:rsidRPr="0045612B">
        <w:rPr>
          <w:color w:val="000000"/>
          <w:sz w:val="16"/>
          <w:szCs w:val="16"/>
        </w:rPr>
        <w:t>Данный показатель</w:t>
      </w:r>
      <w:r w:rsidRPr="0045612B">
        <w:rPr>
          <w:sz w:val="16"/>
          <w:szCs w:val="16"/>
        </w:rPr>
        <w:t xml:space="preserve"> </w:t>
      </w:r>
      <w:r w:rsidRPr="0045612B">
        <w:rPr>
          <w:color w:val="000000"/>
          <w:sz w:val="16"/>
          <w:szCs w:val="16"/>
        </w:rPr>
        <w:t>характеризует эффективность обеспечения безопасно</w:t>
      </w:r>
      <w:r w:rsidRPr="0045612B">
        <w:rPr>
          <w:color w:val="000000"/>
          <w:sz w:val="16"/>
          <w:szCs w:val="16"/>
        </w:rPr>
        <w:softHyphen/>
        <w:t xml:space="preserve">сти населения от возможных террористических угроз. 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Ожидаемыми конечными результатами  реализации данной Дорожной карты является:</w:t>
      </w:r>
    </w:p>
    <w:p w:rsidR="00261802" w:rsidRPr="0045612B" w:rsidRDefault="00261802" w:rsidP="00261802">
      <w:pPr>
        <w:ind w:firstLine="709"/>
        <w:jc w:val="both"/>
        <w:rPr>
          <w:color w:val="000000"/>
          <w:sz w:val="16"/>
          <w:szCs w:val="16"/>
        </w:rPr>
      </w:pPr>
      <w:r w:rsidRPr="0045612B">
        <w:rPr>
          <w:color w:val="000000"/>
          <w:sz w:val="16"/>
          <w:szCs w:val="16"/>
        </w:rPr>
        <w:t>1) снижение возможности совершения террористических актов на терри</w:t>
      </w:r>
      <w:r w:rsidRPr="0045612B">
        <w:rPr>
          <w:color w:val="000000"/>
          <w:sz w:val="16"/>
          <w:szCs w:val="16"/>
        </w:rPr>
        <w:softHyphen/>
        <w:t>тории сельского поселения Борискино-Игар;</w:t>
      </w:r>
    </w:p>
    <w:p w:rsidR="00261802" w:rsidRPr="0045612B" w:rsidRDefault="00261802" w:rsidP="00261802">
      <w:pPr>
        <w:ind w:firstLine="709"/>
        <w:jc w:val="both"/>
        <w:rPr>
          <w:color w:val="000000"/>
          <w:sz w:val="16"/>
          <w:szCs w:val="16"/>
        </w:rPr>
      </w:pPr>
      <w:r w:rsidRPr="0045612B">
        <w:rPr>
          <w:color w:val="000000"/>
          <w:sz w:val="16"/>
          <w:szCs w:val="16"/>
        </w:rPr>
        <w:t>2) устранение причин и условий, способствующих проявлениям экстре</w:t>
      </w:r>
      <w:r w:rsidRPr="0045612B">
        <w:rPr>
          <w:color w:val="000000"/>
          <w:sz w:val="16"/>
          <w:szCs w:val="16"/>
        </w:rPr>
        <w:softHyphen/>
        <w:t>мизма.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Реализация Дорожной карты, в силу ее специфики и социально-</w:t>
      </w:r>
      <w:r w:rsidRPr="0045612B">
        <w:rPr>
          <w:sz w:val="16"/>
          <w:szCs w:val="16"/>
        </w:rPr>
        <w:softHyphen/>
        <w:t>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</w:t>
      </w:r>
      <w:r w:rsidRPr="0045612B">
        <w:rPr>
          <w:sz w:val="16"/>
          <w:szCs w:val="16"/>
        </w:rPr>
        <w:softHyphen/>
        <w:t>нии законопослушного образа жизни, состояние защищенности граждан и об</w:t>
      </w:r>
      <w:r w:rsidRPr="0045612B">
        <w:rPr>
          <w:sz w:val="16"/>
          <w:szCs w:val="16"/>
        </w:rPr>
        <w:softHyphen/>
        <w:t>щества от преступных посягательств.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Реализация профилактических мероприятий Дорожной карты обеспечит формирование позитивных моральных и нравственных ценностей, определяю</w:t>
      </w:r>
      <w:r w:rsidRPr="0045612B">
        <w:rPr>
          <w:sz w:val="16"/>
          <w:szCs w:val="16"/>
        </w:rPr>
        <w:softHyphen/>
        <w:t xml:space="preserve">щих отрицательное отношение к проявлению ксенофобии и межнациональной нетерпимости. </w:t>
      </w:r>
    </w:p>
    <w:p w:rsidR="00261802" w:rsidRPr="0045612B" w:rsidRDefault="00261802" w:rsidP="00261802">
      <w:pPr>
        <w:ind w:firstLine="709"/>
        <w:jc w:val="both"/>
        <w:rPr>
          <w:color w:val="000000"/>
          <w:sz w:val="16"/>
          <w:szCs w:val="16"/>
        </w:rPr>
      </w:pPr>
      <w:r w:rsidRPr="0045612B">
        <w:rPr>
          <w:color w:val="000000"/>
          <w:sz w:val="16"/>
          <w:szCs w:val="16"/>
        </w:rPr>
        <w:t>Исходя из целей, задач, ожидаемых результатов, а также снижения рис</w:t>
      </w:r>
      <w:r w:rsidRPr="0045612B">
        <w:rPr>
          <w:color w:val="000000"/>
          <w:sz w:val="16"/>
          <w:szCs w:val="16"/>
        </w:rPr>
        <w:softHyphen/>
        <w:t>ков проектируемых возможностей по эффективной реализации и целесообраз</w:t>
      </w:r>
      <w:r w:rsidRPr="0045612B">
        <w:rPr>
          <w:color w:val="000000"/>
          <w:sz w:val="16"/>
          <w:szCs w:val="16"/>
        </w:rPr>
        <w:softHyphen/>
        <w:t xml:space="preserve">ности, подпрограмму планируется реализовать без выделения этапов с 2022 по 2024 годы.  </w:t>
      </w:r>
    </w:p>
    <w:p w:rsidR="00261802" w:rsidRPr="0045612B" w:rsidRDefault="00261802" w:rsidP="00261802">
      <w:pPr>
        <w:ind w:firstLine="709"/>
        <w:jc w:val="both"/>
        <w:rPr>
          <w:b/>
          <w:sz w:val="16"/>
          <w:szCs w:val="16"/>
        </w:rPr>
      </w:pPr>
    </w:p>
    <w:p w:rsidR="00261802" w:rsidRPr="0045612B" w:rsidRDefault="00261802" w:rsidP="00261802">
      <w:pPr>
        <w:numPr>
          <w:ilvl w:val="0"/>
          <w:numId w:val="18"/>
        </w:numPr>
        <w:suppressAutoHyphens/>
        <w:jc w:val="center"/>
        <w:rPr>
          <w:sz w:val="16"/>
          <w:szCs w:val="16"/>
        </w:rPr>
      </w:pPr>
      <w:r w:rsidRPr="0045612B">
        <w:rPr>
          <w:b/>
          <w:sz w:val="16"/>
          <w:szCs w:val="16"/>
        </w:rPr>
        <w:t xml:space="preserve">Перечень мероприятий Дорожной карты </w:t>
      </w:r>
    </w:p>
    <w:p w:rsidR="00261802" w:rsidRPr="0045612B" w:rsidRDefault="00261802" w:rsidP="00261802">
      <w:pPr>
        <w:jc w:val="both"/>
        <w:rPr>
          <w:sz w:val="16"/>
          <w:szCs w:val="16"/>
        </w:rPr>
      </w:pPr>
    </w:p>
    <w:p w:rsidR="00261802" w:rsidRPr="0045612B" w:rsidRDefault="00261802" w:rsidP="00261802">
      <w:pPr>
        <w:shd w:val="clear" w:color="auto" w:fill="FFFFFF"/>
        <w:spacing w:before="163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Для достижения поставленной цели и решения задач Дорожной карты необ</w:t>
      </w:r>
      <w:r w:rsidRPr="0045612B">
        <w:rPr>
          <w:sz w:val="16"/>
          <w:szCs w:val="16"/>
        </w:rPr>
        <w:softHyphen/>
        <w:t xml:space="preserve">ходимо реализовать комплекс мероприятий </w:t>
      </w:r>
      <w:r w:rsidRPr="0045612B">
        <w:rPr>
          <w:color w:val="000000"/>
          <w:spacing w:val="-5"/>
          <w:sz w:val="16"/>
          <w:szCs w:val="16"/>
        </w:rPr>
        <w:t xml:space="preserve"> (П</w:t>
      </w:r>
      <w:r w:rsidRPr="0045612B">
        <w:rPr>
          <w:sz w:val="16"/>
          <w:szCs w:val="16"/>
        </w:rPr>
        <w:t>риложении 1 к Программе), основными из которого являются: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bCs/>
          <w:sz w:val="16"/>
          <w:szCs w:val="16"/>
        </w:rPr>
        <w:t>1) и</w:t>
      </w:r>
      <w:r w:rsidRPr="0045612B">
        <w:rPr>
          <w:spacing w:val="-6"/>
          <w:sz w:val="16"/>
          <w:szCs w:val="16"/>
        </w:rPr>
        <w:t>нформационно-пропагандистское противодействие экстремизму и терро</w:t>
      </w:r>
      <w:r w:rsidRPr="0045612B">
        <w:rPr>
          <w:spacing w:val="-6"/>
          <w:sz w:val="16"/>
          <w:szCs w:val="16"/>
        </w:rPr>
        <w:softHyphen/>
        <w:t>ризму</w:t>
      </w:r>
      <w:r w:rsidRPr="0045612B">
        <w:rPr>
          <w:sz w:val="16"/>
          <w:szCs w:val="16"/>
        </w:rPr>
        <w:t>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2) организационно-технические мероприятия;</w:t>
      </w:r>
    </w:p>
    <w:p w:rsidR="00261802" w:rsidRPr="0045612B" w:rsidRDefault="00261802" w:rsidP="00261802">
      <w:pPr>
        <w:ind w:firstLine="720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В рамках основного мероприятия </w:t>
      </w:r>
      <w:r w:rsidRPr="0045612B">
        <w:rPr>
          <w:bCs/>
          <w:sz w:val="16"/>
          <w:szCs w:val="16"/>
        </w:rPr>
        <w:t>«И</w:t>
      </w:r>
      <w:r w:rsidRPr="0045612B">
        <w:rPr>
          <w:spacing w:val="-6"/>
          <w:sz w:val="16"/>
          <w:szCs w:val="16"/>
        </w:rPr>
        <w:t>нформационно-пропагандистское про</w:t>
      </w:r>
      <w:r w:rsidRPr="0045612B">
        <w:rPr>
          <w:spacing w:val="-6"/>
          <w:sz w:val="16"/>
          <w:szCs w:val="16"/>
        </w:rPr>
        <w:softHyphen/>
        <w:t xml:space="preserve">тиводействие экстремизму и терроризму» </w:t>
      </w:r>
      <w:r w:rsidRPr="0045612B">
        <w:rPr>
          <w:sz w:val="16"/>
          <w:szCs w:val="16"/>
        </w:rPr>
        <w:t>предполагается осуществить комплекс мероприятий, направленных на гармонизацию межэтнических и межкультур</w:t>
      </w:r>
      <w:r w:rsidRPr="0045612B">
        <w:rPr>
          <w:sz w:val="16"/>
          <w:szCs w:val="16"/>
        </w:rPr>
        <w:softHyphen/>
        <w:t>ных отношений, формирование толерантного сознания  и поведения молодежи, гармонизация межэтнических и межкультурных отношений среди населения.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Возможными последствиями не реализации или неэффективной реализа</w:t>
      </w:r>
      <w:r w:rsidRPr="0045612B">
        <w:rPr>
          <w:sz w:val="16"/>
          <w:szCs w:val="16"/>
        </w:rPr>
        <w:softHyphen/>
        <w:t>ции основного мероприятия «</w:t>
      </w:r>
      <w:r w:rsidRPr="0045612B">
        <w:rPr>
          <w:bCs/>
          <w:sz w:val="16"/>
          <w:szCs w:val="16"/>
        </w:rPr>
        <w:t>И</w:t>
      </w:r>
      <w:r w:rsidRPr="0045612B">
        <w:rPr>
          <w:spacing w:val="-6"/>
          <w:sz w:val="16"/>
          <w:szCs w:val="16"/>
        </w:rPr>
        <w:t>нформационно-пропагандистское противодей</w:t>
      </w:r>
      <w:r w:rsidRPr="0045612B">
        <w:rPr>
          <w:spacing w:val="-6"/>
          <w:sz w:val="16"/>
          <w:szCs w:val="16"/>
        </w:rPr>
        <w:softHyphen/>
        <w:t>ствие экстремизму и терроризму</w:t>
      </w:r>
      <w:r w:rsidRPr="0045612B">
        <w:rPr>
          <w:sz w:val="16"/>
          <w:szCs w:val="16"/>
        </w:rPr>
        <w:t>» будут являться снижение эффективности фор</w:t>
      </w:r>
      <w:r w:rsidRPr="0045612B">
        <w:rPr>
          <w:sz w:val="16"/>
          <w:szCs w:val="16"/>
        </w:rPr>
        <w:softHyphen/>
        <w:t>мирования у населения представлений о безопасном поведении в экстремаль</w:t>
      </w:r>
      <w:r w:rsidRPr="0045612B">
        <w:rPr>
          <w:sz w:val="16"/>
          <w:szCs w:val="16"/>
        </w:rPr>
        <w:softHyphen/>
        <w:t xml:space="preserve">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В ходе реализации основного мероприятия «Организационно-тех</w:t>
      </w:r>
      <w:r w:rsidRPr="0045612B">
        <w:rPr>
          <w:sz w:val="16"/>
          <w:szCs w:val="16"/>
        </w:rPr>
        <w:softHyphen/>
        <w:t xml:space="preserve">нические мероприятия» предстоит осуществлять действия направленные </w:t>
      </w:r>
      <w:proofErr w:type="gramStart"/>
      <w:r w:rsidRPr="0045612B">
        <w:rPr>
          <w:sz w:val="16"/>
          <w:szCs w:val="16"/>
        </w:rPr>
        <w:t>на</w:t>
      </w:r>
      <w:proofErr w:type="gramEnd"/>
      <w:r w:rsidRPr="0045612B">
        <w:rPr>
          <w:sz w:val="16"/>
          <w:szCs w:val="16"/>
        </w:rPr>
        <w:t>: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1) обеспечение готовности сил и сре</w:t>
      </w:r>
      <w:proofErr w:type="gramStart"/>
      <w:r w:rsidRPr="0045612B">
        <w:rPr>
          <w:sz w:val="16"/>
          <w:szCs w:val="16"/>
        </w:rPr>
        <w:t>дств к д</w:t>
      </w:r>
      <w:proofErr w:type="gramEnd"/>
      <w:r w:rsidRPr="0045612B">
        <w:rPr>
          <w:sz w:val="16"/>
          <w:szCs w:val="16"/>
        </w:rPr>
        <w:t>ействиям в очагах чрезвычай</w:t>
      </w:r>
      <w:r w:rsidRPr="0045612B">
        <w:rPr>
          <w:sz w:val="16"/>
          <w:szCs w:val="16"/>
        </w:rPr>
        <w:softHyphen/>
        <w:t>ных ситуаций;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2) снижение риска совершения террористических актов, масштабов нега</w:t>
      </w:r>
      <w:r w:rsidRPr="0045612B">
        <w:rPr>
          <w:sz w:val="16"/>
          <w:szCs w:val="16"/>
        </w:rPr>
        <w:softHyphen/>
        <w:t>тивных последствий террористических актов;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3)  координацию действий администрации </w:t>
      </w:r>
      <w:r w:rsidRPr="0045612B">
        <w:rPr>
          <w:color w:val="000000"/>
          <w:sz w:val="16"/>
          <w:szCs w:val="16"/>
        </w:rPr>
        <w:t>сельского поселе</w:t>
      </w:r>
      <w:r w:rsidRPr="0045612B">
        <w:rPr>
          <w:color w:val="000000"/>
          <w:sz w:val="16"/>
          <w:szCs w:val="16"/>
        </w:rPr>
        <w:softHyphen/>
        <w:t>ния Борискино-Игар</w:t>
      </w:r>
      <w:r w:rsidRPr="0045612B">
        <w:rPr>
          <w:sz w:val="16"/>
          <w:szCs w:val="16"/>
        </w:rPr>
        <w:t>, сил и средств по защите населения от действий террористического характера.</w:t>
      </w:r>
    </w:p>
    <w:p w:rsidR="00261802" w:rsidRPr="0045612B" w:rsidRDefault="00261802" w:rsidP="00261802">
      <w:pPr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Возможными последствиями не реализации или неэффективной реализа</w:t>
      </w:r>
      <w:r w:rsidRPr="0045612B">
        <w:rPr>
          <w:sz w:val="16"/>
          <w:szCs w:val="16"/>
        </w:rPr>
        <w:softHyphen/>
        <w:t>ции основного мероприятия «Организационно-технические мероприятия» бу</w:t>
      </w:r>
      <w:r w:rsidRPr="0045612B">
        <w:rPr>
          <w:sz w:val="16"/>
          <w:szCs w:val="16"/>
        </w:rPr>
        <w:softHyphen/>
        <w:t>дут являться снижение степени готовности сил и средств к минимизации и лик</w:t>
      </w:r>
      <w:r w:rsidRPr="0045612B">
        <w:rPr>
          <w:sz w:val="16"/>
          <w:szCs w:val="16"/>
        </w:rPr>
        <w:softHyphen/>
        <w:t>видации последствий террористических актов, эффективности  мероприятий по подготовке персонала учреждений к действиям по предупреждению террори</w:t>
      </w:r>
      <w:r w:rsidRPr="0045612B">
        <w:rPr>
          <w:sz w:val="16"/>
          <w:szCs w:val="16"/>
        </w:rPr>
        <w:softHyphen/>
        <w:t xml:space="preserve">стических актов и правилам поведения при их возникновении. </w:t>
      </w:r>
    </w:p>
    <w:p w:rsidR="00261802" w:rsidRPr="0045612B" w:rsidRDefault="00261802" w:rsidP="00261802">
      <w:pPr>
        <w:jc w:val="both"/>
        <w:rPr>
          <w:sz w:val="16"/>
          <w:szCs w:val="16"/>
        </w:rPr>
      </w:pPr>
    </w:p>
    <w:p w:rsidR="00261802" w:rsidRPr="0045612B" w:rsidRDefault="00261802" w:rsidP="00261802">
      <w:pPr>
        <w:jc w:val="both"/>
        <w:rPr>
          <w:sz w:val="16"/>
          <w:szCs w:val="16"/>
        </w:rPr>
      </w:pPr>
    </w:p>
    <w:p w:rsidR="00261802" w:rsidRPr="0045612B" w:rsidRDefault="00261802" w:rsidP="00261802">
      <w:pPr>
        <w:numPr>
          <w:ilvl w:val="0"/>
          <w:numId w:val="18"/>
        </w:numPr>
        <w:suppressAutoHyphens/>
        <w:autoSpaceDE w:val="0"/>
        <w:spacing w:after="120"/>
        <w:jc w:val="center"/>
        <w:rPr>
          <w:bCs/>
          <w:sz w:val="16"/>
          <w:szCs w:val="16"/>
        </w:rPr>
      </w:pPr>
      <w:r w:rsidRPr="0045612B">
        <w:rPr>
          <w:b/>
          <w:sz w:val="16"/>
          <w:szCs w:val="16"/>
        </w:rPr>
        <w:t>Сроки и этапы реализации Дорожной карты</w:t>
      </w:r>
    </w:p>
    <w:p w:rsidR="00261802" w:rsidRPr="0045612B" w:rsidRDefault="00261802" w:rsidP="00261802">
      <w:pPr>
        <w:ind w:left="720"/>
        <w:rPr>
          <w:bCs/>
          <w:sz w:val="16"/>
          <w:szCs w:val="16"/>
        </w:rPr>
      </w:pPr>
      <w:r w:rsidRPr="0045612B">
        <w:rPr>
          <w:bCs/>
          <w:sz w:val="16"/>
          <w:szCs w:val="16"/>
        </w:rPr>
        <w:t>Дорожная карта реализуется в один этап: с 2022 по 2024 гг.</w:t>
      </w:r>
    </w:p>
    <w:p w:rsidR="00261802" w:rsidRPr="0045612B" w:rsidRDefault="00261802" w:rsidP="00261802">
      <w:pPr>
        <w:spacing w:line="276" w:lineRule="auto"/>
        <w:ind w:firstLine="700"/>
        <w:jc w:val="center"/>
        <w:rPr>
          <w:b/>
          <w:sz w:val="16"/>
          <w:szCs w:val="16"/>
        </w:rPr>
      </w:pPr>
    </w:p>
    <w:p w:rsidR="00261802" w:rsidRPr="0045612B" w:rsidRDefault="00261802" w:rsidP="00261802">
      <w:pPr>
        <w:spacing w:line="276" w:lineRule="auto"/>
        <w:ind w:firstLine="700"/>
        <w:jc w:val="center"/>
        <w:rPr>
          <w:b/>
          <w:sz w:val="16"/>
          <w:szCs w:val="16"/>
        </w:rPr>
      </w:pPr>
      <w:r w:rsidRPr="0045612B">
        <w:rPr>
          <w:b/>
          <w:sz w:val="16"/>
          <w:szCs w:val="16"/>
        </w:rPr>
        <w:t>5.   Перечень показателей (индикаторов) муниципальной Дорожной карты с указанием плановых значений по годам ее реализации и за весь период ее реализации.</w:t>
      </w:r>
    </w:p>
    <w:p w:rsidR="00261802" w:rsidRPr="0045612B" w:rsidRDefault="00261802" w:rsidP="00261802">
      <w:pPr>
        <w:pStyle w:val="a3"/>
        <w:rPr>
          <w:rFonts w:ascii="Times New Roman" w:hAnsi="Times New Roman"/>
          <w:sz w:val="16"/>
          <w:szCs w:val="16"/>
        </w:rPr>
      </w:pPr>
      <w:r w:rsidRPr="0045612B">
        <w:rPr>
          <w:rFonts w:ascii="Times New Roman" w:hAnsi="Times New Roman"/>
          <w:sz w:val="16"/>
          <w:szCs w:val="16"/>
        </w:rPr>
        <w:t>Показатели (индикаторы) муниципальной Дорожной карты, позволяющие оценить достижение цели муниципальной Дорожной карты, с учетом выполнения поставленных задач приведены в таблице 1:</w:t>
      </w:r>
    </w:p>
    <w:p w:rsidR="00261802" w:rsidRPr="0045612B" w:rsidRDefault="00261802" w:rsidP="00261802">
      <w:pPr>
        <w:spacing w:line="360" w:lineRule="auto"/>
        <w:ind w:firstLine="700"/>
        <w:jc w:val="right"/>
        <w:rPr>
          <w:sz w:val="16"/>
          <w:szCs w:val="16"/>
        </w:rPr>
      </w:pPr>
      <w:r w:rsidRPr="0045612B">
        <w:rPr>
          <w:sz w:val="16"/>
          <w:szCs w:val="16"/>
        </w:rPr>
        <w:t>Таблица 1</w:t>
      </w:r>
    </w:p>
    <w:p w:rsidR="00261802" w:rsidRPr="0045612B" w:rsidRDefault="00261802" w:rsidP="00261802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  <w:sz w:val="16"/>
          <w:szCs w:val="16"/>
        </w:rPr>
      </w:pPr>
      <w:r w:rsidRPr="0045612B">
        <w:rPr>
          <w:b/>
          <w:color w:val="000000"/>
          <w:sz w:val="16"/>
          <w:szCs w:val="16"/>
        </w:rPr>
        <w:t xml:space="preserve">Перечень показателей (индикаторов), характеризующих ежегодный ход и итоги реализации муниципальной Дорожной карты  </w:t>
      </w:r>
    </w:p>
    <w:p w:rsidR="00261802" w:rsidRPr="0045612B" w:rsidRDefault="00261802" w:rsidP="00261802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1"/>
        <w:gridCol w:w="992"/>
        <w:gridCol w:w="851"/>
        <w:gridCol w:w="992"/>
        <w:gridCol w:w="851"/>
        <w:gridCol w:w="850"/>
        <w:gridCol w:w="851"/>
      </w:tblGrid>
      <w:tr w:rsidR="00261802" w:rsidRPr="0045612B" w:rsidTr="003A7A25">
        <w:trPr>
          <w:cantSplit/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№ </w:t>
            </w:r>
            <w:r w:rsidRPr="0045612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5612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5612B">
              <w:rPr>
                <w:sz w:val="16"/>
                <w:szCs w:val="16"/>
              </w:rPr>
              <w:t>/</w:t>
            </w:r>
            <w:proofErr w:type="spellStart"/>
            <w:r w:rsidRPr="0045612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shd w:val="clear" w:color="auto" w:fill="auto"/>
          </w:tcPr>
          <w:p w:rsidR="00261802" w:rsidRPr="0045612B" w:rsidRDefault="00261802" w:rsidP="004469F3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5612B">
              <w:rPr>
                <w:bCs/>
                <w:color w:val="000000"/>
                <w:sz w:val="16"/>
                <w:szCs w:val="16"/>
              </w:rPr>
              <w:t xml:space="preserve">Наименование </w:t>
            </w:r>
            <w:r w:rsidRPr="0045612B">
              <w:rPr>
                <w:bCs/>
                <w:color w:val="000000"/>
                <w:sz w:val="16"/>
                <w:szCs w:val="16"/>
              </w:rPr>
              <w:br/>
              <w:t xml:space="preserve"> показателя</w:t>
            </w:r>
            <w:r w:rsidRPr="0045612B">
              <w:rPr>
                <w:sz w:val="16"/>
                <w:szCs w:val="16"/>
              </w:rPr>
              <w:t xml:space="preserve"> (индикатора)</w:t>
            </w:r>
          </w:p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Единица </w:t>
            </w:r>
            <w:r w:rsidRPr="0045612B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4395" w:type="dxa"/>
            <w:gridSpan w:val="5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Значение показателя (индикатора) по годам</w:t>
            </w:r>
          </w:p>
        </w:tc>
      </w:tr>
      <w:tr w:rsidR="00261802" w:rsidRPr="0045612B" w:rsidTr="003A7A25">
        <w:trPr>
          <w:cantSplit/>
          <w:trHeight w:val="70"/>
        </w:trPr>
        <w:tc>
          <w:tcPr>
            <w:tcW w:w="568" w:type="dxa"/>
            <w:vMerge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61802" w:rsidRPr="0045612B" w:rsidRDefault="00261802" w:rsidP="004469F3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vAlign w:val="center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Плановый период (прогноз)</w:t>
            </w:r>
          </w:p>
        </w:tc>
      </w:tr>
      <w:tr w:rsidR="00261802" w:rsidRPr="0045612B" w:rsidTr="004469F3">
        <w:trPr>
          <w:cantSplit/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bCs/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>2024</w:t>
            </w:r>
          </w:p>
        </w:tc>
      </w:tr>
      <w:tr w:rsidR="00261802" w:rsidRPr="0045612B" w:rsidTr="004469F3">
        <w:trPr>
          <w:cantSplit/>
          <w:trHeight w:val="377"/>
        </w:trPr>
        <w:tc>
          <w:tcPr>
            <w:tcW w:w="568" w:type="dxa"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401" w:type="dxa"/>
            <w:shd w:val="clear" w:color="auto" w:fill="auto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количество профилактических мероприятий по предупреждению терроризма и экстремизма, </w:t>
            </w:r>
          </w:p>
        </w:tc>
        <w:tc>
          <w:tcPr>
            <w:tcW w:w="992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не менее </w:t>
            </w:r>
          </w:p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не менее </w:t>
            </w:r>
          </w:p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не менее </w:t>
            </w:r>
          </w:p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3</w:t>
            </w:r>
          </w:p>
        </w:tc>
      </w:tr>
      <w:tr w:rsidR="00261802" w:rsidRPr="0045612B" w:rsidTr="004469F3">
        <w:trPr>
          <w:cantSplit/>
          <w:trHeight w:val="377"/>
        </w:trPr>
        <w:tc>
          <w:tcPr>
            <w:tcW w:w="568" w:type="dxa"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3401" w:type="dxa"/>
            <w:shd w:val="clear" w:color="auto" w:fill="auto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bCs/>
                <w:sz w:val="16"/>
                <w:szCs w:val="16"/>
              </w:rPr>
              <w:t xml:space="preserve">повышение уровня профилактики терроризма и экстремизма на территории </w:t>
            </w:r>
            <w:r w:rsidRPr="0045612B">
              <w:rPr>
                <w:sz w:val="16"/>
                <w:szCs w:val="16"/>
              </w:rPr>
              <w:t xml:space="preserve">   сельского поселения Борискино-Игар;</w:t>
            </w:r>
          </w:p>
        </w:tc>
        <w:tc>
          <w:tcPr>
            <w:tcW w:w="992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80</w:t>
            </w:r>
          </w:p>
        </w:tc>
      </w:tr>
      <w:tr w:rsidR="00261802" w:rsidRPr="0045612B" w:rsidTr="004469F3">
        <w:trPr>
          <w:cantSplit/>
          <w:trHeight w:val="426"/>
        </w:trPr>
        <w:tc>
          <w:tcPr>
            <w:tcW w:w="568" w:type="dxa"/>
            <w:shd w:val="clear" w:color="auto" w:fill="auto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3401" w:type="dxa"/>
            <w:shd w:val="clear" w:color="auto" w:fill="auto"/>
          </w:tcPr>
          <w:p w:rsidR="00261802" w:rsidRPr="0045612B" w:rsidRDefault="00261802" w:rsidP="004469F3">
            <w:pPr>
              <w:jc w:val="both"/>
              <w:rPr>
                <w:bCs/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число случаев проявления терроризма и экстремизма</w:t>
            </w:r>
          </w:p>
        </w:tc>
        <w:tc>
          <w:tcPr>
            <w:tcW w:w="992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61802" w:rsidRPr="0045612B" w:rsidRDefault="00261802" w:rsidP="004469F3">
            <w:pPr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0</w:t>
            </w:r>
          </w:p>
        </w:tc>
      </w:tr>
    </w:tbl>
    <w:p w:rsidR="00261802" w:rsidRPr="0045612B" w:rsidRDefault="00261802" w:rsidP="00261802">
      <w:pPr>
        <w:spacing w:line="360" w:lineRule="auto"/>
        <w:ind w:firstLine="700"/>
        <w:jc w:val="both"/>
        <w:rPr>
          <w:b/>
          <w:sz w:val="16"/>
          <w:szCs w:val="16"/>
        </w:rPr>
      </w:pPr>
    </w:p>
    <w:p w:rsidR="00261802" w:rsidRPr="0045612B" w:rsidRDefault="00261802" w:rsidP="00261802">
      <w:pPr>
        <w:spacing w:line="360" w:lineRule="auto"/>
        <w:ind w:firstLine="700"/>
        <w:jc w:val="both"/>
        <w:rPr>
          <w:sz w:val="16"/>
          <w:szCs w:val="16"/>
        </w:rPr>
      </w:pPr>
      <w:r w:rsidRPr="0045612B">
        <w:rPr>
          <w:b/>
          <w:sz w:val="16"/>
          <w:szCs w:val="16"/>
        </w:rPr>
        <w:lastRenderedPageBreak/>
        <w:t>6. Комплексная оценка эффективности реализации Дорожной карты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Комплексная оценка эффективности реализации Дорожной карты осуществляется ежегодно в течение всего срока реализации и по окончании ее реализации и включает в себя оценку степени выполнения мероприятий Дорожной карты и оценку эффективности ее реализации.</w:t>
      </w:r>
    </w:p>
    <w:p w:rsidR="00261802" w:rsidRPr="0045612B" w:rsidRDefault="00261802" w:rsidP="00261802">
      <w:pPr>
        <w:pStyle w:val="a8"/>
        <w:numPr>
          <w:ilvl w:val="0"/>
          <w:numId w:val="19"/>
        </w:numPr>
        <w:spacing w:after="120"/>
        <w:ind w:left="0" w:firstLine="0"/>
        <w:jc w:val="both"/>
        <w:rPr>
          <w:sz w:val="16"/>
          <w:szCs w:val="16"/>
        </w:rPr>
      </w:pPr>
      <w:r w:rsidRPr="0045612B">
        <w:rPr>
          <w:b/>
          <w:sz w:val="16"/>
          <w:szCs w:val="16"/>
        </w:rPr>
        <w:t>Оценка степени выполнения мероприятий Дорожной карты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Степень выполнения мероприятий Дорожной карты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Степень выполнения мероприятий Дорожной карты по окончании ее реализации рассчитывается как отношение количества мероприятий, выполненных за весь период реализации Дорожной карты к общему количеству мероприятий, предусмотренных к выполнению за весь период ее реализации.</w:t>
      </w:r>
    </w:p>
    <w:p w:rsidR="00261802" w:rsidRPr="0045612B" w:rsidRDefault="00261802" w:rsidP="00261802">
      <w:pPr>
        <w:pStyle w:val="a8"/>
        <w:numPr>
          <w:ilvl w:val="0"/>
          <w:numId w:val="19"/>
        </w:numPr>
        <w:spacing w:after="120"/>
        <w:ind w:left="0" w:firstLine="0"/>
        <w:jc w:val="both"/>
        <w:rPr>
          <w:sz w:val="16"/>
          <w:szCs w:val="16"/>
        </w:rPr>
      </w:pPr>
      <w:r w:rsidRPr="0045612B">
        <w:rPr>
          <w:b/>
          <w:sz w:val="16"/>
          <w:szCs w:val="16"/>
        </w:rPr>
        <w:t>Оценка эффективности реализации Дорожной карты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 Эффективность реализации Дорожной карты рассчитывается путем соотнесения степени достижения показателей (индикаторов) Дорожной карты к уровню совершенных преступлений на фоне экстремизма и терроризма</w:t>
      </w:r>
      <w:proofErr w:type="gramStart"/>
      <w:r w:rsidRPr="0045612B">
        <w:rPr>
          <w:sz w:val="16"/>
          <w:szCs w:val="16"/>
        </w:rPr>
        <w:t xml:space="preserve"> .</w:t>
      </w:r>
      <w:proofErr w:type="gramEnd"/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Показатель эффективности реализации Дорожной карты (R) за отчетный год рассчитывается по формуле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position w:val="-58"/>
          <w:sz w:val="16"/>
          <w:szCs w:val="16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708770539" r:id="rId9"/>
        </w:object>
      </w:r>
      <w:r w:rsidRPr="0045612B">
        <w:rPr>
          <w:sz w:val="16"/>
          <w:szCs w:val="16"/>
        </w:rPr>
        <w:t>,</w:t>
      </w:r>
    </w:p>
    <w:p w:rsidR="00261802" w:rsidRPr="0045612B" w:rsidRDefault="00261802" w:rsidP="00261802">
      <w:pPr>
        <w:tabs>
          <w:tab w:val="left" w:pos="142"/>
        </w:tabs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 xml:space="preserve">где N – количество показателей (индикаторов) Дорожной карты; 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object w:dxaOrig="771" w:dyaOrig="355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708770540" r:id="rId11"/>
        </w:object>
      </w:r>
      <w:r w:rsidRPr="0045612B">
        <w:rPr>
          <w:sz w:val="16"/>
          <w:szCs w:val="16"/>
        </w:rPr>
        <w:t xml:space="preserve"> – плановое значение n-го показателя (индикатора);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object w:dxaOrig="764" w:dyaOrig="355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708770541" r:id="rId13"/>
        </w:object>
      </w:r>
      <w:r w:rsidRPr="0045612B">
        <w:rPr>
          <w:sz w:val="16"/>
          <w:szCs w:val="16"/>
        </w:rPr>
        <w:t>– значение n-го показателя (индикатора) на конец отчетного года;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object w:dxaOrig="743" w:dyaOrig="302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708770542" r:id="rId15"/>
        </w:object>
      </w:r>
      <w:r w:rsidRPr="0045612B">
        <w:rPr>
          <w:sz w:val="16"/>
          <w:szCs w:val="16"/>
        </w:rPr>
        <w:t xml:space="preserve"> – количества совершенных преступлений;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object w:dxaOrig="736" w:dyaOrig="302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708770543" r:id="rId17"/>
        </w:object>
      </w:r>
      <w:r w:rsidRPr="0045612B">
        <w:rPr>
          <w:sz w:val="16"/>
          <w:szCs w:val="16"/>
        </w:rPr>
        <w:t>– количество совершенных преступлений в сфере экстремизма и терроризма.</w:t>
      </w:r>
    </w:p>
    <w:p w:rsidR="00261802" w:rsidRPr="0045612B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Для расчета показателя эффективности реализации Дорожной карты используются показатели (индикаторы), достижение которых предусмотрено в отчетном году.</w:t>
      </w:r>
    </w:p>
    <w:p w:rsidR="00261802" w:rsidRDefault="00261802" w:rsidP="00261802">
      <w:pPr>
        <w:spacing w:after="120"/>
        <w:ind w:firstLine="709"/>
        <w:jc w:val="both"/>
        <w:rPr>
          <w:sz w:val="16"/>
          <w:szCs w:val="16"/>
        </w:rPr>
      </w:pPr>
      <w:r w:rsidRPr="0045612B">
        <w:rPr>
          <w:sz w:val="16"/>
          <w:szCs w:val="16"/>
        </w:rPr>
        <w:t>Оценка эффективности реализации Дорожной карты за весь период реализации рассчитывается как среднее арифметическое показателей эффективности реализации Дорожной карты за все отчетные годы.</w:t>
      </w:r>
    </w:p>
    <w:p w:rsidR="00261802" w:rsidRDefault="00261802" w:rsidP="00261802">
      <w:pPr>
        <w:spacing w:after="120"/>
        <w:ind w:firstLine="709"/>
        <w:jc w:val="both"/>
        <w:rPr>
          <w:sz w:val="16"/>
          <w:szCs w:val="16"/>
        </w:rPr>
      </w:pPr>
    </w:p>
    <w:p w:rsidR="00261802" w:rsidRPr="0045612B" w:rsidRDefault="00261802" w:rsidP="003A7A25">
      <w:pPr>
        <w:shd w:val="clear" w:color="auto" w:fill="FFFFFF"/>
        <w:ind w:right="-1"/>
        <w:rPr>
          <w:color w:val="000000"/>
          <w:spacing w:val="-12"/>
          <w:sz w:val="16"/>
          <w:szCs w:val="16"/>
        </w:rPr>
      </w:pPr>
      <w:r w:rsidRPr="0045612B">
        <w:rPr>
          <w:color w:val="000000"/>
          <w:spacing w:val="-12"/>
          <w:sz w:val="16"/>
          <w:szCs w:val="16"/>
        </w:rPr>
        <w:t>Приложение № 1</w:t>
      </w:r>
    </w:p>
    <w:p w:rsidR="00261802" w:rsidRPr="0045612B" w:rsidRDefault="00261802" w:rsidP="003A7A25">
      <w:pPr>
        <w:pStyle w:val="ConsPlusNonformat"/>
        <w:widowControl/>
        <w:ind w:right="-1"/>
        <w:rPr>
          <w:rFonts w:ascii="Times New Roman" w:hAnsi="Times New Roman" w:cs="Times New Roman"/>
          <w:sz w:val="16"/>
          <w:szCs w:val="16"/>
        </w:rPr>
      </w:pPr>
      <w:r w:rsidRPr="0045612B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к  муниципальной программе </w:t>
      </w:r>
      <w:r w:rsidRPr="0045612B">
        <w:rPr>
          <w:rFonts w:ascii="Times New Roman" w:hAnsi="Times New Roman" w:cs="Times New Roman"/>
          <w:sz w:val="16"/>
          <w:szCs w:val="16"/>
        </w:rPr>
        <w:t>"Профилактика</w:t>
      </w:r>
      <w:r w:rsidR="003A7A25">
        <w:rPr>
          <w:rFonts w:ascii="Times New Roman" w:hAnsi="Times New Roman" w:cs="Times New Roman"/>
          <w:sz w:val="16"/>
          <w:szCs w:val="16"/>
        </w:rPr>
        <w:t xml:space="preserve"> </w:t>
      </w:r>
      <w:r w:rsidRPr="0045612B">
        <w:rPr>
          <w:rFonts w:ascii="Times New Roman" w:hAnsi="Times New Roman" w:cs="Times New Roman"/>
          <w:sz w:val="16"/>
          <w:szCs w:val="16"/>
        </w:rPr>
        <w:t>терроризма и экстремизма на территории сельского поселения Борискино-Игар на 2022 – 2024</w:t>
      </w:r>
      <w:r w:rsidRPr="0045612B">
        <w:rPr>
          <w:b/>
          <w:sz w:val="16"/>
          <w:szCs w:val="16"/>
        </w:rPr>
        <w:t xml:space="preserve"> </w:t>
      </w:r>
      <w:r w:rsidRPr="0045612B">
        <w:rPr>
          <w:rFonts w:ascii="Times New Roman" w:hAnsi="Times New Roman" w:cs="Times New Roman"/>
          <w:sz w:val="16"/>
          <w:szCs w:val="16"/>
        </w:rPr>
        <w:t>годы"</w:t>
      </w:r>
    </w:p>
    <w:p w:rsidR="00261802" w:rsidRPr="0045612B" w:rsidRDefault="00261802" w:rsidP="00261802">
      <w:pPr>
        <w:jc w:val="center"/>
        <w:rPr>
          <w:sz w:val="16"/>
          <w:szCs w:val="16"/>
        </w:rPr>
      </w:pPr>
    </w:p>
    <w:p w:rsidR="00261802" w:rsidRPr="0045612B" w:rsidRDefault="00261802" w:rsidP="00261802">
      <w:pPr>
        <w:jc w:val="center"/>
        <w:rPr>
          <w:b/>
          <w:sz w:val="16"/>
          <w:szCs w:val="16"/>
        </w:rPr>
      </w:pPr>
      <w:r w:rsidRPr="0045612B">
        <w:rPr>
          <w:b/>
          <w:sz w:val="16"/>
          <w:szCs w:val="16"/>
        </w:rPr>
        <w:t xml:space="preserve">Перечень мероприятий </w:t>
      </w:r>
    </w:p>
    <w:p w:rsidR="00261802" w:rsidRPr="0045612B" w:rsidRDefault="00261802" w:rsidP="0026180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612B">
        <w:rPr>
          <w:rFonts w:ascii="Times New Roman" w:hAnsi="Times New Roman" w:cs="Times New Roman"/>
          <w:b/>
          <w:sz w:val="16"/>
          <w:szCs w:val="16"/>
        </w:rPr>
        <w:t xml:space="preserve">муниципальной Дорожной карты  "Профилактика терроризма и экстремизма </w:t>
      </w:r>
    </w:p>
    <w:p w:rsidR="00261802" w:rsidRPr="0045612B" w:rsidRDefault="00261802" w:rsidP="0026180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612B">
        <w:rPr>
          <w:rFonts w:ascii="Times New Roman" w:hAnsi="Times New Roman" w:cs="Times New Roman"/>
          <w:b/>
          <w:sz w:val="16"/>
          <w:szCs w:val="16"/>
        </w:rPr>
        <w:t>на территории сельского поселения Борискино-Игар на 2022 – 2024</w:t>
      </w:r>
      <w:r w:rsidRPr="0045612B">
        <w:rPr>
          <w:b/>
          <w:sz w:val="16"/>
          <w:szCs w:val="16"/>
        </w:rPr>
        <w:t xml:space="preserve"> </w:t>
      </w:r>
      <w:r w:rsidRPr="0045612B">
        <w:rPr>
          <w:rFonts w:ascii="Times New Roman" w:hAnsi="Times New Roman" w:cs="Times New Roman"/>
          <w:b/>
          <w:sz w:val="16"/>
          <w:szCs w:val="16"/>
        </w:rPr>
        <w:t>годы"</w:t>
      </w:r>
    </w:p>
    <w:p w:rsidR="00261802" w:rsidRPr="0045612B" w:rsidRDefault="00261802" w:rsidP="0026180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55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386"/>
        <w:gridCol w:w="4111"/>
        <w:gridCol w:w="1701"/>
      </w:tblGrid>
      <w:tr w:rsidR="00261802" w:rsidRPr="0045612B" w:rsidTr="003A7A25">
        <w:trPr>
          <w:cantSplit/>
          <w:trHeight w:val="363"/>
        </w:trPr>
        <w:tc>
          <w:tcPr>
            <w:tcW w:w="354" w:type="dxa"/>
            <w:vMerge w:val="restart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№   </w:t>
            </w:r>
            <w:r w:rsidRPr="0045612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5612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5612B">
              <w:rPr>
                <w:sz w:val="16"/>
                <w:szCs w:val="16"/>
              </w:rPr>
              <w:t>/</w:t>
            </w:r>
            <w:proofErr w:type="spellStart"/>
            <w:r w:rsidRPr="0045612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Наименование    </w:t>
            </w:r>
            <w:r w:rsidRPr="0045612B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Ответственный  </w:t>
            </w:r>
            <w:r w:rsidRPr="0045612B">
              <w:rPr>
                <w:sz w:val="16"/>
                <w:szCs w:val="16"/>
              </w:rPr>
              <w:br/>
              <w:t xml:space="preserve">исполнитель,   </w:t>
            </w:r>
            <w:r w:rsidRPr="0045612B">
              <w:rPr>
                <w:sz w:val="16"/>
                <w:szCs w:val="16"/>
              </w:rPr>
              <w:br/>
              <w:t xml:space="preserve">соисполнители,  </w:t>
            </w:r>
            <w:r w:rsidRPr="0045612B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1802" w:rsidRPr="0045612B" w:rsidRDefault="00261802" w:rsidP="004469F3">
            <w:pPr>
              <w:pStyle w:val="ConsPlusNormal"/>
              <w:widowControl/>
              <w:snapToGrid w:val="0"/>
              <w:ind w:firstLine="0"/>
              <w:jc w:val="center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Срок реализации</w:t>
            </w:r>
          </w:p>
        </w:tc>
      </w:tr>
      <w:tr w:rsidR="00261802" w:rsidRPr="0045612B" w:rsidTr="003A7A25">
        <w:trPr>
          <w:cantSplit/>
          <w:trHeight w:val="276"/>
        </w:trPr>
        <w:tc>
          <w:tcPr>
            <w:tcW w:w="354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jc w:val="both"/>
              <w:rPr>
                <w:rFonts w:eastAsia="Courier New"/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Информирование  населения способам защиты и действиям при возникновении антитеррористической угрозы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Осуществление через  информационные стенды  информирование населения с целью предупреждения антитеррористических и экстремистских проявлений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устройств, изготовление и распространение информационных листов,  памяток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Борискино-Игар,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МАУ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«</w:t>
            </w:r>
            <w:proofErr w:type="spellStart"/>
            <w:r w:rsidRPr="0045612B">
              <w:rPr>
                <w:sz w:val="16"/>
                <w:szCs w:val="16"/>
              </w:rPr>
              <w:t>Межпоселенческий</w:t>
            </w:r>
            <w:proofErr w:type="spellEnd"/>
            <w:r w:rsidRPr="0045612B">
              <w:rPr>
                <w:sz w:val="16"/>
                <w:szCs w:val="16"/>
              </w:rPr>
              <w:t xml:space="preserve"> центр культуры,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молодежной политики и спорта 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муниципального района Клявлинский</w:t>
            </w:r>
          </w:p>
          <w:p w:rsidR="00261802" w:rsidRPr="0045612B" w:rsidRDefault="00261802" w:rsidP="004469F3">
            <w:pPr>
              <w:snapToGrid w:val="0"/>
              <w:rPr>
                <w:color w:val="FF0000"/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Самарской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Борискино-Игар;           МАУ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«</w:t>
            </w:r>
            <w:proofErr w:type="spellStart"/>
            <w:r w:rsidRPr="0045612B">
              <w:rPr>
                <w:sz w:val="16"/>
                <w:szCs w:val="16"/>
              </w:rPr>
              <w:t>Межпоселенческий</w:t>
            </w:r>
            <w:proofErr w:type="spellEnd"/>
            <w:r w:rsidRPr="0045612B">
              <w:rPr>
                <w:sz w:val="16"/>
                <w:szCs w:val="16"/>
              </w:rPr>
              <w:t xml:space="preserve"> центр культуры,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 xml:space="preserve">молодежной политики и спорта </w:t>
            </w:r>
          </w:p>
          <w:p w:rsidR="00261802" w:rsidRPr="0045612B" w:rsidRDefault="00261802" w:rsidP="004469F3">
            <w:pPr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муниципального района Клявлинский</w:t>
            </w:r>
          </w:p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Самарской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  <w:tr w:rsidR="00261802" w:rsidRPr="0045612B" w:rsidTr="003A7A25">
        <w:trPr>
          <w:cantSplit/>
          <w:trHeight w:val="242"/>
        </w:trPr>
        <w:tc>
          <w:tcPr>
            <w:tcW w:w="354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1802" w:rsidRPr="0045612B" w:rsidRDefault="00261802" w:rsidP="004469F3">
            <w:pPr>
              <w:jc w:val="both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Рабочие встречи в целях недопущения экстремистских проявлений и террористических актов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Администрация сельского поселения Борискино-Игар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802" w:rsidRPr="0045612B" w:rsidRDefault="00261802" w:rsidP="004469F3">
            <w:pPr>
              <w:snapToGrid w:val="0"/>
              <w:rPr>
                <w:sz w:val="16"/>
                <w:szCs w:val="16"/>
              </w:rPr>
            </w:pPr>
            <w:r w:rsidRPr="0045612B">
              <w:rPr>
                <w:sz w:val="16"/>
                <w:szCs w:val="16"/>
              </w:rPr>
              <w:t>2022 – 2024</w:t>
            </w:r>
          </w:p>
        </w:tc>
      </w:tr>
    </w:tbl>
    <w:p w:rsidR="00261802" w:rsidRPr="0045612B" w:rsidRDefault="00261802" w:rsidP="00261802">
      <w:pPr>
        <w:pStyle w:val="ad"/>
        <w:tabs>
          <w:tab w:val="left" w:pos="9356"/>
        </w:tabs>
        <w:spacing w:after="0"/>
        <w:rPr>
          <w:color w:val="000000"/>
          <w:sz w:val="16"/>
          <w:szCs w:val="16"/>
        </w:rPr>
      </w:pPr>
    </w:p>
    <w:p w:rsidR="003A7A25" w:rsidRPr="003A7A25" w:rsidRDefault="003A7A25" w:rsidP="003A7A25">
      <w:pPr>
        <w:jc w:val="center"/>
        <w:rPr>
          <w:sz w:val="16"/>
          <w:szCs w:val="16"/>
        </w:rPr>
      </w:pPr>
      <w:r w:rsidRPr="007D61B8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от</w:t>
      </w:r>
      <w:r>
        <w:rPr>
          <w:sz w:val="20"/>
        </w:rPr>
        <w:t xml:space="preserve"> </w:t>
      </w:r>
      <w:r w:rsidRPr="003A7A25">
        <w:rPr>
          <w:b/>
          <w:sz w:val="20"/>
        </w:rPr>
        <w:t>10.03</w:t>
      </w:r>
      <w:r w:rsidRPr="003A7A25">
        <w:rPr>
          <w:b/>
          <w:sz w:val="20"/>
          <w:szCs w:val="20"/>
        </w:rPr>
        <w:t>.</w:t>
      </w:r>
      <w:r w:rsidRPr="007D61B8">
        <w:rPr>
          <w:b/>
          <w:sz w:val="20"/>
          <w:szCs w:val="20"/>
        </w:rPr>
        <w:t>2022г. №</w:t>
      </w:r>
      <w:r>
        <w:rPr>
          <w:sz w:val="20"/>
        </w:rPr>
        <w:t xml:space="preserve"> 13</w:t>
      </w:r>
      <w:r w:rsidRPr="007D61B8">
        <w:rPr>
          <w:b/>
          <w:sz w:val="20"/>
          <w:szCs w:val="20"/>
        </w:rPr>
        <w:t xml:space="preserve"> </w:t>
      </w:r>
      <w:r w:rsidRPr="00261802">
        <w:rPr>
          <w:sz w:val="20"/>
          <w:szCs w:val="20"/>
        </w:rPr>
        <w:t>«</w:t>
      </w:r>
      <w:r w:rsidRPr="003A7A25">
        <w:rPr>
          <w:b/>
          <w:bCs/>
          <w:sz w:val="20"/>
          <w:szCs w:val="20"/>
        </w:rPr>
        <w:t xml:space="preserve">Об утверждении  </w:t>
      </w:r>
      <w:r w:rsidRPr="003A7A25">
        <w:rPr>
          <w:b/>
          <w:sz w:val="20"/>
          <w:szCs w:val="20"/>
        </w:rPr>
        <w:t>Административного  регламента предоставления муниципальной услуги "Выдача письменных разъяснений</w:t>
      </w:r>
    </w:p>
    <w:p w:rsidR="003A7A25" w:rsidRPr="003A7A25" w:rsidRDefault="003A7A25" w:rsidP="003A7A2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A7A25">
        <w:rPr>
          <w:b/>
          <w:sz w:val="20"/>
          <w:szCs w:val="20"/>
        </w:rPr>
        <w:t>налогоплательщикам и налоговым агентам  по вопросам применения муниципальных нормативных правовых актов сельского поселения Борискино-Игар муниципального район</w:t>
      </w:r>
      <w:r>
        <w:rPr>
          <w:b/>
          <w:sz w:val="20"/>
          <w:szCs w:val="20"/>
        </w:rPr>
        <w:t>а Клявлинский Самарской области</w:t>
      </w:r>
      <w:r w:rsidRPr="003A7A25">
        <w:rPr>
          <w:b/>
          <w:sz w:val="20"/>
          <w:szCs w:val="20"/>
        </w:rPr>
        <w:t xml:space="preserve"> о местных налогах и сборах"</w:t>
      </w:r>
    </w:p>
    <w:p w:rsidR="003A7A25" w:rsidRPr="0077218D" w:rsidRDefault="003A7A25" w:rsidP="003A7A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A7A25" w:rsidRPr="003A7A25" w:rsidRDefault="003A7A25" w:rsidP="003A7A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7A2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 34.2 Налогового кодекса Российской Федерации от 31.07.1998 N 146-ФЗ,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3A7A25">
        <w:rPr>
          <w:rFonts w:ascii="Times New Roman" w:hAnsi="Times New Roman" w:cs="Times New Roman"/>
          <w:sz w:val="16"/>
          <w:szCs w:val="16"/>
        </w:rPr>
        <w:t xml:space="preserve"> регламентов предоставления государственных услуг", Уставом сельского поселения Борискино-Игар муниципального района Клявлинский Самарской области  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поселения Борискино-Игар муниципального района Клявлинский Самарской области</w:t>
      </w:r>
      <w:proofErr w:type="gramStart"/>
      <w:r w:rsidRPr="003A7A25">
        <w:rPr>
          <w:rFonts w:ascii="Times New Roman" w:hAnsi="Times New Roman" w:cs="Times New Roman"/>
          <w:sz w:val="16"/>
          <w:szCs w:val="16"/>
        </w:rPr>
        <w:t xml:space="preserve">  П</w:t>
      </w:r>
      <w:proofErr w:type="gramEnd"/>
      <w:r w:rsidRPr="003A7A25">
        <w:rPr>
          <w:rFonts w:ascii="Times New Roman" w:hAnsi="Times New Roman" w:cs="Times New Roman"/>
          <w:sz w:val="16"/>
          <w:szCs w:val="16"/>
        </w:rPr>
        <w:t>остановляет:</w:t>
      </w:r>
    </w:p>
    <w:p w:rsidR="003A7A25" w:rsidRPr="003A7A25" w:rsidRDefault="003A7A25" w:rsidP="003A7A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 xml:space="preserve">1. Утвердить </w:t>
      </w:r>
      <w:hyperlink w:anchor="Par37" w:tooltip="АДМИНИСТРАТИВНЫЙ РЕГЛАМЕНТ" w:history="1">
        <w:r w:rsidRPr="003A7A25">
          <w:rPr>
            <w:rFonts w:ascii="Times New Roman" w:hAnsi="Times New Roman" w:cs="Times New Roman"/>
            <w:sz w:val="16"/>
            <w:szCs w:val="16"/>
          </w:rPr>
          <w:t>Административный регламент</w:t>
        </w:r>
      </w:hyperlink>
      <w:r w:rsidRPr="003A7A25">
        <w:rPr>
          <w:rFonts w:ascii="Times New Roman" w:hAnsi="Times New Roman" w:cs="Times New Roman"/>
          <w:sz w:val="16"/>
          <w:szCs w:val="16"/>
        </w:rPr>
        <w:t xml:space="preserve"> по предоставлению муниципальной услуги "Выдача письменных разъяснений налогоплательщикам и налоговым агентам по вопросам применения муниципальных нормативных правовых актов сельского поселения Борискино-Игар муниципального района Клявлинский Самарской области о местных налогах и сборах" (Приложение).</w:t>
      </w:r>
    </w:p>
    <w:p w:rsidR="003A7A25" w:rsidRPr="003A7A25" w:rsidRDefault="003A7A25" w:rsidP="003A7A2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информационно-коммуникационной сети «Интернет.</w:t>
      </w:r>
    </w:p>
    <w:p w:rsidR="003A7A25" w:rsidRPr="003A7A25" w:rsidRDefault="003A7A25" w:rsidP="003A7A25">
      <w:pPr>
        <w:pStyle w:val="ConsPlusNormal"/>
        <w:tabs>
          <w:tab w:val="left" w:pos="851"/>
        </w:tabs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 xml:space="preserve"> 3. Настоящее постановление вступает в силу со дня его официального опубликования. </w:t>
      </w:r>
    </w:p>
    <w:p w:rsidR="003A7A25" w:rsidRPr="003A7A25" w:rsidRDefault="003A7A25" w:rsidP="003A7A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3A7A2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3A7A25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3A7A25" w:rsidRPr="003A7A25" w:rsidRDefault="003A7A25" w:rsidP="003A7A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7A25" w:rsidRPr="003A7A25" w:rsidRDefault="003A7A25" w:rsidP="003A7A25">
      <w:pPr>
        <w:tabs>
          <w:tab w:val="left" w:pos="1200"/>
        </w:tabs>
        <w:autoSpaceDE w:val="0"/>
        <w:autoSpaceDN w:val="0"/>
        <w:ind w:firstLine="567"/>
        <w:jc w:val="both"/>
        <w:rPr>
          <w:color w:val="000000"/>
          <w:sz w:val="16"/>
          <w:szCs w:val="16"/>
        </w:rPr>
      </w:pPr>
    </w:p>
    <w:p w:rsidR="003A7A25" w:rsidRPr="003A7A25" w:rsidRDefault="003A7A25" w:rsidP="003A7A25">
      <w:pPr>
        <w:tabs>
          <w:tab w:val="left" w:pos="1200"/>
        </w:tabs>
        <w:autoSpaceDE w:val="0"/>
        <w:autoSpaceDN w:val="0"/>
        <w:jc w:val="both"/>
        <w:rPr>
          <w:color w:val="000000"/>
          <w:sz w:val="16"/>
          <w:szCs w:val="16"/>
        </w:rPr>
      </w:pPr>
    </w:p>
    <w:p w:rsidR="003A7A25" w:rsidRPr="003A7A25" w:rsidRDefault="003A7A25" w:rsidP="003A7A25">
      <w:pPr>
        <w:rPr>
          <w:color w:val="000000"/>
          <w:sz w:val="16"/>
          <w:szCs w:val="16"/>
        </w:rPr>
      </w:pPr>
      <w:r w:rsidRPr="003A7A25">
        <w:rPr>
          <w:color w:val="000000"/>
          <w:sz w:val="16"/>
          <w:szCs w:val="16"/>
        </w:rPr>
        <w:t>Глава сельского поселения Борискино-Игар</w:t>
      </w:r>
    </w:p>
    <w:p w:rsidR="003A7A25" w:rsidRPr="0077218D" w:rsidRDefault="003A7A25" w:rsidP="003A7A25">
      <w:pPr>
        <w:rPr>
          <w:color w:val="000000"/>
          <w:sz w:val="16"/>
          <w:szCs w:val="16"/>
        </w:rPr>
      </w:pPr>
      <w:r w:rsidRPr="0077218D">
        <w:rPr>
          <w:color w:val="000000"/>
          <w:sz w:val="16"/>
          <w:szCs w:val="16"/>
        </w:rPr>
        <w:t>муниципального района Клявлинский</w:t>
      </w:r>
    </w:p>
    <w:p w:rsidR="003A7A25" w:rsidRPr="0077218D" w:rsidRDefault="003A7A25" w:rsidP="003A7A25">
      <w:pPr>
        <w:rPr>
          <w:color w:val="000000"/>
          <w:sz w:val="16"/>
          <w:szCs w:val="16"/>
        </w:rPr>
      </w:pPr>
      <w:r w:rsidRPr="0077218D">
        <w:rPr>
          <w:color w:val="000000"/>
          <w:sz w:val="16"/>
          <w:szCs w:val="16"/>
        </w:rPr>
        <w:t xml:space="preserve">Самарской области                                                                   О.А. </w:t>
      </w:r>
      <w:proofErr w:type="spellStart"/>
      <w:r w:rsidRPr="0077218D">
        <w:rPr>
          <w:color w:val="000000"/>
          <w:sz w:val="16"/>
          <w:szCs w:val="16"/>
        </w:rPr>
        <w:t>Демендеев</w:t>
      </w:r>
      <w:proofErr w:type="spellEnd"/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3A7A25" w:rsidRDefault="003A7A25" w:rsidP="003A7A2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A7A25" w:rsidRPr="003A7A25" w:rsidRDefault="003A7A25" w:rsidP="003A7A2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Приложение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  <w:proofErr w:type="gramStart"/>
      <w:r w:rsidRPr="003A7A25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3A7A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 xml:space="preserve">поселения Борискино-Игар муниципального 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района Клявлинский Самарской области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от 10.03.2022г.№ 13</w:t>
      </w:r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37"/>
      <w:bookmarkEnd w:id="0"/>
      <w:r w:rsidRPr="0077218D">
        <w:rPr>
          <w:rFonts w:ascii="Times New Roman" w:hAnsi="Times New Roman" w:cs="Times New Roman"/>
          <w:sz w:val="16"/>
          <w:szCs w:val="16"/>
        </w:rPr>
        <w:t>АДМИНИСТРАТИВНЫЙ РЕГЛАМЕНТ</w:t>
      </w:r>
    </w:p>
    <w:p w:rsidR="003A7A25" w:rsidRPr="0077218D" w:rsidRDefault="003A7A25" w:rsidP="003A7A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7218D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УСЛУГИ "ВЫДАЧА </w:t>
      </w:r>
      <w:proofErr w:type="gramStart"/>
      <w:r w:rsidRPr="0077218D">
        <w:rPr>
          <w:rFonts w:ascii="Times New Roman" w:hAnsi="Times New Roman" w:cs="Times New Roman"/>
          <w:sz w:val="16"/>
          <w:szCs w:val="16"/>
        </w:rPr>
        <w:t>ПИСЬМЕННЫХ</w:t>
      </w:r>
      <w:proofErr w:type="gramEnd"/>
    </w:p>
    <w:p w:rsidR="003A7A25" w:rsidRPr="0077218D" w:rsidRDefault="003A7A25" w:rsidP="003A7A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7218D">
        <w:rPr>
          <w:rFonts w:ascii="Times New Roman" w:hAnsi="Times New Roman" w:cs="Times New Roman"/>
          <w:sz w:val="16"/>
          <w:szCs w:val="16"/>
        </w:rPr>
        <w:t>РАЗЪЯСНЕНИЙ НАЛОГОПЛАТЕЛЬЩИКАМ И НАЛОГОВЫМ АГЕНТАМ</w:t>
      </w:r>
    </w:p>
    <w:p w:rsidR="003A7A25" w:rsidRPr="0077218D" w:rsidRDefault="003A7A25" w:rsidP="003A7A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7218D">
        <w:rPr>
          <w:rFonts w:ascii="Times New Roman" w:hAnsi="Times New Roman" w:cs="Times New Roman"/>
          <w:sz w:val="16"/>
          <w:szCs w:val="16"/>
        </w:rPr>
        <w:t>ПО ВОПРОСАМ ПРИМЕНЕНИЯ МУНИЦИПАЛЬНЫХ ПРАВОВЫХ АКТОВ</w:t>
      </w:r>
    </w:p>
    <w:p w:rsidR="003A7A25" w:rsidRPr="0077218D" w:rsidRDefault="003A7A25" w:rsidP="003A7A2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7218D">
        <w:rPr>
          <w:rFonts w:ascii="Times New Roman" w:hAnsi="Times New Roman" w:cs="Times New Roman"/>
          <w:sz w:val="16"/>
          <w:szCs w:val="16"/>
        </w:rPr>
        <w:t>О МЕСТНЫХ НАЛОГАХ И СБОРАХ"</w:t>
      </w:r>
    </w:p>
    <w:p w:rsidR="003A7A25" w:rsidRPr="0077218D" w:rsidRDefault="003A7A25" w:rsidP="003A7A25">
      <w:pPr>
        <w:pStyle w:val="ConsPlusNormal"/>
        <w:jc w:val="center"/>
        <w:rPr>
          <w:b/>
          <w:sz w:val="16"/>
          <w:szCs w:val="16"/>
        </w:rPr>
      </w:pP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>1. Общие положения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1.1. Административный регламент по предоставлению муниципальной услуги "Выдача письменных разъяснений налогоплательщикам и налоговым агентам по вопросам применения муниципальных нормативных правовых актов сельского поселения Борискино-Игар муниципального района Клявлинский Самарской области о местных налогах и сборах" (далее - Административный регламент) устанавливает порядок и стандарт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1.2. </w:t>
      </w:r>
      <w:proofErr w:type="gramStart"/>
      <w:r w:rsidRPr="0077218D">
        <w:rPr>
          <w:rFonts w:ascii="Times New Roman" w:hAnsi="Times New Roman"/>
          <w:sz w:val="16"/>
          <w:szCs w:val="16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Борискино-Игар муниципального района Клявлинский Самарской области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1.3. Информацию о предоставлении муниципальной услуги можно получить: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Администрации сельского поселения Борискино-Игар муниципального района Клявлинский Самарской области (далее - Администрация);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МАУ «Многофункциональный центр предоставления государственных и муниципальных услуг» муниципального района Клявлинский Самарской области (далее - МФЦ);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 официальном сайте Администрации муниципального района Клявлинский Самарской области) в информационно-телекоммуникационной сети Интернет (далее - сеть Интернет) - https://klvadm.ru/munitsipalnye-obrazovaniya/boriskino-igar/munitsipalnye-uslugi-i-funktsii/;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Справочная информация (место нахождения и графики работы, номера справочных телефонов, в том числе номер телефона-информатора, а также адреса электронной почты и (или) формы обратной связи Администрации, МФЦ, адрес официального сайта ОМС) размещается на информационных стендах, расположенных в местах предоставления муниципальной услуги. 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lastRenderedPageBreak/>
        <w:t>1.4. Способы и порядок получения информации о правилах предоставления муниципальной услуги: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лично;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посредством телефонной, факсимильной связи;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посредством электронной связи,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посредством почтовой связи;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на информационных стендах в помещении администрации, МФЦ;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информационно-телекоммуникационных сетях общего пользования: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на официальном сайте администрации;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на Едином портале государственных и муниципальных услуг (функций).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</w:t>
      </w:r>
      <w:proofErr w:type="gramStart"/>
      <w:r w:rsidRPr="0077218D">
        <w:rPr>
          <w:rFonts w:ascii="Times New Roman" w:hAnsi="Times New Roman"/>
          <w:sz w:val="16"/>
          <w:szCs w:val="16"/>
        </w:rPr>
        <w:t>на</w:t>
      </w:r>
      <w:proofErr w:type="gramEnd"/>
      <w:r w:rsidRPr="0077218D">
        <w:rPr>
          <w:rFonts w:ascii="Times New Roman" w:hAnsi="Times New Roman"/>
          <w:sz w:val="16"/>
          <w:szCs w:val="16"/>
        </w:rPr>
        <w:t>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- информационном </w:t>
      </w:r>
      <w:proofErr w:type="gramStart"/>
      <w:r w:rsidRPr="0077218D">
        <w:rPr>
          <w:rFonts w:ascii="Times New Roman" w:hAnsi="Times New Roman"/>
          <w:sz w:val="16"/>
          <w:szCs w:val="16"/>
        </w:rPr>
        <w:t>стенде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администрации;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- официальном </w:t>
      </w:r>
      <w:proofErr w:type="gramStart"/>
      <w:r w:rsidRPr="0077218D">
        <w:rPr>
          <w:rFonts w:ascii="Times New Roman" w:hAnsi="Times New Roman"/>
          <w:sz w:val="16"/>
          <w:szCs w:val="16"/>
        </w:rPr>
        <w:t>сайте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администрации;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- Едином </w:t>
      </w:r>
      <w:proofErr w:type="gramStart"/>
      <w:r w:rsidRPr="0077218D">
        <w:rPr>
          <w:rFonts w:ascii="Times New Roman" w:hAnsi="Times New Roman"/>
          <w:sz w:val="16"/>
          <w:szCs w:val="16"/>
        </w:rPr>
        <w:t>портале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государственных и муниципальных услуг (функций).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1.6. Информирование по вопросам предоставления муниципальной услуги осуществляется специалистами администрации сельского поселения Борискино-Игар муниципального района Клявлинский Самарской области, ответственными за информирование.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Специалисты, ответственные за информирование, определяются муниципальным правовым актом, который размещается на официальном сайте в информационно-телекоммуникационной сети "Интернет" и на информационном стенде администрации.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1.7. Информирование о получении консультаций по процедуре предоставления муниципальной услуги осуществляется в устной, письменной форме или на Интернет-сайте (при наличии такового).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администрации сельского поселения Борискино-Игар муниципального района Клявлинский Самарской области осуществляет не более 10 минут.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1.8. </w:t>
      </w:r>
      <w:proofErr w:type="gramStart"/>
      <w:r w:rsidRPr="0077218D">
        <w:rPr>
          <w:rFonts w:ascii="Times New Roman" w:hAnsi="Times New Roman"/>
          <w:sz w:val="16"/>
          <w:szCs w:val="16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Ответ на телефонный звонок должен начинаться с информации о наименовании органа администрации сельского поселения, должности муниципального служащего.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1.9. После приема документов заявитель имеет право на получение сведений о прохождении процедур по рассмотрению его обращения при помощи телефонной связи или посредством личного посещения специалиста.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>2. Стандарт предоставления муниципальной услуги</w:t>
      </w: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2.1. Наименование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Предоставление муниципальной услуги. Административный регламент по предоставлению муниципальной услуги "Выдача письменных разъяснений налогоплательщикам и налоговым агентам по вопросам применения муниципальных нормативных правовых актов сельского поселения Борискино-Игар муниципального района Клявлинский Самарской области о местных налогах и сборах".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2.2. Наименование органа местного самоуправления, предоставляющего муниципальную услугу.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Муниципальная услуга предоставляется администрацией сельского поселения Борискино-Игар муниципального района Клявлинский Самарской области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2.3. Результат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Результатом предоставления муниципальной услуги является: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1) письменное разъяснение по вопросам применения муниципальных правовых актов о налогах и сборах;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2) письменный отказ в предоставлении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2.4. Срок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Запрос регистрируется в администрации сельского поселения Борискино-Игар муниципального района Клявлинский Самарской области  в течение 3 дней с момента поступления.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Конституцией Российской Федерации;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Налоговым кодексом РФ;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настоящим Административным регламентом.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сельского поселения Борискино-Игар муниципального района Клявлинский Самарской области о налогах и сборах заявитель представляет </w:t>
      </w:r>
      <w:hyperlink w:anchor="Par309" w:tooltip="                              Форма заявления" w:history="1">
        <w:r w:rsidRPr="0077218D">
          <w:rPr>
            <w:rFonts w:ascii="Times New Roman" w:hAnsi="Times New Roman"/>
            <w:color w:val="0000FF"/>
            <w:sz w:val="16"/>
            <w:szCs w:val="16"/>
          </w:rPr>
          <w:t>заявление</w:t>
        </w:r>
      </w:hyperlink>
      <w:r w:rsidRPr="0077218D">
        <w:rPr>
          <w:rFonts w:ascii="Times New Roman" w:hAnsi="Times New Roman"/>
          <w:sz w:val="16"/>
          <w:szCs w:val="16"/>
        </w:rPr>
        <w:t xml:space="preserve">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регламенту.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Заявитель в своем письменном обращении в обязательном порядке указывает: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наименование организации или фамилию, имя, отчество гражданина, направившего обращение;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адрес заявителя, по которому должен быть направлен ответ;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содержание обращения;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подпись лица;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дату обращения.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77218D">
        <w:rPr>
          <w:rFonts w:ascii="Times New Roman" w:hAnsi="Times New Roman"/>
          <w:sz w:val="16"/>
          <w:szCs w:val="16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</w:t>
      </w:r>
      <w:r w:rsidRPr="0077218D">
        <w:rPr>
          <w:rFonts w:ascii="Times New Roman" w:hAnsi="Times New Roman"/>
          <w:sz w:val="16"/>
          <w:szCs w:val="16"/>
        </w:rPr>
        <w:lastRenderedPageBreak/>
        <w:t>направлен в письменной форме.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Заявление и документы, прилагаемые к заявлению (или их копии), должны быть составлены на русском языке.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находящейся в распоряжении администрации, участвующей в предоставлении муниципальной услуге, в соответствии с нормативными правовыми актами РФ, нормативными правовыми актами субъектов РФ, муниципальными правовыми актами, за исключением документов, включенных в определенный перечень документов. Заявитель вправе представить указанные документы и информацию, по собственной инициативе;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осуществления действий, в том числе согласований, необходимых для получения муниципальной услуги,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Федерального закона;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при первоначальном отказе в приеме документов либо в предоставлении муниципальной услуги, о чем в письменном виде за подписью руководителя уведомляется заявитель, а также приносятся извинения за доставленные неудобства.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Основания для отказа в приеме документов законодательством не предусмотрены.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Основания для отказа в предоставлении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Ответ на обращение не дается: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если текст письменного обращения не поддается </w:t>
      </w:r>
      <w:proofErr w:type="gramStart"/>
      <w:r w:rsidRPr="0077218D">
        <w:rPr>
          <w:rFonts w:ascii="Times New Roman" w:hAnsi="Times New Roman"/>
          <w:sz w:val="16"/>
          <w:szCs w:val="16"/>
        </w:rPr>
        <w:t>прочтению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адрес поддаются прочтению;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>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2.10. Порядок, размер и основания взимания пошлины или иной платы, взимаемой за предоставление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Предоставление муниципальной услуги осуществляется бесплатно.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2.12. Срок и порядок регистрации запроса заявителя о предоставлении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2.13. Требования к помещениям, в которых предоставляется муниципальная услуга.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режиме работы.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Помещение для приема заявителей должно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 </w:t>
      </w:r>
      <w:proofErr w:type="spellStart"/>
      <w:r w:rsidRPr="0077218D">
        <w:rPr>
          <w:rFonts w:ascii="Times New Roman" w:hAnsi="Times New Roman"/>
          <w:sz w:val="16"/>
          <w:szCs w:val="16"/>
        </w:rPr>
        <w:t>СанПиН</w:t>
      </w:r>
      <w:proofErr w:type="spellEnd"/>
      <w:r w:rsidRPr="0077218D">
        <w:rPr>
          <w:rFonts w:ascii="Times New Roman" w:hAnsi="Times New Roman"/>
          <w:sz w:val="16"/>
          <w:szCs w:val="16"/>
        </w:rPr>
        <w:t xml:space="preserve"> 2.2.2/2.4.1340-03".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lastRenderedPageBreak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Помещение для инвалидов и </w:t>
      </w:r>
      <w:proofErr w:type="spellStart"/>
      <w:r w:rsidRPr="0077218D">
        <w:rPr>
          <w:rFonts w:ascii="Times New Roman" w:hAnsi="Times New Roman"/>
          <w:sz w:val="16"/>
          <w:szCs w:val="16"/>
        </w:rPr>
        <w:t>маломобильных</w:t>
      </w:r>
      <w:proofErr w:type="spellEnd"/>
      <w:r w:rsidRPr="0077218D">
        <w:rPr>
          <w:rFonts w:ascii="Times New Roman" w:hAnsi="Times New Roman"/>
          <w:sz w:val="16"/>
          <w:szCs w:val="16"/>
        </w:rPr>
        <w:t xml:space="preserve"> групп населения должно быть оборудованы таким образом, чтобы иметь возможность беспрепятственного входа в помещение и выхода из него;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со стороны должностных лиц администрации, при необходимости, инвалиду при входе в объект и выходе из него должно быть оказано содействие;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условия для беспрепятственного доступа к объектам социальной, инженерной и транспортной инфраструктур, к местам отдыха и к предоставляемым в них услугам;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7218D">
        <w:rPr>
          <w:rFonts w:ascii="Times New Roman" w:hAnsi="Times New Roman"/>
          <w:sz w:val="16"/>
          <w:szCs w:val="16"/>
        </w:rPr>
        <w:t>сурдопереводчика</w:t>
      </w:r>
      <w:proofErr w:type="spellEnd"/>
      <w:r w:rsidRPr="0077218D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77218D">
        <w:rPr>
          <w:rFonts w:ascii="Times New Roman" w:hAnsi="Times New Roman"/>
          <w:sz w:val="16"/>
          <w:szCs w:val="16"/>
        </w:rPr>
        <w:t>тифлосурдопереводчика</w:t>
      </w:r>
      <w:proofErr w:type="spellEnd"/>
      <w:r w:rsidRPr="0077218D">
        <w:rPr>
          <w:rFonts w:ascii="Times New Roman" w:hAnsi="Times New Roman"/>
          <w:sz w:val="16"/>
          <w:szCs w:val="16"/>
        </w:rPr>
        <w:t>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прилегающая к зданию территория должна быть оборудована парковочными местами для автотранспортных средств инвалидов; выделяется не менее 10% мест (но не менее одного места) для бесплатной парковки транспортных средств, управляемых инвалидами 1, 2 групп, в порядке, установленном Правительством РФ, и транспортных средств, перевозящих таких инвалидов и (или) детей-инвалидов;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77218D">
        <w:rPr>
          <w:rFonts w:ascii="Times New Roman" w:hAnsi="Times New Roman"/>
          <w:sz w:val="16"/>
          <w:szCs w:val="16"/>
        </w:rPr>
        <w:t>ассистивных</w:t>
      </w:r>
      <w:proofErr w:type="spellEnd"/>
      <w:r w:rsidRPr="0077218D">
        <w:rPr>
          <w:rFonts w:ascii="Times New Roman" w:hAnsi="Times New Roman"/>
          <w:sz w:val="16"/>
          <w:szCs w:val="16"/>
        </w:rPr>
        <w:t xml:space="preserve"> и вспомогательных технологий, а также сменного кресла-коляски;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оказание должностными лицами учреждения иной необходимой инвалидам и </w:t>
      </w:r>
      <w:proofErr w:type="spellStart"/>
      <w:r w:rsidRPr="0077218D">
        <w:rPr>
          <w:rFonts w:ascii="Times New Roman" w:hAnsi="Times New Roman"/>
          <w:sz w:val="16"/>
          <w:szCs w:val="16"/>
        </w:rPr>
        <w:t>маломобильным</w:t>
      </w:r>
      <w:proofErr w:type="spellEnd"/>
      <w:r w:rsidRPr="0077218D">
        <w:rPr>
          <w:rFonts w:ascii="Times New Roman" w:hAnsi="Times New Roman"/>
          <w:sz w:val="16"/>
          <w:szCs w:val="16"/>
        </w:rPr>
        <w:t xml:space="preserve"> группам населения помощи в преодолении барьеров, мешающих получению ими услуг наравне с другими лицами.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2.14. Показатели доступности и качества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Показателями доступности муниципальной услуги являются: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информация о предоставлении муниципальной услуги размещается на официальном сайте Администрации муниципального района Клявлинский Самарской области) в информационно-телекоммуникационной сети Интернет (далее - сеть Интернет) - https://klvadm.ru/munitsipalnye-obrazovaniya/boriskino-igar/munitsipalnye-uslugi-i-funktsii/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соблюдение графика работы уполномоченного органа;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услуга оказывается бесплатно.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Показателями качества муниципальной услуги являются: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>3. Состав, последовательность и сроки выполнения административных процедур,</w:t>
      </w: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>требования к порядку их выполнения, в том числе в электронной форме, а также</w:t>
      </w: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>особенности выполнения административных процедур в многофункциональных центрах</w:t>
      </w: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3.1. Состав и последовательность действий при предоставлении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Предоставление муниципальной услуги включает в себя следующие процедуры: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1) прием и регистрация заявления и приложенных к нему документов;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3) направление результатов рассмотрения заявления: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письменное разъяснение по вопросам применения муниципальных правовых актов о налогах и сборах;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письменный отказ в предоставлении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Последовательность административных процедур при предоставлении муниципальной услуги приведена в </w:t>
      </w:r>
      <w:hyperlink w:anchor="Par349" w:tooltip="БЛОК-СХЕМА" w:history="1">
        <w:r w:rsidRPr="0077218D">
          <w:rPr>
            <w:rFonts w:ascii="Times New Roman" w:hAnsi="Times New Roman"/>
            <w:color w:val="0000FF"/>
            <w:sz w:val="16"/>
            <w:szCs w:val="16"/>
          </w:rPr>
          <w:t>блок-схеме</w:t>
        </w:r>
      </w:hyperlink>
      <w:r w:rsidRPr="0077218D">
        <w:rPr>
          <w:rFonts w:ascii="Times New Roman" w:hAnsi="Times New Roman"/>
          <w:sz w:val="16"/>
          <w:szCs w:val="16"/>
        </w:rPr>
        <w:t xml:space="preserve"> (приложение 2 к Административному регламенту).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3.2. Прием и регистрация заявления и приложенных к нему документов.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Основанием для начала административной процедуры является поступление в администрацию заявления (в том числе поступившего из МФЦ) и документов к нему.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Заявление, поступившее непосредственно от заявителя посредством факсимильной или почтовой связи, принимается и регистрируется в день поступления специалистом, ответственным за прием документов,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день регистрации заявления указанное заявление с приложенными документами специалист, ответственный за прием документов, уполномоченного органа передает руководителю уполномоченного органа.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3.3.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lastRenderedPageBreak/>
        <w:t>Рассмотрение заявления и документов, принятие и направление заявителю решения.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Ответ на вопрос предоставляется в простой, четкой и понятной форме за подписью руководителя уполномоченного органа либо лица, его замещающего.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3.4. Срок исполнения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77218D">
        <w:rPr>
          <w:rFonts w:ascii="Times New Roman" w:hAnsi="Times New Roman"/>
          <w:sz w:val="16"/>
          <w:szCs w:val="16"/>
        </w:rPr>
        <w:t>с даты поступления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заявления.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3.5. Результатом административной процедуры является: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2) направление либо передача решения уполномоченного органа об отказе в даче письменных разъяснений по вопросам применения правовых актов о налогах и сборах.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3.6. Межведомственное информационное взаимодействие.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в администрацию заявления. В зависимости от представленных документов должностное лицо администрации, ответственное за рассмотрение поступившего заявления, осуществляет подготовку и направление межведомственного запроса.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Направление межведомственного запроса в электронном виде может осуществляться с использованием </w:t>
      </w:r>
      <w:proofErr w:type="gramStart"/>
      <w:r w:rsidRPr="0077218D">
        <w:rPr>
          <w:rFonts w:ascii="Times New Roman" w:hAnsi="Times New Roman"/>
          <w:sz w:val="16"/>
          <w:szCs w:val="16"/>
        </w:rPr>
        <w:t>системы исполнения регламентов системы межведомственного электронного взаимодействия</w:t>
      </w:r>
      <w:proofErr w:type="gramEnd"/>
      <w:r w:rsidRPr="0077218D">
        <w:rPr>
          <w:rFonts w:ascii="Times New Roman" w:hAnsi="Times New Roman"/>
          <w:sz w:val="16"/>
          <w:szCs w:val="16"/>
        </w:rPr>
        <w:t>. В этом случае межведомственный запрос должен быть подписан электронной подписью.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Процедуры межведомственного взаимодействия осуществляются в соответствии с нормативными правовыми актами РФ,   области, муниципальными правовыми актами и соответствующими соглашениями.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Вся запрошенная информация (документы), полученная в рамках межведомственного взаимодействия, приобщается к материалам дела для принятия решения по заявлению.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3.7. </w:t>
      </w:r>
      <w:proofErr w:type="gramStart"/>
      <w:r w:rsidRPr="0077218D">
        <w:rPr>
          <w:rFonts w:ascii="Times New Roman" w:hAnsi="Times New Roman"/>
          <w:sz w:val="16"/>
          <w:szCs w:val="16"/>
        </w:rPr>
        <w:t>В случае подачи запроса через Портал должностное лицо администрации, ответственное за рассмотрение запросов, поступающих с Портала, направляет в личный кабинет заявителя на Портале с использованием ИС уведомление о результате рассмотрения документов, содержащее сведения о принятии положительного решения о предоставлении услуги и возможности получить результат предоставления услуги, либо мотивированный отказ в предоставлении услуги (далее - уведомление о результате рассмотрения документов).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Также заявитель может быть проинформирован </w:t>
      </w:r>
      <w:proofErr w:type="gramStart"/>
      <w:r w:rsidRPr="0077218D">
        <w:rPr>
          <w:rFonts w:ascii="Times New Roman" w:hAnsi="Times New Roman"/>
          <w:sz w:val="16"/>
          <w:szCs w:val="16"/>
        </w:rPr>
        <w:t>о направлении уведомления о результате рассмотрения документов в личный кабинет заявителя на Портале с использованием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SMS-уведомлений и электронной почты.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Информация о муниципальной услуге размещается в федеральной государственной информационной системе "Единый портал государственных и муниципальных услуг": </w:t>
      </w:r>
      <w:proofErr w:type="spellStart"/>
      <w:r w:rsidRPr="0077218D">
        <w:rPr>
          <w:rFonts w:ascii="Times New Roman" w:hAnsi="Times New Roman"/>
          <w:sz w:val="16"/>
          <w:szCs w:val="16"/>
        </w:rPr>
        <w:t>www.gosuslugi.ru</w:t>
      </w:r>
      <w:proofErr w:type="spellEnd"/>
      <w:r w:rsidRPr="0077218D">
        <w:rPr>
          <w:rFonts w:ascii="Times New Roman" w:hAnsi="Times New Roman"/>
          <w:sz w:val="16"/>
          <w:szCs w:val="16"/>
        </w:rPr>
        <w:t xml:space="preserve">, информационной системе "Портал Государственных услуг   области": </w:t>
      </w:r>
      <w:hyperlink r:id="rId18" w:history="1">
        <w:r w:rsidRPr="0077218D">
          <w:rPr>
            <w:rStyle w:val="ab"/>
            <w:rFonts w:ascii="Times New Roman" w:hAnsi="Times New Roman"/>
            <w:sz w:val="16"/>
            <w:szCs w:val="16"/>
          </w:rPr>
          <w:t>http://gosuslugi</w:t>
        </w:r>
      </w:hyperlink>
      <w:r w:rsidRPr="0077218D">
        <w:rPr>
          <w:rFonts w:ascii="Times New Roman" w:hAnsi="Times New Roman"/>
          <w:sz w:val="16"/>
          <w:szCs w:val="16"/>
        </w:rPr>
        <w:t>. .</w:t>
      </w:r>
      <w:proofErr w:type="spellStart"/>
      <w:r w:rsidRPr="0077218D">
        <w:rPr>
          <w:rFonts w:ascii="Times New Roman" w:hAnsi="Times New Roman"/>
          <w:sz w:val="16"/>
          <w:szCs w:val="16"/>
        </w:rPr>
        <w:t>ru</w:t>
      </w:r>
      <w:proofErr w:type="spellEnd"/>
      <w:r w:rsidRPr="0077218D">
        <w:rPr>
          <w:rFonts w:ascii="Times New Roman" w:hAnsi="Times New Roman"/>
          <w:sz w:val="16"/>
          <w:szCs w:val="16"/>
        </w:rPr>
        <w:t>, на официальном сайте администрации муниципального образования -   муниципальный район:  -</w:t>
      </w:r>
      <w:proofErr w:type="gramStart"/>
      <w:r w:rsidRPr="0077218D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77218D">
        <w:rPr>
          <w:rFonts w:ascii="Times New Roman" w:hAnsi="Times New Roman"/>
          <w:sz w:val="16"/>
          <w:szCs w:val="16"/>
        </w:rPr>
        <w:t>РФ.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3.8. В случае если заявитель указал в запросе способ получения результата предоставления муниципальной услуги: получить в многофункциональном центре, результат предоставления муниципальной услуги в порядке делопроизводства передается специалисту администрации, ответственному за направление документов в уполномоченную организацию.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Специалист администрации передает результат предоставления муниципальной услуги в уполномоченную организацию для выдачи заявителю.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Направление результата предоставления муниципальной услуги осуществляется через АИС МФЦ и на бумажных носителях.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документы, указанные в Административном регламенте, направленные в уполномоченную организацию.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в АИС МФЦ и в соответствии с инструкцией по делопроизводству.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Максимальный срок административной процедуры составляет 1 рабочий день.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Выдача заявителю результата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Основанием для начала административной процедуры по выдаче результата предоставления муниципальной услуги является поступление от администрации к должностному лицу уполномоченной организации, ответственному за выдачу результата предоставления муниципальной услуги, документов, являющихся результатом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Должностное лицо, ответственное за выдачу результата предоставления муниципальной услуги, в течение 3 рабочих дней со дня приема от администрации результата предоставления муниципальной услуги сообщает заявителю лично, по телефону или электронной почте о результате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77218D">
        <w:rPr>
          <w:rFonts w:ascii="Times New Roman" w:hAnsi="Times New Roman"/>
          <w:sz w:val="16"/>
          <w:szCs w:val="16"/>
        </w:rPr>
        <w:t>,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если заявитель явился за получением результата предоставления муниципальной услуги в течение 3 рабочих дней со дня извещения заявителя о результате предоставления муниципальной услуги (далее - в случае явки), должностное лицо, ответственное за выдачу результата предоставления муниципальной услуги: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lastRenderedPageBreak/>
        <w:t>а) устанавливает личность заявителя, в том числе проверяет документ, удостоверяющий личность;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б) проверяет правомочность заявителя, в том числе полномочия представителя правообладателя действовать от его имени при получении документов;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в) находит документы по предоставлению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г) делает запись в книге учета выданных документов или в АИС МФЦ о выдаче документов;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spellStart"/>
      <w:r w:rsidRPr="0077218D">
        <w:rPr>
          <w:rFonts w:ascii="Times New Roman" w:hAnsi="Times New Roman"/>
          <w:sz w:val="16"/>
          <w:szCs w:val="16"/>
        </w:rPr>
        <w:t>д</w:t>
      </w:r>
      <w:proofErr w:type="spellEnd"/>
      <w:r w:rsidRPr="0077218D">
        <w:rPr>
          <w:rFonts w:ascii="Times New Roman" w:hAnsi="Times New Roman"/>
          <w:sz w:val="16"/>
          <w:szCs w:val="16"/>
        </w:rPr>
        <w:t>) знакомит заявителя с перечнем выдаваемых документов (оглашает названия выдаваемых документов). Заявитель расписывается в получении выдаваемых документов;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е) выдает результат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3.9. </w:t>
      </w:r>
      <w:proofErr w:type="gramStart"/>
      <w:r w:rsidRPr="0077218D">
        <w:rPr>
          <w:rFonts w:ascii="Times New Roman" w:hAnsi="Times New Roman"/>
          <w:sz w:val="16"/>
          <w:szCs w:val="16"/>
        </w:rPr>
        <w:t>В случае невозможности информирования заявителя лично, по телефону или электронной почте, невозможности получения заявителем результата предоставления муниципальной услуги лично, а также в случае неявки заявителя в течение 3 рабочих дней со дня извещения заявителя о результате предоставления муниципальной услуги (далее - в случае неявки), должностное лицо, ответственное за выдачу документов, направляет результат предоставления муниципальной услуги в администрацию сельского поселения Борискино-Игар муниципального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района Клявлинский Самарской области с уведомлением о возврате документов с указанием количества дней, которые документы находились в уполномоченной организации, и мероприятий, проведенных сотрудниками уполномоченной организации по уведомлению заявителя о принятом решении по муниципальной услуге.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Администрация сельского поселения Борискино-Игар муниципального района Клявлинский Самарской области самостоятельно в течение 1 (одного) рабочего дня, следующего за днем получения из уполномоченной организации результата предоставления муниципальной услуги, направляет заявителю уведомление о принятом решении по почте заказным письмом на указанный в заявлении адрес.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Хранение невостребованных документов, являющихся результатом предоставления муниципальной услуги, осуществляется в порядке документооборота в администрации сельского поселения Борискино-Игар муниципального района Клявлинский Самарской области.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 xml:space="preserve">4. Порядок и формы </w:t>
      </w:r>
      <w:proofErr w:type="gramStart"/>
      <w:r w:rsidRPr="0077218D">
        <w:rPr>
          <w:rFonts w:ascii="Times New Roman" w:hAnsi="Times New Roman"/>
          <w:b/>
          <w:sz w:val="16"/>
          <w:szCs w:val="16"/>
        </w:rPr>
        <w:t>контроля за</w:t>
      </w:r>
      <w:proofErr w:type="gramEnd"/>
      <w:r w:rsidRPr="0077218D">
        <w:rPr>
          <w:rFonts w:ascii="Times New Roman" w:hAnsi="Times New Roman"/>
          <w:b/>
          <w:sz w:val="16"/>
          <w:szCs w:val="16"/>
        </w:rPr>
        <w:t xml:space="preserve"> предоставлением муниципальной услуги</w:t>
      </w: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4.1. Текущий </w:t>
      </w:r>
      <w:proofErr w:type="gramStart"/>
      <w:r w:rsidRPr="0077218D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специалистом осуществляется главой муниципального образования.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Специалист несет персональную ответственность за полноту, грамотность и доступность проведенного консультирования, соответствие собранных документов установленным требованиям, правильность их оформления, выполнение всех процедур по приему заявлений, контроль соблюдения требований к составу документов.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Ответственность специалиста закрепляется его должностной инструкцией.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Текущий контроль осуществляется путем проведения главой муниципального образования проверок соблюдения и исполнения специалистом регламента, иных нормативных правовых актов РФ,   области и органов местного самоуправления, регулирующих предоставление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4.2. Контроль над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Проверки полноты и качества предоставления услуги осуществляются на основании распоряжения главы муниципального образования.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Для проведения проверки полноты и качества предоставления услуги формируется комиссия.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главой муниципального образования.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77218D">
        <w:rPr>
          <w:rFonts w:ascii="Times New Roman" w:hAnsi="Times New Roman"/>
          <w:b/>
          <w:sz w:val="16"/>
          <w:szCs w:val="16"/>
        </w:rPr>
        <w:t>5. Порядок обжалования действий (бездействия) и решений, принятых в ходе предоставления муниципальной услуги</w:t>
      </w:r>
    </w:p>
    <w:p w:rsidR="003A7A25" w:rsidRPr="0077218D" w:rsidRDefault="003A7A25" w:rsidP="003A7A2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5.1. Заявители имеют право на обжалование действий или бездействия специалистов и должностных лиц администрации и уполномоченной организации.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5.2. Заявитель может обратиться с жалобой, в том числе в следующих случаях: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1) нарушение срока регистрации запроса заявителя о предоставлении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2) нарушение срока предоставления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7) отказ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5.3. Жалоба подается в письменной форме на бумажном носителе, в электронной форме в администрацию. Жалобы на решения, принятые руководителем органа, предоставляющего муниципальную услугу, подаются на имя главы муниципального образования.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администрации (при наличии) муниципального образования, Портала, а также может быть принята при личном приеме заявителя.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>Также предметом досудебного (внесудебного) обжалования заявителем решений и действий (бездействия) администрации, предоставляющей муниципальную услугу, является нарушение срока или порядка выдачи документов по результатам предоставления муниципальной услуги;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РФ, субъектов РФ, муниципальными правовыми актами.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Заявитель вправе обращаться с жалобой, также в случаях требования у заявителя информации или осуществления требований, не предусмотренных нормативными правовыми актами РФ, субъектов РФ, муниципальными правовыми актами для предоставления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lastRenderedPageBreak/>
        <w:t>5.4. Жалоба должна содержать: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1) наименование органа, предоставляющего муниципальную услугу, должностного лица или специалиста администрации либо уполномоченной организации, решения и действия (бездействие) которых обжалуются;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3) сведения об обжалуемых решениях и действиях (бездействии) администрации, уполномоченной организации, должностного лица или специалиста администрации либо уполномоченной организации;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либо специалиста </w:t>
      </w:r>
      <w:proofErr w:type="gramStart"/>
      <w:r w:rsidRPr="0077218D">
        <w:rPr>
          <w:rFonts w:ascii="Times New Roman" w:hAnsi="Times New Roman"/>
          <w:sz w:val="16"/>
          <w:szCs w:val="16"/>
        </w:rPr>
        <w:t>администрации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либо уполномоченной организации. Заявителем могут быть представлены документы (при наличии), подтверждающие доводы заявителя, либо их копии.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5.5. Основанием для начала процедуры досудебного обжалования является поступление жалобы заявителя.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7218D">
        <w:rPr>
          <w:rFonts w:ascii="Times New Roman" w:hAnsi="Times New Roman"/>
          <w:sz w:val="16"/>
          <w:szCs w:val="16"/>
        </w:rPr>
        <w:t>Жалоба, поступившая в администрацию сельского поселения Борискино-Игар муниципального района Клявлинский Самарской области, подлежит рассмотрению должностным лицом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ее регистрации.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Регистрация жалобы осуществляется уполномоченным специалистом администрации: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регистрируется в день обращения;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- в случае поступления документов по почте заявление регистрируется в течение 1 (одного) дня со дня поступления.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5.6. По результатам рассмотрения жалобы администрация принимает одно из следующих решений: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1) удовлетворяет жалобу, в том числе в форме отмены принятого решения, исправления допущенных администрацией опечаток и ошибок в документах, выданных в результате предоставления муниципальной услуги;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2) отказывает в удовлетворении жалобы.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>5.7. Не позднее дня, следующего за днем принятия решения, заявителю в письменной или в электронной форме направляется мотивированный ответ о результатах рассмотрения жалобы.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5.7.1. В случае признания жалобы подлежащей удовлетворению в ответе заявителю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218D">
        <w:rPr>
          <w:rFonts w:ascii="Times New Roman" w:hAnsi="Times New Roman"/>
          <w:sz w:val="16"/>
          <w:szCs w:val="16"/>
        </w:rPr>
        <w:t>неудобства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218D">
        <w:rPr>
          <w:rFonts w:ascii="Times New Roman" w:hAnsi="Times New Roman"/>
          <w:sz w:val="16"/>
          <w:szCs w:val="16"/>
        </w:rPr>
        <w:t xml:space="preserve">В случае признания </w:t>
      </w:r>
      <w:proofErr w:type="gramStart"/>
      <w:r w:rsidRPr="0077218D">
        <w:rPr>
          <w:rFonts w:ascii="Times New Roman" w:hAnsi="Times New Roman"/>
          <w:sz w:val="16"/>
          <w:szCs w:val="16"/>
        </w:rPr>
        <w:t>жалобы</w:t>
      </w:r>
      <w:proofErr w:type="gramEnd"/>
      <w:r w:rsidRPr="0077218D">
        <w:rPr>
          <w:rFonts w:ascii="Times New Roman" w:hAnsi="Times New Roman"/>
          <w:sz w:val="16"/>
          <w:szCs w:val="1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7A25" w:rsidRPr="0077218D" w:rsidRDefault="003A7A25" w:rsidP="003A7A2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7A25" w:rsidRPr="003A7A25" w:rsidRDefault="003A7A25" w:rsidP="003A7A2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Приложение 1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 xml:space="preserve">по предоставлению </w:t>
      </w:r>
      <w:proofErr w:type="gramStart"/>
      <w:r w:rsidRPr="003A7A25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услуги "Выдача письменных разъяснений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налогоплательщикам и налоговым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агентам по вопросам применения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муниципальных правовых актов</w:t>
      </w:r>
    </w:p>
    <w:p w:rsidR="003A7A25" w:rsidRPr="003A7A25" w:rsidRDefault="003A7A25" w:rsidP="003A7A2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A7A25">
        <w:rPr>
          <w:rFonts w:ascii="Times New Roman" w:hAnsi="Times New Roman" w:cs="Times New Roman"/>
          <w:sz w:val="16"/>
          <w:szCs w:val="16"/>
        </w:rPr>
        <w:t>о местных налогах и сборах"</w:t>
      </w:r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bookmarkStart w:id="1" w:name="Par309"/>
      <w:bookmarkEnd w:id="1"/>
      <w:r w:rsidRPr="0077218D">
        <w:rPr>
          <w:sz w:val="16"/>
          <w:szCs w:val="16"/>
        </w:rPr>
        <w:t xml:space="preserve">                              Форма заявления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В 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(указать наименование Администрации)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от 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       (Ф.И.О. физического лица)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 (Ф.И.О. руководителя организации)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             (адрес)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               (контактный телефон)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       заявление.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Прошу дать разъяснение по вопросу _____________________________________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_______________________________________________________________________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_______________________________________________________________________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_______________________________________________________________________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_______________________________________________________________________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Заявитель: ______________________________________________ _____________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   </w:t>
      </w:r>
      <w:proofErr w:type="gramStart"/>
      <w:r w:rsidRPr="0077218D">
        <w:rPr>
          <w:sz w:val="16"/>
          <w:szCs w:val="16"/>
        </w:rPr>
        <w:t>(Ф.И.О., должность представителя      (подпись)</w:t>
      </w:r>
      <w:proofErr w:type="gramEnd"/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                   юридического лица; Ф.И.О. гражданина)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"__"__________ 20____ г.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 xml:space="preserve">    М.П.</w:t>
      </w:r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rmal"/>
        <w:jc w:val="right"/>
        <w:outlineLvl w:val="1"/>
        <w:rPr>
          <w:sz w:val="16"/>
          <w:szCs w:val="16"/>
        </w:rPr>
      </w:pPr>
      <w:r w:rsidRPr="0077218D">
        <w:rPr>
          <w:sz w:val="16"/>
          <w:szCs w:val="16"/>
        </w:rPr>
        <w:t>Приложение 2</w:t>
      </w:r>
    </w:p>
    <w:p w:rsidR="003A7A25" w:rsidRPr="0077218D" w:rsidRDefault="003A7A25" w:rsidP="003A7A25">
      <w:pPr>
        <w:pStyle w:val="ConsPlusNormal"/>
        <w:jc w:val="right"/>
        <w:rPr>
          <w:sz w:val="16"/>
          <w:szCs w:val="16"/>
        </w:rPr>
      </w:pPr>
      <w:r w:rsidRPr="0077218D">
        <w:rPr>
          <w:sz w:val="16"/>
          <w:szCs w:val="16"/>
        </w:rPr>
        <w:t>к Административному регламенту</w:t>
      </w:r>
    </w:p>
    <w:p w:rsidR="003A7A25" w:rsidRPr="0077218D" w:rsidRDefault="003A7A25" w:rsidP="003A7A25">
      <w:pPr>
        <w:pStyle w:val="ConsPlusNormal"/>
        <w:jc w:val="right"/>
        <w:rPr>
          <w:sz w:val="16"/>
          <w:szCs w:val="16"/>
        </w:rPr>
      </w:pPr>
      <w:r w:rsidRPr="0077218D">
        <w:rPr>
          <w:sz w:val="16"/>
          <w:szCs w:val="16"/>
        </w:rPr>
        <w:t xml:space="preserve">по предоставлению </w:t>
      </w:r>
      <w:proofErr w:type="gramStart"/>
      <w:r w:rsidRPr="0077218D">
        <w:rPr>
          <w:sz w:val="16"/>
          <w:szCs w:val="16"/>
        </w:rPr>
        <w:t>муниципальной</w:t>
      </w:r>
      <w:proofErr w:type="gramEnd"/>
    </w:p>
    <w:p w:rsidR="003A7A25" w:rsidRPr="0077218D" w:rsidRDefault="003A7A25" w:rsidP="003A7A25">
      <w:pPr>
        <w:pStyle w:val="ConsPlusNormal"/>
        <w:jc w:val="right"/>
        <w:rPr>
          <w:sz w:val="16"/>
          <w:szCs w:val="16"/>
        </w:rPr>
      </w:pPr>
      <w:r w:rsidRPr="0077218D">
        <w:rPr>
          <w:sz w:val="16"/>
          <w:szCs w:val="16"/>
        </w:rPr>
        <w:t>услуги "Выдача письменных разъяснений</w:t>
      </w:r>
    </w:p>
    <w:p w:rsidR="003A7A25" w:rsidRPr="0077218D" w:rsidRDefault="003A7A25" w:rsidP="003A7A25">
      <w:pPr>
        <w:pStyle w:val="ConsPlusNormal"/>
        <w:jc w:val="right"/>
        <w:rPr>
          <w:sz w:val="16"/>
          <w:szCs w:val="16"/>
        </w:rPr>
      </w:pPr>
      <w:r w:rsidRPr="0077218D">
        <w:rPr>
          <w:sz w:val="16"/>
          <w:szCs w:val="16"/>
        </w:rPr>
        <w:t>налогоплательщикам и налоговым агентам</w:t>
      </w:r>
    </w:p>
    <w:p w:rsidR="003A7A25" w:rsidRPr="0077218D" w:rsidRDefault="003A7A25" w:rsidP="003A7A25">
      <w:pPr>
        <w:pStyle w:val="ConsPlusNormal"/>
        <w:jc w:val="right"/>
        <w:rPr>
          <w:sz w:val="16"/>
          <w:szCs w:val="16"/>
        </w:rPr>
      </w:pPr>
      <w:r w:rsidRPr="0077218D">
        <w:rPr>
          <w:sz w:val="16"/>
          <w:szCs w:val="16"/>
        </w:rPr>
        <w:t xml:space="preserve">по вопросам применения </w:t>
      </w:r>
      <w:proofErr w:type="gramStart"/>
      <w:r w:rsidRPr="0077218D">
        <w:rPr>
          <w:sz w:val="16"/>
          <w:szCs w:val="16"/>
        </w:rPr>
        <w:t>муниципальных</w:t>
      </w:r>
      <w:proofErr w:type="gramEnd"/>
    </w:p>
    <w:p w:rsidR="003A7A25" w:rsidRPr="0077218D" w:rsidRDefault="003A7A25" w:rsidP="003A7A25">
      <w:pPr>
        <w:pStyle w:val="ConsPlusNormal"/>
        <w:jc w:val="right"/>
        <w:rPr>
          <w:sz w:val="16"/>
          <w:szCs w:val="16"/>
        </w:rPr>
      </w:pPr>
      <w:r w:rsidRPr="0077218D">
        <w:rPr>
          <w:sz w:val="16"/>
          <w:szCs w:val="16"/>
        </w:rPr>
        <w:t>правовых актов о местных налогах и сборах"</w:t>
      </w:r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Title"/>
        <w:jc w:val="center"/>
        <w:rPr>
          <w:sz w:val="16"/>
          <w:szCs w:val="16"/>
        </w:rPr>
      </w:pPr>
      <w:bookmarkStart w:id="2" w:name="Par349"/>
      <w:bookmarkEnd w:id="2"/>
      <w:r w:rsidRPr="0077218D">
        <w:rPr>
          <w:sz w:val="16"/>
          <w:szCs w:val="16"/>
        </w:rPr>
        <w:t>БЛОК-СХЕМА</w:t>
      </w:r>
    </w:p>
    <w:p w:rsidR="003A7A25" w:rsidRPr="0077218D" w:rsidRDefault="003A7A25" w:rsidP="003A7A25">
      <w:pPr>
        <w:pStyle w:val="ConsPlusNormal"/>
        <w:jc w:val="both"/>
        <w:rPr>
          <w:sz w:val="16"/>
          <w:szCs w:val="16"/>
        </w:rPr>
      </w:pP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│      Прием и регистрация заявления и приложенных к нему документов      │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┌───────────────────────────────────\/────────────────────────────────────┐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│ Рассмотрение заявления и документов, принятие решения о даче письменных │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│    разъяснений по вопросам применения нормативных правовых актов МО -   │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│    сельское поселение   муниципального района      │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│                     о местных налогах и сборах                          │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┌───────────────────────────────────\/────────────────────────────────────┐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│             Направление результатов рассмотрения заявления              │</w:t>
      </w:r>
    </w:p>
    <w:p w:rsidR="003A7A25" w:rsidRPr="0077218D" w:rsidRDefault="003A7A25" w:rsidP="003A7A25">
      <w:pPr>
        <w:pStyle w:val="ConsPlusNonformat"/>
        <w:jc w:val="both"/>
        <w:rPr>
          <w:sz w:val="16"/>
          <w:szCs w:val="16"/>
        </w:rPr>
      </w:pPr>
      <w:r w:rsidRPr="0077218D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7A25" w:rsidRPr="0077218D" w:rsidRDefault="003A7A25" w:rsidP="003A7A25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16"/>
          <w:szCs w:val="16"/>
        </w:rPr>
      </w:pPr>
    </w:p>
    <w:p w:rsidR="003A7A25" w:rsidRPr="0077218D" w:rsidRDefault="003A7A25" w:rsidP="003A7A2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A7A25" w:rsidRPr="003A7A25" w:rsidRDefault="003A7A25" w:rsidP="003A7A25">
      <w:pPr>
        <w:jc w:val="center"/>
        <w:rPr>
          <w:b/>
          <w:sz w:val="20"/>
          <w:szCs w:val="20"/>
        </w:rPr>
      </w:pPr>
      <w:r w:rsidRPr="007D61B8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от</w:t>
      </w:r>
      <w:r>
        <w:rPr>
          <w:sz w:val="20"/>
        </w:rPr>
        <w:t xml:space="preserve"> </w:t>
      </w:r>
      <w:r w:rsidRPr="003A7A25">
        <w:rPr>
          <w:b/>
          <w:sz w:val="20"/>
        </w:rPr>
        <w:t>10.03</w:t>
      </w:r>
      <w:r w:rsidRPr="003A7A25">
        <w:rPr>
          <w:b/>
          <w:sz w:val="20"/>
          <w:szCs w:val="20"/>
        </w:rPr>
        <w:t>.</w:t>
      </w:r>
      <w:r w:rsidRPr="007D61B8">
        <w:rPr>
          <w:b/>
          <w:sz w:val="20"/>
          <w:szCs w:val="20"/>
        </w:rPr>
        <w:t>2022г. №</w:t>
      </w:r>
      <w:r>
        <w:rPr>
          <w:sz w:val="20"/>
        </w:rPr>
        <w:t xml:space="preserve"> 14</w:t>
      </w:r>
      <w:r w:rsidRPr="003A7A25">
        <w:rPr>
          <w:b/>
          <w:sz w:val="20"/>
          <w:szCs w:val="20"/>
        </w:rPr>
        <w:t xml:space="preserve"> «Об утверждении реестра муниципальных услуг</w:t>
      </w:r>
      <w:r>
        <w:rPr>
          <w:b/>
          <w:sz w:val="20"/>
          <w:szCs w:val="20"/>
        </w:rPr>
        <w:t xml:space="preserve"> </w:t>
      </w:r>
      <w:r w:rsidRPr="003A7A25">
        <w:rPr>
          <w:b/>
          <w:sz w:val="20"/>
          <w:szCs w:val="20"/>
        </w:rPr>
        <w:t>сельского поселения Борискино-Игар</w:t>
      </w:r>
      <w:r w:rsidRPr="003A7A25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A7A25">
        <w:rPr>
          <w:b/>
          <w:bCs/>
          <w:sz w:val="20"/>
          <w:szCs w:val="20"/>
        </w:rPr>
        <w:t>муниципального района Клявлинский</w:t>
      </w:r>
    </w:p>
    <w:p w:rsidR="003A7A25" w:rsidRPr="003A7A25" w:rsidRDefault="003A7A25" w:rsidP="003A7A25">
      <w:pPr>
        <w:ind w:left="567" w:hanging="567"/>
        <w:jc w:val="center"/>
        <w:rPr>
          <w:b/>
          <w:bCs/>
          <w:sz w:val="20"/>
          <w:szCs w:val="20"/>
        </w:rPr>
      </w:pPr>
      <w:r w:rsidRPr="003A7A25">
        <w:rPr>
          <w:b/>
          <w:bCs/>
          <w:sz w:val="20"/>
          <w:szCs w:val="20"/>
        </w:rPr>
        <w:t>Самарской области</w:t>
      </w:r>
      <w:r>
        <w:rPr>
          <w:b/>
          <w:bCs/>
          <w:sz w:val="20"/>
          <w:szCs w:val="20"/>
        </w:rPr>
        <w:t>»</w:t>
      </w:r>
    </w:p>
    <w:p w:rsidR="003A7A25" w:rsidRPr="003A7A25" w:rsidRDefault="003A7A25" w:rsidP="003A7A25">
      <w:pPr>
        <w:ind w:left="567" w:firstLine="284"/>
        <w:jc w:val="both"/>
        <w:rPr>
          <w:sz w:val="16"/>
          <w:szCs w:val="16"/>
        </w:rPr>
      </w:pPr>
    </w:p>
    <w:p w:rsidR="003A7A25" w:rsidRPr="003A7A25" w:rsidRDefault="003A7A25" w:rsidP="003A7A25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3A7A25">
        <w:rPr>
          <w:sz w:val="16"/>
          <w:szCs w:val="16"/>
        </w:rPr>
        <w:t xml:space="preserve">       </w:t>
      </w:r>
      <w:proofErr w:type="gramStart"/>
      <w:r w:rsidRPr="003A7A25">
        <w:rPr>
          <w:sz w:val="16"/>
          <w:szCs w:val="16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района Клявлинский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пунктом 6 статьи 11 Федерального закона от 27 июля 2010 года № 210-ФЗ «Об организации предоставления государственных и муниципальных услуг», Уставом сельского поселения</w:t>
      </w:r>
      <w:proofErr w:type="gramEnd"/>
      <w:r w:rsidRPr="003A7A25">
        <w:rPr>
          <w:sz w:val="16"/>
          <w:szCs w:val="16"/>
        </w:rPr>
        <w:t xml:space="preserve"> Борискино-Игар муниципального района Клявлинский Самарской области, Администрация сельского поселения Борискино-Игар муниципального района Клявлинский Самарской области  ПОСТАНОВЛЯЕТ: </w:t>
      </w:r>
    </w:p>
    <w:p w:rsidR="003A7A25" w:rsidRPr="003A7A25" w:rsidRDefault="003A7A25" w:rsidP="003A7A25">
      <w:pPr>
        <w:jc w:val="both"/>
        <w:rPr>
          <w:sz w:val="16"/>
          <w:szCs w:val="16"/>
        </w:rPr>
      </w:pPr>
      <w:r w:rsidRPr="003A7A25">
        <w:rPr>
          <w:sz w:val="16"/>
          <w:szCs w:val="16"/>
        </w:rPr>
        <w:t>1.Утвердить прилагаемый Реестр муниципальных услуг сельского поселения Борискино-Игар муниципального района Клявлинский Самарской области.</w:t>
      </w:r>
    </w:p>
    <w:p w:rsidR="003A7A25" w:rsidRPr="003A7A25" w:rsidRDefault="003A7A25" w:rsidP="003A7A25">
      <w:pPr>
        <w:jc w:val="both"/>
        <w:rPr>
          <w:sz w:val="16"/>
          <w:szCs w:val="16"/>
        </w:rPr>
      </w:pPr>
      <w:r w:rsidRPr="003A7A25">
        <w:rPr>
          <w:sz w:val="16"/>
          <w:szCs w:val="16"/>
        </w:rPr>
        <w:t xml:space="preserve"> 2.  Признать утратившим силу постановление Администрации сельского поселения Борискино-Игар от 18.02.2022 г.   №  10 «Об утверждении реестра муниципальных услуг сельского поселения Борискино-Игар муниципального района Клявлинский Самарской области».</w:t>
      </w:r>
    </w:p>
    <w:p w:rsidR="003A7A25" w:rsidRPr="003A7A25" w:rsidRDefault="003A7A25" w:rsidP="003A7A25">
      <w:pPr>
        <w:ind w:right="-2"/>
        <w:jc w:val="both"/>
        <w:rPr>
          <w:sz w:val="16"/>
          <w:szCs w:val="16"/>
        </w:rPr>
      </w:pPr>
      <w:r w:rsidRPr="003A7A25">
        <w:rPr>
          <w:sz w:val="16"/>
          <w:szCs w:val="16"/>
        </w:rPr>
        <w:t xml:space="preserve">3. Опубликовать настоящее постановление в газете «Вести сельского поселения Борискино-Игар»  и разместить в сети Интернет на официальном сайте Администрации муниципального района Клявлинский. </w:t>
      </w:r>
    </w:p>
    <w:p w:rsidR="003A7A25" w:rsidRPr="003A7A25" w:rsidRDefault="003A7A25" w:rsidP="003A7A25">
      <w:pPr>
        <w:ind w:right="-2"/>
        <w:jc w:val="both"/>
        <w:rPr>
          <w:sz w:val="16"/>
          <w:szCs w:val="16"/>
        </w:rPr>
      </w:pPr>
      <w:r w:rsidRPr="003A7A25">
        <w:rPr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3A7A25" w:rsidRPr="003A7A25" w:rsidRDefault="003A7A25" w:rsidP="003A7A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A7A25">
        <w:rPr>
          <w:sz w:val="16"/>
          <w:szCs w:val="16"/>
        </w:rPr>
        <w:t xml:space="preserve">5. </w:t>
      </w:r>
      <w:proofErr w:type="gramStart"/>
      <w:r w:rsidRPr="003A7A25">
        <w:rPr>
          <w:sz w:val="16"/>
          <w:szCs w:val="16"/>
        </w:rPr>
        <w:t>Контроль за</w:t>
      </w:r>
      <w:proofErr w:type="gramEnd"/>
      <w:r w:rsidRPr="003A7A25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3A7A25" w:rsidRPr="003A7A25" w:rsidRDefault="003A7A25" w:rsidP="003A7A25">
      <w:pPr>
        <w:rPr>
          <w:sz w:val="16"/>
          <w:szCs w:val="16"/>
        </w:rPr>
      </w:pPr>
    </w:p>
    <w:p w:rsidR="003A7A25" w:rsidRPr="003A7A25" w:rsidRDefault="003A7A25" w:rsidP="003A7A25">
      <w:pPr>
        <w:rPr>
          <w:sz w:val="16"/>
          <w:szCs w:val="16"/>
        </w:rPr>
      </w:pPr>
      <w:r w:rsidRPr="003A7A25">
        <w:rPr>
          <w:sz w:val="16"/>
          <w:szCs w:val="16"/>
        </w:rPr>
        <w:t>Глава сельского поселения</w:t>
      </w:r>
    </w:p>
    <w:p w:rsidR="003A7A25" w:rsidRPr="003A7A25" w:rsidRDefault="003A7A25" w:rsidP="003A7A25">
      <w:pPr>
        <w:rPr>
          <w:sz w:val="16"/>
          <w:szCs w:val="16"/>
        </w:rPr>
      </w:pPr>
      <w:r w:rsidRPr="003A7A25">
        <w:rPr>
          <w:sz w:val="16"/>
          <w:szCs w:val="16"/>
        </w:rPr>
        <w:t xml:space="preserve">Борискино-Игар  муниципального </w:t>
      </w:r>
    </w:p>
    <w:p w:rsidR="003A7A25" w:rsidRDefault="003A7A25" w:rsidP="003A7A25">
      <w:pPr>
        <w:rPr>
          <w:sz w:val="16"/>
          <w:szCs w:val="16"/>
        </w:rPr>
      </w:pPr>
      <w:r w:rsidRPr="003A7A25">
        <w:rPr>
          <w:sz w:val="16"/>
          <w:szCs w:val="16"/>
        </w:rPr>
        <w:t xml:space="preserve">района Клявлинский Самарской области                                       </w:t>
      </w:r>
      <w:proofErr w:type="spellStart"/>
      <w:r w:rsidRPr="003A7A25">
        <w:rPr>
          <w:sz w:val="16"/>
          <w:szCs w:val="16"/>
        </w:rPr>
        <w:t>О.А.Демендеев</w:t>
      </w:r>
      <w:proofErr w:type="spellEnd"/>
    </w:p>
    <w:p w:rsidR="003A7A25" w:rsidRDefault="003A7A25" w:rsidP="003A7A25">
      <w:pPr>
        <w:rPr>
          <w:sz w:val="16"/>
          <w:szCs w:val="16"/>
        </w:rPr>
      </w:pPr>
    </w:p>
    <w:p w:rsidR="003A7A25" w:rsidRDefault="003A7A25" w:rsidP="003A7A25">
      <w:pPr>
        <w:rPr>
          <w:sz w:val="16"/>
          <w:szCs w:val="16"/>
        </w:rPr>
      </w:pPr>
    </w:p>
    <w:p w:rsidR="003A7A25" w:rsidRDefault="003A7A25" w:rsidP="003A7A25">
      <w:pPr>
        <w:rPr>
          <w:sz w:val="16"/>
          <w:szCs w:val="16"/>
        </w:rPr>
      </w:pPr>
    </w:p>
    <w:p w:rsidR="003A7A25" w:rsidRPr="003A7A25" w:rsidRDefault="003A7A25" w:rsidP="003A7A25">
      <w:pPr>
        <w:rPr>
          <w:sz w:val="16"/>
          <w:szCs w:val="16"/>
        </w:rPr>
      </w:pPr>
      <w:proofErr w:type="gramStart"/>
      <w:r w:rsidRPr="003A7A25">
        <w:rPr>
          <w:sz w:val="16"/>
          <w:szCs w:val="16"/>
        </w:rPr>
        <w:t>Утвержден</w:t>
      </w:r>
      <w:proofErr w:type="gramEnd"/>
      <w:r w:rsidRPr="003A7A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Постановлением  Администрации  </w:t>
      </w:r>
      <w:r w:rsidRPr="003A7A25">
        <w:rPr>
          <w:sz w:val="16"/>
          <w:szCs w:val="16"/>
        </w:rPr>
        <w:t>сельского поселения Борискино-Игар</w:t>
      </w:r>
      <w:r w:rsidRPr="003A7A2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A7A25">
        <w:rPr>
          <w:sz w:val="16"/>
          <w:szCs w:val="16"/>
        </w:rPr>
        <w:t>муниципального района Клявлинский</w:t>
      </w:r>
    </w:p>
    <w:p w:rsidR="003A7A25" w:rsidRPr="003A7A25" w:rsidRDefault="003A7A25" w:rsidP="003A7A25">
      <w:pPr>
        <w:rPr>
          <w:sz w:val="16"/>
          <w:szCs w:val="16"/>
        </w:rPr>
      </w:pPr>
      <w:r w:rsidRPr="003A7A25">
        <w:rPr>
          <w:sz w:val="16"/>
          <w:szCs w:val="16"/>
        </w:rPr>
        <w:t>Самарской области</w:t>
      </w:r>
      <w:r>
        <w:rPr>
          <w:sz w:val="16"/>
          <w:szCs w:val="16"/>
        </w:rPr>
        <w:t xml:space="preserve"> </w:t>
      </w:r>
      <w:r w:rsidRPr="003A7A25">
        <w:rPr>
          <w:sz w:val="16"/>
          <w:szCs w:val="16"/>
        </w:rPr>
        <w:t xml:space="preserve">№14 от  10.03.2022г </w:t>
      </w:r>
    </w:p>
    <w:p w:rsidR="003A7A25" w:rsidRPr="003A7A25" w:rsidRDefault="003A7A25" w:rsidP="003A7A25">
      <w:pPr>
        <w:jc w:val="right"/>
        <w:rPr>
          <w:b/>
          <w:sz w:val="16"/>
          <w:szCs w:val="16"/>
        </w:rPr>
      </w:pPr>
    </w:p>
    <w:p w:rsidR="003A7A25" w:rsidRPr="003A7A25" w:rsidRDefault="003A7A25" w:rsidP="003A7A25">
      <w:pPr>
        <w:jc w:val="center"/>
        <w:rPr>
          <w:b/>
          <w:sz w:val="16"/>
          <w:szCs w:val="16"/>
        </w:rPr>
      </w:pPr>
    </w:p>
    <w:p w:rsidR="003A7A25" w:rsidRPr="003A7A25" w:rsidRDefault="003A7A25" w:rsidP="003A7A25">
      <w:pPr>
        <w:jc w:val="center"/>
        <w:rPr>
          <w:b/>
          <w:sz w:val="16"/>
          <w:szCs w:val="16"/>
        </w:rPr>
      </w:pPr>
      <w:r w:rsidRPr="003A7A25">
        <w:rPr>
          <w:b/>
          <w:sz w:val="16"/>
          <w:szCs w:val="16"/>
        </w:rPr>
        <w:t xml:space="preserve">Реестр муниципальных услуг сельского поселения Борискино-Игар муниципального района Клявлинский Самарской области  </w:t>
      </w:r>
    </w:p>
    <w:p w:rsidR="003A7A25" w:rsidRPr="003A7A25" w:rsidRDefault="003A7A25" w:rsidP="003A7A25">
      <w:pPr>
        <w:jc w:val="center"/>
        <w:rPr>
          <w:b/>
          <w:sz w:val="16"/>
          <w:szCs w:val="16"/>
        </w:rPr>
      </w:pPr>
    </w:p>
    <w:tbl>
      <w:tblPr>
        <w:tblW w:w="13008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17"/>
        <w:gridCol w:w="5245"/>
        <w:gridCol w:w="1701"/>
        <w:gridCol w:w="709"/>
        <w:gridCol w:w="709"/>
        <w:gridCol w:w="708"/>
        <w:gridCol w:w="993"/>
      </w:tblGrid>
      <w:tr w:rsidR="003A7A25" w:rsidRPr="003A7A25" w:rsidTr="003A7A25">
        <w:trPr>
          <w:trHeight w:val="1134"/>
        </w:trPr>
        <w:tc>
          <w:tcPr>
            <w:tcW w:w="675" w:type="dxa"/>
          </w:tcPr>
          <w:p w:rsidR="003A7A25" w:rsidRPr="003A7A25" w:rsidRDefault="003A7A25" w:rsidP="003A7A25">
            <w:pPr>
              <w:widowControl w:val="0"/>
              <w:numPr>
                <w:ilvl w:val="1"/>
                <w:numId w:val="16"/>
              </w:numPr>
              <w:suppressAutoHyphens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№</w:t>
            </w:r>
          </w:p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A7A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7A25">
              <w:rPr>
                <w:sz w:val="16"/>
                <w:szCs w:val="16"/>
              </w:rPr>
              <w:t>/</w:t>
            </w:r>
            <w:proofErr w:type="spellStart"/>
            <w:r w:rsidRPr="003A7A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Наименование</w:t>
            </w:r>
          </w:p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муниципальной</w:t>
            </w:r>
          </w:p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услуги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Правовой акт, регламентирующий представление муниципальной услуги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Орган местного самоуправления  и/или подведомственная организация, предоставляющие  муниципальную услугу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Получатели муниципальной услуги</w:t>
            </w:r>
          </w:p>
        </w:tc>
        <w:tc>
          <w:tcPr>
            <w:tcW w:w="709" w:type="dxa"/>
            <w:textDirection w:val="tbRl"/>
          </w:tcPr>
          <w:p w:rsidR="003A7A25" w:rsidRPr="003A7A25" w:rsidRDefault="003A7A25" w:rsidP="004469F3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3A7A25">
              <w:rPr>
                <w:sz w:val="16"/>
                <w:szCs w:val="16"/>
              </w:rPr>
              <w:t>Возмездность</w:t>
            </w:r>
            <w:proofErr w:type="spellEnd"/>
            <w:r w:rsidRPr="003A7A25">
              <w:rPr>
                <w:sz w:val="16"/>
                <w:szCs w:val="16"/>
              </w:rPr>
              <w:t xml:space="preserve"> предоставление услуги</w:t>
            </w:r>
          </w:p>
        </w:tc>
        <w:tc>
          <w:tcPr>
            <w:tcW w:w="708" w:type="dxa"/>
            <w:textDirection w:val="tbRl"/>
          </w:tcPr>
          <w:p w:rsidR="003A7A25" w:rsidRPr="003A7A25" w:rsidRDefault="003A7A25" w:rsidP="004469F3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 xml:space="preserve">Предоставляется </w:t>
            </w:r>
            <w:proofErr w:type="gramStart"/>
            <w:r w:rsidRPr="003A7A25">
              <w:rPr>
                <w:sz w:val="16"/>
                <w:szCs w:val="16"/>
              </w:rPr>
              <w:t>в</w:t>
            </w:r>
            <w:proofErr w:type="gramEnd"/>
            <w:r w:rsidRPr="003A7A25">
              <w:rPr>
                <w:sz w:val="16"/>
                <w:szCs w:val="16"/>
              </w:rPr>
              <w:t xml:space="preserve"> </w:t>
            </w:r>
            <w:proofErr w:type="gramStart"/>
            <w:r w:rsidRPr="003A7A25">
              <w:rPr>
                <w:sz w:val="16"/>
                <w:szCs w:val="16"/>
              </w:rPr>
              <w:t>электроном</w:t>
            </w:r>
            <w:proofErr w:type="gramEnd"/>
            <w:r w:rsidRPr="003A7A25">
              <w:rPr>
                <w:sz w:val="16"/>
                <w:szCs w:val="16"/>
              </w:rPr>
              <w:t xml:space="preserve"> виде</w:t>
            </w:r>
          </w:p>
        </w:tc>
        <w:tc>
          <w:tcPr>
            <w:tcW w:w="993" w:type="dxa"/>
            <w:textDirection w:val="tbRl"/>
          </w:tcPr>
          <w:p w:rsidR="003A7A25" w:rsidRPr="003A7A25" w:rsidRDefault="003A7A25" w:rsidP="004469F3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Предоставление по межведомственному взаимодействию</w:t>
            </w:r>
          </w:p>
        </w:tc>
      </w:tr>
      <w:tr w:rsidR="003A7A25" w:rsidRPr="003A7A25" w:rsidTr="003A7A25">
        <w:trPr>
          <w:trHeight w:val="396"/>
        </w:trPr>
        <w:tc>
          <w:tcPr>
            <w:tcW w:w="675" w:type="dxa"/>
          </w:tcPr>
          <w:p w:rsidR="003A7A25" w:rsidRPr="003A7A25" w:rsidRDefault="003A7A25" w:rsidP="003A7A25">
            <w:pPr>
              <w:widowControl w:val="0"/>
              <w:numPr>
                <w:ilvl w:val="1"/>
                <w:numId w:val="16"/>
              </w:numPr>
              <w:suppressAutoHyphens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9</w:t>
            </w:r>
          </w:p>
        </w:tc>
      </w:tr>
      <w:tr w:rsidR="003A7A25" w:rsidRPr="003A7A25" w:rsidTr="003A7A25">
        <w:trPr>
          <w:trHeight w:val="450"/>
        </w:trPr>
        <w:tc>
          <w:tcPr>
            <w:tcW w:w="13008" w:type="dxa"/>
            <w:gridSpan w:val="9"/>
          </w:tcPr>
          <w:p w:rsidR="003A7A25" w:rsidRPr="003A7A25" w:rsidRDefault="003A7A25" w:rsidP="004469F3">
            <w:pPr>
              <w:ind w:left="1080"/>
              <w:rPr>
                <w:b/>
                <w:sz w:val="16"/>
                <w:szCs w:val="16"/>
              </w:rPr>
            </w:pPr>
          </w:p>
          <w:p w:rsidR="003A7A25" w:rsidRPr="003A7A25" w:rsidRDefault="003A7A25" w:rsidP="003A7A25">
            <w:pPr>
              <w:numPr>
                <w:ilvl w:val="0"/>
                <w:numId w:val="17"/>
              </w:numPr>
              <w:jc w:val="center"/>
              <w:rPr>
                <w:b/>
                <w:sz w:val="16"/>
                <w:szCs w:val="16"/>
              </w:rPr>
            </w:pPr>
            <w:r w:rsidRPr="003A7A25">
              <w:rPr>
                <w:b/>
                <w:sz w:val="16"/>
                <w:szCs w:val="16"/>
              </w:rPr>
              <w:t xml:space="preserve">Перечень муниципальных услуг, предоставляемых </w:t>
            </w:r>
          </w:p>
          <w:p w:rsidR="003A7A25" w:rsidRPr="003A7A25" w:rsidRDefault="003A7A25" w:rsidP="004469F3">
            <w:pPr>
              <w:jc w:val="center"/>
              <w:rPr>
                <w:b/>
                <w:sz w:val="16"/>
                <w:szCs w:val="16"/>
              </w:rPr>
            </w:pPr>
            <w:r w:rsidRPr="003A7A25">
              <w:rPr>
                <w:b/>
                <w:sz w:val="16"/>
                <w:szCs w:val="16"/>
              </w:rPr>
              <w:t>Администрацией сельского поселения Борискино-Игар муниципального района Клявлинский Самарской области</w:t>
            </w:r>
          </w:p>
          <w:p w:rsidR="003A7A25" w:rsidRPr="003A7A25" w:rsidRDefault="003A7A25" w:rsidP="004469F3">
            <w:pPr>
              <w:widowControl w:val="0"/>
              <w:suppressAutoHyphens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3A7A25" w:rsidRPr="003A7A25" w:rsidTr="003A7A25"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A7A25" w:rsidRPr="003A7A25" w:rsidRDefault="003A7A25" w:rsidP="004469F3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Выдача документов (справки, выписки из домовой книги, карточки учета собственника жилого помещения  и иных документов)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</w:t>
            </w: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Конституция Российской Федерации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 Федеральный закон от 2 мая 2006 года N 59-ФЗ «О порядке рассмотрения обращений граждан Российской Федерации»;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-Федеральный закон от 22 октября 2004 года N125-ФЗ "Об архивном деле в Российской Федерации";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-Устав  сельского поселения 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 Самарской области;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 Постановление администрации сельского поселения  Борискино-Игар муниципального района Клявлинский Самарской области от    26.08.2013г. №24   « Об утверждении Административного регламента предоставления муниципальной услуги  по выдаче документов (справки, выписки из домовой книги, карточки учета собственника жилого помещения и иных документов), оказываемых Администрацией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lastRenderedPageBreak/>
              <w:t>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70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3A7A25" w:rsidRPr="003A7A25" w:rsidRDefault="003A7A25" w:rsidP="004469F3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1.2.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</w:t>
            </w: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Конституция Российской Федерации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; 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  <w:proofErr w:type="gramStart"/>
            <w:r w:rsidRPr="003A7A25">
              <w:rPr>
                <w:rFonts w:ascii="Times New Roman" w:hAnsi="Times New Roman"/>
                <w:sz w:val="16"/>
                <w:szCs w:val="16"/>
              </w:rPr>
              <w:br/>
              <w:t>-</w:t>
            </w:r>
            <w:proofErr w:type="gramEnd"/>
            <w:r w:rsidRPr="003A7A25">
              <w:rPr>
                <w:rFonts w:ascii="Times New Roman" w:hAnsi="Times New Roman"/>
                <w:sz w:val="16"/>
                <w:szCs w:val="16"/>
              </w:rPr>
              <w:t>Устав сельского поселения 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Клявлинский Самарской области;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-Федеральный закон от 27.07.2010 №210-ФЗ «Об организации предоставления государственных и муниципальных услуг»</w:t>
            </w:r>
            <w:proofErr w:type="gramStart"/>
            <w:r w:rsidRPr="003A7A25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125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A7A25" w:rsidRPr="003A7A25" w:rsidRDefault="003A7A25" w:rsidP="004469F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1.3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Выдача разрешений (ордеров) на проведение  земляных работ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-Конституция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Земельный кодекс РФ от 25.10.2001 </w:t>
            </w: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136-ФЗ;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Гражданский кодекс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hyperlink r:id="rId19" w:history="1">
              <w:proofErr w:type="gramStart"/>
              <w:r w:rsidRPr="003A7A25">
                <w:rPr>
                  <w:rFonts w:ascii="Times New Roman" w:hAnsi="Times New Roman"/>
                  <w:color w:val="000000"/>
                  <w:sz w:val="16"/>
                  <w:szCs w:val="16"/>
                </w:rPr>
                <w:t>Градостроительн</w:t>
              </w:r>
            </w:hyperlink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ый</w:t>
            </w:r>
            <w:proofErr w:type="gramEnd"/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 Российской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Федерации</w:t>
            </w: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06.11.2003 № 131-ФЗ «Об общих принципах организации местного самоуправления в Российской Федерации»;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24242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 Устав сельского поселения Борискино-Игар муниципального района Клявлинский Самарской области 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380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7A25" w:rsidRPr="003A7A25" w:rsidRDefault="003A7A25" w:rsidP="004469F3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A2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Совершение </w:t>
            </w:r>
            <w:proofErr w:type="gramStart"/>
            <w:r w:rsidRPr="003A7A25">
              <w:rPr>
                <w:rFonts w:ascii="Times New Roman" w:hAnsi="Times New Roman"/>
                <w:sz w:val="16"/>
                <w:szCs w:val="16"/>
              </w:rPr>
              <w:t>нотариальных</w:t>
            </w:r>
            <w:proofErr w:type="gramEnd"/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действий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Конституция РФ, Гражданский кодексом РФ</w:t>
            </w:r>
            <w:proofErr w:type="gramStart"/>
            <w:r w:rsidRPr="003A7A25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3A7A25">
              <w:rPr>
                <w:rFonts w:ascii="Times New Roman" w:hAnsi="Times New Roman"/>
                <w:sz w:val="16"/>
                <w:szCs w:val="16"/>
              </w:rPr>
              <w:t xml:space="preserve"> Налоговый Кодексом РФ, Федеральный закон от 06.10.2003 № 131-ФЗ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Основы законодательства Российской Федерации о нотариате от 11 февраля 1993 г. № 4462-1, 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A7A25">
                <w:rPr>
                  <w:rFonts w:ascii="Times New Roman" w:hAnsi="Times New Roman"/>
                  <w:sz w:val="16"/>
                  <w:szCs w:val="16"/>
                </w:rPr>
                <w:t>2007 г</w:t>
              </w:r>
            </w:smartTag>
            <w:r w:rsidRPr="003A7A25">
              <w:rPr>
                <w:rFonts w:ascii="Times New Roman" w:hAnsi="Times New Roman"/>
                <w:sz w:val="16"/>
                <w:szCs w:val="16"/>
              </w:rPr>
              <w:t xml:space="preserve">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-Устав 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 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За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плату.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4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нет</w:t>
            </w:r>
          </w:p>
        </w:tc>
      </w:tr>
      <w:tr w:rsidR="003A7A25" w:rsidRPr="003A7A25" w:rsidTr="003A7A25">
        <w:trPr>
          <w:trHeight w:val="380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7A25" w:rsidRPr="003A7A25" w:rsidRDefault="003A7A25" w:rsidP="004469F3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A2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-Конституция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Земельный кодекс РФ от 25.10.2001 </w:t>
            </w: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136-ФЗ;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Гражданский кодекс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hyperlink r:id="rId20" w:history="1">
              <w:proofErr w:type="gramStart"/>
              <w:r w:rsidRPr="003A7A25">
                <w:rPr>
                  <w:rFonts w:ascii="Times New Roman" w:hAnsi="Times New Roman"/>
                  <w:color w:val="000000"/>
                  <w:sz w:val="16"/>
                  <w:szCs w:val="16"/>
                </w:rPr>
                <w:t>Градостроительн</w:t>
              </w:r>
            </w:hyperlink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ый</w:t>
            </w:r>
            <w:proofErr w:type="gramEnd"/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 Российской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Федерации</w:t>
            </w: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 Устав сельского поселения Борискино-Игар муниципального района Клявлинский </w:t>
            </w: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380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7A25" w:rsidRPr="003A7A25" w:rsidRDefault="003A7A25" w:rsidP="004469F3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A2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-Конституция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Земельный кодекс РФ от 25.10.2001 </w:t>
            </w: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136-ФЗ;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Гражданский кодекс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- </w:t>
            </w:r>
            <w:hyperlink r:id="rId21" w:history="1">
              <w:proofErr w:type="gramStart"/>
              <w:r w:rsidRPr="003A7A25">
                <w:rPr>
                  <w:rFonts w:ascii="Times New Roman" w:hAnsi="Times New Roman"/>
                  <w:color w:val="000000"/>
                  <w:sz w:val="16"/>
                  <w:szCs w:val="16"/>
                </w:rPr>
                <w:t>Градостроительн</w:t>
              </w:r>
            </w:hyperlink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ый</w:t>
            </w:r>
            <w:proofErr w:type="gramEnd"/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кодекс Российской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Федерации</w:t>
            </w: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 Закон Самарской области 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Устав сельского поселения Борискино-Игар муниципального района Клявлинский </w:t>
            </w:r>
            <w:r w:rsidRPr="003A7A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Самарской области 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380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7A25" w:rsidRPr="003A7A25" w:rsidRDefault="003A7A25" w:rsidP="004469F3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A25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Принятие решения об использовании донного грунта, извлеченного при проведении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дноуглубительных и других работ, связанных с изменением дна и берегов водных объектов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 Водный кодекс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hyperlink r:id="rId22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от 06.10.2003 №131-ФЗ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hyperlink r:id="rId23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от 27.07.2010 №210-ФЗ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-Приказ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</w:t>
            </w:r>
            <w:hyperlink r:id="rId24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Устав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 сельского поселение Борискино-Игар муниципального района Клявлинский Самарской области;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1569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7A25" w:rsidRPr="003A7A25" w:rsidRDefault="003A7A25" w:rsidP="004469F3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A2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Предоставление порубочного билета и (или) разрешения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на пересадку деревьев и кустарников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  <w:hyperlink r:id="rId25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от 06.10.2003 №131-ФЗ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hyperlink r:id="rId26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от 27.07.2010 №210-ФЗ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</w:t>
            </w:r>
            <w:hyperlink r:id="rId27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Устав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 сельского поселение Борискино-Игар муниципального района Клявлинский Самарской области;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  <w:tr w:rsidR="003A7A25" w:rsidRPr="003A7A25" w:rsidTr="003A7A25">
        <w:trPr>
          <w:trHeight w:val="699"/>
        </w:trPr>
        <w:tc>
          <w:tcPr>
            <w:tcW w:w="675" w:type="dxa"/>
          </w:tcPr>
          <w:p w:rsidR="003A7A25" w:rsidRPr="003A7A25" w:rsidRDefault="003A7A25" w:rsidP="004469F3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7A25" w:rsidRPr="003A7A25" w:rsidRDefault="003A7A25" w:rsidP="004469F3">
            <w:pPr>
              <w:pStyle w:val="ConsPlusNonformat"/>
              <w:widowControl/>
              <w:suppressAutoHyphens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A25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417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Выдача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</w:p>
        </w:tc>
        <w:tc>
          <w:tcPr>
            <w:tcW w:w="5245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-Федеральный закон от 06.10.2003 N 131-ФЗ "Об общих принципах организации местного самоуправления в Российской Федерации",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 xml:space="preserve">- Федеральный закон от 27.07.2010 N 210-ФЗ "Об организации предоставления государственных и муниципальных услуг", 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 Налоговый кодекс РФ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-</w:t>
            </w:r>
            <w:hyperlink r:id="rId28" w:tgtFrame="_blank" w:history="1">
              <w:r w:rsidRPr="003A7A25">
                <w:rPr>
                  <w:rFonts w:ascii="Times New Roman" w:hAnsi="Times New Roman"/>
                  <w:sz w:val="16"/>
                  <w:szCs w:val="16"/>
                </w:rPr>
                <w:t>Устав</w:t>
              </w:r>
            </w:hyperlink>
            <w:r w:rsidRPr="003A7A25">
              <w:rPr>
                <w:rFonts w:ascii="Times New Roman" w:hAnsi="Times New Roman"/>
                <w:sz w:val="16"/>
                <w:szCs w:val="16"/>
              </w:rPr>
              <w:t xml:space="preserve">  сельского поселение Борискино-Игар муниципального района Клявлинский Самарской области;</w:t>
            </w:r>
          </w:p>
        </w:tc>
        <w:tc>
          <w:tcPr>
            <w:tcW w:w="1701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Борискино-Игар</w:t>
            </w:r>
            <w:r w:rsidRPr="003A7A2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>муниципального района Клявлинский</w:t>
            </w:r>
          </w:p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709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708" w:type="dxa"/>
          </w:tcPr>
          <w:p w:rsidR="003A7A25" w:rsidRPr="003A7A25" w:rsidRDefault="003A7A25" w:rsidP="004469F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A25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3A7A25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993" w:type="dxa"/>
          </w:tcPr>
          <w:p w:rsidR="003A7A25" w:rsidRPr="003A7A25" w:rsidRDefault="003A7A25" w:rsidP="004469F3">
            <w:pPr>
              <w:widowControl w:val="0"/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3A7A25">
              <w:rPr>
                <w:sz w:val="16"/>
                <w:szCs w:val="16"/>
              </w:rPr>
              <w:t>да</w:t>
            </w:r>
          </w:p>
        </w:tc>
      </w:tr>
    </w:tbl>
    <w:p w:rsidR="003A7A25" w:rsidRPr="003A7A25" w:rsidRDefault="003A7A25" w:rsidP="003A7A25">
      <w:pPr>
        <w:widowControl w:val="0"/>
        <w:autoSpaceDE w:val="0"/>
        <w:autoSpaceDN w:val="0"/>
        <w:adjustRightInd w:val="0"/>
        <w:outlineLvl w:val="0"/>
        <w:rPr>
          <w:rFonts w:eastAsia="Calibri"/>
          <w:sz w:val="16"/>
          <w:szCs w:val="16"/>
        </w:rPr>
      </w:pPr>
    </w:p>
    <w:p w:rsidR="003A7A25" w:rsidRPr="00FD6A6A" w:rsidRDefault="003A7A25" w:rsidP="003A7A25">
      <w:pPr>
        <w:tabs>
          <w:tab w:val="left" w:pos="3220"/>
        </w:tabs>
        <w:spacing w:line="360" w:lineRule="auto"/>
        <w:rPr>
          <w:b/>
          <w:sz w:val="20"/>
          <w:szCs w:val="20"/>
        </w:rPr>
      </w:pPr>
      <w:r w:rsidRPr="00FD6A6A">
        <w:rPr>
          <w:b/>
          <w:sz w:val="20"/>
          <w:szCs w:val="20"/>
        </w:rPr>
        <w:t xml:space="preserve">             </w:t>
      </w:r>
    </w:p>
    <w:p w:rsidR="00FD6A6A" w:rsidRPr="00FD6A6A" w:rsidRDefault="00FD6A6A" w:rsidP="00FD6A6A">
      <w:pPr>
        <w:jc w:val="center"/>
        <w:rPr>
          <w:b/>
          <w:sz w:val="20"/>
          <w:szCs w:val="20"/>
        </w:rPr>
      </w:pPr>
      <w:r w:rsidRPr="00FD6A6A">
        <w:rPr>
          <w:b/>
          <w:sz w:val="20"/>
          <w:szCs w:val="20"/>
        </w:rPr>
        <w:t>Распоряжение Администрации сельского поселения Борискино-Игар муниципального района Клявлинский Самарской области № 8 от 09.03.2022г. «Об утверждении Плана мероприятий, по усилению антитеррористической безопасности  на территории сельского поселения  Борискино-Игар»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r w:rsidRPr="00FD6A6A">
        <w:rPr>
          <w:rFonts w:ascii="Times New Roman" w:hAnsi="Times New Roman"/>
          <w:sz w:val="16"/>
          <w:szCs w:val="16"/>
        </w:rPr>
        <w:t xml:space="preserve">  В соответствии с указаниями Национального антитеррористического комитета, в целях обеспечения стабильности общественно-политической обстановки на территории сельского поселения Борискино-Игар и предупреждения возможных акций террористического, экстремистского и иного чрезвычайного характера распоряжаюсь: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r w:rsidRPr="00FD6A6A">
        <w:rPr>
          <w:rFonts w:ascii="Times New Roman" w:hAnsi="Times New Roman"/>
          <w:sz w:val="16"/>
          <w:szCs w:val="16"/>
        </w:rPr>
        <w:t xml:space="preserve">Утвердить План мероприятий, по усилению антитеррористической безопасности на территории сельского поселения Борискино-Игар 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r w:rsidRPr="00FD6A6A">
        <w:rPr>
          <w:rFonts w:ascii="Times New Roman" w:hAnsi="Times New Roman"/>
          <w:sz w:val="16"/>
          <w:szCs w:val="16"/>
        </w:rPr>
        <w:t>Опубликовать настоящее Распоряжение в газете «Вести сельского поселения Борискино-Игар».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proofErr w:type="gramStart"/>
      <w:r w:rsidRPr="00FD6A6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FD6A6A">
        <w:rPr>
          <w:rFonts w:ascii="Times New Roman" w:hAnsi="Times New Roman"/>
          <w:sz w:val="16"/>
          <w:szCs w:val="16"/>
        </w:rPr>
        <w:t xml:space="preserve"> исполнением данного Распоряжения оставляю за собой.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r w:rsidRPr="00FD6A6A">
        <w:rPr>
          <w:rFonts w:ascii="Times New Roman" w:hAnsi="Times New Roman"/>
          <w:sz w:val="16"/>
          <w:szCs w:val="16"/>
        </w:rPr>
        <w:t>Глава сельского поселения Борискино-Игар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r w:rsidRPr="00FD6A6A">
        <w:rPr>
          <w:rFonts w:ascii="Times New Roman" w:hAnsi="Times New Roman"/>
          <w:sz w:val="16"/>
          <w:szCs w:val="16"/>
        </w:rPr>
        <w:t xml:space="preserve">Муниципального района Клявлинский </w:t>
      </w:r>
    </w:p>
    <w:p w:rsidR="00FD6A6A" w:rsidRPr="00FD6A6A" w:rsidRDefault="00FD6A6A" w:rsidP="00FD6A6A">
      <w:pPr>
        <w:pStyle w:val="a3"/>
        <w:rPr>
          <w:rFonts w:ascii="Times New Roman" w:hAnsi="Times New Roman"/>
          <w:sz w:val="16"/>
          <w:szCs w:val="16"/>
        </w:rPr>
      </w:pPr>
      <w:r w:rsidRPr="00FD6A6A">
        <w:rPr>
          <w:rFonts w:ascii="Times New Roman" w:hAnsi="Times New Roman"/>
          <w:sz w:val="16"/>
          <w:szCs w:val="16"/>
        </w:rPr>
        <w:t xml:space="preserve">Самарской области:                                                                      </w:t>
      </w:r>
      <w:proofErr w:type="spellStart"/>
      <w:r w:rsidRPr="00FD6A6A">
        <w:rPr>
          <w:rFonts w:ascii="Times New Roman" w:hAnsi="Times New Roman"/>
          <w:sz w:val="16"/>
          <w:szCs w:val="16"/>
        </w:rPr>
        <w:t>О.А.Демендеев</w:t>
      </w:r>
      <w:proofErr w:type="spellEnd"/>
    </w:p>
    <w:p w:rsidR="00FD6A6A" w:rsidRPr="00FD6A6A" w:rsidRDefault="00FD6A6A" w:rsidP="00FD6A6A">
      <w:pPr>
        <w:rPr>
          <w:sz w:val="16"/>
          <w:szCs w:val="16"/>
        </w:rPr>
      </w:pPr>
    </w:p>
    <w:p w:rsidR="00FD6A6A" w:rsidRPr="00FD6A6A" w:rsidRDefault="00FD6A6A" w:rsidP="00FD6A6A">
      <w:pPr>
        <w:jc w:val="right"/>
        <w:rPr>
          <w:sz w:val="16"/>
          <w:szCs w:val="16"/>
        </w:rPr>
      </w:pPr>
      <w:r w:rsidRPr="00FD6A6A">
        <w:rPr>
          <w:sz w:val="16"/>
          <w:szCs w:val="16"/>
        </w:rPr>
        <w:t>Приложение №1.</w:t>
      </w:r>
    </w:p>
    <w:p w:rsidR="00FD6A6A" w:rsidRPr="00FD6A6A" w:rsidRDefault="00FD6A6A" w:rsidP="00FD6A6A">
      <w:pPr>
        <w:jc w:val="right"/>
        <w:rPr>
          <w:sz w:val="16"/>
          <w:szCs w:val="16"/>
        </w:rPr>
      </w:pPr>
      <w:proofErr w:type="gramStart"/>
      <w:r w:rsidRPr="00FD6A6A">
        <w:rPr>
          <w:sz w:val="16"/>
          <w:szCs w:val="16"/>
        </w:rPr>
        <w:t>Утвержден</w:t>
      </w:r>
      <w:proofErr w:type="gramEnd"/>
      <w:r w:rsidRPr="00FD6A6A">
        <w:rPr>
          <w:sz w:val="16"/>
          <w:szCs w:val="16"/>
        </w:rPr>
        <w:t xml:space="preserve"> Распоряжением Главы </w:t>
      </w:r>
    </w:p>
    <w:p w:rsidR="00FD6A6A" w:rsidRPr="00FD6A6A" w:rsidRDefault="00FD6A6A" w:rsidP="00FD6A6A">
      <w:pPr>
        <w:jc w:val="right"/>
        <w:rPr>
          <w:sz w:val="16"/>
          <w:szCs w:val="16"/>
        </w:rPr>
      </w:pPr>
      <w:r w:rsidRPr="00FD6A6A">
        <w:rPr>
          <w:sz w:val="16"/>
          <w:szCs w:val="16"/>
        </w:rPr>
        <w:t>сельского поселения Борискино-Игар № 8 от 09.03.2022г.</w:t>
      </w:r>
    </w:p>
    <w:p w:rsidR="00FD6A6A" w:rsidRPr="00FD6A6A" w:rsidRDefault="00FD6A6A" w:rsidP="00FD6A6A">
      <w:pPr>
        <w:jc w:val="right"/>
        <w:rPr>
          <w:sz w:val="16"/>
          <w:szCs w:val="16"/>
        </w:rPr>
      </w:pPr>
    </w:p>
    <w:p w:rsidR="00FD6A6A" w:rsidRPr="00FD6A6A" w:rsidRDefault="00FD6A6A" w:rsidP="00FD6A6A">
      <w:pPr>
        <w:jc w:val="center"/>
        <w:rPr>
          <w:b/>
          <w:sz w:val="16"/>
          <w:szCs w:val="16"/>
        </w:rPr>
      </w:pPr>
      <w:r w:rsidRPr="00FD6A6A">
        <w:rPr>
          <w:b/>
          <w:sz w:val="16"/>
          <w:szCs w:val="16"/>
        </w:rPr>
        <w:t>План</w:t>
      </w:r>
    </w:p>
    <w:p w:rsidR="00FD6A6A" w:rsidRPr="00FD6A6A" w:rsidRDefault="00FD6A6A" w:rsidP="00FD6A6A">
      <w:pPr>
        <w:jc w:val="center"/>
        <w:rPr>
          <w:sz w:val="16"/>
          <w:szCs w:val="16"/>
        </w:rPr>
      </w:pPr>
      <w:r w:rsidRPr="00FD6A6A">
        <w:rPr>
          <w:sz w:val="16"/>
          <w:szCs w:val="16"/>
        </w:rPr>
        <w:t>мероприятий, по усилению антитеррористической безопасности на территории сельского поселения Борискино-Игар муниципального района Клявлинский</w:t>
      </w:r>
    </w:p>
    <w:p w:rsidR="00FD6A6A" w:rsidRPr="00FD6A6A" w:rsidRDefault="00FD6A6A" w:rsidP="00FD6A6A">
      <w:pPr>
        <w:jc w:val="center"/>
        <w:rPr>
          <w:sz w:val="16"/>
          <w:szCs w:val="16"/>
        </w:rPr>
      </w:pPr>
    </w:p>
    <w:p w:rsidR="00FD6A6A" w:rsidRPr="00FD6A6A" w:rsidRDefault="00FD6A6A" w:rsidP="00FD6A6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1560"/>
        <w:gridCol w:w="3226"/>
      </w:tblGrid>
      <w:tr w:rsidR="00FD6A6A" w:rsidRPr="00FD6A6A" w:rsidTr="00CA3D88">
        <w:tc>
          <w:tcPr>
            <w:tcW w:w="1101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FD6A6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D6A6A">
              <w:rPr>
                <w:sz w:val="16"/>
                <w:szCs w:val="16"/>
              </w:rPr>
              <w:t>/</w:t>
            </w:r>
            <w:proofErr w:type="spellStart"/>
            <w:r w:rsidRPr="00FD6A6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3226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Ответственные лица за проведение</w:t>
            </w:r>
          </w:p>
        </w:tc>
      </w:tr>
      <w:tr w:rsidR="00FD6A6A" w:rsidRPr="00FD6A6A" w:rsidTr="00CA3D88">
        <w:tc>
          <w:tcPr>
            <w:tcW w:w="1101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Беседы с населением по противодействию терроризму, правильному поведению при его угрозе, навыкам безопасного поведения в случае его совершения</w:t>
            </w:r>
          </w:p>
        </w:tc>
        <w:tc>
          <w:tcPr>
            <w:tcW w:w="1560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 xml:space="preserve">Глава сельского поселения Борискино-Игар 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 xml:space="preserve">Участковый инспектор </w:t>
            </w:r>
          </w:p>
        </w:tc>
      </w:tr>
      <w:tr w:rsidR="00FD6A6A" w:rsidRPr="00FD6A6A" w:rsidTr="00CA3D88">
        <w:tc>
          <w:tcPr>
            <w:tcW w:w="1101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Инструктаж с работниками подведомственных учреждений по противодействию терроризму, правильному поведению при его угрозе, навыкам безопасного поведения в случае его совершения</w:t>
            </w:r>
          </w:p>
        </w:tc>
        <w:tc>
          <w:tcPr>
            <w:tcW w:w="1560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1 квартал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2022г.</w:t>
            </w:r>
          </w:p>
        </w:tc>
        <w:tc>
          <w:tcPr>
            <w:tcW w:w="3226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 xml:space="preserve">Глава сельского поселения Борискино-Игар 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Руководители подведомственных учреждений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</w:p>
        </w:tc>
      </w:tr>
      <w:tr w:rsidR="00FD6A6A" w:rsidRPr="00FD6A6A" w:rsidTr="00CA3D88">
        <w:tc>
          <w:tcPr>
            <w:tcW w:w="1101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Принятие дополнительных мер в области обеспечения пожарной безопасности и антитеррористической защищенности на объектах, где планируется проведение праздничных мероприятий.</w:t>
            </w:r>
          </w:p>
        </w:tc>
        <w:tc>
          <w:tcPr>
            <w:tcW w:w="1560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 xml:space="preserve">Глава сельского поселения Борискино-Игар 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члены ДПК.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</w:p>
        </w:tc>
      </w:tr>
      <w:tr w:rsidR="00FD6A6A" w:rsidRPr="00FD6A6A" w:rsidTr="00CA3D88">
        <w:tc>
          <w:tcPr>
            <w:tcW w:w="1101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684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Принятие дополнительных мер по обеспечению безаварийной работы на объектах жизнеобеспечения и коммунального хозяйства</w:t>
            </w:r>
          </w:p>
        </w:tc>
        <w:tc>
          <w:tcPr>
            <w:tcW w:w="1560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 xml:space="preserve">Глава сельского поселения Борискино-Игар </w:t>
            </w:r>
          </w:p>
          <w:p w:rsidR="00FD6A6A" w:rsidRPr="00FD6A6A" w:rsidRDefault="00FD6A6A" w:rsidP="00CA3D88">
            <w:pPr>
              <w:rPr>
                <w:sz w:val="16"/>
                <w:szCs w:val="16"/>
              </w:rPr>
            </w:pPr>
          </w:p>
        </w:tc>
      </w:tr>
      <w:tr w:rsidR="00FD6A6A" w:rsidRPr="00FD6A6A" w:rsidTr="00CA3D88">
        <w:tc>
          <w:tcPr>
            <w:tcW w:w="1101" w:type="dxa"/>
            <w:shd w:val="clear" w:color="auto" w:fill="auto"/>
          </w:tcPr>
          <w:p w:rsidR="00FD6A6A" w:rsidRPr="00FD6A6A" w:rsidRDefault="00FD6A6A" w:rsidP="00CA3D88">
            <w:pPr>
              <w:jc w:val="center"/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Опубликование информации для населения по повышению бдительности граждан по предупреждению терроризма  в газете «Вести сельского поселения Борискино-Игар»</w:t>
            </w:r>
          </w:p>
        </w:tc>
        <w:tc>
          <w:tcPr>
            <w:tcW w:w="1560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>март 2022г.</w:t>
            </w:r>
          </w:p>
        </w:tc>
        <w:tc>
          <w:tcPr>
            <w:tcW w:w="3226" w:type="dxa"/>
            <w:shd w:val="clear" w:color="auto" w:fill="auto"/>
          </w:tcPr>
          <w:p w:rsidR="00FD6A6A" w:rsidRPr="00FD6A6A" w:rsidRDefault="00FD6A6A" w:rsidP="00CA3D88">
            <w:pPr>
              <w:rPr>
                <w:sz w:val="16"/>
                <w:szCs w:val="16"/>
              </w:rPr>
            </w:pPr>
            <w:r w:rsidRPr="00FD6A6A">
              <w:rPr>
                <w:sz w:val="16"/>
                <w:szCs w:val="16"/>
              </w:rPr>
              <w:t xml:space="preserve">Заместитель главы сельского поселения Борискино-Игар </w:t>
            </w:r>
          </w:p>
        </w:tc>
      </w:tr>
    </w:tbl>
    <w:p w:rsidR="00261802" w:rsidRPr="0045612B" w:rsidRDefault="00261802" w:rsidP="00261802">
      <w:pPr>
        <w:rPr>
          <w:sz w:val="16"/>
          <w:szCs w:val="16"/>
        </w:rPr>
      </w:pPr>
    </w:p>
    <w:p w:rsidR="00261802" w:rsidRPr="0045612B" w:rsidRDefault="00261802" w:rsidP="00261802">
      <w:pPr>
        <w:rPr>
          <w:sz w:val="16"/>
          <w:szCs w:val="16"/>
        </w:rPr>
      </w:pPr>
    </w:p>
    <w:p w:rsidR="00261802" w:rsidRPr="0045612B" w:rsidRDefault="00261802" w:rsidP="00261802">
      <w:pPr>
        <w:rPr>
          <w:sz w:val="16"/>
          <w:szCs w:val="16"/>
        </w:rPr>
      </w:pPr>
    </w:p>
    <w:p w:rsidR="00261802" w:rsidRPr="0045612B" w:rsidRDefault="00261802" w:rsidP="00261802">
      <w:pPr>
        <w:rPr>
          <w:sz w:val="16"/>
          <w:szCs w:val="16"/>
        </w:rPr>
      </w:pPr>
    </w:p>
    <w:p w:rsidR="00261802" w:rsidRPr="0045612B" w:rsidRDefault="00261802" w:rsidP="00261802">
      <w:pPr>
        <w:rPr>
          <w:sz w:val="16"/>
          <w:szCs w:val="16"/>
        </w:rPr>
      </w:pPr>
    </w:p>
    <w:p w:rsidR="00261802" w:rsidRPr="0045612B" w:rsidRDefault="00261802" w:rsidP="00261802">
      <w:pPr>
        <w:rPr>
          <w:sz w:val="16"/>
          <w:szCs w:val="16"/>
        </w:rPr>
      </w:pPr>
    </w:p>
    <w:p w:rsidR="00261802" w:rsidRPr="0045612B" w:rsidRDefault="00261802" w:rsidP="00261802">
      <w:pPr>
        <w:rPr>
          <w:sz w:val="16"/>
          <w:szCs w:val="16"/>
        </w:rPr>
      </w:pPr>
    </w:p>
    <w:p w:rsidR="007D61B8" w:rsidRPr="007D61B8" w:rsidRDefault="007D61B8" w:rsidP="007D61B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60A59" w:rsidRDefault="00F60A59" w:rsidP="0037223D">
      <w:pPr>
        <w:jc w:val="center"/>
        <w:rPr>
          <w:b/>
          <w:bCs/>
          <w:sz w:val="20"/>
          <w:szCs w:val="20"/>
        </w:rPr>
      </w:pPr>
    </w:p>
    <w:p w:rsidR="00F60A59" w:rsidRDefault="00F60A59" w:rsidP="0037223D">
      <w:pPr>
        <w:jc w:val="center"/>
        <w:rPr>
          <w:b/>
          <w:bCs/>
          <w:sz w:val="20"/>
          <w:szCs w:val="20"/>
        </w:rPr>
      </w:pPr>
    </w:p>
    <w:p w:rsidR="00F60A59" w:rsidRDefault="00F60A59" w:rsidP="0037223D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F60A59" w:rsidTr="00F60A5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2B74B0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(46</w:t>
            </w:r>
            <w:r w:rsidR="003A7A25">
              <w:rPr>
                <w:sz w:val="20"/>
                <w:szCs w:val="20"/>
                <w:lang w:eastAsia="en-US"/>
              </w:rPr>
              <w:t>1)  от 11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2B74B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.2022г.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F60A59" w:rsidRDefault="00F60A59" w:rsidP="00F60A59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104D56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04D5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04D56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104D56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104D5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104D56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F60A59" w:rsidRDefault="003A7A25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 w:rsidR="002B74B0">
              <w:rPr>
                <w:sz w:val="20"/>
                <w:szCs w:val="20"/>
                <w:lang w:eastAsia="en-US"/>
              </w:rPr>
              <w:t>03</w:t>
            </w:r>
            <w:r w:rsidR="00F60A59">
              <w:rPr>
                <w:sz w:val="20"/>
                <w:szCs w:val="20"/>
                <w:lang w:eastAsia="en-US"/>
              </w:rPr>
              <w:t>.2022г</w:t>
            </w:r>
            <w:proofErr w:type="gramStart"/>
            <w:r w:rsidR="00F60A59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F60A59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F60A59" w:rsidRDefault="003A7A25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  <w:r w:rsidR="002B74B0">
              <w:rPr>
                <w:sz w:val="20"/>
                <w:szCs w:val="20"/>
                <w:lang w:eastAsia="en-US"/>
              </w:rPr>
              <w:t>03</w:t>
            </w:r>
            <w:r w:rsidR="00F60A59">
              <w:rPr>
                <w:sz w:val="20"/>
                <w:szCs w:val="20"/>
                <w:lang w:eastAsia="en-US"/>
              </w:rPr>
              <w:t>.2022г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9" w:rsidRDefault="00F60A59" w:rsidP="00F60A5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60A59" w:rsidRDefault="00F60A59" w:rsidP="00F60A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F60A59" w:rsidRDefault="00F60A59" w:rsidP="00F60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F60A59">
      <w:footerReference w:type="default" r:id="rId29"/>
      <w:pgSz w:w="11906" w:h="16838"/>
      <w:pgMar w:top="1276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52" w:rsidRDefault="00573B52" w:rsidP="00C01EAB">
      <w:r>
        <w:separator/>
      </w:r>
    </w:p>
  </w:endnote>
  <w:endnote w:type="continuationSeparator" w:id="0">
    <w:p w:rsidR="00573B52" w:rsidRDefault="00573B52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BC" w:rsidRDefault="007F25B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52" w:rsidRDefault="00573B52" w:rsidP="00C01EAB">
      <w:r>
        <w:separator/>
      </w:r>
    </w:p>
  </w:footnote>
  <w:footnote w:type="continuationSeparator" w:id="0">
    <w:p w:rsidR="00573B52" w:rsidRDefault="00573B52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55A0A5E"/>
    <w:multiLevelType w:val="hybridMultilevel"/>
    <w:tmpl w:val="C37E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A15ED"/>
    <w:multiLevelType w:val="hybridMultilevel"/>
    <w:tmpl w:val="C93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72E25"/>
    <w:rsid w:val="00077E2C"/>
    <w:rsid w:val="000D1AFF"/>
    <w:rsid w:val="00104D56"/>
    <w:rsid w:val="0011396E"/>
    <w:rsid w:val="00115D4E"/>
    <w:rsid w:val="001549BC"/>
    <w:rsid w:val="001638D9"/>
    <w:rsid w:val="00187DB0"/>
    <w:rsid w:val="0026155A"/>
    <w:rsid w:val="00261802"/>
    <w:rsid w:val="002675D3"/>
    <w:rsid w:val="002A4B05"/>
    <w:rsid w:val="002B74B0"/>
    <w:rsid w:val="002C761F"/>
    <w:rsid w:val="002E6DE3"/>
    <w:rsid w:val="0037223D"/>
    <w:rsid w:val="003A7A25"/>
    <w:rsid w:val="00407375"/>
    <w:rsid w:val="00460B3F"/>
    <w:rsid w:val="0047671A"/>
    <w:rsid w:val="004A3783"/>
    <w:rsid w:val="00552BA6"/>
    <w:rsid w:val="00555821"/>
    <w:rsid w:val="00573B52"/>
    <w:rsid w:val="00592533"/>
    <w:rsid w:val="005A1354"/>
    <w:rsid w:val="006207B4"/>
    <w:rsid w:val="00642FCC"/>
    <w:rsid w:val="006551BA"/>
    <w:rsid w:val="006C54D9"/>
    <w:rsid w:val="007546DF"/>
    <w:rsid w:val="00755F25"/>
    <w:rsid w:val="00761288"/>
    <w:rsid w:val="007D07A2"/>
    <w:rsid w:val="007D61B8"/>
    <w:rsid w:val="007F25BC"/>
    <w:rsid w:val="00826D5E"/>
    <w:rsid w:val="00856EB9"/>
    <w:rsid w:val="00871C56"/>
    <w:rsid w:val="008E487F"/>
    <w:rsid w:val="00916326"/>
    <w:rsid w:val="00932AAF"/>
    <w:rsid w:val="0099119B"/>
    <w:rsid w:val="009940CD"/>
    <w:rsid w:val="009E232D"/>
    <w:rsid w:val="00A311EF"/>
    <w:rsid w:val="00AE35FF"/>
    <w:rsid w:val="00B80C21"/>
    <w:rsid w:val="00B906DD"/>
    <w:rsid w:val="00BC0032"/>
    <w:rsid w:val="00BD47B2"/>
    <w:rsid w:val="00BD6798"/>
    <w:rsid w:val="00C01EAB"/>
    <w:rsid w:val="00C231A3"/>
    <w:rsid w:val="00C45403"/>
    <w:rsid w:val="00C724E1"/>
    <w:rsid w:val="00CA07CC"/>
    <w:rsid w:val="00CC3937"/>
    <w:rsid w:val="00D13C69"/>
    <w:rsid w:val="00D27EBD"/>
    <w:rsid w:val="00D61F6D"/>
    <w:rsid w:val="00D85CEC"/>
    <w:rsid w:val="00DA5A74"/>
    <w:rsid w:val="00DA79A6"/>
    <w:rsid w:val="00DC779D"/>
    <w:rsid w:val="00DF10DC"/>
    <w:rsid w:val="00E427C6"/>
    <w:rsid w:val="00E849DE"/>
    <w:rsid w:val="00EC33F8"/>
    <w:rsid w:val="00EE33C8"/>
    <w:rsid w:val="00EE762F"/>
    <w:rsid w:val="00EF73B5"/>
    <w:rsid w:val="00F14B94"/>
    <w:rsid w:val="00F60A59"/>
    <w:rsid w:val="00F65AA4"/>
    <w:rsid w:val="00F70C32"/>
    <w:rsid w:val="00FD6A6A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6FFA"/>
    <w:rPr>
      <w:lang w:eastAsia="ru-RU"/>
    </w:rPr>
  </w:style>
  <w:style w:type="paragraph" w:styleId="20">
    <w:name w:val="Body Text 2"/>
    <w:basedOn w:val="a"/>
    <w:link w:val="2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"/>
    <w:locked/>
    <w:rsid w:val="00E849DE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0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2">
    <w:name w:val="Body Text Indent 2"/>
    <w:basedOn w:val="a"/>
    <w:link w:val="23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4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yperlink" Target="http://gosuslugi" TargetMode="External"/><Relationship Id="rId26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7349;fld=13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consultantplus://offline/main?base=LAW;n=107349;fld=1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pravo-search.minjust.ru/bigs/showDocument.html?id=BBA0BFB1-06C7-4E50-A8D3-FE1045784BF1" TargetMode="External"/><Relationship Id="rId28" Type="http://schemas.openxmlformats.org/officeDocument/2006/relationships/hyperlink" Target="http://pravo-search.minjust.ru/bigs/showDocument.html?id=31FDBF9D-59C2-4969-881D-BD4C70E38E97" TargetMode="External"/><Relationship Id="rId10" Type="http://schemas.openxmlformats.org/officeDocument/2006/relationships/image" Target="media/image2.emf"/><Relationship Id="rId19" Type="http://schemas.openxmlformats.org/officeDocument/2006/relationships/hyperlink" Target="consultantplus://offline/main?base=LAW;n=107349;fld=1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yperlink" Target="http://pravo-search.minjust.ru/bigs/showDocument.html?id=96E20C02-1B12-465A-B64C-24AA92270007" TargetMode="External"/><Relationship Id="rId27" Type="http://schemas.openxmlformats.org/officeDocument/2006/relationships/hyperlink" Target="http://pravo-search.minjust.ru/bigs/showDocument.html?id=31FDBF9D-59C2-4969-881D-BD4C70E38E9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55585-DAC7-464B-8B49-A480C134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12066</Words>
  <Characters>68781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2022-03-14T09:27:00Z</cp:lastPrinted>
  <dcterms:created xsi:type="dcterms:W3CDTF">2022-03-03T07:29:00Z</dcterms:created>
  <dcterms:modified xsi:type="dcterms:W3CDTF">2022-03-14T09:42:00Z</dcterms:modified>
</cp:coreProperties>
</file>