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6" w:type="dxa"/>
        <w:tblLook w:val="01E0" w:firstRow="1" w:lastRow="1" w:firstColumn="1" w:lastColumn="1" w:noHBand="0" w:noVBand="0"/>
      </w:tblPr>
      <w:tblGrid>
        <w:gridCol w:w="5070"/>
        <w:gridCol w:w="4786"/>
      </w:tblGrid>
      <w:tr w:rsidR="0077387A" w:rsidRPr="00E92460" w:rsidTr="004903D9">
        <w:tc>
          <w:tcPr>
            <w:tcW w:w="5070" w:type="dxa"/>
          </w:tcPr>
          <w:p w:rsidR="0077387A" w:rsidRPr="004903D9" w:rsidRDefault="0077387A" w:rsidP="00E9246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4903D9" w:rsidRDefault="0077387A" w:rsidP="00E92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4903D9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4903D9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32B4F" w:rsidRPr="004903D9" w:rsidRDefault="00BE22F6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Назаровка </w:t>
            </w:r>
          </w:p>
          <w:p w:rsidR="0077387A" w:rsidRPr="004903D9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4903D9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4903D9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4903D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E92460" w:rsidRPr="004903D9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4903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ПОСТАНОВЛЕНИЕ</w:t>
            </w:r>
          </w:p>
          <w:p w:rsidR="00E92460" w:rsidRPr="004903D9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92460" w:rsidRPr="00C75588" w:rsidRDefault="00EE0E5F" w:rsidP="00A172E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4470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42D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 </w:t>
            </w:r>
            <w:r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92460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4470B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42D5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470B1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  <w:r w:rsidR="00326CEE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A172E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bookmarkStart w:id="0" w:name="_GoBack"/>
            <w:bookmarkEnd w:id="0"/>
            <w:r w:rsidR="00703D24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92460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703D24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92460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</w:t>
            </w:r>
          </w:p>
        </w:tc>
        <w:tc>
          <w:tcPr>
            <w:tcW w:w="4786" w:type="dxa"/>
          </w:tcPr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E9246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BE22F6" w:rsidRDefault="00BE22F6" w:rsidP="00496E6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E6B" w:rsidRPr="004903D9" w:rsidRDefault="00496E6B" w:rsidP="00496E6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03D9">
        <w:rPr>
          <w:rFonts w:ascii="Times New Roman" w:hAnsi="Times New Roman" w:cs="Times New Roman"/>
          <w:b/>
          <w:sz w:val="26"/>
          <w:szCs w:val="26"/>
        </w:rPr>
        <w:t xml:space="preserve">Об утверждении отчета об исполнении муниципальной программы «Энергосбережения и повышения энергетической  эффективности  Администрации сельского поселения </w:t>
      </w:r>
      <w:r w:rsidR="00BE22F6" w:rsidRPr="004903D9">
        <w:rPr>
          <w:rFonts w:ascii="Times New Roman" w:hAnsi="Times New Roman" w:cs="Times New Roman"/>
          <w:b/>
          <w:sz w:val="26"/>
          <w:szCs w:val="26"/>
        </w:rPr>
        <w:t xml:space="preserve">Назаровка </w:t>
      </w:r>
      <w:r w:rsidRPr="004903D9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Клявлинский Самарской области на 2022-2026 годы» за 202</w:t>
      </w:r>
      <w:r w:rsidR="004470B1">
        <w:rPr>
          <w:rFonts w:ascii="Times New Roman" w:hAnsi="Times New Roman" w:cs="Times New Roman"/>
          <w:b/>
          <w:sz w:val="26"/>
          <w:szCs w:val="26"/>
        </w:rPr>
        <w:t>5</w:t>
      </w:r>
      <w:r w:rsidRPr="004903D9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496E6B" w:rsidRPr="004903D9" w:rsidRDefault="00496E6B" w:rsidP="00496E6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6E6B" w:rsidRPr="004903D9" w:rsidRDefault="00BE22F6" w:rsidP="00BE22F6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4903D9">
        <w:rPr>
          <w:rFonts w:ascii="Times New Roman" w:hAnsi="Times New Roman" w:cs="Times New Roman"/>
          <w:sz w:val="26"/>
          <w:szCs w:val="26"/>
        </w:rPr>
        <w:t xml:space="preserve">   </w:t>
      </w:r>
      <w:r w:rsidR="00496E6B" w:rsidRPr="004903D9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сельского поселения </w:t>
      </w:r>
      <w:r w:rsidRPr="004903D9">
        <w:rPr>
          <w:rFonts w:ascii="Times New Roman" w:hAnsi="Times New Roman" w:cs="Times New Roman"/>
          <w:sz w:val="26"/>
          <w:szCs w:val="26"/>
        </w:rPr>
        <w:t xml:space="preserve">Назаровка </w:t>
      </w:r>
      <w:r w:rsidR="00496E6B" w:rsidRPr="004903D9">
        <w:rPr>
          <w:rFonts w:ascii="Times New Roman" w:hAnsi="Times New Roman" w:cs="Times New Roman"/>
          <w:sz w:val="26"/>
          <w:szCs w:val="26"/>
        </w:rPr>
        <w:t xml:space="preserve">  муниципального района Клявлинский Самарской области от 10.06.2022 года №22 «</w:t>
      </w:r>
      <w:r w:rsidR="00496E6B" w:rsidRPr="004903D9">
        <w:rPr>
          <w:rStyle w:val="3"/>
          <w:b w:val="0"/>
          <w:bCs w:val="0"/>
          <w:spacing w:val="0"/>
          <w:sz w:val="26"/>
          <w:szCs w:val="26"/>
        </w:rPr>
        <w:t xml:space="preserve">Об утверждении программы энергосбережения и повышения энергетической эффективности Администрации сельского поселения </w:t>
      </w:r>
      <w:r w:rsidRPr="004903D9">
        <w:rPr>
          <w:rStyle w:val="3"/>
          <w:b w:val="0"/>
          <w:bCs w:val="0"/>
          <w:spacing w:val="0"/>
          <w:sz w:val="26"/>
          <w:szCs w:val="26"/>
        </w:rPr>
        <w:t xml:space="preserve">Назаровка </w:t>
      </w:r>
      <w:r w:rsidR="00496E6B" w:rsidRPr="004903D9">
        <w:rPr>
          <w:rStyle w:val="3"/>
          <w:b w:val="0"/>
          <w:bCs w:val="0"/>
          <w:spacing w:val="0"/>
          <w:sz w:val="26"/>
          <w:szCs w:val="26"/>
        </w:rPr>
        <w:t xml:space="preserve"> муниципального района Клявлинский Самарской области на 2022–2026 годы</w:t>
      </w:r>
      <w:r w:rsidR="00496E6B" w:rsidRPr="004903D9">
        <w:rPr>
          <w:rFonts w:ascii="Times New Roman" w:hAnsi="Times New Roman" w:cs="Times New Roman"/>
          <w:sz w:val="26"/>
          <w:szCs w:val="26"/>
        </w:rPr>
        <w:t>»,</w:t>
      </w:r>
      <w:r w:rsidR="00496E6B" w:rsidRPr="004903D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496E6B" w:rsidRPr="004903D9">
        <w:rPr>
          <w:rFonts w:ascii="Times New Roman" w:hAnsi="Times New Roman" w:cs="Times New Roman"/>
          <w:sz w:val="26"/>
          <w:szCs w:val="26"/>
        </w:rPr>
        <w:t xml:space="preserve">руководствуясь Уставом сельского поселения </w:t>
      </w:r>
      <w:r w:rsidRPr="004903D9">
        <w:rPr>
          <w:rFonts w:ascii="Times New Roman" w:hAnsi="Times New Roman" w:cs="Times New Roman"/>
          <w:sz w:val="26"/>
          <w:szCs w:val="26"/>
        </w:rPr>
        <w:t xml:space="preserve">Назаровка </w:t>
      </w:r>
      <w:r w:rsidR="00496E6B" w:rsidRPr="004903D9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администрация сельского поселения </w:t>
      </w:r>
      <w:r w:rsidRPr="004903D9">
        <w:rPr>
          <w:rFonts w:ascii="Times New Roman" w:hAnsi="Times New Roman" w:cs="Times New Roman"/>
          <w:sz w:val="26"/>
          <w:szCs w:val="26"/>
        </w:rPr>
        <w:t xml:space="preserve">Назаровка  Самарской области, </w:t>
      </w:r>
      <w:r w:rsidR="00496E6B" w:rsidRPr="004903D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96E6B" w:rsidRPr="004903D9" w:rsidRDefault="00496E6B" w:rsidP="00BE22F6">
      <w:pPr>
        <w:numPr>
          <w:ilvl w:val="0"/>
          <w:numId w:val="1"/>
        </w:numPr>
        <w:suppressAutoHyphens/>
        <w:spacing w:after="0" w:line="240" w:lineRule="auto"/>
        <w:ind w:left="360" w:hanging="76"/>
        <w:jc w:val="both"/>
        <w:rPr>
          <w:rFonts w:ascii="Times New Roman" w:hAnsi="Times New Roman" w:cs="Times New Roman"/>
          <w:sz w:val="26"/>
          <w:szCs w:val="26"/>
        </w:rPr>
      </w:pPr>
      <w:r w:rsidRPr="004903D9">
        <w:rPr>
          <w:rFonts w:ascii="Times New Roman" w:hAnsi="Times New Roman" w:cs="Times New Roman"/>
          <w:sz w:val="26"/>
          <w:szCs w:val="26"/>
        </w:rPr>
        <w:t xml:space="preserve">Утвердить отчет об исполнении муниципальной программы «Энергосбережения и повышения энергетической  эффективности  Администрации сельского поселения </w:t>
      </w:r>
      <w:r w:rsidR="00BE22F6" w:rsidRPr="004903D9">
        <w:rPr>
          <w:rFonts w:ascii="Times New Roman" w:hAnsi="Times New Roman" w:cs="Times New Roman"/>
          <w:sz w:val="26"/>
          <w:szCs w:val="26"/>
        </w:rPr>
        <w:t xml:space="preserve">Назаровка </w:t>
      </w:r>
      <w:r w:rsidRPr="004903D9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на 2022-2026 годы» за 202</w:t>
      </w:r>
      <w:r w:rsidR="004470B1">
        <w:rPr>
          <w:rFonts w:ascii="Times New Roman" w:hAnsi="Times New Roman" w:cs="Times New Roman"/>
          <w:sz w:val="26"/>
          <w:szCs w:val="26"/>
        </w:rPr>
        <w:t>5</w:t>
      </w:r>
      <w:r w:rsidRPr="004903D9">
        <w:rPr>
          <w:rFonts w:ascii="Times New Roman" w:hAnsi="Times New Roman" w:cs="Times New Roman"/>
          <w:sz w:val="26"/>
          <w:szCs w:val="26"/>
        </w:rPr>
        <w:t xml:space="preserve"> год      (приложение №1). </w:t>
      </w:r>
    </w:p>
    <w:p w:rsidR="00496E6B" w:rsidRPr="004903D9" w:rsidRDefault="00496E6B" w:rsidP="00496E6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03D9">
        <w:rPr>
          <w:rFonts w:ascii="Times New Roman" w:hAnsi="Times New Roman" w:cs="Times New Roman"/>
          <w:sz w:val="26"/>
          <w:szCs w:val="26"/>
        </w:rPr>
        <w:t xml:space="preserve">Разместить </w:t>
      </w:r>
      <w:proofErr w:type="gramStart"/>
      <w:r w:rsidRPr="004903D9">
        <w:rPr>
          <w:rFonts w:ascii="Times New Roman" w:hAnsi="Times New Roman" w:cs="Times New Roman"/>
          <w:sz w:val="26"/>
          <w:szCs w:val="26"/>
        </w:rPr>
        <w:t>утвержденный  отчет</w:t>
      </w:r>
      <w:proofErr w:type="gramEnd"/>
      <w:r w:rsidRPr="004903D9">
        <w:rPr>
          <w:rFonts w:ascii="Times New Roman" w:hAnsi="Times New Roman" w:cs="Times New Roman"/>
          <w:sz w:val="26"/>
          <w:szCs w:val="26"/>
        </w:rPr>
        <w:t xml:space="preserve"> об исполнении муниципальной программы на официальном сайте сельского поселения </w:t>
      </w:r>
      <w:r w:rsidR="00BE22F6" w:rsidRPr="004903D9">
        <w:rPr>
          <w:rFonts w:ascii="Times New Roman" w:hAnsi="Times New Roman" w:cs="Times New Roman"/>
          <w:sz w:val="26"/>
          <w:szCs w:val="26"/>
        </w:rPr>
        <w:t xml:space="preserve">Назаровка </w:t>
      </w:r>
      <w:r w:rsidRPr="004903D9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в информационно-телекоммуникационной сети «Интернет».</w:t>
      </w:r>
    </w:p>
    <w:p w:rsidR="00496E6B" w:rsidRPr="004903D9" w:rsidRDefault="00496E6B" w:rsidP="00496E6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03D9">
        <w:rPr>
          <w:rFonts w:ascii="Times New Roman" w:hAnsi="Times New Roman" w:cs="Times New Roman"/>
          <w:sz w:val="26"/>
          <w:szCs w:val="26"/>
        </w:rPr>
        <w:t>Контроль за исполнением данного постановления оставляю за собой.</w:t>
      </w:r>
    </w:p>
    <w:p w:rsidR="00496E6B" w:rsidRPr="004903D9" w:rsidRDefault="00496E6B" w:rsidP="00496E6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6E6B" w:rsidRPr="004903D9" w:rsidRDefault="00496E6B" w:rsidP="00496E6B">
      <w:pPr>
        <w:tabs>
          <w:tab w:val="left" w:pos="7215"/>
        </w:tabs>
        <w:spacing w:line="10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496E6B" w:rsidRPr="004903D9" w:rsidRDefault="00496E6B" w:rsidP="00496E6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903D9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BE22F6" w:rsidRPr="004903D9">
        <w:rPr>
          <w:rFonts w:ascii="Times New Roman" w:hAnsi="Times New Roman" w:cs="Times New Roman"/>
          <w:sz w:val="26"/>
          <w:szCs w:val="26"/>
        </w:rPr>
        <w:t xml:space="preserve">Назаровка </w:t>
      </w:r>
    </w:p>
    <w:p w:rsidR="00496E6B" w:rsidRPr="004903D9" w:rsidRDefault="00496E6B" w:rsidP="00496E6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903D9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496E6B" w:rsidRPr="004903D9" w:rsidRDefault="00496E6B" w:rsidP="00496E6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903D9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           </w:t>
      </w:r>
      <w:proofErr w:type="spellStart"/>
      <w:r w:rsidR="00BE22F6" w:rsidRPr="004903D9">
        <w:rPr>
          <w:rFonts w:ascii="Times New Roman" w:hAnsi="Times New Roman" w:cs="Times New Roman"/>
          <w:sz w:val="26"/>
          <w:szCs w:val="26"/>
        </w:rPr>
        <w:t>В.П.Егоров</w:t>
      </w:r>
      <w:proofErr w:type="spellEnd"/>
    </w:p>
    <w:p w:rsidR="00BE22F6" w:rsidRPr="004903D9" w:rsidRDefault="00BE22F6" w:rsidP="00496E6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E22F6" w:rsidRDefault="00BE22F6" w:rsidP="00496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2D5D" w:rsidRDefault="00942D5D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942D5D" w:rsidRDefault="00942D5D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942D5D" w:rsidRDefault="00942D5D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AB6FCB" w:rsidRPr="00AB6FCB" w:rsidRDefault="00AB6FCB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6FCB">
        <w:rPr>
          <w:rFonts w:ascii="Times New Roman" w:eastAsia="Times New Roman" w:hAnsi="Times New Roman" w:cs="Times New Roman"/>
          <w:sz w:val="20"/>
          <w:szCs w:val="20"/>
        </w:rPr>
        <w:t xml:space="preserve">Приложение № 1  </w:t>
      </w:r>
    </w:p>
    <w:p w:rsidR="00AB6FCB" w:rsidRPr="00AB6FCB" w:rsidRDefault="00AB6FCB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6FCB">
        <w:rPr>
          <w:rFonts w:ascii="Times New Roman" w:eastAsia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AB6FCB" w:rsidRPr="00AB6FCB" w:rsidRDefault="00AB6FCB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6FCB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Назаровка </w:t>
      </w:r>
    </w:p>
    <w:p w:rsidR="00AB6FCB" w:rsidRPr="00AB6FCB" w:rsidRDefault="00AB6FCB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AB6FC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от </w:t>
      </w:r>
      <w:r w:rsidR="00942D5D">
        <w:rPr>
          <w:rFonts w:ascii="Times New Roman" w:eastAsia="Times New Roman" w:hAnsi="Times New Roman" w:cs="Times New Roman"/>
          <w:sz w:val="20"/>
          <w:szCs w:val="20"/>
          <w:u w:val="single"/>
        </w:rPr>
        <w:t>17</w:t>
      </w:r>
      <w:r w:rsidR="004470B1">
        <w:rPr>
          <w:rFonts w:ascii="Times New Roman" w:eastAsia="Times New Roman" w:hAnsi="Times New Roman" w:cs="Times New Roman"/>
          <w:sz w:val="20"/>
          <w:szCs w:val="20"/>
          <w:u w:val="single"/>
        </w:rPr>
        <w:t>.03</w:t>
      </w:r>
      <w:r w:rsidRPr="00AB6FCB">
        <w:rPr>
          <w:rFonts w:ascii="Times New Roman" w:eastAsia="Times New Roman" w:hAnsi="Times New Roman" w:cs="Times New Roman"/>
          <w:sz w:val="20"/>
          <w:szCs w:val="20"/>
          <w:u w:val="single"/>
        </w:rPr>
        <w:t>.202</w:t>
      </w:r>
      <w:r w:rsidR="004470B1">
        <w:rPr>
          <w:rFonts w:ascii="Times New Roman" w:eastAsia="Times New Roman" w:hAnsi="Times New Roman" w:cs="Times New Roman"/>
          <w:sz w:val="20"/>
          <w:szCs w:val="20"/>
          <w:u w:val="single"/>
        </w:rPr>
        <w:t>6 г.  №</w:t>
      </w:r>
      <w:r w:rsidRPr="00AB6FC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="00942D5D">
        <w:rPr>
          <w:rFonts w:ascii="Times New Roman" w:eastAsia="Times New Roman" w:hAnsi="Times New Roman" w:cs="Times New Roman"/>
          <w:sz w:val="20"/>
          <w:szCs w:val="20"/>
          <w:u w:val="single"/>
        </w:rPr>
        <w:t>11</w:t>
      </w:r>
    </w:p>
    <w:p w:rsidR="00BE22F6" w:rsidRDefault="00BE22F6" w:rsidP="00AB6F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6FCB" w:rsidRDefault="00AB6FCB" w:rsidP="00496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6FCB" w:rsidRDefault="00AB6FCB" w:rsidP="00496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5E72" w:rsidRPr="00BE22F6" w:rsidRDefault="00435E72" w:rsidP="00435E72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2F6">
        <w:rPr>
          <w:rFonts w:ascii="Times New Roman" w:hAnsi="Times New Roman" w:cs="Times New Roman"/>
          <w:b/>
          <w:sz w:val="28"/>
          <w:szCs w:val="28"/>
        </w:rPr>
        <w:t>Отчет за 202</w:t>
      </w:r>
      <w:r w:rsidR="004470B1">
        <w:rPr>
          <w:rFonts w:ascii="Times New Roman" w:hAnsi="Times New Roman" w:cs="Times New Roman"/>
          <w:b/>
          <w:sz w:val="28"/>
          <w:szCs w:val="28"/>
        </w:rPr>
        <w:t>5</w:t>
      </w:r>
      <w:r w:rsidRPr="00BE22F6">
        <w:rPr>
          <w:rFonts w:ascii="Times New Roman" w:hAnsi="Times New Roman" w:cs="Times New Roman"/>
          <w:b/>
          <w:sz w:val="28"/>
          <w:szCs w:val="28"/>
        </w:rPr>
        <w:t xml:space="preserve"> год о ходе реализации</w:t>
      </w:r>
    </w:p>
    <w:p w:rsidR="00435E72" w:rsidRPr="00BE22F6" w:rsidRDefault="00435E72" w:rsidP="00435E72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2F6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«Энергосбережения и повышения энергетической эффективности Администрации сельского поселения </w:t>
      </w:r>
      <w:r w:rsidR="00BE22F6" w:rsidRPr="00BE22F6">
        <w:rPr>
          <w:rFonts w:ascii="Times New Roman" w:hAnsi="Times New Roman" w:cs="Times New Roman"/>
          <w:b/>
          <w:sz w:val="28"/>
          <w:szCs w:val="28"/>
        </w:rPr>
        <w:t>Назаровка</w:t>
      </w:r>
      <w:r w:rsidRPr="00BE22F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Клявлинский Самарской области на 202</w:t>
      </w:r>
      <w:r w:rsidR="009700FA">
        <w:rPr>
          <w:rFonts w:ascii="Times New Roman" w:hAnsi="Times New Roman" w:cs="Times New Roman"/>
          <w:b/>
          <w:sz w:val="28"/>
          <w:szCs w:val="28"/>
        </w:rPr>
        <w:t>3</w:t>
      </w:r>
      <w:r w:rsidRPr="00BE22F6">
        <w:rPr>
          <w:rFonts w:ascii="Times New Roman" w:hAnsi="Times New Roman" w:cs="Times New Roman"/>
          <w:b/>
          <w:sz w:val="28"/>
          <w:szCs w:val="28"/>
        </w:rPr>
        <w:t>–2026 годы»</w:t>
      </w:r>
    </w:p>
    <w:p w:rsidR="00435E72" w:rsidRPr="00BE22F6" w:rsidRDefault="00435E72" w:rsidP="00435E72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4903D9" w:rsidRPr="004903D9" w:rsidRDefault="00435E72" w:rsidP="004903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903D9">
        <w:rPr>
          <w:rFonts w:ascii="Times New Roman" w:hAnsi="Times New Roman" w:cs="Times New Roman"/>
          <w:b/>
          <w:sz w:val="24"/>
          <w:szCs w:val="24"/>
        </w:rPr>
        <w:t>Цель</w:t>
      </w:r>
      <w:r w:rsidR="004903D9" w:rsidRPr="004903D9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4903D9" w:rsidRPr="004903D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903D9" w:rsidRPr="004903D9" w:rsidRDefault="004903D9" w:rsidP="004903D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903D9">
        <w:rPr>
          <w:rFonts w:ascii="Times New Roman" w:eastAsia="Calibri" w:hAnsi="Times New Roman" w:cs="Times New Roman"/>
          <w:sz w:val="24"/>
          <w:szCs w:val="24"/>
          <w:lang w:eastAsia="en-US"/>
        </w:rPr>
        <w:t>Повышение энергетической эффективности автономного учреждения за счет снижения потребления в сопоставимых условиях суммарного объема потребляемых им топливно-энергетических ресурсов и объема потребляемой воды:</w:t>
      </w:r>
    </w:p>
    <w:p w:rsidR="004903D9" w:rsidRPr="004903D9" w:rsidRDefault="004903D9" w:rsidP="004903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903D9">
        <w:rPr>
          <w:rFonts w:ascii="Times New Roman" w:eastAsia="Calibri" w:hAnsi="Times New Roman" w:cs="Times New Roman"/>
          <w:sz w:val="24"/>
          <w:szCs w:val="24"/>
          <w:lang w:eastAsia="en-US"/>
        </w:rPr>
        <w:t>к 2024 году – не менее, чем на 1,07 %;</w:t>
      </w:r>
    </w:p>
    <w:p w:rsidR="004903D9" w:rsidRPr="004903D9" w:rsidRDefault="004903D9" w:rsidP="004903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903D9">
        <w:rPr>
          <w:rFonts w:ascii="Times New Roman" w:eastAsia="Calibri" w:hAnsi="Times New Roman" w:cs="Times New Roman"/>
          <w:sz w:val="24"/>
          <w:szCs w:val="24"/>
          <w:lang w:eastAsia="en-US"/>
        </w:rPr>
        <w:t>к 2026 году – не менее, чем 1,07 %.</w:t>
      </w:r>
    </w:p>
    <w:p w:rsidR="00435E72" w:rsidRPr="004903D9" w:rsidRDefault="004903D9" w:rsidP="004903D9">
      <w:pPr>
        <w:pStyle w:val="Style22"/>
        <w:widowControl/>
        <w:spacing w:line="240" w:lineRule="auto"/>
        <w:ind w:firstLine="709"/>
        <w:rPr>
          <w:b/>
        </w:rPr>
      </w:pPr>
      <w:r w:rsidRPr="004903D9">
        <w:rPr>
          <w:rFonts w:eastAsia="Calibri"/>
          <w:lang w:eastAsia="en-US"/>
        </w:rPr>
        <w:t>Системность и комплексность проведения мероприятий по энергосбережению и повышению энергетической эффективности</w:t>
      </w:r>
    </w:p>
    <w:p w:rsidR="00BA044B" w:rsidRPr="004903D9" w:rsidRDefault="00BA044B" w:rsidP="00435E72">
      <w:pPr>
        <w:pStyle w:val="Style22"/>
        <w:widowControl/>
        <w:spacing w:line="240" w:lineRule="auto"/>
        <w:ind w:firstLine="709"/>
        <w:rPr>
          <w:b/>
        </w:rPr>
      </w:pPr>
    </w:p>
    <w:p w:rsidR="00BA044B" w:rsidRPr="004903D9" w:rsidRDefault="00BA044B" w:rsidP="00435E72">
      <w:pPr>
        <w:pStyle w:val="Style22"/>
        <w:jc w:val="both"/>
      </w:pPr>
    </w:p>
    <w:p w:rsidR="00435E72" w:rsidRPr="004903D9" w:rsidRDefault="00435E72" w:rsidP="00435E72">
      <w:pPr>
        <w:pStyle w:val="ConsPlusCel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3D9">
        <w:rPr>
          <w:rFonts w:ascii="Times New Roman" w:hAnsi="Times New Roman" w:cs="Times New Roman"/>
          <w:b/>
          <w:sz w:val="24"/>
          <w:szCs w:val="24"/>
        </w:rPr>
        <w:t>Достижение   данной   цели  обеспечивается  за счет решения следующих задач:</w:t>
      </w:r>
    </w:p>
    <w:p w:rsidR="00435E72" w:rsidRPr="004903D9" w:rsidRDefault="00435E72" w:rsidP="00435E72">
      <w:pPr>
        <w:pStyle w:val="Style34"/>
        <w:widowControl/>
        <w:spacing w:before="43" w:line="240" w:lineRule="auto"/>
        <w:ind w:left="710" w:right="2918" w:firstLine="0"/>
        <w:jc w:val="both"/>
        <w:rPr>
          <w:rStyle w:val="FontStyle65"/>
          <w:sz w:val="24"/>
          <w:szCs w:val="24"/>
          <w:lang w:eastAsia="en-US"/>
        </w:rPr>
      </w:pPr>
    </w:p>
    <w:p w:rsidR="00435E72" w:rsidRPr="004903D9" w:rsidRDefault="00435E72" w:rsidP="00435E72">
      <w:pPr>
        <w:pStyle w:val="TableParagraph"/>
        <w:tabs>
          <w:tab w:val="left" w:pos="2228"/>
          <w:tab w:val="left" w:pos="4738"/>
        </w:tabs>
        <w:spacing w:before="2"/>
        <w:ind w:left="165" w:right="96"/>
        <w:jc w:val="both"/>
        <w:rPr>
          <w:sz w:val="24"/>
          <w:szCs w:val="24"/>
        </w:rPr>
      </w:pPr>
      <w:r w:rsidRPr="004903D9">
        <w:rPr>
          <w:spacing w:val="-2"/>
          <w:sz w:val="24"/>
          <w:szCs w:val="24"/>
        </w:rPr>
        <w:t>-Создание</w:t>
      </w:r>
      <w:r w:rsidRPr="004903D9">
        <w:rPr>
          <w:sz w:val="24"/>
          <w:szCs w:val="24"/>
        </w:rPr>
        <w:tab/>
      </w:r>
      <w:r w:rsidRPr="004903D9">
        <w:rPr>
          <w:spacing w:val="-2"/>
          <w:sz w:val="24"/>
          <w:szCs w:val="24"/>
        </w:rPr>
        <w:t>оптимальных</w:t>
      </w:r>
      <w:r w:rsidRPr="004903D9">
        <w:rPr>
          <w:sz w:val="24"/>
          <w:szCs w:val="24"/>
        </w:rPr>
        <w:tab/>
      </w:r>
      <w:r w:rsidRPr="004903D9">
        <w:rPr>
          <w:spacing w:val="-2"/>
          <w:sz w:val="24"/>
          <w:szCs w:val="24"/>
        </w:rPr>
        <w:t xml:space="preserve">нормативно-правовых, </w:t>
      </w:r>
      <w:r w:rsidRPr="004903D9">
        <w:rPr>
          <w:sz w:val="24"/>
          <w:szCs w:val="24"/>
        </w:rPr>
        <w:t xml:space="preserve">организационных и экономических условий для реализации стратегии </w:t>
      </w:r>
      <w:proofErr w:type="spellStart"/>
      <w:r w:rsidRPr="004903D9">
        <w:rPr>
          <w:sz w:val="24"/>
          <w:szCs w:val="24"/>
        </w:rPr>
        <w:t>энерго</w:t>
      </w:r>
      <w:proofErr w:type="spellEnd"/>
      <w:r w:rsidRPr="004903D9">
        <w:rPr>
          <w:sz w:val="24"/>
          <w:szCs w:val="24"/>
        </w:rPr>
        <w:t>-ресурсосбережения;</w:t>
      </w:r>
    </w:p>
    <w:p w:rsidR="00435E72" w:rsidRPr="004903D9" w:rsidRDefault="00435E72" w:rsidP="00435E72">
      <w:pPr>
        <w:pStyle w:val="TableParagraph"/>
        <w:ind w:left="165" w:right="96"/>
        <w:jc w:val="both"/>
        <w:rPr>
          <w:sz w:val="24"/>
          <w:szCs w:val="24"/>
        </w:rPr>
      </w:pPr>
      <w:r w:rsidRPr="004903D9">
        <w:rPr>
          <w:sz w:val="24"/>
          <w:szCs w:val="24"/>
        </w:rPr>
        <w:t>-Вовлечение в процесс энергосбережения всего коллектива за счет формирования механизма стимулирования энергосбережения (повышение уровня агитационной работы; размещение информационных материалов о необходимости экономии энергоресурсов)</w:t>
      </w:r>
    </w:p>
    <w:p w:rsidR="00435E72" w:rsidRPr="004903D9" w:rsidRDefault="00435E72" w:rsidP="00435E72">
      <w:pPr>
        <w:pStyle w:val="TableParagraph"/>
        <w:ind w:left="165"/>
        <w:jc w:val="both"/>
        <w:rPr>
          <w:sz w:val="24"/>
          <w:szCs w:val="24"/>
        </w:rPr>
      </w:pPr>
      <w:r w:rsidRPr="004903D9">
        <w:rPr>
          <w:sz w:val="24"/>
          <w:szCs w:val="24"/>
        </w:rPr>
        <w:t>-</w:t>
      </w:r>
      <w:r w:rsidRPr="004903D9">
        <w:rPr>
          <w:spacing w:val="38"/>
          <w:sz w:val="24"/>
          <w:szCs w:val="24"/>
        </w:rPr>
        <w:t xml:space="preserve"> </w:t>
      </w:r>
      <w:r w:rsidRPr="004903D9">
        <w:rPr>
          <w:sz w:val="24"/>
          <w:szCs w:val="24"/>
        </w:rPr>
        <w:t>энергетических</w:t>
      </w:r>
      <w:r w:rsidRPr="004903D9">
        <w:rPr>
          <w:spacing w:val="39"/>
          <w:sz w:val="24"/>
          <w:szCs w:val="24"/>
        </w:rPr>
        <w:t xml:space="preserve"> </w:t>
      </w:r>
      <w:r w:rsidRPr="004903D9">
        <w:rPr>
          <w:sz w:val="24"/>
          <w:szCs w:val="24"/>
        </w:rPr>
        <w:t>ресурсов</w:t>
      </w:r>
      <w:r w:rsidRPr="004903D9">
        <w:rPr>
          <w:spacing w:val="39"/>
          <w:sz w:val="24"/>
          <w:szCs w:val="24"/>
        </w:rPr>
        <w:t xml:space="preserve"> </w:t>
      </w:r>
      <w:r w:rsidRPr="004903D9">
        <w:rPr>
          <w:sz w:val="24"/>
          <w:szCs w:val="24"/>
        </w:rPr>
        <w:t>с</w:t>
      </w:r>
      <w:r w:rsidRPr="004903D9">
        <w:rPr>
          <w:spacing w:val="39"/>
          <w:sz w:val="24"/>
          <w:szCs w:val="24"/>
        </w:rPr>
        <w:t xml:space="preserve"> </w:t>
      </w:r>
      <w:r w:rsidRPr="004903D9">
        <w:rPr>
          <w:sz w:val="24"/>
          <w:szCs w:val="24"/>
        </w:rPr>
        <w:t>учетом</w:t>
      </w:r>
      <w:r w:rsidRPr="004903D9">
        <w:rPr>
          <w:spacing w:val="38"/>
          <w:sz w:val="24"/>
          <w:szCs w:val="24"/>
        </w:rPr>
        <w:t xml:space="preserve"> </w:t>
      </w:r>
      <w:proofErr w:type="spellStart"/>
      <w:proofErr w:type="gramStart"/>
      <w:r w:rsidRPr="004903D9">
        <w:rPr>
          <w:spacing w:val="-2"/>
          <w:sz w:val="24"/>
          <w:szCs w:val="24"/>
        </w:rPr>
        <w:t>ресурсных,производственно</w:t>
      </w:r>
      <w:proofErr w:type="spellEnd"/>
      <w:proofErr w:type="gramEnd"/>
      <w:r w:rsidRPr="004903D9">
        <w:rPr>
          <w:spacing w:val="-2"/>
          <w:sz w:val="24"/>
          <w:szCs w:val="24"/>
        </w:rPr>
        <w:t>-технологических,</w:t>
      </w:r>
      <w:r w:rsidRPr="004903D9">
        <w:rPr>
          <w:sz w:val="24"/>
          <w:szCs w:val="24"/>
        </w:rPr>
        <w:tab/>
      </w:r>
      <w:r w:rsidRPr="004903D9">
        <w:rPr>
          <w:spacing w:val="-2"/>
          <w:sz w:val="24"/>
          <w:szCs w:val="24"/>
        </w:rPr>
        <w:t>экологических</w:t>
      </w:r>
      <w:r w:rsidRPr="004903D9">
        <w:rPr>
          <w:sz w:val="24"/>
          <w:szCs w:val="24"/>
        </w:rPr>
        <w:tab/>
      </w:r>
      <w:r w:rsidRPr="004903D9">
        <w:rPr>
          <w:spacing w:val="-10"/>
          <w:sz w:val="24"/>
          <w:szCs w:val="24"/>
        </w:rPr>
        <w:t xml:space="preserve">и </w:t>
      </w:r>
      <w:r w:rsidRPr="004903D9">
        <w:rPr>
          <w:sz w:val="24"/>
          <w:szCs w:val="24"/>
        </w:rPr>
        <w:t>социальных условий.</w:t>
      </w:r>
    </w:p>
    <w:p w:rsidR="00435E72" w:rsidRPr="004903D9" w:rsidRDefault="00435E72" w:rsidP="0079060C">
      <w:pPr>
        <w:tabs>
          <w:tab w:val="left" w:pos="7215"/>
        </w:tabs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435E72" w:rsidRDefault="00435E72" w:rsidP="0079060C">
      <w:pPr>
        <w:tabs>
          <w:tab w:val="left" w:pos="7215"/>
        </w:tabs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  <w:sectPr w:rsidR="00435E72" w:rsidSect="0079060C">
          <w:pgSz w:w="11906" w:h="16838"/>
          <w:pgMar w:top="1134" w:right="1134" w:bottom="720" w:left="1134" w:header="720" w:footer="720" w:gutter="0"/>
          <w:cols w:space="720"/>
          <w:docGrid w:linePitch="360"/>
        </w:sectPr>
      </w:pPr>
    </w:p>
    <w:p w:rsidR="00BE22F6" w:rsidRDefault="00BE22F6" w:rsidP="00496E6B">
      <w:pPr>
        <w:pStyle w:val="a9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BE22F6" w:rsidRDefault="00BE22F6" w:rsidP="00496E6B">
      <w:pPr>
        <w:pStyle w:val="a9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942D5D" w:rsidRDefault="00942D5D" w:rsidP="00496E6B">
      <w:pPr>
        <w:pStyle w:val="a9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942D5D" w:rsidRDefault="00942D5D" w:rsidP="00496E6B">
      <w:pPr>
        <w:pStyle w:val="a9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5005" w:type="pct"/>
        <w:tblLook w:val="04A0" w:firstRow="1" w:lastRow="0" w:firstColumn="1" w:lastColumn="0" w:noHBand="0" w:noVBand="1"/>
      </w:tblPr>
      <w:tblGrid>
        <w:gridCol w:w="314"/>
        <w:gridCol w:w="187"/>
        <w:gridCol w:w="13"/>
        <w:gridCol w:w="37"/>
        <w:gridCol w:w="8"/>
        <w:gridCol w:w="222"/>
        <w:gridCol w:w="3"/>
        <w:gridCol w:w="219"/>
        <w:gridCol w:w="14"/>
        <w:gridCol w:w="208"/>
        <w:gridCol w:w="222"/>
        <w:gridCol w:w="222"/>
        <w:gridCol w:w="222"/>
        <w:gridCol w:w="222"/>
        <w:gridCol w:w="306"/>
        <w:gridCol w:w="271"/>
        <w:gridCol w:w="35"/>
        <w:gridCol w:w="85"/>
        <w:gridCol w:w="22"/>
        <w:gridCol w:w="98"/>
        <w:gridCol w:w="103"/>
        <w:gridCol w:w="175"/>
        <w:gridCol w:w="138"/>
        <w:gridCol w:w="222"/>
        <w:gridCol w:w="222"/>
        <w:gridCol w:w="222"/>
        <w:gridCol w:w="174"/>
        <w:gridCol w:w="48"/>
        <w:gridCol w:w="81"/>
        <w:gridCol w:w="29"/>
        <w:gridCol w:w="112"/>
        <w:gridCol w:w="88"/>
        <w:gridCol w:w="134"/>
        <w:gridCol w:w="98"/>
        <w:gridCol w:w="701"/>
        <w:gridCol w:w="51"/>
        <w:gridCol w:w="181"/>
        <w:gridCol w:w="193"/>
        <w:gridCol w:w="38"/>
        <w:gridCol w:w="137"/>
        <w:gridCol w:w="94"/>
        <w:gridCol w:w="1"/>
        <w:gridCol w:w="232"/>
        <w:gridCol w:w="48"/>
        <w:gridCol w:w="184"/>
        <w:gridCol w:w="185"/>
        <w:gridCol w:w="369"/>
        <w:gridCol w:w="211"/>
        <w:gridCol w:w="76"/>
        <w:gridCol w:w="94"/>
        <w:gridCol w:w="389"/>
        <w:gridCol w:w="104"/>
        <w:gridCol w:w="134"/>
        <w:gridCol w:w="204"/>
        <w:gridCol w:w="233"/>
        <w:gridCol w:w="139"/>
        <w:gridCol w:w="58"/>
        <w:gridCol w:w="39"/>
        <w:gridCol w:w="239"/>
        <w:gridCol w:w="360"/>
        <w:gridCol w:w="75"/>
        <w:gridCol w:w="239"/>
        <w:gridCol w:w="363"/>
        <w:gridCol w:w="24"/>
        <w:gridCol w:w="743"/>
        <w:gridCol w:w="241"/>
        <w:gridCol w:w="340"/>
        <w:gridCol w:w="40"/>
        <w:gridCol w:w="9"/>
        <w:gridCol w:w="184"/>
        <w:gridCol w:w="85"/>
        <w:gridCol w:w="147"/>
        <w:gridCol w:w="76"/>
        <w:gridCol w:w="15"/>
        <w:gridCol w:w="141"/>
        <w:gridCol w:w="53"/>
        <w:gridCol w:w="11"/>
        <w:gridCol w:w="25"/>
        <w:gridCol w:w="13"/>
        <w:gridCol w:w="131"/>
        <w:gridCol w:w="76"/>
        <w:gridCol w:w="15"/>
        <w:gridCol w:w="43"/>
        <w:gridCol w:w="99"/>
        <w:gridCol w:w="65"/>
        <w:gridCol w:w="15"/>
        <w:gridCol w:w="153"/>
        <w:gridCol w:w="54"/>
        <w:gridCol w:w="15"/>
        <w:gridCol w:w="158"/>
        <w:gridCol w:w="6"/>
        <w:gridCol w:w="12"/>
        <w:gridCol w:w="37"/>
        <w:gridCol w:w="16"/>
        <w:gridCol w:w="168"/>
        <w:gridCol w:w="61"/>
        <w:gridCol w:w="16"/>
        <w:gridCol w:w="156"/>
        <w:gridCol w:w="73"/>
        <w:gridCol w:w="16"/>
        <w:gridCol w:w="144"/>
        <w:gridCol w:w="1"/>
        <w:gridCol w:w="16"/>
        <w:gridCol w:w="107"/>
        <w:gridCol w:w="16"/>
        <w:gridCol w:w="309"/>
        <w:gridCol w:w="16"/>
        <w:gridCol w:w="123"/>
        <w:gridCol w:w="186"/>
        <w:gridCol w:w="16"/>
        <w:gridCol w:w="309"/>
        <w:gridCol w:w="16"/>
        <w:gridCol w:w="266"/>
        <w:gridCol w:w="12"/>
      </w:tblGrid>
      <w:tr w:rsidR="00942D5D" w:rsidRPr="00942D5D" w:rsidTr="00942D5D">
        <w:trPr>
          <w:trHeight w:val="1080"/>
        </w:trPr>
        <w:tc>
          <w:tcPr>
            <w:tcW w:w="3878" w:type="pct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</w:t>
            </w: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ОТЧЕТ О ДОСТИЖЕНИИ ЗНАЧЕНИЙ ЦЕЛЕВЫХ ПОКАЗАТЕЛЕЙ ПРОГРАММЫ ЭНЕРГОСБЕРЕЖЕНИЯ И ПОВЫШЕНИЯ ЭНЕРГЕТИЧЕСКОЙ ЭФФЕКТИВНОСТИ         </w:t>
            </w:r>
          </w:p>
        </w:tc>
        <w:tc>
          <w:tcPr>
            <w:tcW w:w="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402"/>
        </w:trPr>
        <w:tc>
          <w:tcPr>
            <w:tcW w:w="3878" w:type="pct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на 1 января 2026 г.</w:t>
            </w:r>
          </w:p>
        </w:tc>
        <w:tc>
          <w:tcPr>
            <w:tcW w:w="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8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47" w:type="pct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КОДЫ</w:t>
            </w:r>
          </w:p>
        </w:tc>
        <w:tc>
          <w:tcPr>
            <w:tcW w:w="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8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647" w:type="pct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8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47" w:type="pct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739"/>
        </w:trPr>
        <w:tc>
          <w:tcPr>
            <w:tcW w:w="4995" w:type="pct"/>
            <w:gridSpan w:val="1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42D5D">
              <w:rPr>
                <w:rFonts w:ascii="Arial" w:eastAsia="Times New Roman" w:hAnsi="Arial" w:cs="Arial"/>
                <w:color w:val="000000"/>
              </w:rPr>
              <w:t>Наименование организации Администрация сельского поселения Назаровка муниципального района Клявлинский Самарской области</w:t>
            </w:r>
          </w:p>
        </w:tc>
      </w:tr>
      <w:tr w:rsidR="00942D5D" w:rsidRPr="00942D5D" w:rsidTr="00942D5D">
        <w:trPr>
          <w:gridAfter w:val="1"/>
          <w:wAfter w:w="5" w:type="pct"/>
          <w:trHeight w:val="762"/>
        </w:trPr>
        <w:tc>
          <w:tcPr>
            <w:tcW w:w="181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</w:rPr>
              <w:t>№ п/п</w:t>
            </w:r>
          </w:p>
        </w:tc>
        <w:tc>
          <w:tcPr>
            <w:tcW w:w="1354" w:type="pct"/>
            <w:gridSpan w:val="2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</w:rPr>
              <w:t>Наименование показателя программы</w:t>
            </w:r>
          </w:p>
        </w:tc>
        <w:tc>
          <w:tcPr>
            <w:tcW w:w="453" w:type="pct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891" w:type="pct"/>
            <w:gridSpan w:val="3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</w:rPr>
              <w:t>Значения целевых показателей программы</w:t>
            </w: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402"/>
        </w:trPr>
        <w:tc>
          <w:tcPr>
            <w:tcW w:w="181" w:type="pct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54" w:type="pct"/>
            <w:gridSpan w:val="2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3" w:type="pct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44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</w:rPr>
              <w:t>план</w:t>
            </w:r>
          </w:p>
        </w:tc>
        <w:tc>
          <w:tcPr>
            <w:tcW w:w="24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</w:rPr>
              <w:t>факт</w:t>
            </w:r>
          </w:p>
        </w:tc>
        <w:tc>
          <w:tcPr>
            <w:tcW w:w="1402" w:type="pct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</w:rPr>
              <w:t>отклонение</w:t>
            </w: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402"/>
        </w:trPr>
        <w:tc>
          <w:tcPr>
            <w:tcW w:w="181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4" w:type="pct"/>
            <w:gridSpan w:val="2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2" w:type="pct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181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4" w:type="pct"/>
            <w:gridSpan w:val="2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Сокращение удельного суммарного расхода энергетических ресурсов в расчете на 1 кв. метр общей площади (Здание СДК село Назаровка)</w:t>
            </w:r>
          </w:p>
        </w:tc>
        <w:tc>
          <w:tcPr>
            <w:tcW w:w="45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т </w:t>
            </w:r>
            <w:proofErr w:type="spellStart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у.т</w:t>
            </w:r>
            <w:proofErr w:type="spellEnd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./</w:t>
            </w:r>
            <w:proofErr w:type="spellStart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244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4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02" w:type="pct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4254" w:type="pct"/>
            <w:gridSpan w:val="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69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Руководитель</w:t>
            </w:r>
          </w:p>
        </w:tc>
        <w:tc>
          <w:tcPr>
            <w:tcW w:w="403" w:type="pct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pct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69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120"/>
        </w:trPr>
        <w:tc>
          <w:tcPr>
            <w:tcW w:w="1809" w:type="pct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69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Руководитель технической службы</w:t>
            </w:r>
          </w:p>
        </w:tc>
        <w:tc>
          <w:tcPr>
            <w:tcW w:w="403" w:type="pct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pct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69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40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139"/>
        </w:trPr>
        <w:tc>
          <w:tcPr>
            <w:tcW w:w="1809" w:type="pct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69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Руководитель финансово-экономической службы</w:t>
            </w:r>
          </w:p>
        </w:tc>
        <w:tc>
          <w:tcPr>
            <w:tcW w:w="403" w:type="pct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pct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69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40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2110" w:type="pct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"____"  _______________________ 20__ г.</w:t>
            </w: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1"/>
          <w:wAfter w:w="5" w:type="pct"/>
          <w:trHeight w:val="289"/>
        </w:trPr>
        <w:tc>
          <w:tcPr>
            <w:tcW w:w="18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9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gridAfter w:val="31"/>
          <w:wAfter w:w="872" w:type="pct"/>
          <w:trHeight w:val="1080"/>
        </w:trPr>
        <w:tc>
          <w:tcPr>
            <w:tcW w:w="4128" w:type="pct"/>
            <w:gridSpan w:val="8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ОТЧЕТ О РЕАЛИЗАЦИИ МЕРОПРИЯТИЙ ПРОГРАММЫ ЭНЕРГОСБЕРЕЖЕНИЯ И ПОВЫШЕНИЯ ЭНЕРГЕТИЧЕСКОЙ ЭФФЕКТИВНОСТИ</w:t>
            </w:r>
          </w:p>
        </w:tc>
      </w:tr>
      <w:tr w:rsidR="00942D5D" w:rsidRPr="00942D5D" w:rsidTr="00942D5D">
        <w:trPr>
          <w:gridAfter w:val="31"/>
          <w:wAfter w:w="872" w:type="pct"/>
          <w:trHeight w:val="402"/>
        </w:trPr>
        <w:tc>
          <w:tcPr>
            <w:tcW w:w="4128" w:type="pct"/>
            <w:gridSpan w:val="8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на 1 января 2026 г.</w:t>
            </w:r>
          </w:p>
        </w:tc>
      </w:tr>
      <w:tr w:rsidR="00942D5D" w:rsidRPr="00942D5D" w:rsidTr="00942D5D">
        <w:trPr>
          <w:gridAfter w:val="1"/>
          <w:wAfter w:w="5" w:type="pct"/>
          <w:trHeight w:val="739"/>
        </w:trPr>
        <w:tc>
          <w:tcPr>
            <w:tcW w:w="4995" w:type="pct"/>
            <w:gridSpan w:val="1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42D5D">
              <w:rPr>
                <w:rFonts w:ascii="Arial" w:eastAsia="Times New Roman" w:hAnsi="Arial" w:cs="Arial"/>
                <w:color w:val="000000"/>
              </w:rPr>
              <w:t>Наименование организации Администрация сельского поселения Назаровка муниципального района Клявлинский Самарской области</w:t>
            </w: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16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61" w:type="pct"/>
            <w:gridSpan w:val="1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1969" w:type="pct"/>
            <w:gridSpan w:val="3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2099" w:type="pct"/>
            <w:gridSpan w:val="5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942D5D" w:rsidRPr="00942D5D" w:rsidTr="00942D5D">
        <w:trPr>
          <w:gridAfter w:val="1"/>
          <w:wAfter w:w="5" w:type="pct"/>
          <w:trHeight w:val="600"/>
        </w:trPr>
        <w:tc>
          <w:tcPr>
            <w:tcW w:w="16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69" w:type="pct"/>
            <w:gridSpan w:val="3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pct"/>
            <w:gridSpan w:val="1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в натуральном выражении</w:t>
            </w:r>
          </w:p>
        </w:tc>
        <w:tc>
          <w:tcPr>
            <w:tcW w:w="974" w:type="pct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в стоимостном выражении, тыс. руб.</w:t>
            </w:r>
          </w:p>
        </w:tc>
      </w:tr>
      <w:tr w:rsidR="00942D5D" w:rsidRPr="00942D5D" w:rsidTr="00942D5D">
        <w:trPr>
          <w:gridAfter w:val="1"/>
          <w:wAfter w:w="5" w:type="pct"/>
          <w:trHeight w:val="300"/>
        </w:trPr>
        <w:tc>
          <w:tcPr>
            <w:tcW w:w="16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pct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источник</w:t>
            </w:r>
          </w:p>
        </w:tc>
        <w:tc>
          <w:tcPr>
            <w:tcW w:w="1473" w:type="pct"/>
            <w:gridSpan w:val="2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объем, тыс. руб.</w:t>
            </w:r>
          </w:p>
        </w:tc>
        <w:tc>
          <w:tcPr>
            <w:tcW w:w="89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236" w:type="pct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91" w:type="pct"/>
            <w:gridSpan w:val="1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233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449" w:type="pct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942D5D" w:rsidRPr="00942D5D" w:rsidTr="00942D5D">
        <w:trPr>
          <w:trHeight w:val="499"/>
        </w:trPr>
        <w:tc>
          <w:tcPr>
            <w:tcW w:w="16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22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226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4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236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1" w:type="pct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3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1" w:type="pct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6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6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1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3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9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942D5D" w:rsidRPr="00942D5D" w:rsidTr="00942D5D">
        <w:trPr>
          <w:trHeight w:val="720"/>
        </w:trPr>
        <w:tc>
          <w:tcPr>
            <w:tcW w:w="16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1" w:type="pct"/>
            <w:gridSpan w:val="1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Организационные мероприятия по контролю за расходом энергоресурсов и показателями </w:t>
            </w:r>
            <w:proofErr w:type="spellStart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(Здание СДК село Назаровка !!!!!!)</w:t>
            </w:r>
          </w:p>
        </w:tc>
        <w:tc>
          <w:tcPr>
            <w:tcW w:w="497" w:type="pct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Средства </w:t>
            </w:r>
            <w:proofErr w:type="spellStart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</w:t>
            </w:r>
            <w:proofErr w:type="spellEnd"/>
          </w:p>
          <w:p w:rsid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льных</w:t>
            </w:r>
            <w:proofErr w:type="spellEnd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образова</w:t>
            </w:r>
            <w:proofErr w:type="spellEnd"/>
          </w:p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ний</w:t>
            </w:r>
            <w:proofErr w:type="spellEnd"/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224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226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0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236" w:type="pct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291" w:type="pct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  <w:tc>
          <w:tcPr>
            <w:tcW w:w="233" w:type="pct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9" w:type="pct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</w:tr>
      <w:tr w:rsidR="00942D5D" w:rsidRPr="00942D5D" w:rsidTr="00942D5D">
        <w:trPr>
          <w:trHeight w:val="720"/>
        </w:trPr>
        <w:tc>
          <w:tcPr>
            <w:tcW w:w="16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24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1" w:type="pct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42D5D" w:rsidRPr="00942D5D" w:rsidTr="00942D5D">
        <w:trPr>
          <w:trHeight w:val="720"/>
        </w:trPr>
        <w:tc>
          <w:tcPr>
            <w:tcW w:w="16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24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1" w:type="pct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42D5D" w:rsidRPr="00942D5D" w:rsidTr="00942D5D">
        <w:trPr>
          <w:trHeight w:val="720"/>
        </w:trPr>
        <w:tc>
          <w:tcPr>
            <w:tcW w:w="16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24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1" w:type="pct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9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927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Итого по мероприятиям</w:t>
            </w:r>
          </w:p>
        </w:tc>
        <w:tc>
          <w:tcPr>
            <w:tcW w:w="49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22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226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236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1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  <w:tc>
          <w:tcPr>
            <w:tcW w:w="233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9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</w:tr>
      <w:tr w:rsidR="00942D5D" w:rsidRPr="00942D5D" w:rsidTr="00942D5D">
        <w:trPr>
          <w:trHeight w:val="300"/>
        </w:trPr>
        <w:tc>
          <w:tcPr>
            <w:tcW w:w="927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Всего по мероприятиям</w:t>
            </w:r>
          </w:p>
        </w:tc>
        <w:tc>
          <w:tcPr>
            <w:tcW w:w="49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525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49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22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6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1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  <w:tc>
          <w:tcPr>
            <w:tcW w:w="233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9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</w:tr>
      <w:tr w:rsidR="00942D5D" w:rsidRPr="00942D5D" w:rsidTr="00942D5D">
        <w:trPr>
          <w:trHeight w:val="300"/>
        </w:trPr>
        <w:tc>
          <w:tcPr>
            <w:tcW w:w="1381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СПРАВОЧНО:</w:t>
            </w:r>
          </w:p>
        </w:tc>
        <w:tc>
          <w:tcPr>
            <w:tcW w:w="19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381" w:type="pct"/>
            <w:gridSpan w:val="2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Всего с начала года реализации программы</w:t>
            </w:r>
          </w:p>
        </w:tc>
        <w:tc>
          <w:tcPr>
            <w:tcW w:w="427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384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26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2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384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  <w:tc>
          <w:tcPr>
            <w:tcW w:w="308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9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3,930</w:t>
            </w:r>
          </w:p>
        </w:tc>
      </w:tr>
      <w:tr w:rsidR="00942D5D" w:rsidRPr="00942D5D" w:rsidTr="00942D5D">
        <w:trPr>
          <w:trHeight w:val="139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5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21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9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42D5D" w:rsidRPr="00942D5D" w:rsidTr="00942D5D">
        <w:trPr>
          <w:trHeight w:val="259"/>
        </w:trPr>
        <w:tc>
          <w:tcPr>
            <w:tcW w:w="2849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5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42D5D">
              <w:rPr>
                <w:rFonts w:ascii="Arial" w:eastAsia="Times New Roman" w:hAnsi="Arial" w:cs="Arial"/>
                <w:color w:val="000000"/>
              </w:rPr>
              <w:t>Руководитель</w:t>
            </w:r>
          </w:p>
        </w:tc>
        <w:tc>
          <w:tcPr>
            <w:tcW w:w="538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4" w:type="pct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5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(Уполномоченное лицо)</w:t>
            </w:r>
          </w:p>
        </w:tc>
        <w:tc>
          <w:tcPr>
            <w:tcW w:w="53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(расшифровка подписи)</w:t>
            </w: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139"/>
        </w:trPr>
        <w:tc>
          <w:tcPr>
            <w:tcW w:w="2849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5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42D5D">
              <w:rPr>
                <w:rFonts w:ascii="Arial" w:eastAsia="Times New Roman" w:hAnsi="Arial" w:cs="Arial"/>
                <w:color w:val="000000"/>
              </w:rPr>
              <w:lastRenderedPageBreak/>
              <w:t>Руководитель технической службы</w:t>
            </w:r>
          </w:p>
        </w:tc>
        <w:tc>
          <w:tcPr>
            <w:tcW w:w="538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4" w:type="pct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5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(Уполномоченное лицо)</w:t>
            </w:r>
          </w:p>
        </w:tc>
        <w:tc>
          <w:tcPr>
            <w:tcW w:w="53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(расшифровка подписи)</w:t>
            </w: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139"/>
        </w:trPr>
        <w:tc>
          <w:tcPr>
            <w:tcW w:w="2849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5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42D5D">
              <w:rPr>
                <w:rFonts w:ascii="Arial" w:eastAsia="Times New Roman" w:hAnsi="Arial" w:cs="Arial"/>
                <w:color w:val="000000"/>
              </w:rPr>
              <w:t>Руководитель финансово-экономической службы</w:t>
            </w:r>
          </w:p>
        </w:tc>
        <w:tc>
          <w:tcPr>
            <w:tcW w:w="538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4" w:type="pct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15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(Уполномоченное лицо)</w:t>
            </w:r>
          </w:p>
        </w:tc>
        <w:tc>
          <w:tcPr>
            <w:tcW w:w="53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D5D" w:rsidRPr="00942D5D" w:rsidRDefault="00942D5D" w:rsidP="00942D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(расшифровка подписи)</w:t>
            </w: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162"/>
        </w:trPr>
        <w:tc>
          <w:tcPr>
            <w:tcW w:w="2849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300"/>
        </w:trPr>
        <w:tc>
          <w:tcPr>
            <w:tcW w:w="2772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2D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"____"  _______________________ 20__ г.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2D5D" w:rsidRPr="00942D5D" w:rsidTr="00942D5D">
        <w:trPr>
          <w:trHeight w:val="289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5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D5D" w:rsidRPr="00942D5D" w:rsidRDefault="00942D5D" w:rsidP="00942D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942D5D" w:rsidRPr="00BE22F6" w:rsidRDefault="00942D5D" w:rsidP="00496E6B">
      <w:pPr>
        <w:pStyle w:val="a9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942D5D" w:rsidRPr="00BE22F6" w:rsidSect="00942D5D">
      <w:pgSz w:w="16838" w:h="11906" w:orient="landscape"/>
      <w:pgMar w:top="426" w:right="719" w:bottom="851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1" w15:restartNumberingAfterBreak="0">
    <w:nsid w:val="55456FE7"/>
    <w:multiLevelType w:val="hybridMultilevel"/>
    <w:tmpl w:val="6576C7D8"/>
    <w:lvl w:ilvl="0" w:tplc="04190001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A26F9"/>
    <w:rsid w:val="000C5434"/>
    <w:rsid w:val="00124814"/>
    <w:rsid w:val="00141AD3"/>
    <w:rsid w:val="00146D8F"/>
    <w:rsid w:val="00186296"/>
    <w:rsid w:val="00193D7E"/>
    <w:rsid w:val="001C2348"/>
    <w:rsid w:val="001C7AC0"/>
    <w:rsid w:val="001D7576"/>
    <w:rsid w:val="00200F8C"/>
    <w:rsid w:val="002243C1"/>
    <w:rsid w:val="0022519C"/>
    <w:rsid w:val="00242406"/>
    <w:rsid w:val="002521FF"/>
    <w:rsid w:val="00262CF8"/>
    <w:rsid w:val="00270FCC"/>
    <w:rsid w:val="002716FC"/>
    <w:rsid w:val="002764F9"/>
    <w:rsid w:val="002804CA"/>
    <w:rsid w:val="00281F4B"/>
    <w:rsid w:val="0029010B"/>
    <w:rsid w:val="002A16A1"/>
    <w:rsid w:val="002C6CF5"/>
    <w:rsid w:val="002F1166"/>
    <w:rsid w:val="00321129"/>
    <w:rsid w:val="00326CEE"/>
    <w:rsid w:val="00332B4F"/>
    <w:rsid w:val="00380A29"/>
    <w:rsid w:val="003B4545"/>
    <w:rsid w:val="00435E72"/>
    <w:rsid w:val="00444A08"/>
    <w:rsid w:val="004470B1"/>
    <w:rsid w:val="00451313"/>
    <w:rsid w:val="00486218"/>
    <w:rsid w:val="004903D9"/>
    <w:rsid w:val="00496E6B"/>
    <w:rsid w:val="004B477E"/>
    <w:rsid w:val="004E024D"/>
    <w:rsid w:val="0051639C"/>
    <w:rsid w:val="00586456"/>
    <w:rsid w:val="00591F70"/>
    <w:rsid w:val="005A2E63"/>
    <w:rsid w:val="005E297E"/>
    <w:rsid w:val="00620B2D"/>
    <w:rsid w:val="006268D8"/>
    <w:rsid w:val="00670091"/>
    <w:rsid w:val="006C3C50"/>
    <w:rsid w:val="006F4546"/>
    <w:rsid w:val="006F6885"/>
    <w:rsid w:val="00703D24"/>
    <w:rsid w:val="007054C1"/>
    <w:rsid w:val="00712A70"/>
    <w:rsid w:val="00772891"/>
    <w:rsid w:val="0077387A"/>
    <w:rsid w:val="00786378"/>
    <w:rsid w:val="0079060C"/>
    <w:rsid w:val="00790FE4"/>
    <w:rsid w:val="0079148C"/>
    <w:rsid w:val="007A381C"/>
    <w:rsid w:val="007A4919"/>
    <w:rsid w:val="007C1D38"/>
    <w:rsid w:val="008076FC"/>
    <w:rsid w:val="008121DB"/>
    <w:rsid w:val="00824FED"/>
    <w:rsid w:val="00837A74"/>
    <w:rsid w:val="00843D16"/>
    <w:rsid w:val="0086466F"/>
    <w:rsid w:val="00917BF2"/>
    <w:rsid w:val="00942D5D"/>
    <w:rsid w:val="009510BB"/>
    <w:rsid w:val="009649A5"/>
    <w:rsid w:val="009700FA"/>
    <w:rsid w:val="00971CAC"/>
    <w:rsid w:val="009A6023"/>
    <w:rsid w:val="00A172E9"/>
    <w:rsid w:val="00A17BD7"/>
    <w:rsid w:val="00A61A8D"/>
    <w:rsid w:val="00A66E1F"/>
    <w:rsid w:val="00AA4CAD"/>
    <w:rsid w:val="00AB6FCB"/>
    <w:rsid w:val="00AC2219"/>
    <w:rsid w:val="00AF73FF"/>
    <w:rsid w:val="00B02B26"/>
    <w:rsid w:val="00B04AD0"/>
    <w:rsid w:val="00B32948"/>
    <w:rsid w:val="00B40F30"/>
    <w:rsid w:val="00B95EEF"/>
    <w:rsid w:val="00BA044B"/>
    <w:rsid w:val="00BA7588"/>
    <w:rsid w:val="00BC3D89"/>
    <w:rsid w:val="00BE22F6"/>
    <w:rsid w:val="00C10397"/>
    <w:rsid w:val="00C75588"/>
    <w:rsid w:val="00C97C06"/>
    <w:rsid w:val="00CB428C"/>
    <w:rsid w:val="00CC1994"/>
    <w:rsid w:val="00CD235E"/>
    <w:rsid w:val="00CE18B5"/>
    <w:rsid w:val="00D20A5A"/>
    <w:rsid w:val="00D90A85"/>
    <w:rsid w:val="00DA20FB"/>
    <w:rsid w:val="00DA5820"/>
    <w:rsid w:val="00E00B32"/>
    <w:rsid w:val="00E4229F"/>
    <w:rsid w:val="00E71EC8"/>
    <w:rsid w:val="00E92460"/>
    <w:rsid w:val="00EE0E5F"/>
    <w:rsid w:val="00EE0F87"/>
    <w:rsid w:val="00EE2AEF"/>
    <w:rsid w:val="00EF3996"/>
    <w:rsid w:val="00EF5C2C"/>
    <w:rsid w:val="00F235B8"/>
    <w:rsid w:val="00F25585"/>
    <w:rsid w:val="00F31C3B"/>
    <w:rsid w:val="00F80554"/>
    <w:rsid w:val="00F964AB"/>
    <w:rsid w:val="00FD4F87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C2E3"/>
  <w15:docId w15:val="{4FE0B073-82B0-4B74-B242-B860F1A7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96E6B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496E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">
    <w:name w:val="Основной текст (3)"/>
    <w:basedOn w:val="a0"/>
    <w:uiPriority w:val="99"/>
    <w:rsid w:val="00496E6B"/>
    <w:rPr>
      <w:rFonts w:ascii="Times New Roman" w:hAnsi="Times New Roman" w:cs="Times New Roman"/>
      <w:b/>
      <w:bCs/>
      <w:spacing w:val="10"/>
      <w:sz w:val="25"/>
      <w:szCs w:val="25"/>
    </w:rPr>
  </w:style>
  <w:style w:type="paragraph" w:styleId="a9">
    <w:name w:val="No Spacing"/>
    <w:uiPriority w:val="1"/>
    <w:qFormat/>
    <w:rsid w:val="00496E6B"/>
    <w:pPr>
      <w:spacing w:after="0" w:line="240" w:lineRule="auto"/>
    </w:pPr>
  </w:style>
  <w:style w:type="paragraph" w:customStyle="1" w:styleId="ConsPlusCell">
    <w:name w:val="ConsPlusCell"/>
    <w:uiPriority w:val="99"/>
    <w:rsid w:val="00435E7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FontStyle65">
    <w:name w:val="Font Style65"/>
    <w:uiPriority w:val="99"/>
    <w:rsid w:val="00435E72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435E72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435E72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35E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61">
    <w:name w:val="Font Style61"/>
    <w:uiPriority w:val="99"/>
    <w:rsid w:val="00BA044B"/>
    <w:rPr>
      <w:rFonts w:ascii="Times New Roman" w:hAnsi="Times New Roman" w:cs="Times New Roman"/>
      <w:b/>
      <w:bCs/>
      <w:sz w:val="18"/>
      <w:szCs w:val="18"/>
    </w:rPr>
  </w:style>
  <w:style w:type="paragraph" w:customStyle="1" w:styleId="xl25">
    <w:name w:val="xl25"/>
    <w:basedOn w:val="a"/>
    <w:uiPriority w:val="99"/>
    <w:rsid w:val="004903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6ABDB-2C09-4D81-B0E7-ECACEE02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2026-03-17T11:32:00Z</cp:lastPrinted>
  <dcterms:created xsi:type="dcterms:W3CDTF">2026-03-17T11:34:00Z</dcterms:created>
  <dcterms:modified xsi:type="dcterms:W3CDTF">2026-04-01T07:15:00Z</dcterms:modified>
</cp:coreProperties>
</file>