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Pr="00EE043D" w:rsidRDefault="00351C19" w:rsidP="00EE043D">
      <w:pPr>
        <w:pStyle w:val="18"/>
        <w:jc w:val="both"/>
        <w:rPr>
          <w:rFonts w:ascii="Times New Roman" w:hAnsi="Times New Roman"/>
          <w:b/>
          <w:sz w:val="41"/>
          <w:szCs w:val="41"/>
          <w:u w:val="single"/>
        </w:rPr>
      </w:pPr>
      <w:r w:rsidRPr="00EE043D">
        <w:rPr>
          <w:rFonts w:ascii="Times New Roman" w:hAnsi="Times New Roman"/>
          <w:b/>
          <w:sz w:val="41"/>
          <w:szCs w:val="41"/>
          <w:u w:val="single"/>
        </w:rPr>
        <w:t xml:space="preserve">ВЕСТИ № </w:t>
      </w:r>
      <w:r w:rsidR="00F906CF" w:rsidRPr="00EE043D">
        <w:rPr>
          <w:rFonts w:ascii="Times New Roman" w:hAnsi="Times New Roman"/>
          <w:b/>
          <w:sz w:val="41"/>
          <w:szCs w:val="41"/>
          <w:u w:val="single"/>
        </w:rPr>
        <w:t>1</w:t>
      </w:r>
      <w:r w:rsidR="005530AD">
        <w:rPr>
          <w:rFonts w:ascii="Times New Roman" w:hAnsi="Times New Roman"/>
          <w:b/>
          <w:sz w:val="41"/>
          <w:szCs w:val="41"/>
          <w:u w:val="single"/>
        </w:rPr>
        <w:t>5</w:t>
      </w:r>
      <w:r w:rsidRPr="00EE043D">
        <w:rPr>
          <w:rFonts w:ascii="Times New Roman" w:hAnsi="Times New Roman"/>
          <w:b/>
          <w:sz w:val="41"/>
          <w:szCs w:val="41"/>
          <w:u w:val="single"/>
        </w:rPr>
        <w:t xml:space="preserve"> (2</w:t>
      </w:r>
      <w:r w:rsidR="00BA199F" w:rsidRPr="00EE043D">
        <w:rPr>
          <w:rFonts w:ascii="Times New Roman" w:hAnsi="Times New Roman"/>
          <w:b/>
          <w:sz w:val="41"/>
          <w:szCs w:val="41"/>
          <w:u w:val="single"/>
        </w:rPr>
        <w:t>5</w:t>
      </w:r>
      <w:r w:rsidR="005530AD">
        <w:rPr>
          <w:rFonts w:ascii="Times New Roman" w:hAnsi="Times New Roman"/>
          <w:b/>
          <w:sz w:val="41"/>
          <w:szCs w:val="41"/>
          <w:u w:val="single"/>
        </w:rPr>
        <w:t>7</w:t>
      </w:r>
      <w:r w:rsidRPr="00EE043D">
        <w:rPr>
          <w:rFonts w:ascii="Times New Roman" w:hAnsi="Times New Roman"/>
          <w:b/>
          <w:sz w:val="41"/>
          <w:szCs w:val="41"/>
          <w:u w:val="single"/>
        </w:rPr>
        <w:t>)</w:t>
      </w:r>
      <w:r w:rsidR="00496A60" w:rsidRPr="00EE043D">
        <w:rPr>
          <w:rFonts w:ascii="Times New Roman" w:hAnsi="Times New Roman"/>
          <w:b/>
          <w:sz w:val="41"/>
          <w:szCs w:val="41"/>
          <w:u w:val="single"/>
        </w:rPr>
        <w:t xml:space="preserve"> </w:t>
      </w:r>
      <w:r w:rsidR="00440FB9" w:rsidRPr="00EE043D">
        <w:rPr>
          <w:rFonts w:ascii="Times New Roman" w:hAnsi="Times New Roman"/>
          <w:b/>
          <w:sz w:val="41"/>
          <w:szCs w:val="41"/>
          <w:u w:val="single"/>
        </w:rPr>
        <w:t>понедельник</w:t>
      </w:r>
      <w:r w:rsidRPr="00EE043D">
        <w:rPr>
          <w:rFonts w:ascii="Times New Roman" w:hAnsi="Times New Roman"/>
          <w:b/>
          <w:sz w:val="41"/>
          <w:szCs w:val="41"/>
          <w:u w:val="single"/>
        </w:rPr>
        <w:t xml:space="preserve">, </w:t>
      </w:r>
      <w:r w:rsidR="00203EA8" w:rsidRPr="00EE043D">
        <w:rPr>
          <w:rFonts w:ascii="Times New Roman" w:hAnsi="Times New Roman"/>
          <w:b/>
          <w:sz w:val="41"/>
          <w:szCs w:val="41"/>
          <w:u w:val="single"/>
        </w:rPr>
        <w:t>3</w:t>
      </w:r>
      <w:r w:rsidR="00EE3C8F">
        <w:rPr>
          <w:rFonts w:ascii="Times New Roman" w:hAnsi="Times New Roman"/>
          <w:b/>
          <w:sz w:val="41"/>
          <w:szCs w:val="41"/>
          <w:u w:val="single"/>
        </w:rPr>
        <w:t>1</w:t>
      </w:r>
      <w:r w:rsidR="00203EA8" w:rsidRPr="00EE043D">
        <w:rPr>
          <w:rFonts w:ascii="Times New Roman" w:hAnsi="Times New Roman"/>
          <w:b/>
          <w:sz w:val="41"/>
          <w:szCs w:val="41"/>
          <w:u w:val="single"/>
        </w:rPr>
        <w:t xml:space="preserve"> </w:t>
      </w:r>
      <w:r w:rsidR="00440FB9" w:rsidRPr="00EE043D">
        <w:rPr>
          <w:rFonts w:ascii="Times New Roman" w:hAnsi="Times New Roman"/>
          <w:b/>
          <w:sz w:val="41"/>
          <w:szCs w:val="41"/>
          <w:u w:val="single"/>
        </w:rPr>
        <w:t>ок</w:t>
      </w:r>
      <w:r w:rsidR="00EA00DB" w:rsidRPr="00EE043D">
        <w:rPr>
          <w:rFonts w:ascii="Times New Roman" w:hAnsi="Times New Roman"/>
          <w:b/>
          <w:sz w:val="41"/>
          <w:szCs w:val="41"/>
          <w:u w:val="single"/>
        </w:rPr>
        <w:t>тября</w:t>
      </w:r>
      <w:r w:rsidR="003974AB" w:rsidRPr="00EE043D">
        <w:rPr>
          <w:rFonts w:ascii="Times New Roman" w:hAnsi="Times New Roman"/>
          <w:b/>
          <w:sz w:val="41"/>
          <w:szCs w:val="41"/>
          <w:u w:val="single"/>
        </w:rPr>
        <w:t xml:space="preserve"> 2022</w:t>
      </w:r>
      <w:r w:rsidRPr="00EE043D">
        <w:rPr>
          <w:rFonts w:ascii="Times New Roman" w:hAnsi="Times New Roman"/>
          <w:b/>
          <w:sz w:val="41"/>
          <w:szCs w:val="41"/>
          <w:u w:val="single"/>
        </w:rPr>
        <w:t xml:space="preserve">г.  </w:t>
      </w:r>
    </w:p>
    <w:p w:rsidR="00351C19" w:rsidRPr="00EE043D" w:rsidRDefault="00351C19" w:rsidP="00EE043D">
      <w:pPr>
        <w:pStyle w:val="18"/>
        <w:jc w:val="both"/>
        <w:rPr>
          <w:rFonts w:ascii="Times New Roman" w:hAnsi="Times New Roman"/>
          <w:sz w:val="41"/>
          <w:szCs w:val="41"/>
        </w:rPr>
      </w:pPr>
      <w:r w:rsidRPr="00EE043D">
        <w:rPr>
          <w:rFonts w:ascii="Times New Roman" w:hAnsi="Times New Roman"/>
          <w:sz w:val="41"/>
          <w:szCs w:val="41"/>
        </w:rPr>
        <w:t>сельского поселения станция Клявлино</w:t>
      </w:r>
    </w:p>
    <w:p w:rsidR="00351C19" w:rsidRPr="00EE043D" w:rsidRDefault="00351C19" w:rsidP="00EE043D">
      <w:pPr>
        <w:pStyle w:val="18"/>
        <w:jc w:val="both"/>
        <w:rPr>
          <w:rFonts w:ascii="Times New Roman" w:hAnsi="Times New Roman"/>
          <w:sz w:val="41"/>
          <w:szCs w:val="41"/>
        </w:rPr>
      </w:pPr>
      <w:r w:rsidRPr="00EE043D">
        <w:rPr>
          <w:rFonts w:ascii="Times New Roman" w:hAnsi="Times New Roman"/>
          <w:sz w:val="41"/>
          <w:szCs w:val="41"/>
        </w:rPr>
        <w:t xml:space="preserve">Официальное опубликование </w:t>
      </w:r>
    </w:p>
    <w:p w:rsidR="00F140F1" w:rsidRPr="00724779" w:rsidRDefault="00373461" w:rsidP="00EE043D">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541C2A" w:rsidRPr="00541C2A" w:rsidRDefault="00541C2A" w:rsidP="00EE043D">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41C2A">
        <w:rPr>
          <w:rFonts w:ascii="Times New Roman" w:hAnsi="Times New Roman"/>
          <w:b/>
          <w:i/>
          <w:sz w:val="20"/>
          <w:szCs w:val="20"/>
        </w:rPr>
        <w:t>№</w:t>
      </w:r>
      <w:r w:rsidR="00440FB9">
        <w:rPr>
          <w:rFonts w:ascii="Times New Roman" w:hAnsi="Times New Roman"/>
          <w:b/>
          <w:i/>
          <w:sz w:val="20"/>
          <w:szCs w:val="20"/>
        </w:rPr>
        <w:t>86</w:t>
      </w:r>
      <w:r w:rsidRPr="00541C2A">
        <w:rPr>
          <w:rFonts w:ascii="Times New Roman" w:hAnsi="Times New Roman"/>
          <w:b/>
          <w:i/>
          <w:sz w:val="20"/>
          <w:szCs w:val="20"/>
        </w:rPr>
        <w:t xml:space="preserve"> от </w:t>
      </w:r>
      <w:r w:rsidR="00440FB9">
        <w:rPr>
          <w:rFonts w:ascii="Times New Roman" w:hAnsi="Times New Roman"/>
          <w:b/>
          <w:i/>
          <w:sz w:val="20"/>
          <w:szCs w:val="20"/>
        </w:rPr>
        <w:t>07.10</w:t>
      </w:r>
      <w:r w:rsidRPr="00541C2A">
        <w:rPr>
          <w:rFonts w:ascii="Times New Roman" w:hAnsi="Times New Roman"/>
          <w:b/>
          <w:i/>
          <w:sz w:val="20"/>
          <w:szCs w:val="20"/>
        </w:rPr>
        <w:t xml:space="preserve">.2022г. </w:t>
      </w:r>
      <w:r w:rsidRPr="00B63A0F">
        <w:rPr>
          <w:rFonts w:ascii="Times New Roman" w:hAnsi="Times New Roman"/>
          <w:b/>
          <w:i/>
          <w:sz w:val="20"/>
          <w:szCs w:val="20"/>
        </w:rPr>
        <w:t>«</w:t>
      </w:r>
      <w:r w:rsidR="00B63A0F" w:rsidRPr="00B63A0F">
        <w:rPr>
          <w:rFonts w:ascii="Times New Roman" w:hAnsi="Times New Roman"/>
          <w:b/>
          <w:i/>
          <w:sz w:val="20"/>
          <w:szCs w:val="20"/>
        </w:rPr>
        <w:t>О</w:t>
      </w:r>
      <w:r w:rsidR="00440FB9">
        <w:rPr>
          <w:rFonts w:ascii="Times New Roman" w:hAnsi="Times New Roman"/>
          <w:b/>
          <w:i/>
          <w:sz w:val="20"/>
          <w:szCs w:val="20"/>
        </w:rPr>
        <w:t>б</w:t>
      </w:r>
      <w:r w:rsidR="00B63A0F" w:rsidRPr="00B63A0F">
        <w:rPr>
          <w:rFonts w:ascii="Times New Roman" w:hAnsi="Times New Roman"/>
          <w:b/>
          <w:i/>
          <w:sz w:val="20"/>
          <w:szCs w:val="20"/>
        </w:rPr>
        <w:t xml:space="preserve"> </w:t>
      </w:r>
      <w:r w:rsidR="00440FB9">
        <w:rPr>
          <w:rFonts w:ascii="Times New Roman" w:hAnsi="Times New Roman"/>
          <w:b/>
          <w:i/>
          <w:sz w:val="20"/>
          <w:szCs w:val="20"/>
        </w:rPr>
        <w:t>определении ярмарки выходного дня</w:t>
      </w:r>
      <w:r w:rsidRPr="00541C2A">
        <w:rPr>
          <w:rFonts w:ascii="Times New Roman" w:hAnsi="Times New Roman"/>
          <w:b/>
          <w:i/>
          <w:sz w:val="20"/>
          <w:szCs w:val="20"/>
        </w:rPr>
        <w:t>»</w:t>
      </w:r>
    </w:p>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xml:space="preserve">В соответствии с Порядком организации и проведения ярмарок на территории сельского поселения станция Клявлино муниципального района Клявлинский Самарской области, утвержденным постановлением администрации сельского поселения станция Клявлино муниципального района Клявлинский Самарской области от 31.12.2015 года № 83, Администрация сельского поселения станция Клявлино муниципального </w:t>
      </w:r>
      <w:bookmarkStart w:id="0" w:name="_GoBack"/>
      <w:bookmarkEnd w:id="0"/>
      <w:r w:rsidRPr="00440FB9">
        <w:rPr>
          <w:rFonts w:ascii="Times New Roman" w:hAnsi="Times New Roman"/>
          <w:sz w:val="20"/>
          <w:szCs w:val="20"/>
        </w:rPr>
        <w:t>района Клявлинский Самарской области ПОСТАНОВЛЯЕТ:</w:t>
      </w:r>
    </w:p>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1. Создать комиссию по проведению конкурса по определению оператора ярмарки в сельском поселении станция Клявлино муниципального района Клявлинский Самарской области в следующем составе: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40FB9" w:rsidRPr="00440FB9" w:rsidTr="00440FB9">
        <w:tc>
          <w:tcPr>
            <w:tcW w:w="9464" w:type="dxa"/>
            <w:gridSpan w:val="2"/>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ab/>
              <w:t>Председатель комиссии:</w:t>
            </w:r>
          </w:p>
        </w:tc>
      </w:tr>
      <w:tr w:rsidR="00440FB9" w:rsidRPr="00440FB9" w:rsidTr="00440FB9">
        <w:tc>
          <w:tcPr>
            <w:tcW w:w="2235"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Иванов Ю.Д.</w:t>
            </w:r>
          </w:p>
        </w:tc>
        <w:tc>
          <w:tcPr>
            <w:tcW w:w="7229"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глава сельского поселения муниципального района Клявлинский Самарской области;</w:t>
            </w:r>
          </w:p>
        </w:tc>
      </w:tr>
      <w:tr w:rsidR="00440FB9" w:rsidRPr="00440FB9" w:rsidTr="00440FB9">
        <w:tc>
          <w:tcPr>
            <w:tcW w:w="9464" w:type="dxa"/>
            <w:gridSpan w:val="2"/>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ab/>
              <w:t>Члены комиссии:</w:t>
            </w:r>
          </w:p>
          <w:p w:rsidR="00440FB9" w:rsidRPr="00440FB9" w:rsidRDefault="00440FB9" w:rsidP="00EE043D">
            <w:pPr>
              <w:pStyle w:val="18"/>
              <w:rPr>
                <w:rFonts w:ascii="Times New Roman" w:hAnsi="Times New Roman"/>
                <w:sz w:val="20"/>
                <w:szCs w:val="20"/>
              </w:rPr>
            </w:pPr>
          </w:p>
        </w:tc>
      </w:tr>
      <w:tr w:rsidR="00440FB9" w:rsidRPr="00440FB9" w:rsidTr="00440FB9">
        <w:tc>
          <w:tcPr>
            <w:tcW w:w="2235"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Кондратьева М.Н.</w:t>
            </w:r>
          </w:p>
        </w:tc>
        <w:tc>
          <w:tcPr>
            <w:tcW w:w="7229"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xml:space="preserve">- консультант департамента торговли и развития потребительского рынка министерства промышленности и торговли Самарской области; </w:t>
            </w:r>
          </w:p>
        </w:tc>
      </w:tr>
      <w:tr w:rsidR="00440FB9" w:rsidRPr="00440FB9" w:rsidTr="00440FB9">
        <w:tc>
          <w:tcPr>
            <w:tcW w:w="2235"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Степаненко В.Г.</w:t>
            </w:r>
          </w:p>
        </w:tc>
        <w:tc>
          <w:tcPr>
            <w:tcW w:w="7229"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председатель ассоциации малого и среднего предпринимательства Клявлинского района Самарской области;</w:t>
            </w:r>
          </w:p>
        </w:tc>
      </w:tr>
      <w:tr w:rsidR="00440FB9" w:rsidRPr="00440FB9" w:rsidTr="00440FB9">
        <w:tc>
          <w:tcPr>
            <w:tcW w:w="2235"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Ермошкин Д.А.</w:t>
            </w:r>
          </w:p>
        </w:tc>
        <w:tc>
          <w:tcPr>
            <w:tcW w:w="7229"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заместитель главы администрации сельского поселения;</w:t>
            </w:r>
          </w:p>
        </w:tc>
      </w:tr>
      <w:tr w:rsidR="00440FB9" w:rsidRPr="00440FB9" w:rsidTr="00440FB9">
        <w:tc>
          <w:tcPr>
            <w:tcW w:w="2235"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Кулакова Т.М.</w:t>
            </w:r>
          </w:p>
        </w:tc>
        <w:tc>
          <w:tcPr>
            <w:tcW w:w="7229"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главный бухгалтер администрации сельского поселения станция Клявлино;</w:t>
            </w:r>
          </w:p>
        </w:tc>
      </w:tr>
      <w:tr w:rsidR="00440FB9" w:rsidRPr="00440FB9" w:rsidTr="00440FB9">
        <w:tc>
          <w:tcPr>
            <w:tcW w:w="9464" w:type="dxa"/>
            <w:gridSpan w:val="2"/>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ab/>
              <w:t>Секретарь комиссии:</w:t>
            </w:r>
          </w:p>
        </w:tc>
      </w:tr>
      <w:tr w:rsidR="00440FB9" w:rsidRPr="00440FB9" w:rsidTr="00440FB9">
        <w:tc>
          <w:tcPr>
            <w:tcW w:w="2235"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Кускова Д.А.</w:t>
            </w:r>
          </w:p>
        </w:tc>
        <w:tc>
          <w:tcPr>
            <w:tcW w:w="7229" w:type="dxa"/>
          </w:tcPr>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юрист администрации сельского поселения станция Клявлино.</w:t>
            </w:r>
          </w:p>
        </w:tc>
      </w:tr>
    </w:tbl>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xml:space="preserve"> 2.Признать утратившим силу постановление Администрации сельского поселения станция Клявлино муниципального района Клявлинский Самарской области № 87 от 07.10.2021 г. «Об определении оператора ярмарки выходного дня».</w:t>
      </w:r>
    </w:p>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3. Опубликовать настоящее постановление в газете «Вести сельского поселения станция Клявлино», а также разместить настоящее постановление на официальном сайте Администрации муниципального района Клявлинский в информационно-коммуникационной сети «Интернет».</w:t>
      </w:r>
    </w:p>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xml:space="preserve">        4. Настоящее постановление вступает в силу со дня его принятия.</w:t>
      </w:r>
    </w:p>
    <w:p w:rsidR="00440FB9" w:rsidRPr="00440FB9" w:rsidRDefault="00440FB9" w:rsidP="00EE043D">
      <w:pPr>
        <w:pStyle w:val="18"/>
        <w:rPr>
          <w:rFonts w:ascii="Times New Roman" w:hAnsi="Times New Roman"/>
          <w:sz w:val="20"/>
          <w:szCs w:val="20"/>
        </w:rPr>
      </w:pPr>
    </w:p>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xml:space="preserve">И.о. Главы сельского поселения станция </w:t>
      </w:r>
    </w:p>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 xml:space="preserve">Клявлино муниципального района </w:t>
      </w:r>
    </w:p>
    <w:p w:rsidR="00440FB9" w:rsidRPr="00440FB9" w:rsidRDefault="00440FB9" w:rsidP="00EE043D">
      <w:pPr>
        <w:pStyle w:val="18"/>
        <w:rPr>
          <w:rFonts w:ascii="Times New Roman" w:hAnsi="Times New Roman"/>
          <w:sz w:val="20"/>
          <w:szCs w:val="20"/>
        </w:rPr>
      </w:pPr>
      <w:r w:rsidRPr="00440FB9">
        <w:rPr>
          <w:rFonts w:ascii="Times New Roman" w:hAnsi="Times New Roman"/>
          <w:sz w:val="20"/>
          <w:szCs w:val="20"/>
        </w:rPr>
        <w:t>Клявлинский Самарской области                                                          Д.А. Ермошкин</w:t>
      </w:r>
    </w:p>
    <w:p w:rsidR="00541C2A" w:rsidRPr="00541C2A" w:rsidRDefault="00203EA8" w:rsidP="00EE04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3A53E8">
        <w:rPr>
          <w:rFonts w:ascii="Times New Roman" w:hAnsi="Times New Roman" w:cs="Times New Roman"/>
          <w:sz w:val="20"/>
          <w:szCs w:val="20"/>
        </w:rPr>
        <w:t>_____________________________</w:t>
      </w:r>
      <w:r w:rsidR="00440FB9">
        <w:rPr>
          <w:rFonts w:ascii="Times New Roman" w:hAnsi="Times New Roman" w:cs="Times New Roman"/>
          <w:sz w:val="20"/>
          <w:szCs w:val="20"/>
        </w:rPr>
        <w:t>___</w:t>
      </w:r>
      <w:r w:rsidR="00EE043D">
        <w:rPr>
          <w:rFonts w:ascii="Times New Roman" w:hAnsi="Times New Roman" w:cs="Times New Roman"/>
          <w:sz w:val="20"/>
          <w:szCs w:val="20"/>
        </w:rPr>
        <w:t>___</w:t>
      </w:r>
    </w:p>
    <w:p w:rsidR="00541C2A" w:rsidRPr="00541C2A" w:rsidRDefault="00541C2A" w:rsidP="00EE043D">
      <w:pPr>
        <w:pStyle w:val="18"/>
        <w:jc w:val="both"/>
        <w:rPr>
          <w:b/>
          <w:i/>
          <w:sz w:val="20"/>
          <w:szCs w:val="20"/>
        </w:rPr>
      </w:pPr>
      <w:r w:rsidRPr="003A53E8">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b/>
          <w:i/>
          <w:sz w:val="20"/>
          <w:szCs w:val="20"/>
        </w:rPr>
        <w:t>№</w:t>
      </w:r>
      <w:r w:rsidR="00440FB9">
        <w:rPr>
          <w:rFonts w:ascii="Times New Roman" w:hAnsi="Times New Roman"/>
          <w:b/>
          <w:i/>
          <w:sz w:val="20"/>
          <w:szCs w:val="20"/>
        </w:rPr>
        <w:t>87</w:t>
      </w:r>
      <w:r w:rsidRPr="003A53E8">
        <w:rPr>
          <w:rFonts w:ascii="Times New Roman" w:hAnsi="Times New Roman"/>
          <w:b/>
          <w:i/>
          <w:sz w:val="20"/>
          <w:szCs w:val="20"/>
        </w:rPr>
        <w:t xml:space="preserve"> от </w:t>
      </w:r>
      <w:r w:rsidR="00440FB9">
        <w:rPr>
          <w:rFonts w:ascii="Times New Roman" w:hAnsi="Times New Roman"/>
          <w:b/>
          <w:i/>
          <w:sz w:val="20"/>
          <w:szCs w:val="20"/>
        </w:rPr>
        <w:t>17.10</w:t>
      </w:r>
      <w:r w:rsidRPr="003A53E8">
        <w:rPr>
          <w:rFonts w:ascii="Times New Roman" w:hAnsi="Times New Roman"/>
          <w:b/>
          <w:i/>
          <w:sz w:val="20"/>
          <w:szCs w:val="20"/>
        </w:rPr>
        <w:t>.2022г. «</w:t>
      </w:r>
      <w:r w:rsidR="00B63A0F" w:rsidRPr="00B63A0F">
        <w:rPr>
          <w:rFonts w:ascii="Times New Roman" w:hAnsi="Times New Roman"/>
          <w:b/>
          <w:i/>
          <w:sz w:val="20"/>
          <w:szCs w:val="20"/>
        </w:rPr>
        <w:t>О</w:t>
      </w:r>
      <w:r w:rsidR="00440FB9">
        <w:rPr>
          <w:rFonts w:ascii="Times New Roman" w:hAnsi="Times New Roman"/>
          <w:b/>
          <w:i/>
          <w:sz w:val="20"/>
          <w:szCs w:val="20"/>
        </w:rPr>
        <w:t>б</w:t>
      </w:r>
      <w:r w:rsidR="00B63A0F" w:rsidRPr="00B63A0F">
        <w:rPr>
          <w:rFonts w:ascii="Times New Roman" w:hAnsi="Times New Roman"/>
          <w:b/>
          <w:i/>
          <w:sz w:val="20"/>
          <w:szCs w:val="20"/>
        </w:rPr>
        <w:t xml:space="preserve"> </w:t>
      </w:r>
      <w:r w:rsidR="00440FB9">
        <w:rPr>
          <w:rFonts w:ascii="Times New Roman" w:hAnsi="Times New Roman"/>
          <w:b/>
          <w:i/>
          <w:sz w:val="20"/>
          <w:szCs w:val="20"/>
        </w:rPr>
        <w:t>утверждении отчета об исполнении бюджета</w:t>
      </w:r>
      <w:r w:rsidR="00B63A0F" w:rsidRPr="00B63A0F">
        <w:rPr>
          <w:rFonts w:ascii="Times New Roman" w:hAnsi="Times New Roman"/>
          <w:b/>
          <w:bCs/>
          <w:i/>
          <w:sz w:val="20"/>
          <w:szCs w:val="20"/>
          <w:lang w:eastAsia="en-US"/>
        </w:rPr>
        <w:t xml:space="preserve"> сельского поселения станция Клявлино </w:t>
      </w:r>
      <w:r w:rsidR="00440FB9">
        <w:rPr>
          <w:rFonts w:ascii="Times New Roman" w:hAnsi="Times New Roman"/>
          <w:b/>
          <w:bCs/>
          <w:i/>
          <w:sz w:val="20"/>
          <w:szCs w:val="20"/>
          <w:lang w:eastAsia="en-US"/>
        </w:rPr>
        <w:t>муниципального района Клявлинский Самарской области за 9 месяцев 2022 года</w:t>
      </w:r>
      <w:r w:rsidRPr="00541C2A">
        <w:rPr>
          <w:b/>
          <w:i/>
          <w:sz w:val="20"/>
          <w:szCs w:val="20"/>
        </w:rPr>
        <w:t>»</w:t>
      </w:r>
    </w:p>
    <w:p w:rsidR="00440FB9" w:rsidRPr="00440FB9" w:rsidRDefault="00440FB9" w:rsidP="00EE043D">
      <w:pPr>
        <w:spacing w:after="0"/>
        <w:jc w:val="both"/>
        <w:rPr>
          <w:rFonts w:ascii="Times New Roman" w:hAnsi="Times New Roman" w:cs="Times New Roman"/>
          <w:sz w:val="20"/>
          <w:szCs w:val="20"/>
        </w:rPr>
      </w:pPr>
      <w:r w:rsidRPr="00440FB9">
        <w:rPr>
          <w:rFonts w:ascii="Times New Roman" w:hAnsi="Times New Roman" w:cs="Times New Roman"/>
          <w:sz w:val="20"/>
          <w:szCs w:val="20"/>
        </w:rPr>
        <w:t>Рассмотрев отчет об исполнении бюджета сельского поселения станция Клявлино муниципального района Клявлинский Самарской области за 9 месяцев 2022 года и в соответствии с п.5 ст.264.2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w:t>
      </w:r>
    </w:p>
    <w:p w:rsidR="00440FB9" w:rsidRPr="00440FB9" w:rsidRDefault="00440FB9" w:rsidP="00EE043D">
      <w:pPr>
        <w:tabs>
          <w:tab w:val="left" w:pos="0"/>
        </w:tabs>
        <w:spacing w:after="0"/>
        <w:jc w:val="both"/>
        <w:rPr>
          <w:rFonts w:ascii="Times New Roman" w:hAnsi="Times New Roman" w:cs="Times New Roman"/>
          <w:sz w:val="20"/>
          <w:szCs w:val="20"/>
        </w:rPr>
      </w:pPr>
      <w:r w:rsidRPr="00440FB9">
        <w:rPr>
          <w:rFonts w:ascii="Times New Roman" w:hAnsi="Times New Roman" w:cs="Times New Roman"/>
          <w:sz w:val="20"/>
          <w:szCs w:val="20"/>
        </w:rPr>
        <w:t xml:space="preserve">1. Утвердить отчет об исполнении бюджета сельского поселения станция Клявлино за 9 месяцев 2022 года по доходам в сумме </w:t>
      </w:r>
      <w:r w:rsidRPr="00440FB9">
        <w:rPr>
          <w:rFonts w:ascii="Times New Roman" w:eastAsia="Times New Roman" w:hAnsi="Times New Roman" w:cs="Times New Roman"/>
          <w:color w:val="000000"/>
          <w:sz w:val="20"/>
          <w:szCs w:val="20"/>
        </w:rPr>
        <w:t>35 538,456</w:t>
      </w:r>
      <w:r w:rsidRPr="00440FB9">
        <w:rPr>
          <w:rFonts w:ascii="Times New Roman" w:hAnsi="Times New Roman" w:cs="Times New Roman"/>
          <w:bCs/>
          <w:color w:val="000000" w:themeColor="text1"/>
          <w:sz w:val="20"/>
          <w:szCs w:val="20"/>
        </w:rPr>
        <w:t xml:space="preserve"> </w:t>
      </w:r>
      <w:r w:rsidRPr="00440FB9">
        <w:rPr>
          <w:rFonts w:ascii="Times New Roman" w:hAnsi="Times New Roman" w:cs="Times New Roman"/>
          <w:sz w:val="20"/>
          <w:szCs w:val="20"/>
        </w:rPr>
        <w:t xml:space="preserve">тыс. руб. и расходам в сумме </w:t>
      </w:r>
      <w:r w:rsidRPr="00440FB9">
        <w:rPr>
          <w:rFonts w:ascii="Times New Roman" w:eastAsia="Times New Roman" w:hAnsi="Times New Roman" w:cs="Times New Roman"/>
          <w:color w:val="000000"/>
          <w:sz w:val="20"/>
          <w:szCs w:val="20"/>
        </w:rPr>
        <w:t>37 237,801</w:t>
      </w:r>
      <w:r w:rsidRPr="00440FB9">
        <w:rPr>
          <w:rFonts w:ascii="Times New Roman" w:hAnsi="Times New Roman" w:cs="Times New Roman"/>
          <w:color w:val="000000"/>
          <w:sz w:val="20"/>
          <w:szCs w:val="20"/>
        </w:rPr>
        <w:t xml:space="preserve"> </w:t>
      </w:r>
      <w:r w:rsidRPr="00440FB9">
        <w:rPr>
          <w:rFonts w:ascii="Times New Roman" w:hAnsi="Times New Roman" w:cs="Times New Roman"/>
          <w:sz w:val="20"/>
          <w:szCs w:val="20"/>
        </w:rPr>
        <w:t>тыс. руб. с превышением расходов над доходами в сумме 1699,345 тыс. руб.</w:t>
      </w:r>
    </w:p>
    <w:p w:rsidR="00440FB9" w:rsidRPr="00440FB9" w:rsidRDefault="00440FB9" w:rsidP="00EE043D">
      <w:pPr>
        <w:tabs>
          <w:tab w:val="left" w:pos="0"/>
        </w:tabs>
        <w:spacing w:after="0"/>
        <w:jc w:val="both"/>
        <w:rPr>
          <w:rFonts w:ascii="Times New Roman" w:hAnsi="Times New Roman" w:cs="Times New Roman"/>
          <w:sz w:val="20"/>
          <w:szCs w:val="20"/>
        </w:rPr>
      </w:pPr>
      <w:r w:rsidRPr="00440FB9">
        <w:rPr>
          <w:rFonts w:ascii="Times New Roman" w:hAnsi="Times New Roman" w:cs="Times New Roman"/>
          <w:sz w:val="20"/>
          <w:szCs w:val="20"/>
        </w:rPr>
        <w:t>2. Утвердить следующие показатели отчета 9 месяцев 2022 года:</w:t>
      </w:r>
    </w:p>
    <w:p w:rsidR="00440FB9" w:rsidRDefault="00440FB9" w:rsidP="00EE043D">
      <w:pPr>
        <w:tabs>
          <w:tab w:val="left" w:pos="0"/>
        </w:tabs>
        <w:spacing w:after="0"/>
        <w:jc w:val="both"/>
        <w:rPr>
          <w:rFonts w:ascii="Times New Roman" w:hAnsi="Times New Roman" w:cs="Times New Roman"/>
          <w:bCs/>
          <w:sz w:val="20"/>
          <w:szCs w:val="20"/>
        </w:rPr>
      </w:pPr>
      <w:r w:rsidRPr="00440FB9">
        <w:rPr>
          <w:rFonts w:ascii="Times New Roman" w:hAnsi="Times New Roman" w:cs="Times New Roman"/>
          <w:sz w:val="20"/>
          <w:szCs w:val="20"/>
        </w:rPr>
        <w:t>2.1.</w:t>
      </w:r>
      <w:r w:rsidRPr="00440FB9">
        <w:rPr>
          <w:rFonts w:ascii="Times New Roman" w:hAnsi="Times New Roman" w:cs="Times New Roman"/>
          <w:b/>
          <w:bCs/>
          <w:sz w:val="20"/>
          <w:szCs w:val="20"/>
        </w:rPr>
        <w:t xml:space="preserve"> </w:t>
      </w:r>
      <w:r w:rsidRPr="00440FB9">
        <w:rPr>
          <w:rFonts w:ascii="Times New Roman" w:hAnsi="Times New Roman" w:cs="Times New Roman"/>
          <w:bCs/>
          <w:sz w:val="20"/>
          <w:szCs w:val="20"/>
        </w:rPr>
        <w:t>Доходы бюджета сельского поселения станция Клявлино муниципального района Клявлинский Самарской области за 9 месяцев 2022 года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 1 к настоящему постановлению;</w:t>
      </w:r>
    </w:p>
    <w:p w:rsidR="00440FB9" w:rsidRPr="00440FB9" w:rsidRDefault="00440FB9" w:rsidP="00EE043D">
      <w:pPr>
        <w:tabs>
          <w:tab w:val="left" w:pos="0"/>
        </w:tabs>
        <w:spacing w:after="0"/>
        <w:jc w:val="both"/>
        <w:rPr>
          <w:rFonts w:ascii="Times New Roman" w:hAnsi="Times New Roman" w:cs="Times New Roman"/>
          <w:sz w:val="20"/>
          <w:szCs w:val="20"/>
        </w:rPr>
      </w:pPr>
      <w:r w:rsidRPr="00440FB9">
        <w:rPr>
          <w:rFonts w:ascii="Times New Roman" w:hAnsi="Times New Roman" w:cs="Times New Roman"/>
          <w:sz w:val="20"/>
          <w:szCs w:val="20"/>
        </w:rPr>
        <w:t>2.2. 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9 месяцев 2022 года, согласно приложению № 2 к настоящему постановлению;</w:t>
      </w:r>
    </w:p>
    <w:p w:rsidR="00440FB9" w:rsidRPr="00440FB9" w:rsidRDefault="00440FB9" w:rsidP="00EE043D">
      <w:pPr>
        <w:tabs>
          <w:tab w:val="left" w:pos="0"/>
          <w:tab w:val="left" w:pos="426"/>
          <w:tab w:val="left" w:pos="975"/>
        </w:tabs>
        <w:spacing w:after="0"/>
        <w:jc w:val="both"/>
        <w:rPr>
          <w:rFonts w:ascii="Times New Roman" w:hAnsi="Times New Roman" w:cs="Times New Roman"/>
          <w:sz w:val="20"/>
          <w:szCs w:val="20"/>
        </w:rPr>
      </w:pPr>
      <w:r w:rsidRPr="00440FB9">
        <w:rPr>
          <w:rFonts w:ascii="Times New Roman" w:hAnsi="Times New Roman" w:cs="Times New Roman"/>
          <w:sz w:val="20"/>
          <w:szCs w:val="20"/>
        </w:rPr>
        <w:lastRenderedPageBreak/>
        <w:t>2.3. Расходы бюджета сельского поселения станция Клявлино муниципального района Клявлинский Самарской области за 9 месяцев 2022 года по разделам, подразделам классификации расходов, согласно приложению № 3 к настоящему постановлению;</w:t>
      </w:r>
    </w:p>
    <w:p w:rsidR="00440FB9" w:rsidRPr="00440FB9" w:rsidRDefault="00440FB9" w:rsidP="00EE043D">
      <w:pPr>
        <w:tabs>
          <w:tab w:val="left" w:pos="0"/>
          <w:tab w:val="left" w:pos="975"/>
        </w:tabs>
        <w:spacing w:after="0"/>
        <w:jc w:val="both"/>
        <w:rPr>
          <w:rFonts w:ascii="Times New Roman" w:hAnsi="Times New Roman" w:cs="Times New Roman"/>
          <w:sz w:val="20"/>
          <w:szCs w:val="20"/>
        </w:rPr>
      </w:pPr>
      <w:r w:rsidRPr="00440FB9">
        <w:rPr>
          <w:rFonts w:ascii="Times New Roman" w:hAnsi="Times New Roman" w:cs="Times New Roman"/>
          <w:sz w:val="20"/>
          <w:szCs w:val="20"/>
        </w:rPr>
        <w:t>2.4. Расходы бюджета сельского поселения станция Клявлино муниципального района Клявлинский Самарской области за 9 месяцев 2022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согласно приложению № 4 к настоящему постановлению;</w:t>
      </w:r>
    </w:p>
    <w:p w:rsidR="00440FB9" w:rsidRPr="00440FB9" w:rsidRDefault="00440FB9" w:rsidP="00EE043D">
      <w:pPr>
        <w:tabs>
          <w:tab w:val="left" w:pos="0"/>
          <w:tab w:val="left" w:pos="975"/>
        </w:tabs>
        <w:spacing w:after="0"/>
        <w:jc w:val="both"/>
        <w:rPr>
          <w:rFonts w:ascii="Times New Roman" w:hAnsi="Times New Roman" w:cs="Times New Roman"/>
          <w:sz w:val="20"/>
          <w:szCs w:val="20"/>
        </w:rPr>
      </w:pPr>
      <w:r w:rsidRPr="00440FB9">
        <w:rPr>
          <w:rFonts w:ascii="Times New Roman" w:hAnsi="Times New Roman" w:cs="Times New Roman"/>
          <w:sz w:val="20"/>
          <w:szCs w:val="20"/>
        </w:rPr>
        <w:t>2.5. Источники внутреннего финансирования дефицита бюджета сельского поселения станция Клявлино муниципального района Клявлинский Самарской области за 9 месяцев 2022 года, согласно приложению № 5 к настоящему постановлению;</w:t>
      </w:r>
    </w:p>
    <w:p w:rsidR="00440FB9" w:rsidRPr="00440FB9" w:rsidRDefault="00440FB9" w:rsidP="00EE043D">
      <w:pPr>
        <w:tabs>
          <w:tab w:val="left" w:pos="0"/>
          <w:tab w:val="left" w:pos="975"/>
        </w:tabs>
        <w:spacing w:after="0"/>
        <w:jc w:val="both"/>
        <w:rPr>
          <w:rFonts w:ascii="Times New Roman" w:hAnsi="Times New Roman" w:cs="Times New Roman"/>
          <w:sz w:val="20"/>
          <w:szCs w:val="20"/>
        </w:rPr>
      </w:pPr>
      <w:r w:rsidRPr="00440FB9">
        <w:rPr>
          <w:rFonts w:ascii="Times New Roman" w:hAnsi="Times New Roman" w:cs="Times New Roman"/>
          <w:sz w:val="20"/>
          <w:szCs w:val="20"/>
        </w:rPr>
        <w:t>2.6. 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9 месяцев 2022 года, согласно приложению № 6 к настоящему постановлению.</w:t>
      </w:r>
    </w:p>
    <w:p w:rsidR="00440FB9" w:rsidRPr="00440FB9" w:rsidRDefault="00440FB9" w:rsidP="00EE043D">
      <w:pPr>
        <w:spacing w:after="0"/>
        <w:jc w:val="both"/>
        <w:rPr>
          <w:rFonts w:ascii="Times New Roman" w:hAnsi="Times New Roman" w:cs="Times New Roman"/>
          <w:iCs/>
          <w:sz w:val="20"/>
          <w:szCs w:val="20"/>
        </w:rPr>
      </w:pPr>
      <w:r w:rsidRPr="00440FB9">
        <w:rPr>
          <w:rFonts w:ascii="Times New Roman" w:hAnsi="Times New Roman" w:cs="Times New Roman"/>
          <w:iCs/>
          <w:sz w:val="20"/>
          <w:szCs w:val="20"/>
        </w:rPr>
        <w:t>3.Направить настоящее постановление в Собрание представителей сельского поселения станция Клявлино муниципального района Клявлинский Самарской области и Счетную палату муниципального района Клявлинский Самарской области.</w:t>
      </w:r>
    </w:p>
    <w:p w:rsidR="00440FB9" w:rsidRPr="00440FB9" w:rsidRDefault="00440FB9" w:rsidP="00EE043D">
      <w:pPr>
        <w:spacing w:after="0"/>
        <w:jc w:val="both"/>
        <w:rPr>
          <w:rFonts w:ascii="Times New Roman" w:hAnsi="Times New Roman" w:cs="Times New Roman"/>
          <w:iCs/>
          <w:sz w:val="20"/>
          <w:szCs w:val="20"/>
        </w:rPr>
      </w:pPr>
      <w:r w:rsidRPr="00440FB9">
        <w:rPr>
          <w:rFonts w:ascii="Times New Roman" w:hAnsi="Times New Roman" w:cs="Times New Roman"/>
          <w:iCs/>
          <w:sz w:val="20"/>
          <w:szCs w:val="20"/>
        </w:rPr>
        <w:t>4.Опубликовать настоящее постановление в газете «Вести сельского поселения станция Клявлино».</w:t>
      </w:r>
    </w:p>
    <w:p w:rsidR="00440FB9" w:rsidRPr="00440FB9" w:rsidRDefault="00440FB9" w:rsidP="00EE043D">
      <w:pPr>
        <w:spacing w:after="0"/>
        <w:jc w:val="both"/>
        <w:rPr>
          <w:rFonts w:ascii="Times New Roman" w:hAnsi="Times New Roman" w:cs="Times New Roman"/>
          <w:iCs/>
          <w:sz w:val="20"/>
          <w:szCs w:val="20"/>
        </w:rPr>
      </w:pPr>
      <w:r w:rsidRPr="00440FB9">
        <w:rPr>
          <w:rFonts w:ascii="Times New Roman" w:hAnsi="Times New Roman" w:cs="Times New Roman"/>
          <w:iCs/>
          <w:sz w:val="20"/>
          <w:szCs w:val="20"/>
        </w:rPr>
        <w:t>5. Настоящее постановление вступает в силу со дня его официального опубликования.</w:t>
      </w:r>
    </w:p>
    <w:p w:rsidR="00440FB9" w:rsidRPr="00440FB9" w:rsidRDefault="00440FB9" w:rsidP="00EE043D">
      <w:pPr>
        <w:spacing w:after="0"/>
        <w:jc w:val="both"/>
        <w:rPr>
          <w:rFonts w:ascii="Times New Roman" w:hAnsi="Times New Roman" w:cs="Times New Roman"/>
          <w:iCs/>
          <w:sz w:val="20"/>
          <w:szCs w:val="20"/>
        </w:rPr>
      </w:pPr>
    </w:p>
    <w:p w:rsidR="00440FB9" w:rsidRPr="00440FB9" w:rsidRDefault="00440FB9" w:rsidP="00EE043D">
      <w:pPr>
        <w:spacing w:after="0" w:line="240" w:lineRule="auto"/>
        <w:jc w:val="both"/>
        <w:rPr>
          <w:rFonts w:ascii="Times New Roman" w:hAnsi="Times New Roman" w:cs="Times New Roman"/>
          <w:sz w:val="20"/>
          <w:szCs w:val="20"/>
        </w:rPr>
      </w:pPr>
      <w:r w:rsidRPr="00440FB9">
        <w:rPr>
          <w:rFonts w:ascii="Times New Roman" w:hAnsi="Times New Roman" w:cs="Times New Roman"/>
          <w:sz w:val="20"/>
          <w:szCs w:val="20"/>
        </w:rPr>
        <w:t>И.о. главы сельского поселения станция Клявлино</w:t>
      </w:r>
    </w:p>
    <w:p w:rsidR="00440FB9" w:rsidRPr="00440FB9" w:rsidRDefault="00440FB9" w:rsidP="00EE043D">
      <w:pPr>
        <w:spacing w:after="0" w:line="240" w:lineRule="auto"/>
        <w:jc w:val="both"/>
        <w:rPr>
          <w:rFonts w:ascii="Times New Roman" w:hAnsi="Times New Roman" w:cs="Times New Roman"/>
          <w:sz w:val="20"/>
          <w:szCs w:val="20"/>
        </w:rPr>
      </w:pPr>
      <w:r w:rsidRPr="00440FB9">
        <w:rPr>
          <w:rFonts w:ascii="Times New Roman" w:hAnsi="Times New Roman" w:cs="Times New Roman"/>
          <w:sz w:val="20"/>
          <w:szCs w:val="20"/>
        </w:rPr>
        <w:t>муниципального района Клявлинский</w:t>
      </w:r>
    </w:p>
    <w:p w:rsidR="00440FB9" w:rsidRPr="00440FB9" w:rsidRDefault="00440FB9" w:rsidP="00EE043D">
      <w:pPr>
        <w:spacing w:after="0" w:line="240" w:lineRule="auto"/>
        <w:jc w:val="both"/>
        <w:rPr>
          <w:rFonts w:ascii="Times New Roman" w:hAnsi="Times New Roman" w:cs="Times New Roman"/>
          <w:sz w:val="20"/>
          <w:szCs w:val="20"/>
        </w:rPr>
      </w:pPr>
      <w:r w:rsidRPr="00440FB9">
        <w:rPr>
          <w:rFonts w:ascii="Times New Roman" w:hAnsi="Times New Roman" w:cs="Times New Roman"/>
          <w:sz w:val="20"/>
          <w:szCs w:val="20"/>
        </w:rPr>
        <w:t xml:space="preserve">Самарской области                                                                                                        Д.А. Ермошкин                   </w:t>
      </w:r>
    </w:p>
    <w:p w:rsidR="00440FB9" w:rsidRPr="00440FB9" w:rsidRDefault="00440FB9" w:rsidP="00EE043D">
      <w:pPr>
        <w:spacing w:after="0" w:line="240" w:lineRule="auto"/>
        <w:jc w:val="both"/>
        <w:rPr>
          <w:rFonts w:ascii="Times New Roman" w:hAnsi="Times New Roman" w:cs="Times New Roman"/>
          <w:sz w:val="20"/>
          <w:szCs w:val="20"/>
        </w:rPr>
      </w:pPr>
      <w:r w:rsidRPr="00440FB9">
        <w:rPr>
          <w:rFonts w:ascii="Times New Roman" w:hAnsi="Times New Roman" w:cs="Times New Roman"/>
          <w:sz w:val="20"/>
          <w:szCs w:val="20"/>
        </w:rPr>
        <w:t xml:space="preserve">  </w:t>
      </w:r>
    </w:p>
    <w:p w:rsidR="00440FB9" w:rsidRPr="00440FB9" w:rsidRDefault="00440FB9" w:rsidP="00EE043D">
      <w:pPr>
        <w:spacing w:after="0" w:line="240" w:lineRule="auto"/>
        <w:jc w:val="both"/>
        <w:rPr>
          <w:rFonts w:ascii="Times New Roman" w:hAnsi="Times New Roman" w:cs="Times New Roman"/>
          <w:sz w:val="20"/>
          <w:szCs w:val="20"/>
        </w:rPr>
      </w:pPr>
    </w:p>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sectPr w:rsidR="00440FB9" w:rsidRPr="00440FB9" w:rsidSect="00EE043D">
          <w:footerReference w:type="default" r:id="rId8"/>
          <w:pgSz w:w="11906" w:h="16838"/>
          <w:pgMar w:top="425" w:right="851" w:bottom="426" w:left="1418" w:header="709" w:footer="709" w:gutter="0"/>
          <w:cols w:space="708"/>
          <w:docGrid w:linePitch="360"/>
        </w:sectPr>
      </w:pPr>
    </w:p>
    <w:tbl>
      <w:tblPr>
        <w:tblW w:w="14120" w:type="dxa"/>
        <w:tblInd w:w="98" w:type="dxa"/>
        <w:tblLook w:val="04A0" w:firstRow="1" w:lastRow="0" w:firstColumn="1" w:lastColumn="0" w:noHBand="0" w:noVBand="1"/>
      </w:tblPr>
      <w:tblGrid>
        <w:gridCol w:w="10"/>
        <w:gridCol w:w="4247"/>
        <w:gridCol w:w="2983"/>
        <w:gridCol w:w="400"/>
        <w:gridCol w:w="1017"/>
        <w:gridCol w:w="1559"/>
        <w:gridCol w:w="69"/>
        <w:gridCol w:w="1336"/>
        <w:gridCol w:w="1208"/>
        <w:gridCol w:w="1073"/>
        <w:gridCol w:w="218"/>
      </w:tblGrid>
      <w:tr w:rsidR="00440FB9" w:rsidRPr="00440FB9" w:rsidTr="00EE043D">
        <w:trPr>
          <w:gridBefore w:val="1"/>
          <w:gridAfter w:val="1"/>
          <w:wBefore w:w="10" w:type="dxa"/>
          <w:wAfter w:w="218" w:type="dxa"/>
          <w:trHeight w:val="300"/>
        </w:trPr>
        <w:tc>
          <w:tcPr>
            <w:tcW w:w="13892" w:type="dxa"/>
            <w:gridSpan w:val="9"/>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lastRenderedPageBreak/>
              <w:t>Приложение №1</w:t>
            </w:r>
          </w:p>
        </w:tc>
      </w:tr>
      <w:tr w:rsidR="00440FB9" w:rsidRPr="00440FB9" w:rsidTr="00EE043D">
        <w:trPr>
          <w:gridBefore w:val="1"/>
          <w:gridAfter w:val="1"/>
          <w:wBefore w:w="10" w:type="dxa"/>
          <w:wAfter w:w="218" w:type="dxa"/>
          <w:trHeight w:val="300"/>
        </w:trPr>
        <w:tc>
          <w:tcPr>
            <w:tcW w:w="13892" w:type="dxa"/>
            <w:gridSpan w:val="9"/>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 постановлению администрации сельского поселения</w:t>
            </w:r>
          </w:p>
        </w:tc>
      </w:tr>
      <w:tr w:rsidR="00440FB9" w:rsidRPr="00440FB9" w:rsidTr="00EE043D">
        <w:trPr>
          <w:gridBefore w:val="1"/>
          <w:gridAfter w:val="1"/>
          <w:wBefore w:w="10" w:type="dxa"/>
          <w:wAfter w:w="218" w:type="dxa"/>
          <w:trHeight w:val="300"/>
        </w:trPr>
        <w:tc>
          <w:tcPr>
            <w:tcW w:w="13892" w:type="dxa"/>
            <w:gridSpan w:val="9"/>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станция Клявлино муниципального района Клявлинский Самарской области</w:t>
            </w:r>
          </w:p>
        </w:tc>
      </w:tr>
      <w:tr w:rsidR="00440FB9" w:rsidRPr="00440FB9" w:rsidTr="00EE043D">
        <w:trPr>
          <w:gridBefore w:val="1"/>
          <w:gridAfter w:val="1"/>
          <w:wBefore w:w="10" w:type="dxa"/>
          <w:wAfter w:w="218" w:type="dxa"/>
          <w:trHeight w:val="300"/>
        </w:trPr>
        <w:tc>
          <w:tcPr>
            <w:tcW w:w="13892" w:type="dxa"/>
            <w:gridSpan w:val="9"/>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от 17 октября 2022 г. №87</w:t>
            </w:r>
          </w:p>
        </w:tc>
      </w:tr>
      <w:tr w:rsidR="00440FB9" w:rsidRPr="00440FB9" w:rsidTr="00EE043D">
        <w:trPr>
          <w:gridBefore w:val="1"/>
          <w:gridAfter w:val="1"/>
          <w:wBefore w:w="10" w:type="dxa"/>
          <w:wAfter w:w="218" w:type="dxa"/>
          <w:trHeight w:val="300"/>
        </w:trPr>
        <w:tc>
          <w:tcPr>
            <w:tcW w:w="13892" w:type="dxa"/>
            <w:gridSpan w:val="9"/>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"Об утверждении отчета об исполнении бюджета сельского поселения станция </w:t>
            </w:r>
          </w:p>
        </w:tc>
      </w:tr>
      <w:tr w:rsidR="00440FB9" w:rsidRPr="00440FB9" w:rsidTr="00EE043D">
        <w:trPr>
          <w:gridBefore w:val="1"/>
          <w:gridAfter w:val="1"/>
          <w:wBefore w:w="10" w:type="dxa"/>
          <w:wAfter w:w="218" w:type="dxa"/>
          <w:trHeight w:val="300"/>
        </w:trPr>
        <w:tc>
          <w:tcPr>
            <w:tcW w:w="13892" w:type="dxa"/>
            <w:gridSpan w:val="9"/>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Клявлино муниципального района Клявлинский Самарской области за 9 месяцев 2022 года "</w:t>
            </w:r>
          </w:p>
        </w:tc>
      </w:tr>
      <w:tr w:rsidR="00440FB9" w:rsidRPr="00440FB9" w:rsidTr="00EE043D">
        <w:trPr>
          <w:gridBefore w:val="1"/>
          <w:gridAfter w:val="1"/>
          <w:wBefore w:w="10" w:type="dxa"/>
          <w:wAfter w:w="218" w:type="dxa"/>
          <w:trHeight w:val="300"/>
        </w:trPr>
        <w:tc>
          <w:tcPr>
            <w:tcW w:w="4247" w:type="dxa"/>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p>
        </w:tc>
        <w:tc>
          <w:tcPr>
            <w:tcW w:w="2983" w:type="dxa"/>
            <w:tcBorders>
              <w:top w:val="nil"/>
              <w:left w:val="nil"/>
              <w:bottom w:val="nil"/>
              <w:right w:val="nil"/>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3686" w:type="dxa"/>
            <w:gridSpan w:val="4"/>
            <w:tcBorders>
              <w:top w:val="nil"/>
              <w:left w:val="nil"/>
              <w:bottom w:val="nil"/>
              <w:right w:val="nil"/>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p>
        </w:tc>
      </w:tr>
      <w:tr w:rsidR="00440FB9" w:rsidRPr="00440FB9" w:rsidTr="00EE043D">
        <w:trPr>
          <w:gridBefore w:val="1"/>
          <w:gridAfter w:val="1"/>
          <w:wBefore w:w="10" w:type="dxa"/>
          <w:wAfter w:w="218" w:type="dxa"/>
          <w:trHeight w:val="615"/>
        </w:trPr>
        <w:tc>
          <w:tcPr>
            <w:tcW w:w="13892" w:type="dxa"/>
            <w:gridSpan w:val="9"/>
            <w:tcBorders>
              <w:top w:val="nil"/>
              <w:left w:val="nil"/>
              <w:bottom w:val="nil"/>
              <w:right w:val="nil"/>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Доходы бюджета сельского поселения станция Клявлино муниципального района Клявлинский Самарской области за 9 месяцев 2022 года по кодам видов доходов, подвидов доходов, классификации операций сектора государственного управления, относящихся к доходам бюджетов</w:t>
            </w:r>
          </w:p>
        </w:tc>
      </w:tr>
      <w:tr w:rsidR="00440FB9" w:rsidRPr="00440FB9" w:rsidTr="00EE043D">
        <w:trPr>
          <w:gridBefore w:val="1"/>
          <w:gridAfter w:val="1"/>
          <w:wBefore w:w="10" w:type="dxa"/>
          <w:wAfter w:w="218" w:type="dxa"/>
          <w:trHeight w:val="330"/>
        </w:trPr>
        <w:tc>
          <w:tcPr>
            <w:tcW w:w="13892" w:type="dxa"/>
            <w:gridSpan w:val="9"/>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тыс. руб.</w:t>
            </w:r>
          </w:p>
        </w:tc>
      </w:tr>
      <w:tr w:rsidR="00440FB9" w:rsidRPr="00440FB9" w:rsidTr="00440FB9">
        <w:trPr>
          <w:trHeight w:val="288"/>
        </w:trPr>
        <w:tc>
          <w:tcPr>
            <w:tcW w:w="7640" w:type="dxa"/>
            <w:gridSpan w:val="4"/>
            <w:tcBorders>
              <w:top w:val="single" w:sz="8" w:space="0" w:color="auto"/>
              <w:left w:val="single" w:sz="8" w:space="0" w:color="auto"/>
              <w:bottom w:val="single" w:sz="8" w:space="0" w:color="auto"/>
              <w:right w:val="single" w:sz="8" w:space="0" w:color="auto"/>
            </w:tcBorders>
            <w:shd w:val="clear" w:color="auto" w:fill="auto"/>
            <w:hideMark/>
          </w:tcPr>
          <w:p w:rsidR="00440FB9" w:rsidRPr="00440FB9" w:rsidRDefault="00440FB9" w:rsidP="00EE043D">
            <w:pPr>
              <w:tabs>
                <w:tab w:val="left" w:pos="3156"/>
                <w:tab w:val="center" w:pos="3712"/>
              </w:tabs>
              <w:spacing w:after="0" w:line="240" w:lineRule="auto"/>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ab/>
              <w:t>В</w:t>
            </w:r>
            <w:r w:rsidRPr="00440FB9">
              <w:rPr>
                <w:rFonts w:ascii="Times New Roman" w:eastAsia="Times New Roman" w:hAnsi="Times New Roman" w:cs="Times New Roman"/>
                <w:b/>
                <w:bCs/>
                <w:color w:val="000000" w:themeColor="text1"/>
                <w:sz w:val="20"/>
                <w:szCs w:val="20"/>
              </w:rPr>
              <w:tab/>
              <w:t>ид дохода</w:t>
            </w:r>
          </w:p>
        </w:tc>
        <w:tc>
          <w:tcPr>
            <w:tcW w:w="2645" w:type="dxa"/>
            <w:gridSpan w:val="3"/>
            <w:tcBorders>
              <w:top w:val="single" w:sz="8" w:space="0" w:color="auto"/>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Код бюджетной классификации</w:t>
            </w:r>
          </w:p>
        </w:tc>
        <w:tc>
          <w:tcPr>
            <w:tcW w:w="1336" w:type="dxa"/>
            <w:tcBorders>
              <w:top w:val="single" w:sz="8" w:space="0" w:color="000000"/>
              <w:left w:val="nil"/>
              <w:bottom w:val="single" w:sz="8" w:space="0" w:color="000000"/>
              <w:right w:val="single" w:sz="8" w:space="0" w:color="000000"/>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2022 год</w:t>
            </w:r>
          </w:p>
        </w:tc>
        <w:tc>
          <w:tcPr>
            <w:tcW w:w="1208" w:type="dxa"/>
            <w:tcBorders>
              <w:top w:val="single" w:sz="8" w:space="0" w:color="000000"/>
              <w:left w:val="nil"/>
              <w:bottom w:val="single" w:sz="8" w:space="0" w:color="000000"/>
              <w:right w:val="single" w:sz="8" w:space="0" w:color="000000"/>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Исполнено</w:t>
            </w:r>
          </w:p>
        </w:tc>
        <w:tc>
          <w:tcPr>
            <w:tcW w:w="1291" w:type="dxa"/>
            <w:gridSpan w:val="2"/>
            <w:tcBorders>
              <w:top w:val="single" w:sz="8" w:space="0" w:color="000000"/>
              <w:left w:val="nil"/>
              <w:bottom w:val="single" w:sz="8" w:space="0" w:color="000000"/>
              <w:right w:val="single" w:sz="8" w:space="0" w:color="000000"/>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 исполнения</w:t>
            </w:r>
          </w:p>
        </w:tc>
      </w:tr>
      <w:tr w:rsidR="00440FB9" w:rsidRPr="00440FB9" w:rsidTr="00440FB9">
        <w:trPr>
          <w:trHeight w:val="300"/>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Доходы бюджета-всего</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000 0 00 00000 00 0000 000</w:t>
            </w:r>
          </w:p>
        </w:tc>
        <w:tc>
          <w:tcPr>
            <w:tcW w:w="1336"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63490,247</w:t>
            </w:r>
          </w:p>
        </w:tc>
        <w:tc>
          <w:tcPr>
            <w:tcW w:w="1208"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35538,456</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55,97</w:t>
            </w:r>
          </w:p>
        </w:tc>
      </w:tr>
      <w:tr w:rsidR="00440FB9" w:rsidRPr="00440FB9" w:rsidTr="00440FB9">
        <w:trPr>
          <w:trHeight w:val="300"/>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Налоговые и неналоговые доходы</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000 1 00 00000 00 0000 000</w:t>
            </w:r>
          </w:p>
        </w:tc>
        <w:tc>
          <w:tcPr>
            <w:tcW w:w="1336"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25794,012</w:t>
            </w:r>
          </w:p>
        </w:tc>
        <w:tc>
          <w:tcPr>
            <w:tcW w:w="1208"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14965,097</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58,02</w:t>
            </w:r>
          </w:p>
        </w:tc>
      </w:tr>
      <w:tr w:rsidR="00440FB9" w:rsidRPr="00440FB9" w:rsidTr="00440FB9">
        <w:trPr>
          <w:trHeight w:val="300"/>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Налог на доходы физических лиц</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182 1 01 02000 01 0000 110</w:t>
            </w:r>
          </w:p>
        </w:tc>
        <w:tc>
          <w:tcPr>
            <w:tcW w:w="1336"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9774,336</w:t>
            </w:r>
          </w:p>
        </w:tc>
        <w:tc>
          <w:tcPr>
            <w:tcW w:w="1208"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6736,350</w:t>
            </w:r>
          </w:p>
        </w:tc>
        <w:tc>
          <w:tcPr>
            <w:tcW w:w="1291" w:type="dxa"/>
            <w:gridSpan w:val="2"/>
            <w:tcBorders>
              <w:top w:val="nil"/>
              <w:left w:val="nil"/>
              <w:bottom w:val="nil"/>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68,92</w:t>
            </w:r>
          </w:p>
        </w:tc>
      </w:tr>
      <w:tr w:rsidR="00440FB9" w:rsidRPr="00440FB9" w:rsidTr="00440FB9">
        <w:trPr>
          <w:trHeight w:val="528"/>
        </w:trPr>
        <w:tc>
          <w:tcPr>
            <w:tcW w:w="7640" w:type="dxa"/>
            <w:gridSpan w:val="4"/>
            <w:tcBorders>
              <w:top w:val="nil"/>
              <w:left w:val="single" w:sz="8" w:space="0" w:color="auto"/>
              <w:bottom w:val="nil"/>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Акцизы по подакцизным товарам (продукции), производимым на территории Российской Федерации</w:t>
            </w:r>
          </w:p>
        </w:tc>
        <w:tc>
          <w:tcPr>
            <w:tcW w:w="2645" w:type="dxa"/>
            <w:gridSpan w:val="3"/>
            <w:tcBorders>
              <w:top w:val="nil"/>
              <w:left w:val="nil"/>
              <w:bottom w:val="nil"/>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100 1 03 02000 01 0000 110</w:t>
            </w:r>
          </w:p>
        </w:tc>
        <w:tc>
          <w:tcPr>
            <w:tcW w:w="1336" w:type="dxa"/>
            <w:tcBorders>
              <w:top w:val="nil"/>
              <w:left w:val="nil"/>
              <w:bottom w:val="nil"/>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3901,950</w:t>
            </w:r>
          </w:p>
        </w:tc>
        <w:tc>
          <w:tcPr>
            <w:tcW w:w="1208" w:type="dxa"/>
            <w:tcBorders>
              <w:top w:val="nil"/>
              <w:left w:val="nil"/>
              <w:bottom w:val="nil"/>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3356,533</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86,02</w:t>
            </w:r>
          </w:p>
        </w:tc>
      </w:tr>
      <w:tr w:rsidR="00440FB9" w:rsidRPr="00440FB9" w:rsidTr="00440FB9">
        <w:trPr>
          <w:trHeight w:val="288"/>
        </w:trPr>
        <w:tc>
          <w:tcPr>
            <w:tcW w:w="7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Единый сельскохозяйственный налог</w:t>
            </w:r>
          </w:p>
        </w:tc>
        <w:tc>
          <w:tcPr>
            <w:tcW w:w="2645" w:type="dxa"/>
            <w:gridSpan w:val="3"/>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182 1 05 03000 01 0000 110</w:t>
            </w:r>
          </w:p>
        </w:tc>
        <w:tc>
          <w:tcPr>
            <w:tcW w:w="1336" w:type="dxa"/>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1323,000</w:t>
            </w:r>
          </w:p>
        </w:tc>
        <w:tc>
          <w:tcPr>
            <w:tcW w:w="1208" w:type="dxa"/>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1322,899</w:t>
            </w:r>
          </w:p>
        </w:tc>
        <w:tc>
          <w:tcPr>
            <w:tcW w:w="1291"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99,99</w:t>
            </w:r>
          </w:p>
        </w:tc>
      </w:tr>
      <w:tr w:rsidR="00440FB9" w:rsidRPr="00440FB9" w:rsidTr="00440FB9">
        <w:trPr>
          <w:trHeight w:val="288"/>
        </w:trPr>
        <w:tc>
          <w:tcPr>
            <w:tcW w:w="7640" w:type="dxa"/>
            <w:gridSpan w:val="4"/>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Налог на имущество физических лиц</w:t>
            </w:r>
          </w:p>
        </w:tc>
        <w:tc>
          <w:tcPr>
            <w:tcW w:w="2645" w:type="dxa"/>
            <w:gridSpan w:val="3"/>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182 1 06 01000 00 0000 110</w:t>
            </w:r>
          </w:p>
        </w:tc>
        <w:tc>
          <w:tcPr>
            <w:tcW w:w="1336"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3273,000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606,814</w:t>
            </w:r>
          </w:p>
        </w:tc>
        <w:tc>
          <w:tcPr>
            <w:tcW w:w="1291"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18,54</w:t>
            </w:r>
          </w:p>
        </w:tc>
      </w:tr>
      <w:tr w:rsidR="00440FB9" w:rsidRPr="00440FB9" w:rsidTr="00440FB9">
        <w:trPr>
          <w:trHeight w:val="300"/>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Земельный налог</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182 1 06 06000 00 0000 110</w:t>
            </w:r>
          </w:p>
        </w:tc>
        <w:tc>
          <w:tcPr>
            <w:tcW w:w="1336"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3212,000</w:t>
            </w:r>
          </w:p>
        </w:tc>
        <w:tc>
          <w:tcPr>
            <w:tcW w:w="1208"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2300,226</w:t>
            </w:r>
          </w:p>
        </w:tc>
        <w:tc>
          <w:tcPr>
            <w:tcW w:w="1291" w:type="dxa"/>
            <w:gridSpan w:val="2"/>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71,61</w:t>
            </w:r>
          </w:p>
        </w:tc>
      </w:tr>
      <w:tr w:rsidR="00440FB9" w:rsidRPr="00440FB9" w:rsidTr="00440FB9">
        <w:trPr>
          <w:trHeight w:val="300"/>
        </w:trPr>
        <w:tc>
          <w:tcPr>
            <w:tcW w:w="7640" w:type="dxa"/>
            <w:gridSpan w:val="4"/>
            <w:tcBorders>
              <w:top w:val="nil"/>
              <w:left w:val="single" w:sz="8" w:space="0" w:color="auto"/>
              <w:bottom w:val="single" w:sz="8" w:space="0" w:color="auto"/>
              <w:right w:val="single" w:sz="8" w:space="0" w:color="auto"/>
            </w:tcBorders>
            <w:shd w:val="clear" w:color="auto" w:fill="auto"/>
            <w:vAlign w:val="center"/>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Налоговые и неналоговые доходы</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938 1 00 00000 00 0000 000</w:t>
            </w:r>
          </w:p>
        </w:tc>
        <w:tc>
          <w:tcPr>
            <w:tcW w:w="1336"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4309,726</w:t>
            </w:r>
          </w:p>
        </w:tc>
        <w:tc>
          <w:tcPr>
            <w:tcW w:w="1208"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642,275</w:t>
            </w:r>
          </w:p>
        </w:tc>
        <w:tc>
          <w:tcPr>
            <w:tcW w:w="1291" w:type="dxa"/>
            <w:gridSpan w:val="2"/>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14,90</w:t>
            </w:r>
          </w:p>
        </w:tc>
      </w:tr>
      <w:tr w:rsidR="00440FB9" w:rsidRPr="00440FB9" w:rsidTr="00440FB9">
        <w:trPr>
          <w:trHeight w:val="585"/>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Доходы от использования имущества, находящегося в государственной и муниципальной собственности</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938 1 11 00000 00 0000 000</w:t>
            </w:r>
          </w:p>
        </w:tc>
        <w:tc>
          <w:tcPr>
            <w:tcW w:w="1336" w:type="dxa"/>
            <w:tcBorders>
              <w:top w:val="nil"/>
              <w:left w:val="nil"/>
              <w:bottom w:val="nil"/>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963,926</w:t>
            </w:r>
          </w:p>
        </w:tc>
        <w:tc>
          <w:tcPr>
            <w:tcW w:w="1208" w:type="dxa"/>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642,275</w:t>
            </w:r>
          </w:p>
        </w:tc>
        <w:tc>
          <w:tcPr>
            <w:tcW w:w="1291" w:type="dxa"/>
            <w:gridSpan w:val="2"/>
            <w:tcBorders>
              <w:top w:val="nil"/>
              <w:left w:val="single" w:sz="4" w:space="0" w:color="auto"/>
              <w:bottom w:val="nil"/>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66,63</w:t>
            </w:r>
          </w:p>
        </w:tc>
      </w:tr>
      <w:tr w:rsidR="00440FB9" w:rsidRPr="00440FB9" w:rsidTr="00440FB9">
        <w:trPr>
          <w:trHeight w:val="1272"/>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45" w:type="dxa"/>
            <w:gridSpan w:val="3"/>
            <w:tcBorders>
              <w:top w:val="nil"/>
              <w:left w:val="nil"/>
              <w:bottom w:val="single" w:sz="8" w:space="0" w:color="auto"/>
              <w:right w:val="nil"/>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938 1 14 02053 10 0000 410</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3345,800</w:t>
            </w:r>
          </w:p>
        </w:tc>
        <w:tc>
          <w:tcPr>
            <w:tcW w:w="1208" w:type="dxa"/>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0,000</w:t>
            </w:r>
          </w:p>
        </w:tc>
        <w:tc>
          <w:tcPr>
            <w:tcW w:w="1291" w:type="dxa"/>
            <w:gridSpan w:val="2"/>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w:t>
            </w:r>
          </w:p>
        </w:tc>
      </w:tr>
      <w:tr w:rsidR="00440FB9" w:rsidRPr="00440FB9" w:rsidTr="00440FB9">
        <w:trPr>
          <w:trHeight w:val="300"/>
        </w:trPr>
        <w:tc>
          <w:tcPr>
            <w:tcW w:w="7640" w:type="dxa"/>
            <w:gridSpan w:val="4"/>
            <w:tcBorders>
              <w:top w:val="nil"/>
              <w:left w:val="single" w:sz="8" w:space="0" w:color="auto"/>
              <w:bottom w:val="single" w:sz="4"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Безвозмездные поступления</w:t>
            </w:r>
          </w:p>
        </w:tc>
        <w:tc>
          <w:tcPr>
            <w:tcW w:w="2645" w:type="dxa"/>
            <w:gridSpan w:val="3"/>
            <w:tcBorders>
              <w:top w:val="nil"/>
              <w:left w:val="nil"/>
              <w:bottom w:val="single" w:sz="4"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000 2 00 00000 00 0000 000</w:t>
            </w:r>
          </w:p>
        </w:tc>
        <w:tc>
          <w:tcPr>
            <w:tcW w:w="1336" w:type="dxa"/>
            <w:tcBorders>
              <w:top w:val="nil"/>
              <w:left w:val="nil"/>
              <w:bottom w:val="single" w:sz="4"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37696,235</w:t>
            </w:r>
          </w:p>
        </w:tc>
        <w:tc>
          <w:tcPr>
            <w:tcW w:w="1208" w:type="dxa"/>
            <w:tcBorders>
              <w:top w:val="nil"/>
              <w:left w:val="nil"/>
              <w:bottom w:val="single" w:sz="4"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20573,359</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themeColor="text1"/>
                <w:sz w:val="20"/>
                <w:szCs w:val="20"/>
              </w:rPr>
            </w:pPr>
            <w:r w:rsidRPr="00440FB9">
              <w:rPr>
                <w:rFonts w:ascii="Times New Roman" w:eastAsia="Times New Roman" w:hAnsi="Times New Roman" w:cs="Times New Roman"/>
                <w:b/>
                <w:bCs/>
                <w:color w:val="000000" w:themeColor="text1"/>
                <w:sz w:val="20"/>
                <w:szCs w:val="20"/>
              </w:rPr>
              <w:t>54,58</w:t>
            </w:r>
          </w:p>
        </w:tc>
      </w:tr>
      <w:tr w:rsidR="00440FB9" w:rsidRPr="00440FB9" w:rsidTr="00440FB9">
        <w:trPr>
          <w:trHeight w:val="540"/>
        </w:trPr>
        <w:tc>
          <w:tcPr>
            <w:tcW w:w="7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Дотации бюджетам сельских поселений на выравнивание бюджетной обеспеченности из бюджетов муниципальных районов</w:t>
            </w:r>
          </w:p>
        </w:tc>
        <w:tc>
          <w:tcPr>
            <w:tcW w:w="2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323 2 02 16001 10 0000 150</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13159,008</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13159,008</w:t>
            </w:r>
          </w:p>
        </w:tc>
        <w:tc>
          <w:tcPr>
            <w:tcW w:w="1291" w:type="dxa"/>
            <w:gridSpan w:val="2"/>
            <w:tcBorders>
              <w:top w:val="nil"/>
              <w:left w:val="single" w:sz="4"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100,00</w:t>
            </w:r>
          </w:p>
        </w:tc>
      </w:tr>
      <w:tr w:rsidR="00440FB9" w:rsidRPr="00440FB9" w:rsidTr="00440FB9">
        <w:trPr>
          <w:trHeight w:val="804"/>
        </w:trPr>
        <w:tc>
          <w:tcPr>
            <w:tcW w:w="7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lastRenderedPageBreak/>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45" w:type="dxa"/>
            <w:gridSpan w:val="3"/>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323 2 02 20041 10 0000 150</w:t>
            </w:r>
          </w:p>
        </w:tc>
        <w:tc>
          <w:tcPr>
            <w:tcW w:w="1336" w:type="dxa"/>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13500,000</w:t>
            </w:r>
          </w:p>
        </w:tc>
        <w:tc>
          <w:tcPr>
            <w:tcW w:w="1208" w:type="dxa"/>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0,000</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w:t>
            </w:r>
          </w:p>
        </w:tc>
      </w:tr>
      <w:tr w:rsidR="00440FB9" w:rsidRPr="00440FB9" w:rsidTr="00440FB9">
        <w:trPr>
          <w:trHeight w:val="1056"/>
        </w:trPr>
        <w:tc>
          <w:tcPr>
            <w:tcW w:w="7640" w:type="dxa"/>
            <w:gridSpan w:val="4"/>
            <w:tcBorders>
              <w:top w:val="nil"/>
              <w:left w:val="single" w:sz="4" w:space="0" w:color="auto"/>
              <w:bottom w:val="nil"/>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45" w:type="dxa"/>
            <w:gridSpan w:val="3"/>
            <w:tcBorders>
              <w:top w:val="nil"/>
              <w:left w:val="nil"/>
              <w:bottom w:val="nil"/>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323 2 02 20216 10 0000 150</w:t>
            </w:r>
          </w:p>
        </w:tc>
        <w:tc>
          <w:tcPr>
            <w:tcW w:w="1336" w:type="dxa"/>
            <w:tcBorders>
              <w:top w:val="nil"/>
              <w:left w:val="nil"/>
              <w:bottom w:val="nil"/>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1500,000</w:t>
            </w:r>
          </w:p>
        </w:tc>
        <w:tc>
          <w:tcPr>
            <w:tcW w:w="1208" w:type="dxa"/>
            <w:tcBorders>
              <w:top w:val="nil"/>
              <w:left w:val="nil"/>
              <w:bottom w:val="nil"/>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0,000</w:t>
            </w:r>
          </w:p>
        </w:tc>
        <w:tc>
          <w:tcPr>
            <w:tcW w:w="1291" w:type="dxa"/>
            <w:gridSpan w:val="2"/>
            <w:tcBorders>
              <w:top w:val="nil"/>
              <w:left w:val="nil"/>
              <w:bottom w:val="nil"/>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w:t>
            </w:r>
          </w:p>
        </w:tc>
      </w:tr>
      <w:tr w:rsidR="00440FB9" w:rsidRPr="00440FB9" w:rsidTr="00440FB9">
        <w:trPr>
          <w:trHeight w:val="288"/>
        </w:trPr>
        <w:tc>
          <w:tcPr>
            <w:tcW w:w="7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Прочие субсидии бюджетам сельских поселений</w:t>
            </w:r>
          </w:p>
        </w:tc>
        <w:tc>
          <w:tcPr>
            <w:tcW w:w="2645" w:type="dxa"/>
            <w:gridSpan w:val="3"/>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323 2 02 29999 10 0000 150</w:t>
            </w:r>
          </w:p>
        </w:tc>
        <w:tc>
          <w:tcPr>
            <w:tcW w:w="1336" w:type="dxa"/>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1202,000</w:t>
            </w:r>
          </w:p>
        </w:tc>
        <w:tc>
          <w:tcPr>
            <w:tcW w:w="1208" w:type="dxa"/>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0,000</w:t>
            </w:r>
          </w:p>
        </w:tc>
        <w:tc>
          <w:tcPr>
            <w:tcW w:w="1291" w:type="dxa"/>
            <w:gridSpan w:val="2"/>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0,00</w:t>
            </w:r>
          </w:p>
        </w:tc>
      </w:tr>
      <w:tr w:rsidR="00440FB9" w:rsidRPr="00440FB9" w:rsidTr="00440FB9">
        <w:trPr>
          <w:trHeight w:val="540"/>
        </w:trPr>
        <w:tc>
          <w:tcPr>
            <w:tcW w:w="7640" w:type="dxa"/>
            <w:gridSpan w:val="4"/>
            <w:tcBorders>
              <w:top w:val="nil"/>
              <w:left w:val="single" w:sz="8" w:space="0" w:color="auto"/>
              <w:bottom w:val="nil"/>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45" w:type="dxa"/>
            <w:gridSpan w:val="3"/>
            <w:tcBorders>
              <w:top w:val="nil"/>
              <w:left w:val="nil"/>
              <w:bottom w:val="nil"/>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323 2 02 35118 10 0000 150</w:t>
            </w:r>
          </w:p>
        </w:tc>
        <w:tc>
          <w:tcPr>
            <w:tcW w:w="1336" w:type="dxa"/>
            <w:tcBorders>
              <w:top w:val="nil"/>
              <w:left w:val="nil"/>
              <w:bottom w:val="nil"/>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503,460</w:t>
            </w:r>
          </w:p>
        </w:tc>
        <w:tc>
          <w:tcPr>
            <w:tcW w:w="1208" w:type="dxa"/>
            <w:tcBorders>
              <w:top w:val="nil"/>
              <w:left w:val="nil"/>
              <w:bottom w:val="nil"/>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384,300</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76,33</w:t>
            </w:r>
          </w:p>
        </w:tc>
      </w:tr>
      <w:tr w:rsidR="00440FB9" w:rsidRPr="00440FB9" w:rsidTr="00440FB9">
        <w:trPr>
          <w:trHeight w:val="300"/>
        </w:trPr>
        <w:tc>
          <w:tcPr>
            <w:tcW w:w="7640" w:type="dxa"/>
            <w:gridSpan w:val="4"/>
            <w:tcBorders>
              <w:top w:val="single" w:sz="8" w:space="0" w:color="auto"/>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Прочие межбюджетные трансферты, передаваемые бюджетам сельских поселений</w:t>
            </w:r>
          </w:p>
        </w:tc>
        <w:tc>
          <w:tcPr>
            <w:tcW w:w="2645" w:type="dxa"/>
            <w:gridSpan w:val="3"/>
            <w:tcBorders>
              <w:top w:val="single" w:sz="8" w:space="0" w:color="auto"/>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323 2 02 49999 10 0000 150</w:t>
            </w:r>
          </w:p>
        </w:tc>
        <w:tc>
          <w:tcPr>
            <w:tcW w:w="1336" w:type="dxa"/>
            <w:tcBorders>
              <w:top w:val="single" w:sz="8" w:space="0" w:color="auto"/>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6967,217</w:t>
            </w:r>
          </w:p>
        </w:tc>
        <w:tc>
          <w:tcPr>
            <w:tcW w:w="1208" w:type="dxa"/>
            <w:tcBorders>
              <w:top w:val="single" w:sz="8" w:space="0" w:color="auto"/>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6165,501</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88,49</w:t>
            </w:r>
          </w:p>
        </w:tc>
      </w:tr>
      <w:tr w:rsidR="00440FB9" w:rsidRPr="00440FB9" w:rsidTr="00440FB9">
        <w:trPr>
          <w:trHeight w:val="540"/>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323 2 07 05020 10 0000 150</w:t>
            </w:r>
          </w:p>
        </w:tc>
        <w:tc>
          <w:tcPr>
            <w:tcW w:w="1336"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204,550</w:t>
            </w:r>
          </w:p>
        </w:tc>
        <w:tc>
          <w:tcPr>
            <w:tcW w:w="1208"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204,550</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100,00</w:t>
            </w:r>
          </w:p>
        </w:tc>
      </w:tr>
      <w:tr w:rsidR="00440FB9" w:rsidRPr="00440FB9" w:rsidTr="00440FB9">
        <w:trPr>
          <w:trHeight w:val="360"/>
        </w:trPr>
        <w:tc>
          <w:tcPr>
            <w:tcW w:w="7640" w:type="dxa"/>
            <w:gridSpan w:val="4"/>
            <w:tcBorders>
              <w:top w:val="nil"/>
              <w:left w:val="single" w:sz="8" w:space="0" w:color="auto"/>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Прочие безвозмездные поступления в бюджеты сельских поселений</w:t>
            </w:r>
          </w:p>
        </w:tc>
        <w:tc>
          <w:tcPr>
            <w:tcW w:w="2645" w:type="dxa"/>
            <w:gridSpan w:val="3"/>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323 2 07 05030 10 0000 150</w:t>
            </w:r>
          </w:p>
        </w:tc>
        <w:tc>
          <w:tcPr>
            <w:tcW w:w="1336"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660,000</w:t>
            </w:r>
          </w:p>
        </w:tc>
        <w:tc>
          <w:tcPr>
            <w:tcW w:w="1208"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660,000</w:t>
            </w:r>
          </w:p>
        </w:tc>
        <w:tc>
          <w:tcPr>
            <w:tcW w:w="1291" w:type="dxa"/>
            <w:gridSpan w:val="2"/>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themeColor="text1"/>
                <w:sz w:val="20"/>
                <w:szCs w:val="20"/>
              </w:rPr>
            </w:pPr>
            <w:r w:rsidRPr="00440FB9">
              <w:rPr>
                <w:rFonts w:ascii="Times New Roman" w:eastAsia="Times New Roman" w:hAnsi="Times New Roman" w:cs="Times New Roman"/>
                <w:color w:val="000000" w:themeColor="text1"/>
                <w:sz w:val="20"/>
                <w:szCs w:val="20"/>
              </w:rPr>
              <w:t>100,00</w:t>
            </w:r>
          </w:p>
        </w:tc>
      </w:tr>
    </w:tbl>
    <w:p w:rsidR="00440FB9" w:rsidRDefault="00440FB9" w:rsidP="00EE043D">
      <w:pPr>
        <w:spacing w:after="0" w:line="240" w:lineRule="auto"/>
        <w:jc w:val="both"/>
        <w:rPr>
          <w:rFonts w:ascii="Times New Roman" w:hAnsi="Times New Roman" w:cs="Times New Roman"/>
          <w:sz w:val="20"/>
          <w:szCs w:val="20"/>
        </w:rPr>
      </w:pPr>
    </w:p>
    <w:tbl>
      <w:tblPr>
        <w:tblW w:w="13900" w:type="dxa"/>
        <w:tblInd w:w="103" w:type="dxa"/>
        <w:tblLook w:val="04A0" w:firstRow="1" w:lastRow="0" w:firstColumn="1" w:lastColumn="0" w:noHBand="0" w:noVBand="1"/>
      </w:tblPr>
      <w:tblGrid>
        <w:gridCol w:w="743"/>
        <w:gridCol w:w="4193"/>
        <w:gridCol w:w="888"/>
        <w:gridCol w:w="1335"/>
        <w:gridCol w:w="884"/>
        <w:gridCol w:w="1537"/>
        <w:gridCol w:w="1560"/>
        <w:gridCol w:w="1208"/>
        <w:gridCol w:w="1552"/>
      </w:tblGrid>
      <w:tr w:rsidR="00440FB9" w:rsidRPr="00440FB9" w:rsidTr="00440FB9">
        <w:trPr>
          <w:trHeight w:val="300"/>
        </w:trPr>
        <w:tc>
          <w:tcPr>
            <w:tcW w:w="13900" w:type="dxa"/>
            <w:gridSpan w:val="9"/>
            <w:tcBorders>
              <w:top w:val="nil"/>
              <w:left w:val="nil"/>
              <w:bottom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ab/>
            </w:r>
            <w:r w:rsidRPr="00440FB9">
              <w:rPr>
                <w:rFonts w:ascii="Times New Roman" w:eastAsia="Times New Roman" w:hAnsi="Times New Roman" w:cs="Times New Roman"/>
                <w:color w:val="000000"/>
                <w:sz w:val="20"/>
                <w:szCs w:val="20"/>
              </w:rPr>
              <w:t>Приложение 2</w:t>
            </w:r>
          </w:p>
        </w:tc>
      </w:tr>
      <w:tr w:rsidR="00440FB9" w:rsidRPr="00440FB9" w:rsidTr="00440FB9">
        <w:trPr>
          <w:trHeight w:val="300"/>
        </w:trPr>
        <w:tc>
          <w:tcPr>
            <w:tcW w:w="13900" w:type="dxa"/>
            <w:gridSpan w:val="9"/>
            <w:tcBorders>
              <w:top w:val="nil"/>
              <w:left w:val="nil"/>
              <w:bottom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 постановлению администрации сельского поселения</w:t>
            </w:r>
          </w:p>
        </w:tc>
      </w:tr>
      <w:tr w:rsidR="00440FB9" w:rsidRPr="00440FB9" w:rsidTr="00440FB9">
        <w:trPr>
          <w:trHeight w:val="300"/>
        </w:trPr>
        <w:tc>
          <w:tcPr>
            <w:tcW w:w="13900" w:type="dxa"/>
            <w:gridSpan w:val="9"/>
            <w:tcBorders>
              <w:top w:val="nil"/>
              <w:left w:val="nil"/>
              <w:bottom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станция Клявлино муниципального района Клявлинский Самарской области</w:t>
            </w:r>
          </w:p>
        </w:tc>
      </w:tr>
      <w:tr w:rsidR="00440FB9" w:rsidRPr="00440FB9" w:rsidTr="00440FB9">
        <w:trPr>
          <w:trHeight w:val="300"/>
        </w:trPr>
        <w:tc>
          <w:tcPr>
            <w:tcW w:w="13900" w:type="dxa"/>
            <w:gridSpan w:val="9"/>
            <w:tcBorders>
              <w:top w:val="nil"/>
              <w:left w:val="nil"/>
              <w:bottom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от 17 октября 2022 г. №87</w:t>
            </w:r>
          </w:p>
        </w:tc>
      </w:tr>
      <w:tr w:rsidR="00440FB9" w:rsidRPr="00440FB9" w:rsidTr="00440FB9">
        <w:trPr>
          <w:trHeight w:val="300"/>
        </w:trPr>
        <w:tc>
          <w:tcPr>
            <w:tcW w:w="13900" w:type="dxa"/>
            <w:gridSpan w:val="9"/>
            <w:tcBorders>
              <w:top w:val="nil"/>
              <w:left w:val="nil"/>
              <w:bottom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"Об утверждении отчета об исполнении бюджета сельского поселения станция </w:t>
            </w:r>
          </w:p>
        </w:tc>
      </w:tr>
      <w:tr w:rsidR="00440FB9" w:rsidRPr="00440FB9" w:rsidTr="00440FB9">
        <w:trPr>
          <w:trHeight w:val="300"/>
        </w:trPr>
        <w:tc>
          <w:tcPr>
            <w:tcW w:w="13900" w:type="dxa"/>
            <w:gridSpan w:val="9"/>
            <w:tcBorders>
              <w:top w:val="nil"/>
              <w:left w:val="nil"/>
              <w:bottom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Клявлино муниципального района Клявлинский Самарской области за 9 месяцев 2022 года "</w:t>
            </w:r>
          </w:p>
        </w:tc>
      </w:tr>
      <w:tr w:rsidR="00440FB9" w:rsidRPr="00440FB9" w:rsidTr="00440FB9">
        <w:trPr>
          <w:trHeight w:val="300"/>
        </w:trPr>
        <w:tc>
          <w:tcPr>
            <w:tcW w:w="13900" w:type="dxa"/>
            <w:gridSpan w:val="9"/>
            <w:tcBorders>
              <w:top w:val="nil"/>
              <w:left w:val="nil"/>
              <w:bottom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p>
        </w:tc>
      </w:tr>
      <w:tr w:rsidR="00440FB9" w:rsidRPr="00440FB9" w:rsidTr="00440FB9">
        <w:trPr>
          <w:trHeight w:val="480"/>
        </w:trPr>
        <w:tc>
          <w:tcPr>
            <w:tcW w:w="13900" w:type="dxa"/>
            <w:gridSpan w:val="9"/>
            <w:tcBorders>
              <w:top w:val="nil"/>
              <w:left w:val="nil"/>
              <w:bottom w:val="nil"/>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9 месяцев 2022 года</w:t>
            </w:r>
          </w:p>
        </w:tc>
      </w:tr>
      <w:tr w:rsidR="00440FB9" w:rsidRPr="00440FB9" w:rsidTr="00440FB9">
        <w:trPr>
          <w:trHeight w:val="300"/>
        </w:trPr>
        <w:tc>
          <w:tcPr>
            <w:tcW w:w="13900" w:type="dxa"/>
            <w:gridSpan w:val="9"/>
            <w:tcBorders>
              <w:top w:val="nil"/>
              <w:left w:val="nil"/>
              <w:bottom w:val="single" w:sz="4" w:space="0" w:color="auto"/>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тыс. руб.</w:t>
            </w:r>
          </w:p>
        </w:tc>
      </w:tr>
      <w:tr w:rsidR="00440FB9" w:rsidRPr="00440FB9" w:rsidTr="00440FB9">
        <w:trPr>
          <w:trHeight w:val="1068"/>
        </w:trPr>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Код ГРБС</w:t>
            </w:r>
          </w:p>
        </w:tc>
        <w:tc>
          <w:tcPr>
            <w:tcW w:w="4193" w:type="dxa"/>
            <w:tcBorders>
              <w:top w:val="single" w:sz="4" w:space="0" w:color="auto"/>
              <w:left w:val="nil"/>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888" w:type="dxa"/>
            <w:tcBorders>
              <w:top w:val="single" w:sz="4" w:space="0" w:color="auto"/>
              <w:left w:val="nil"/>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Рз Пр</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ЦСР</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ВР</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Бюджетные ассигнования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в том числе за счет     безвозмездных поступлений</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Исполнено</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 том числе за    счет  безвозмездных поступлений</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323</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65 338,388</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16 705,460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37 237,801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321,818</w:t>
            </w:r>
          </w:p>
        </w:tc>
      </w:tr>
      <w:tr w:rsidR="00440FB9" w:rsidRPr="00440FB9" w:rsidTr="00440FB9">
        <w:trPr>
          <w:trHeight w:val="8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0102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782,485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782,485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782,485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120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782,485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46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5 018,989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3 629,404</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5 018,989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3 629,404</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3 881,320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2 778,328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63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120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3 881,320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2 778,328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81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645,527</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384,992</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645,527</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384,992</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479,693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459,693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479,693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459,693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12,449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6,391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850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12,449</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6,391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056"/>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0106</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1 113,376</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1 013,377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0106</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1 113,376</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1 013,377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0106</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1 113,376</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1 013,377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0106</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1 113,376</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1 013,377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Резервные фонды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0111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5,025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Непрограммные направления расходов местного бюджета</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9000000000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5,025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84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9010000000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5,025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9010000000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5,025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Резервные средства</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9010000000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870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5,025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Другие общегосударственные вопросы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1 852,910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1 636,992</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1 852,910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1 636,992</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95,000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95,000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897,395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807,395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897,395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807,395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860,515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829,597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850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860,515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829,597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66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Мобилизационная и вневойсковая подготовка</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0203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503,460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503,460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321,818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321,818</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503,460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503,460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321,818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321,818</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485,506</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485,506</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311,240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311,240</w:t>
            </w:r>
          </w:p>
        </w:tc>
      </w:tr>
      <w:tr w:rsidR="00440FB9" w:rsidRPr="00440FB9" w:rsidTr="00440FB9">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120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485,506</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485,506</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311,240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311,240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17,954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10,578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10,578</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17,954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10,578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10,578</w:t>
            </w:r>
          </w:p>
        </w:tc>
      </w:tr>
      <w:tr w:rsidR="00440FB9" w:rsidRPr="00440FB9" w:rsidTr="00440FB9">
        <w:trPr>
          <w:trHeight w:val="1056"/>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0310</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196,200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173,800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0310</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196,200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173,800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0310</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196,200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173,800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0310</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196,200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173,800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8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Дорожное хозяйство (дорожные фонды)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0409</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20 070,774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2 832,481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84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0409</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20 070,774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2 832,481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0409</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20 070,774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2 832,481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0409</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20 070,774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2 832,481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Жилищное хозяйство</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0501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49,436</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49,436</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49,436</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49,436</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2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Коммунальное хозяйство</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0502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3 574,000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3 214,765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46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3 574,000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3 214,765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2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3 574,000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3 214,765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85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0502</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3 574,000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3 214,765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Благоустройство</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20 787,380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14 893,257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445"/>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20 787,380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14 893,257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0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20 113,471</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14 219,348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20 113,471</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14 219,348</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673,735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673,735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673,735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673,735</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0,174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0,174</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850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0,174</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0,174</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xml:space="preserve">Молодежная политика </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0707</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947,193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44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0707</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947,193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0707</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947,193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0707</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947,193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Культура</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8 607,473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6 481,620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42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8 607,473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6 481,620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150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1 574,868</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1 131,944</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казенных учреждений</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110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1 574,868</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1 131,944</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66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2 206,395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1 233,566</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2 206,395</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1 233,566</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4 826,110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4 116,110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4 826,110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4 116,110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59"/>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850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0,100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Пенсионное обеспечение</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1001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219,292</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144,903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46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219,292</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144,903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Социальное обеспечение и иные выплаты населению</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219,292</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144,903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Публичные нормативные социальные выплаты гражданам</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310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219,292</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144,903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Социальное обеспечение населения</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1003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40,000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24,407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40,000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24,407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73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40,000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24,407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840"/>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1003</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40,000</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24,407</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Физическая культура</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1101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1 091,863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trHeight w:val="1635"/>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1101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1 091,863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459"/>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1101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1 091,863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564"/>
        </w:trPr>
        <w:tc>
          <w:tcPr>
            <w:tcW w:w="743"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4193"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88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1101</w:t>
            </w:r>
          </w:p>
        </w:tc>
        <w:tc>
          <w:tcPr>
            <w:tcW w:w="1335"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884"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1 091,863</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0,000</w:t>
            </w:r>
          </w:p>
        </w:tc>
      </w:tr>
      <w:tr w:rsidR="00440FB9" w:rsidRPr="00440FB9" w:rsidTr="00440FB9">
        <w:trPr>
          <w:trHeight w:val="600"/>
        </w:trPr>
        <w:tc>
          <w:tcPr>
            <w:tcW w:w="804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ИТОГО</w:t>
            </w:r>
          </w:p>
        </w:tc>
        <w:tc>
          <w:tcPr>
            <w:tcW w:w="1537"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65 338,388</w:t>
            </w:r>
          </w:p>
        </w:tc>
        <w:tc>
          <w:tcPr>
            <w:tcW w:w="1560"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16 705,460</w:t>
            </w:r>
          </w:p>
        </w:tc>
        <w:tc>
          <w:tcPr>
            <w:tcW w:w="1208"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37 237,801</w:t>
            </w:r>
          </w:p>
        </w:tc>
        <w:tc>
          <w:tcPr>
            <w:tcW w:w="1552" w:type="dxa"/>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321,818</w:t>
            </w:r>
          </w:p>
        </w:tc>
      </w:tr>
    </w:tbl>
    <w:p w:rsidR="00440FB9" w:rsidRPr="00440FB9" w:rsidRDefault="00440FB9" w:rsidP="00EE043D">
      <w:pPr>
        <w:spacing w:after="0" w:line="240" w:lineRule="auto"/>
        <w:jc w:val="both"/>
        <w:rPr>
          <w:rFonts w:ascii="Times New Roman" w:hAnsi="Times New Roman" w:cs="Times New Roman"/>
          <w:sz w:val="20"/>
          <w:szCs w:val="20"/>
        </w:rPr>
      </w:pPr>
    </w:p>
    <w:p w:rsidR="00440FB9" w:rsidRPr="00440FB9" w:rsidRDefault="00440FB9" w:rsidP="00EE043D">
      <w:pPr>
        <w:spacing w:after="0" w:line="240" w:lineRule="auto"/>
        <w:jc w:val="both"/>
        <w:rPr>
          <w:rFonts w:ascii="Times New Roman" w:hAnsi="Times New Roman" w:cs="Times New Roman"/>
          <w:sz w:val="20"/>
          <w:szCs w:val="20"/>
        </w:rPr>
      </w:pPr>
    </w:p>
    <w:p w:rsidR="00440FB9" w:rsidRPr="00440FB9" w:rsidRDefault="00440FB9" w:rsidP="00EE043D">
      <w:pPr>
        <w:spacing w:after="0" w:line="240" w:lineRule="auto"/>
        <w:jc w:val="both"/>
        <w:rPr>
          <w:rFonts w:ascii="Times New Roman" w:hAnsi="Times New Roman" w:cs="Times New Roman"/>
          <w:sz w:val="20"/>
          <w:szCs w:val="20"/>
        </w:rPr>
      </w:pPr>
    </w:p>
    <w:p w:rsidR="00440FB9" w:rsidRPr="00440FB9" w:rsidRDefault="00440FB9" w:rsidP="00EE043D">
      <w:pPr>
        <w:spacing w:after="0" w:line="240" w:lineRule="auto"/>
        <w:jc w:val="both"/>
        <w:rPr>
          <w:rFonts w:ascii="Times New Roman" w:hAnsi="Times New Roman" w:cs="Times New Roman"/>
          <w:sz w:val="20"/>
          <w:szCs w:val="20"/>
        </w:rPr>
      </w:pPr>
    </w:p>
    <w:p w:rsidR="00440FB9" w:rsidRPr="00440FB9" w:rsidRDefault="00440FB9" w:rsidP="00EE043D">
      <w:pPr>
        <w:spacing w:after="0"/>
        <w:jc w:val="right"/>
        <w:rPr>
          <w:rFonts w:ascii="Times New Roman" w:hAnsi="Times New Roman" w:cs="Times New Roman"/>
          <w:sz w:val="20"/>
          <w:szCs w:val="20"/>
        </w:rPr>
        <w:sectPr w:rsidR="00440FB9" w:rsidRPr="00440FB9" w:rsidSect="00440FB9">
          <w:pgSz w:w="16838" w:h="11906" w:orient="landscape"/>
          <w:pgMar w:top="1418" w:right="425" w:bottom="851" w:left="992" w:header="709" w:footer="709" w:gutter="0"/>
          <w:cols w:space="708"/>
          <w:docGrid w:linePitch="360"/>
        </w:sectPr>
      </w:pPr>
    </w:p>
    <w:tbl>
      <w:tblPr>
        <w:tblW w:w="10881" w:type="dxa"/>
        <w:tblLayout w:type="fixed"/>
        <w:tblLook w:val="04A0" w:firstRow="1" w:lastRow="0" w:firstColumn="1" w:lastColumn="0" w:noHBand="0" w:noVBand="1"/>
      </w:tblPr>
      <w:tblGrid>
        <w:gridCol w:w="103"/>
        <w:gridCol w:w="714"/>
        <w:gridCol w:w="143"/>
        <w:gridCol w:w="4110"/>
        <w:gridCol w:w="459"/>
        <w:gridCol w:w="958"/>
        <w:gridCol w:w="176"/>
        <w:gridCol w:w="1134"/>
        <w:gridCol w:w="391"/>
        <w:gridCol w:w="743"/>
        <w:gridCol w:w="533"/>
        <w:gridCol w:w="1347"/>
        <w:gridCol w:w="70"/>
      </w:tblGrid>
      <w:tr w:rsidR="00440FB9" w:rsidRPr="00440FB9" w:rsidTr="00440FB9">
        <w:trPr>
          <w:gridAfter w:val="1"/>
          <w:wAfter w:w="70" w:type="dxa"/>
          <w:trHeight w:val="300"/>
        </w:trPr>
        <w:tc>
          <w:tcPr>
            <w:tcW w:w="960" w:type="dxa"/>
            <w:gridSpan w:val="3"/>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4569"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Приложение № 3</w:t>
            </w:r>
          </w:p>
        </w:tc>
      </w:tr>
      <w:tr w:rsidR="00440FB9" w:rsidRPr="00440FB9" w:rsidTr="00440FB9">
        <w:trPr>
          <w:gridAfter w:val="1"/>
          <w:wAfter w:w="70" w:type="dxa"/>
          <w:trHeight w:val="300"/>
        </w:trPr>
        <w:tc>
          <w:tcPr>
            <w:tcW w:w="10811" w:type="dxa"/>
            <w:gridSpan w:val="1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 постановлению администрации сельского поселения</w:t>
            </w:r>
          </w:p>
        </w:tc>
      </w:tr>
      <w:tr w:rsidR="00440FB9" w:rsidRPr="00440FB9" w:rsidTr="00440FB9">
        <w:trPr>
          <w:gridAfter w:val="1"/>
          <w:wAfter w:w="70" w:type="dxa"/>
          <w:trHeight w:val="300"/>
        </w:trPr>
        <w:tc>
          <w:tcPr>
            <w:tcW w:w="10811" w:type="dxa"/>
            <w:gridSpan w:val="1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станция Клявлино муниципального района Клявлинский Самарской области</w:t>
            </w:r>
          </w:p>
        </w:tc>
      </w:tr>
      <w:tr w:rsidR="00440FB9" w:rsidRPr="00440FB9" w:rsidTr="00440FB9">
        <w:trPr>
          <w:gridAfter w:val="1"/>
          <w:wAfter w:w="70" w:type="dxa"/>
          <w:trHeight w:val="300"/>
        </w:trPr>
        <w:tc>
          <w:tcPr>
            <w:tcW w:w="10811" w:type="dxa"/>
            <w:gridSpan w:val="1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от 17 октября 2022 г. №87</w:t>
            </w:r>
          </w:p>
        </w:tc>
      </w:tr>
      <w:tr w:rsidR="00440FB9" w:rsidRPr="00440FB9" w:rsidTr="00440FB9">
        <w:trPr>
          <w:gridAfter w:val="1"/>
          <w:wAfter w:w="70" w:type="dxa"/>
          <w:trHeight w:val="300"/>
        </w:trPr>
        <w:tc>
          <w:tcPr>
            <w:tcW w:w="10811" w:type="dxa"/>
            <w:gridSpan w:val="12"/>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"Об утверждении отчета об исполнении бюджета сельского поселения станция </w:t>
            </w:r>
          </w:p>
        </w:tc>
      </w:tr>
      <w:tr w:rsidR="00440FB9" w:rsidRPr="00440FB9" w:rsidTr="00440FB9">
        <w:trPr>
          <w:gridAfter w:val="1"/>
          <w:wAfter w:w="70" w:type="dxa"/>
          <w:trHeight w:val="300"/>
        </w:trPr>
        <w:tc>
          <w:tcPr>
            <w:tcW w:w="10811" w:type="dxa"/>
            <w:gridSpan w:val="12"/>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Клявлино муниципального района Клявлинский Самарской области за 9 месяцев 2022 года "</w:t>
            </w:r>
          </w:p>
        </w:tc>
      </w:tr>
      <w:tr w:rsidR="00440FB9" w:rsidRPr="00440FB9" w:rsidTr="00440FB9">
        <w:trPr>
          <w:gridAfter w:val="1"/>
          <w:wAfter w:w="70" w:type="dxa"/>
          <w:trHeight w:val="300"/>
        </w:trPr>
        <w:tc>
          <w:tcPr>
            <w:tcW w:w="960" w:type="dxa"/>
            <w:gridSpan w:val="3"/>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p>
        </w:tc>
        <w:tc>
          <w:tcPr>
            <w:tcW w:w="4569"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r>
      <w:tr w:rsidR="00440FB9" w:rsidRPr="00440FB9" w:rsidTr="00440FB9">
        <w:trPr>
          <w:gridAfter w:val="1"/>
          <w:wAfter w:w="70" w:type="dxa"/>
          <w:trHeight w:val="829"/>
        </w:trPr>
        <w:tc>
          <w:tcPr>
            <w:tcW w:w="10811" w:type="dxa"/>
            <w:gridSpan w:val="12"/>
            <w:tcBorders>
              <w:top w:val="nil"/>
              <w:left w:val="nil"/>
              <w:bottom w:val="nil"/>
              <w:right w:val="nil"/>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 xml:space="preserve">Расходы бюджета сельского поселения станция Клявлино муниципального района Клявлинский Самарской области  за 9 месяцев 2022 года по разделам, подразделам классификации расходов </w:t>
            </w:r>
          </w:p>
        </w:tc>
      </w:tr>
      <w:tr w:rsidR="00440FB9" w:rsidRPr="00440FB9" w:rsidTr="00440FB9">
        <w:trPr>
          <w:gridAfter w:val="1"/>
          <w:wAfter w:w="70" w:type="dxa"/>
          <w:trHeight w:val="300"/>
        </w:trPr>
        <w:tc>
          <w:tcPr>
            <w:tcW w:w="960" w:type="dxa"/>
            <w:gridSpan w:val="3"/>
            <w:tcBorders>
              <w:top w:val="nil"/>
              <w:left w:val="nil"/>
              <w:bottom w:val="single" w:sz="4" w:space="0" w:color="auto"/>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w:t>
            </w:r>
          </w:p>
        </w:tc>
        <w:tc>
          <w:tcPr>
            <w:tcW w:w="4569"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w:t>
            </w:r>
          </w:p>
        </w:tc>
        <w:tc>
          <w:tcPr>
            <w:tcW w:w="1134"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w:t>
            </w:r>
          </w:p>
        </w:tc>
        <w:tc>
          <w:tcPr>
            <w:tcW w:w="1134"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p>
        </w:tc>
        <w:tc>
          <w:tcPr>
            <w:tcW w:w="1880" w:type="dxa"/>
            <w:gridSpan w:val="2"/>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тыс. руб.</w:t>
            </w:r>
          </w:p>
        </w:tc>
      </w:tr>
      <w:tr w:rsidR="00440FB9" w:rsidRPr="00440FB9" w:rsidTr="00440FB9">
        <w:trPr>
          <w:gridBefore w:val="1"/>
          <w:wBefore w:w="103" w:type="dxa"/>
          <w:trHeight w:val="1056"/>
        </w:trPr>
        <w:tc>
          <w:tcPr>
            <w:tcW w:w="714" w:type="dxa"/>
            <w:tcBorders>
              <w:top w:val="single" w:sz="4" w:space="0" w:color="auto"/>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Рз Пр</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Наименование  раздела, подраздела расходов</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Бюджетные ассигнования</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 том числе за    счет  безвозмездных поступлений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Исполнено</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 том числе за    счет  безвозмездных поступлений</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0100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9 026,599</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7 062,258</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0,000</w:t>
            </w:r>
          </w:p>
        </w:tc>
      </w:tr>
      <w:tr w:rsidR="00440FB9" w:rsidRPr="00440FB9" w:rsidTr="00440FB9">
        <w:trPr>
          <w:gridBefore w:val="1"/>
          <w:wBefore w:w="103" w:type="dxa"/>
          <w:trHeight w:val="52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0102</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1 036,299</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782,485</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792"/>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0104</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5 018,989</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3 629,404</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792"/>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0106</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1 113,376</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1 013,377</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0111</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Резервные фонды</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5,025</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0113</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1 852,910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1 636,992</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0200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НАЦИОНАЛЬНАЯ ОБОРОНА</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503,460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503,460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321,818</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321,818</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0203</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503,460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503,460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321,818</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321,818</w:t>
            </w:r>
          </w:p>
        </w:tc>
      </w:tr>
      <w:tr w:rsidR="00440FB9" w:rsidRPr="00440FB9" w:rsidTr="00440FB9">
        <w:trPr>
          <w:gridBefore w:val="1"/>
          <w:wBefore w:w="103" w:type="dxa"/>
          <w:trHeight w:val="52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0300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НАЦИОНАЛЬНАЯ БЕЗОПАСНОСТЬ  ПРАВООХРАНИТЕЛЬНАЯ ДЕЯТЕЛЬНОСТЬ</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196,200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173,800</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792"/>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0310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196,200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173,800</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0400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20 070,774</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15 000,000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2 832,481</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0409</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20 070,774</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15 000,000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2 832,481</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0500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24 435,534</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1 202,000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18 157,458</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0501</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Жилищное хозяйство</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74,154</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49,436</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0502</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Коммунальное хозяйство</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3 574,000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3 214,765</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0503</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20 787,380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1 202,000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14 893,257</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0700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ОБРАЗОВАНИЕ</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1 047,193</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947,193</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0707</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Молодежная политика </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1 047,193</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947,193</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0800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8 607,473</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6 481,620</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0801</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8 607,473</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6 481,620</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1000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Социальная политика</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259,292</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169,310</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1001</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Пенсионное обеспечение</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219,292</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144,903</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1003</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Социальное обеспечение населения</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40,000</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24,407</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1100</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ФИЗИЧЕСКАЯ КУЛЬТУРА И СПОРТ</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1 191,863</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1 091,863</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0,000</w:t>
            </w:r>
          </w:p>
        </w:tc>
      </w:tr>
      <w:tr w:rsidR="00440FB9" w:rsidRPr="00440FB9" w:rsidTr="00440FB9">
        <w:trPr>
          <w:gridBefore w:val="1"/>
          <w:wBefore w:w="103" w:type="dxa"/>
          <w:trHeight w:val="288"/>
        </w:trPr>
        <w:tc>
          <w:tcPr>
            <w:tcW w:w="714" w:type="dxa"/>
            <w:tcBorders>
              <w:top w:val="nil"/>
              <w:left w:val="single" w:sz="4" w:space="0" w:color="auto"/>
              <w:bottom w:val="single" w:sz="4" w:space="0" w:color="auto"/>
              <w:right w:val="single" w:sz="4" w:space="0" w:color="auto"/>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1101</w:t>
            </w:r>
          </w:p>
        </w:tc>
        <w:tc>
          <w:tcPr>
            <w:tcW w:w="4253" w:type="dxa"/>
            <w:gridSpan w:val="2"/>
            <w:tcBorders>
              <w:top w:val="nil"/>
              <w:left w:val="nil"/>
              <w:bottom w:val="single" w:sz="4" w:space="0" w:color="auto"/>
              <w:right w:val="single" w:sz="4"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Физическая культура</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1 191,863</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1 091,863</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0,000</w:t>
            </w:r>
          </w:p>
        </w:tc>
      </w:tr>
      <w:tr w:rsidR="00440FB9" w:rsidRPr="00440FB9" w:rsidTr="00440FB9">
        <w:trPr>
          <w:gridBefore w:val="1"/>
          <w:wBefore w:w="103" w:type="dxa"/>
          <w:trHeight w:val="288"/>
        </w:trPr>
        <w:tc>
          <w:tcPr>
            <w:tcW w:w="4967"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ИТОГО</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65 338,388</w:t>
            </w:r>
          </w:p>
        </w:tc>
        <w:tc>
          <w:tcPr>
            <w:tcW w:w="1701" w:type="dxa"/>
            <w:gridSpan w:val="3"/>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16 705,460</w:t>
            </w:r>
          </w:p>
        </w:tc>
        <w:tc>
          <w:tcPr>
            <w:tcW w:w="1276"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37 237,801</w:t>
            </w:r>
          </w:p>
        </w:tc>
        <w:tc>
          <w:tcPr>
            <w:tcW w:w="1417" w:type="dxa"/>
            <w:gridSpan w:val="2"/>
            <w:tcBorders>
              <w:top w:val="nil"/>
              <w:left w:val="nil"/>
              <w:bottom w:val="single" w:sz="4" w:space="0" w:color="auto"/>
              <w:right w:val="single" w:sz="4" w:space="0" w:color="auto"/>
            </w:tcBorders>
            <w:shd w:val="clear" w:color="000000" w:fill="FFFFFF"/>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321,818</w:t>
            </w:r>
          </w:p>
        </w:tc>
      </w:tr>
    </w:tbl>
    <w:p w:rsidR="00440FB9" w:rsidRPr="00440FB9" w:rsidRDefault="00440FB9" w:rsidP="00EE043D">
      <w:pPr>
        <w:spacing w:after="0" w:line="240" w:lineRule="auto"/>
        <w:rPr>
          <w:rFonts w:ascii="Times New Roman" w:eastAsia="Times New Roman" w:hAnsi="Times New Roman" w:cs="Times New Roman"/>
          <w:sz w:val="20"/>
          <w:szCs w:val="20"/>
        </w:rPr>
        <w:sectPr w:rsidR="00440FB9" w:rsidRPr="00440FB9" w:rsidSect="00440FB9">
          <w:pgSz w:w="11906" w:h="16838"/>
          <w:pgMar w:top="284" w:right="284" w:bottom="1134" w:left="851" w:header="709" w:footer="709" w:gutter="0"/>
          <w:cols w:space="708"/>
          <w:docGrid w:linePitch="360"/>
        </w:sectPr>
      </w:pPr>
    </w:p>
    <w:tbl>
      <w:tblPr>
        <w:tblW w:w="15417" w:type="dxa"/>
        <w:tblLayout w:type="fixed"/>
        <w:tblLook w:val="04A0" w:firstRow="1" w:lastRow="0" w:firstColumn="1" w:lastColumn="0" w:noHBand="0" w:noVBand="1"/>
      </w:tblPr>
      <w:tblGrid>
        <w:gridCol w:w="4660"/>
        <w:gridCol w:w="1780"/>
        <w:gridCol w:w="1160"/>
        <w:gridCol w:w="1300"/>
        <w:gridCol w:w="1540"/>
        <w:gridCol w:w="1320"/>
        <w:gridCol w:w="3657"/>
      </w:tblGrid>
      <w:tr w:rsidR="00440FB9" w:rsidRPr="00440FB9" w:rsidTr="00440FB9">
        <w:trPr>
          <w:trHeight w:val="285"/>
        </w:trPr>
        <w:tc>
          <w:tcPr>
            <w:tcW w:w="46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 </w:t>
            </w:r>
          </w:p>
        </w:tc>
        <w:tc>
          <w:tcPr>
            <w:tcW w:w="178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3657"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Приложение 4</w:t>
            </w:r>
          </w:p>
        </w:tc>
      </w:tr>
      <w:tr w:rsidR="00440FB9" w:rsidRPr="00440FB9" w:rsidTr="00440FB9">
        <w:trPr>
          <w:trHeight w:val="285"/>
        </w:trPr>
        <w:tc>
          <w:tcPr>
            <w:tcW w:w="46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3657"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к постановлению администрации сельского поселения</w:t>
            </w:r>
          </w:p>
        </w:tc>
      </w:tr>
      <w:tr w:rsidR="00440FB9" w:rsidRPr="00440FB9" w:rsidTr="00440FB9">
        <w:trPr>
          <w:trHeight w:val="300"/>
        </w:trPr>
        <w:tc>
          <w:tcPr>
            <w:tcW w:w="15417" w:type="dxa"/>
            <w:gridSpan w:val="7"/>
            <w:tcBorders>
              <w:top w:val="nil"/>
              <w:left w:val="nil"/>
              <w:bottom w:val="nil"/>
              <w:right w:val="nil"/>
            </w:tcBorders>
            <w:shd w:val="clear" w:color="000000" w:fill="FFFFFF"/>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xml:space="preserve">  станция Клявлино муниципального района Клявлинский Самарской области</w:t>
            </w:r>
          </w:p>
        </w:tc>
      </w:tr>
      <w:tr w:rsidR="00440FB9" w:rsidRPr="00440FB9" w:rsidTr="00440FB9">
        <w:trPr>
          <w:trHeight w:val="285"/>
        </w:trPr>
        <w:tc>
          <w:tcPr>
            <w:tcW w:w="46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3657"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от 17 октября 2022 г. №87</w:t>
            </w:r>
          </w:p>
        </w:tc>
      </w:tr>
      <w:tr w:rsidR="00440FB9" w:rsidRPr="00440FB9" w:rsidTr="00440FB9">
        <w:trPr>
          <w:trHeight w:val="300"/>
        </w:trPr>
        <w:tc>
          <w:tcPr>
            <w:tcW w:w="15417" w:type="dxa"/>
            <w:gridSpan w:val="7"/>
            <w:tcBorders>
              <w:top w:val="nil"/>
              <w:left w:val="nil"/>
              <w:bottom w:val="nil"/>
              <w:right w:val="nil"/>
            </w:tcBorders>
            <w:shd w:val="clear" w:color="000000" w:fill="FFFFFF"/>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xml:space="preserve">"Об утверждении отчета об исполнении бюджета сельского поселения станция </w:t>
            </w:r>
          </w:p>
        </w:tc>
      </w:tr>
      <w:tr w:rsidR="00440FB9" w:rsidRPr="00440FB9" w:rsidTr="00440FB9">
        <w:trPr>
          <w:trHeight w:val="300"/>
        </w:trPr>
        <w:tc>
          <w:tcPr>
            <w:tcW w:w="15417" w:type="dxa"/>
            <w:gridSpan w:val="7"/>
            <w:tcBorders>
              <w:top w:val="nil"/>
              <w:left w:val="nil"/>
              <w:bottom w:val="nil"/>
              <w:right w:val="nil"/>
            </w:tcBorders>
            <w:shd w:val="clear" w:color="000000" w:fill="FFFFFF"/>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Клявлино муниципального района Клявлинский Самарской области за 9 месяцев 2022 года "</w:t>
            </w:r>
          </w:p>
        </w:tc>
      </w:tr>
      <w:tr w:rsidR="00440FB9" w:rsidRPr="00440FB9" w:rsidTr="00440FB9">
        <w:trPr>
          <w:trHeight w:val="285"/>
        </w:trPr>
        <w:tc>
          <w:tcPr>
            <w:tcW w:w="46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2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3657"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r>
      <w:tr w:rsidR="00440FB9" w:rsidRPr="00440FB9" w:rsidTr="00440FB9">
        <w:trPr>
          <w:trHeight w:val="173"/>
        </w:trPr>
        <w:tc>
          <w:tcPr>
            <w:tcW w:w="46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2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3657"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r>
      <w:tr w:rsidR="00440FB9" w:rsidRPr="00440FB9" w:rsidTr="00440FB9">
        <w:trPr>
          <w:trHeight w:val="780"/>
        </w:trPr>
        <w:tc>
          <w:tcPr>
            <w:tcW w:w="15417" w:type="dxa"/>
            <w:gridSpan w:val="7"/>
            <w:tcBorders>
              <w:top w:val="nil"/>
              <w:left w:val="nil"/>
              <w:bottom w:val="nil"/>
              <w:right w:val="nil"/>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xml:space="preserve">Расходы бюджета сельского поселения станция Клявлино муниципального района Клявлинский Самарской области  за 9 месяцев 2022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p>
        </w:tc>
      </w:tr>
      <w:tr w:rsidR="00440FB9" w:rsidRPr="00440FB9" w:rsidTr="00440FB9">
        <w:trPr>
          <w:trHeight w:val="300"/>
        </w:trPr>
        <w:tc>
          <w:tcPr>
            <w:tcW w:w="46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000000" w:fill="FFFFFF"/>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 </w:t>
            </w:r>
          </w:p>
        </w:tc>
        <w:tc>
          <w:tcPr>
            <w:tcW w:w="1320"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3657" w:type="dxa"/>
            <w:tcBorders>
              <w:top w:val="nil"/>
              <w:left w:val="nil"/>
              <w:bottom w:val="nil"/>
              <w:right w:val="nil"/>
            </w:tcBorders>
            <w:shd w:val="clear" w:color="auto" w:fill="auto"/>
            <w:noWrap/>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тыс. руб.</w:t>
            </w:r>
          </w:p>
        </w:tc>
      </w:tr>
      <w:tr w:rsidR="00440FB9" w:rsidRPr="00440FB9" w:rsidTr="00440FB9">
        <w:trPr>
          <w:trHeight w:val="1035"/>
        </w:trPr>
        <w:tc>
          <w:tcPr>
            <w:tcW w:w="4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Наименование</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ЦСР</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ВР</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Всего</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 том числе за счет безвозмездных поступлений</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Всего</w:t>
            </w:r>
          </w:p>
        </w:tc>
        <w:tc>
          <w:tcPr>
            <w:tcW w:w="3657" w:type="dxa"/>
            <w:tcBorders>
              <w:top w:val="single" w:sz="4" w:space="0" w:color="auto"/>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 том числе за счет безвозмездных поступлений</w:t>
            </w:r>
          </w:p>
        </w:tc>
      </w:tr>
      <w:tr w:rsidR="00440FB9" w:rsidRPr="00440FB9" w:rsidTr="00440FB9">
        <w:trPr>
          <w:trHeight w:val="15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20 070,774</w:t>
            </w:r>
          </w:p>
        </w:tc>
        <w:tc>
          <w:tcPr>
            <w:tcW w:w="154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2 832,481</w:t>
            </w:r>
          </w:p>
        </w:tc>
        <w:tc>
          <w:tcPr>
            <w:tcW w:w="3657"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0,000</w:t>
            </w:r>
          </w:p>
        </w:tc>
      </w:tr>
      <w:tr w:rsidR="00440FB9" w:rsidRPr="00440FB9" w:rsidTr="00440FB9">
        <w:trPr>
          <w:trHeight w:val="79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20 070,774</w:t>
            </w:r>
          </w:p>
        </w:tc>
        <w:tc>
          <w:tcPr>
            <w:tcW w:w="154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2 832,481</w:t>
            </w:r>
          </w:p>
        </w:tc>
        <w:tc>
          <w:tcPr>
            <w:tcW w:w="3657"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20 070,774</w:t>
            </w:r>
          </w:p>
        </w:tc>
        <w:tc>
          <w:tcPr>
            <w:tcW w:w="154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2 832,481</w:t>
            </w:r>
          </w:p>
        </w:tc>
        <w:tc>
          <w:tcPr>
            <w:tcW w:w="3657" w:type="dxa"/>
            <w:tcBorders>
              <w:top w:val="nil"/>
              <w:left w:val="nil"/>
              <w:bottom w:val="single" w:sz="4" w:space="0" w:color="000000"/>
              <w:right w:val="single" w:sz="4" w:space="0" w:color="000000"/>
            </w:tcBorders>
            <w:shd w:val="clear" w:color="auto" w:fill="auto"/>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45 262,589</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1 705,460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34 405,320</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321,818</w:t>
            </w:r>
          </w:p>
        </w:tc>
      </w:tr>
      <w:tr w:rsidR="00440FB9" w:rsidRPr="00440FB9" w:rsidTr="00440FB9">
        <w:trPr>
          <w:trHeight w:val="15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6 977,993</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485,506</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5 003,997</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311,240</w:t>
            </w:r>
          </w:p>
        </w:tc>
      </w:tr>
      <w:tr w:rsidR="00440FB9" w:rsidRPr="00440FB9" w:rsidTr="00440FB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1 574,868</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1 131,944</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5 403,125</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485,506</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3 872,053</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311,240</w:t>
            </w:r>
          </w:p>
        </w:tc>
      </w:tr>
      <w:tr w:rsidR="00440FB9" w:rsidRPr="00440FB9" w:rsidTr="00440FB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26 962,701</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1 219,954</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19 310,891</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10,578</w:t>
            </w:r>
          </w:p>
        </w:tc>
      </w:tr>
      <w:tr w:rsidR="00440FB9" w:rsidRPr="00440FB9" w:rsidTr="00440FB9">
        <w:trPr>
          <w:trHeight w:val="7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26 962,701</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1 219,954</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19 310,891</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10,578</w:t>
            </w:r>
          </w:p>
        </w:tc>
      </w:tr>
      <w:tr w:rsidR="00440FB9" w:rsidRPr="00440FB9" w:rsidTr="00440FB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219,292</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144,903</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219,292</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144,903</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10 229,365</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9 109,366</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10 229,365</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9 109,366</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873,238</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836,163</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873,238</w:t>
            </w:r>
          </w:p>
        </w:tc>
        <w:tc>
          <w:tcPr>
            <w:tcW w:w="154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836,163</w:t>
            </w:r>
          </w:p>
        </w:tc>
        <w:tc>
          <w:tcPr>
            <w:tcW w:w="3657" w:type="dxa"/>
            <w:tcBorders>
              <w:top w:val="nil"/>
              <w:left w:val="nil"/>
              <w:bottom w:val="single" w:sz="4" w:space="0" w:color="000000"/>
              <w:right w:val="single" w:sz="4" w:space="0" w:color="000000"/>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52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9000000000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5,025</w:t>
            </w:r>
          </w:p>
        </w:tc>
        <w:tc>
          <w:tcPr>
            <w:tcW w:w="154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0,000</w:t>
            </w:r>
          </w:p>
        </w:tc>
      </w:tr>
      <w:tr w:rsidR="00440FB9" w:rsidRPr="00440FB9" w:rsidTr="00440FB9">
        <w:trPr>
          <w:trHeight w:val="153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9010000000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5,025</w:t>
            </w:r>
          </w:p>
        </w:tc>
        <w:tc>
          <w:tcPr>
            <w:tcW w:w="154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28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9010000000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5,025</w:t>
            </w:r>
          </w:p>
        </w:tc>
        <w:tc>
          <w:tcPr>
            <w:tcW w:w="154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24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lastRenderedPageBreak/>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9010000000</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5,025</w:t>
            </w:r>
          </w:p>
        </w:tc>
        <w:tc>
          <w:tcPr>
            <w:tcW w:w="154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sz w:val="20"/>
                <w:szCs w:val="20"/>
              </w:rPr>
            </w:pPr>
            <w:r w:rsidRPr="00440FB9">
              <w:rPr>
                <w:rFonts w:ascii="Times New Roman" w:hAnsi="Times New Roman" w:cs="Times New Roman"/>
                <w:sz w:val="20"/>
                <w:szCs w:val="20"/>
              </w:rPr>
              <w:t>0,000</w:t>
            </w:r>
          </w:p>
        </w:tc>
      </w:tr>
      <w:tr w:rsidR="00440FB9" w:rsidRPr="00440FB9" w:rsidTr="00440FB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440FB9" w:rsidRPr="00440FB9" w:rsidRDefault="00440FB9" w:rsidP="00EE043D">
            <w:pPr>
              <w:spacing w:after="0" w:line="240" w:lineRule="auto"/>
              <w:jc w:val="center"/>
              <w:rPr>
                <w:rFonts w:ascii="Times New Roman" w:eastAsia="Times New Roman" w:hAnsi="Times New Roman" w:cs="Times New Roman"/>
                <w:b/>
                <w:bCs/>
                <w:sz w:val="20"/>
                <w:szCs w:val="20"/>
              </w:rPr>
            </w:pPr>
            <w:r w:rsidRPr="00440FB9">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65 338,388</w:t>
            </w:r>
          </w:p>
        </w:tc>
        <w:tc>
          <w:tcPr>
            <w:tcW w:w="154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16 705,460</w:t>
            </w:r>
          </w:p>
        </w:tc>
        <w:tc>
          <w:tcPr>
            <w:tcW w:w="1320"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37 237,801</w:t>
            </w:r>
          </w:p>
        </w:tc>
        <w:tc>
          <w:tcPr>
            <w:tcW w:w="3657" w:type="dxa"/>
            <w:tcBorders>
              <w:top w:val="nil"/>
              <w:left w:val="nil"/>
              <w:bottom w:val="single" w:sz="4" w:space="0" w:color="auto"/>
              <w:right w:val="single" w:sz="4" w:space="0" w:color="auto"/>
            </w:tcBorders>
            <w:shd w:val="clear" w:color="auto" w:fill="auto"/>
            <w:noWrap/>
            <w:vAlign w:val="bottom"/>
            <w:hideMark/>
          </w:tcPr>
          <w:p w:rsidR="00440FB9" w:rsidRPr="00440FB9" w:rsidRDefault="00440FB9" w:rsidP="00EE043D">
            <w:pPr>
              <w:jc w:val="right"/>
              <w:rPr>
                <w:rFonts w:ascii="Times New Roman" w:hAnsi="Times New Roman" w:cs="Times New Roman"/>
                <w:b/>
                <w:bCs/>
                <w:sz w:val="20"/>
                <w:szCs w:val="20"/>
              </w:rPr>
            </w:pPr>
            <w:r w:rsidRPr="00440FB9">
              <w:rPr>
                <w:rFonts w:ascii="Times New Roman" w:hAnsi="Times New Roman" w:cs="Times New Roman"/>
                <w:b/>
                <w:bCs/>
                <w:sz w:val="20"/>
                <w:szCs w:val="20"/>
              </w:rPr>
              <w:t>321,818</w:t>
            </w:r>
          </w:p>
        </w:tc>
      </w:tr>
    </w:tbl>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rPr>
          <w:rFonts w:ascii="Times New Roman" w:hAnsi="Times New Roman" w:cs="Times New Roman"/>
          <w:sz w:val="20"/>
          <w:szCs w:val="20"/>
        </w:rPr>
      </w:pPr>
    </w:p>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sectPr w:rsidR="00440FB9" w:rsidRPr="00440FB9" w:rsidSect="00440FB9">
          <w:pgSz w:w="16838" w:h="11906" w:orient="landscape"/>
          <w:pgMar w:top="851" w:right="284" w:bottom="284" w:left="1134" w:header="709" w:footer="709" w:gutter="0"/>
          <w:cols w:space="708"/>
          <w:docGrid w:linePitch="360"/>
        </w:sectPr>
      </w:pPr>
    </w:p>
    <w:tbl>
      <w:tblPr>
        <w:tblW w:w="10681" w:type="dxa"/>
        <w:tblInd w:w="108" w:type="dxa"/>
        <w:tblLook w:val="04A0" w:firstRow="1" w:lastRow="0" w:firstColumn="1" w:lastColumn="0" w:noHBand="0" w:noVBand="1"/>
      </w:tblPr>
      <w:tblGrid>
        <w:gridCol w:w="1596"/>
        <w:gridCol w:w="2088"/>
        <w:gridCol w:w="3780"/>
        <w:gridCol w:w="1368"/>
        <w:gridCol w:w="1159"/>
        <w:gridCol w:w="690"/>
      </w:tblGrid>
      <w:tr w:rsidR="00440FB9" w:rsidRPr="00440FB9" w:rsidTr="00EE043D">
        <w:trPr>
          <w:gridAfter w:val="1"/>
          <w:wAfter w:w="758" w:type="dxa"/>
          <w:trHeight w:val="300"/>
        </w:trPr>
        <w:tc>
          <w:tcPr>
            <w:tcW w:w="9923" w:type="dxa"/>
            <w:gridSpan w:val="5"/>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lastRenderedPageBreak/>
              <w:t>Приложение № 5</w:t>
            </w:r>
          </w:p>
        </w:tc>
      </w:tr>
      <w:tr w:rsidR="00440FB9" w:rsidRPr="00440FB9" w:rsidTr="00EE043D">
        <w:trPr>
          <w:gridAfter w:val="1"/>
          <w:wAfter w:w="758" w:type="dxa"/>
          <w:trHeight w:val="300"/>
        </w:trPr>
        <w:tc>
          <w:tcPr>
            <w:tcW w:w="9923" w:type="dxa"/>
            <w:gridSpan w:val="5"/>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 постановлению администрации сельского поселения</w:t>
            </w:r>
          </w:p>
        </w:tc>
      </w:tr>
      <w:tr w:rsidR="00440FB9" w:rsidRPr="00440FB9" w:rsidTr="00EE043D">
        <w:trPr>
          <w:gridAfter w:val="1"/>
          <w:wAfter w:w="758" w:type="dxa"/>
          <w:trHeight w:val="300"/>
        </w:trPr>
        <w:tc>
          <w:tcPr>
            <w:tcW w:w="9923" w:type="dxa"/>
            <w:gridSpan w:val="5"/>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станция Клявлино муниципального района Клявлинский Самарской области</w:t>
            </w:r>
          </w:p>
        </w:tc>
      </w:tr>
      <w:tr w:rsidR="00440FB9" w:rsidRPr="00440FB9" w:rsidTr="00EE043D">
        <w:trPr>
          <w:gridAfter w:val="1"/>
          <w:wAfter w:w="758" w:type="dxa"/>
          <w:trHeight w:val="300"/>
        </w:trPr>
        <w:tc>
          <w:tcPr>
            <w:tcW w:w="9923" w:type="dxa"/>
            <w:gridSpan w:val="5"/>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от 17 октября 2022 г. №87</w:t>
            </w:r>
          </w:p>
        </w:tc>
      </w:tr>
      <w:tr w:rsidR="00440FB9" w:rsidRPr="00440FB9" w:rsidTr="00EE043D">
        <w:trPr>
          <w:gridAfter w:val="1"/>
          <w:wAfter w:w="758" w:type="dxa"/>
          <w:trHeight w:val="300"/>
        </w:trPr>
        <w:tc>
          <w:tcPr>
            <w:tcW w:w="9923" w:type="dxa"/>
            <w:gridSpan w:val="5"/>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"Об утверждении отчета об исполнении бюджета сельского поселения станция </w:t>
            </w:r>
          </w:p>
        </w:tc>
      </w:tr>
      <w:tr w:rsidR="00440FB9" w:rsidRPr="00440FB9" w:rsidTr="00EE043D">
        <w:trPr>
          <w:gridAfter w:val="1"/>
          <w:wAfter w:w="758" w:type="dxa"/>
          <w:trHeight w:val="300"/>
        </w:trPr>
        <w:tc>
          <w:tcPr>
            <w:tcW w:w="9923" w:type="dxa"/>
            <w:gridSpan w:val="5"/>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Клявлино муниципального района Клявлинский Самарской области за 9 месяцев 2022 года "</w:t>
            </w:r>
          </w:p>
        </w:tc>
      </w:tr>
      <w:tr w:rsidR="00440FB9" w:rsidRPr="00440FB9" w:rsidTr="00EE043D">
        <w:trPr>
          <w:trHeight w:val="300"/>
        </w:trPr>
        <w:tc>
          <w:tcPr>
            <w:tcW w:w="1596"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p>
        </w:tc>
        <w:tc>
          <w:tcPr>
            <w:tcW w:w="2301"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4010"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2016" w:type="dxa"/>
            <w:gridSpan w:val="2"/>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r>
      <w:tr w:rsidR="00440FB9" w:rsidRPr="00440FB9" w:rsidTr="00EE043D">
        <w:trPr>
          <w:gridAfter w:val="1"/>
          <w:wAfter w:w="758" w:type="dxa"/>
          <w:trHeight w:val="600"/>
        </w:trPr>
        <w:tc>
          <w:tcPr>
            <w:tcW w:w="9923" w:type="dxa"/>
            <w:gridSpan w:val="5"/>
            <w:tcBorders>
              <w:top w:val="nil"/>
              <w:left w:val="nil"/>
              <w:bottom w:val="nil"/>
              <w:right w:val="nil"/>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за 9 месяцев 2022 года</w:t>
            </w:r>
          </w:p>
        </w:tc>
      </w:tr>
      <w:tr w:rsidR="00440FB9" w:rsidRPr="00440FB9" w:rsidTr="00EE043D">
        <w:trPr>
          <w:gridAfter w:val="1"/>
          <w:wAfter w:w="758" w:type="dxa"/>
          <w:trHeight w:val="510"/>
        </w:trPr>
        <w:tc>
          <w:tcPr>
            <w:tcW w:w="9923" w:type="dxa"/>
            <w:gridSpan w:val="5"/>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тыс. руб.</w:t>
            </w:r>
          </w:p>
        </w:tc>
      </w:tr>
      <w:tr w:rsidR="00440FB9" w:rsidRPr="00440FB9" w:rsidTr="00EE043D">
        <w:trPr>
          <w:gridAfter w:val="1"/>
          <w:wAfter w:w="758" w:type="dxa"/>
          <w:trHeight w:val="420"/>
        </w:trPr>
        <w:tc>
          <w:tcPr>
            <w:tcW w:w="159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Код администратора</w:t>
            </w:r>
          </w:p>
        </w:tc>
        <w:tc>
          <w:tcPr>
            <w:tcW w:w="23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Код</w:t>
            </w:r>
          </w:p>
        </w:tc>
        <w:tc>
          <w:tcPr>
            <w:tcW w:w="4010" w:type="dxa"/>
            <w:vMerge w:val="restart"/>
            <w:tcBorders>
              <w:top w:val="single" w:sz="8" w:space="0" w:color="000000"/>
              <w:left w:val="single" w:sz="8" w:space="0" w:color="000000"/>
              <w:bottom w:val="single" w:sz="8" w:space="0" w:color="000000"/>
              <w:right w:val="nil"/>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Плановые бюджетные ассигнования</w:t>
            </w:r>
          </w:p>
        </w:tc>
        <w:tc>
          <w:tcPr>
            <w:tcW w:w="6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Исполнено</w:t>
            </w:r>
          </w:p>
        </w:tc>
      </w:tr>
      <w:tr w:rsidR="00440FB9" w:rsidRPr="00440FB9" w:rsidTr="00EE043D">
        <w:trPr>
          <w:gridAfter w:val="1"/>
          <w:wAfter w:w="758" w:type="dxa"/>
          <w:trHeight w:val="360"/>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p>
        </w:tc>
        <w:tc>
          <w:tcPr>
            <w:tcW w:w="2301" w:type="dxa"/>
            <w:vMerge/>
            <w:tcBorders>
              <w:top w:val="single" w:sz="8" w:space="0" w:color="000000"/>
              <w:left w:val="single" w:sz="8" w:space="0" w:color="000000"/>
              <w:bottom w:val="single" w:sz="8" w:space="0" w:color="000000"/>
              <w:right w:val="single" w:sz="8" w:space="0" w:color="000000"/>
            </w:tcBorders>
            <w:vAlign w:val="center"/>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p>
        </w:tc>
        <w:tc>
          <w:tcPr>
            <w:tcW w:w="4010" w:type="dxa"/>
            <w:vMerge/>
            <w:tcBorders>
              <w:top w:val="single" w:sz="8" w:space="0" w:color="000000"/>
              <w:left w:val="single" w:sz="8" w:space="0" w:color="000000"/>
              <w:bottom w:val="single" w:sz="8" w:space="0" w:color="000000"/>
              <w:right w:val="nil"/>
            </w:tcBorders>
            <w:vAlign w:val="center"/>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p>
        </w:tc>
        <w:tc>
          <w:tcPr>
            <w:tcW w:w="648" w:type="dxa"/>
            <w:vMerge/>
            <w:tcBorders>
              <w:top w:val="single" w:sz="8" w:space="0" w:color="auto"/>
              <w:left w:val="single" w:sz="8" w:space="0" w:color="auto"/>
              <w:bottom w:val="single" w:sz="8" w:space="0" w:color="000000"/>
              <w:right w:val="single" w:sz="8" w:space="0" w:color="auto"/>
            </w:tcBorders>
            <w:vAlign w:val="center"/>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000000"/>
              <w:right w:val="single" w:sz="8" w:space="0" w:color="000000"/>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 xml:space="preserve"> 90 00 00 00 00 0000 000</w:t>
            </w:r>
          </w:p>
        </w:tc>
        <w:tc>
          <w:tcPr>
            <w:tcW w:w="4010" w:type="dxa"/>
            <w:tcBorders>
              <w:top w:val="nil"/>
              <w:left w:val="nil"/>
              <w:bottom w:val="single" w:sz="8" w:space="0" w:color="000000"/>
              <w:right w:val="single" w:sz="8" w:space="0" w:color="000000"/>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Источники финансирования дефицита бюджета</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1 848,141</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1 699,345</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01 00 00 00 00 0000 000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ИСТОЧНИКИ ВНУТРЕННЕГО ФИНАНСИРОВАНИЯ ДЕФИЦИТОВ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 xml:space="preserve"> 01 01 00 00 00 0000 000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01 01 00 00 00 0000 700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01 01 00 00 10 0000 710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01 01 00 00 00 0000 800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01 01 00 00 10 0000 810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01 02 00 00 00 0000 000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Кредиты кредитных организаций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01 02 00 00 00 0000 700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Получение кредитов от кредитных организаций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01 02 00 00 10 0000 710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Получение кредитов от кредитных организаций бюджетами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01 02 00 00 00 0000 800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Погашение кредитов, предоставленных кредитными организациями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01 02 00 00 10 0000 810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Погашение сельскими поселеними кредитов от кредитных организаций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lastRenderedPageBreak/>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 xml:space="preserve"> 01 03 00 00 00 0000 000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Бюджетные кредиты от других бюджетов бюджетной системы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01 03 01 00 00 0000 000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01 03 01 00 00 0000 700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70"/>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01 03 01 00 10 0000 710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10"/>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01 03 01 00 00 0000 800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5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01 03 01 00 10 0000 810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Погашение сельскими поселениями кредитов из других бюджетов бюджетной системы Российской Федерации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01 05 00 00 00 0000 000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Изменение остатков средств на счетах по учету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1 848,141</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1 699,345</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01 05 00 00 00 0000 500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Увеличение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-63 490,247</w:t>
            </w:r>
          </w:p>
        </w:tc>
        <w:tc>
          <w:tcPr>
            <w:tcW w:w="648" w:type="dxa"/>
            <w:tcBorders>
              <w:top w:val="nil"/>
              <w:left w:val="nil"/>
              <w:bottom w:val="single" w:sz="8" w:space="0" w:color="000000"/>
              <w:right w:val="single" w:sz="8" w:space="0" w:color="000000"/>
            </w:tcBorders>
            <w:shd w:val="clear" w:color="auto" w:fill="auto"/>
            <w:hideMark/>
          </w:tcPr>
          <w:p w:rsidR="00440FB9" w:rsidRPr="00440FB9" w:rsidRDefault="00440FB9" w:rsidP="00EE043D">
            <w:pPr>
              <w:jc w:val="center"/>
              <w:rPr>
                <w:rFonts w:ascii="Times New Roman" w:hAnsi="Times New Roman" w:cs="Times New Roman"/>
                <w:sz w:val="20"/>
                <w:szCs w:val="20"/>
              </w:rPr>
            </w:pPr>
            <w:r w:rsidRPr="00440FB9">
              <w:rPr>
                <w:rFonts w:ascii="Times New Roman" w:hAnsi="Times New Roman" w:cs="Times New Roman"/>
                <w:color w:val="000000"/>
                <w:sz w:val="20"/>
                <w:szCs w:val="20"/>
              </w:rPr>
              <w:t>-35 948,588</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01 05 02 00 00 0000 500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Увеличение прочих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-63 490,247</w:t>
            </w:r>
          </w:p>
        </w:tc>
        <w:tc>
          <w:tcPr>
            <w:tcW w:w="648" w:type="dxa"/>
            <w:tcBorders>
              <w:top w:val="nil"/>
              <w:left w:val="nil"/>
              <w:bottom w:val="single" w:sz="8" w:space="0" w:color="000000"/>
              <w:right w:val="single" w:sz="8" w:space="0" w:color="000000"/>
            </w:tcBorders>
            <w:shd w:val="clear" w:color="auto" w:fill="auto"/>
            <w:hideMark/>
          </w:tcPr>
          <w:p w:rsidR="00440FB9" w:rsidRPr="00440FB9" w:rsidRDefault="00440FB9" w:rsidP="00EE043D">
            <w:pPr>
              <w:jc w:val="center"/>
              <w:rPr>
                <w:rFonts w:ascii="Times New Roman" w:hAnsi="Times New Roman" w:cs="Times New Roman"/>
                <w:sz w:val="20"/>
                <w:szCs w:val="20"/>
              </w:rPr>
            </w:pPr>
            <w:r w:rsidRPr="00440FB9">
              <w:rPr>
                <w:rFonts w:ascii="Times New Roman" w:hAnsi="Times New Roman" w:cs="Times New Roman"/>
                <w:color w:val="000000"/>
                <w:sz w:val="20"/>
                <w:szCs w:val="20"/>
              </w:rPr>
              <w:t>-35 948,588</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01 05 02 01 00 0000 510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-63 490,247</w:t>
            </w:r>
          </w:p>
        </w:tc>
        <w:tc>
          <w:tcPr>
            <w:tcW w:w="648" w:type="dxa"/>
            <w:tcBorders>
              <w:top w:val="nil"/>
              <w:left w:val="nil"/>
              <w:bottom w:val="single" w:sz="8" w:space="0" w:color="000000"/>
              <w:right w:val="single" w:sz="8" w:space="0" w:color="000000"/>
            </w:tcBorders>
            <w:shd w:val="clear" w:color="auto" w:fill="auto"/>
            <w:hideMark/>
          </w:tcPr>
          <w:p w:rsidR="00440FB9" w:rsidRPr="00440FB9" w:rsidRDefault="00440FB9" w:rsidP="00EE043D">
            <w:pPr>
              <w:jc w:val="center"/>
              <w:rPr>
                <w:rFonts w:ascii="Times New Roman" w:hAnsi="Times New Roman" w:cs="Times New Roman"/>
                <w:sz w:val="20"/>
                <w:szCs w:val="20"/>
              </w:rPr>
            </w:pPr>
            <w:r w:rsidRPr="00440FB9">
              <w:rPr>
                <w:rFonts w:ascii="Times New Roman" w:hAnsi="Times New Roman" w:cs="Times New Roman"/>
                <w:color w:val="000000"/>
                <w:sz w:val="20"/>
                <w:szCs w:val="20"/>
              </w:rPr>
              <w:t>-35 948,588</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01 05 02 01 10 0000 510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-63 490,247</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-35 948,588</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01 05 00 00 00 0000 600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Уменьшение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65 338,388</w:t>
            </w:r>
          </w:p>
        </w:tc>
        <w:tc>
          <w:tcPr>
            <w:tcW w:w="648" w:type="dxa"/>
            <w:tcBorders>
              <w:top w:val="nil"/>
              <w:left w:val="nil"/>
              <w:bottom w:val="single" w:sz="8" w:space="0" w:color="000000"/>
              <w:right w:val="single" w:sz="8" w:space="0" w:color="000000"/>
            </w:tcBorders>
            <w:shd w:val="clear" w:color="auto" w:fill="auto"/>
            <w:hideMark/>
          </w:tcPr>
          <w:p w:rsidR="00440FB9" w:rsidRPr="00440FB9" w:rsidRDefault="00440FB9" w:rsidP="00EE043D">
            <w:pPr>
              <w:jc w:val="center"/>
              <w:rPr>
                <w:rFonts w:ascii="Times New Roman" w:hAnsi="Times New Roman" w:cs="Times New Roman"/>
                <w:sz w:val="20"/>
                <w:szCs w:val="20"/>
              </w:rPr>
            </w:pPr>
            <w:r w:rsidRPr="00440FB9">
              <w:rPr>
                <w:rFonts w:ascii="Times New Roman" w:hAnsi="Times New Roman" w:cs="Times New Roman"/>
                <w:color w:val="000000"/>
                <w:sz w:val="20"/>
                <w:szCs w:val="20"/>
              </w:rPr>
              <w:t>37 647,933</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01 05 02 00 00 0000 600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Уменьшение прочих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65 338,388</w:t>
            </w:r>
          </w:p>
        </w:tc>
        <w:tc>
          <w:tcPr>
            <w:tcW w:w="648" w:type="dxa"/>
            <w:tcBorders>
              <w:top w:val="nil"/>
              <w:left w:val="nil"/>
              <w:bottom w:val="single" w:sz="8" w:space="0" w:color="000000"/>
              <w:right w:val="single" w:sz="8" w:space="0" w:color="000000"/>
            </w:tcBorders>
            <w:shd w:val="clear" w:color="auto" w:fill="auto"/>
            <w:hideMark/>
          </w:tcPr>
          <w:p w:rsidR="00440FB9" w:rsidRPr="00440FB9" w:rsidRDefault="00440FB9" w:rsidP="00EE043D">
            <w:pPr>
              <w:jc w:val="center"/>
              <w:rPr>
                <w:rFonts w:ascii="Times New Roman" w:hAnsi="Times New Roman" w:cs="Times New Roman"/>
                <w:sz w:val="20"/>
                <w:szCs w:val="20"/>
              </w:rPr>
            </w:pPr>
            <w:r w:rsidRPr="00440FB9">
              <w:rPr>
                <w:rFonts w:ascii="Times New Roman" w:hAnsi="Times New Roman" w:cs="Times New Roman"/>
                <w:color w:val="000000"/>
                <w:sz w:val="20"/>
                <w:szCs w:val="20"/>
              </w:rPr>
              <w:t>37 647,933</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01 05 02 01 00 0000 610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65 338,388</w:t>
            </w:r>
          </w:p>
        </w:tc>
        <w:tc>
          <w:tcPr>
            <w:tcW w:w="648" w:type="dxa"/>
            <w:tcBorders>
              <w:top w:val="nil"/>
              <w:left w:val="nil"/>
              <w:bottom w:val="single" w:sz="8" w:space="0" w:color="000000"/>
              <w:right w:val="single" w:sz="8" w:space="0" w:color="000000"/>
            </w:tcBorders>
            <w:shd w:val="clear" w:color="auto" w:fill="auto"/>
            <w:hideMark/>
          </w:tcPr>
          <w:p w:rsidR="00440FB9" w:rsidRPr="00440FB9" w:rsidRDefault="00440FB9" w:rsidP="00EE043D">
            <w:pPr>
              <w:jc w:val="center"/>
              <w:rPr>
                <w:rFonts w:ascii="Times New Roman" w:hAnsi="Times New Roman" w:cs="Times New Roman"/>
                <w:sz w:val="20"/>
                <w:szCs w:val="20"/>
              </w:rPr>
            </w:pPr>
            <w:r w:rsidRPr="00440FB9">
              <w:rPr>
                <w:rFonts w:ascii="Times New Roman" w:hAnsi="Times New Roman" w:cs="Times New Roman"/>
                <w:color w:val="000000"/>
                <w:sz w:val="20"/>
                <w:szCs w:val="20"/>
              </w:rPr>
              <w:t>37 647,933</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01 05 02 01 10 0000 610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65 338,388</w:t>
            </w:r>
          </w:p>
        </w:tc>
        <w:tc>
          <w:tcPr>
            <w:tcW w:w="648" w:type="dxa"/>
            <w:tcBorders>
              <w:top w:val="nil"/>
              <w:left w:val="nil"/>
              <w:bottom w:val="single" w:sz="8" w:space="0" w:color="000000"/>
              <w:right w:val="single" w:sz="8" w:space="0" w:color="000000"/>
            </w:tcBorders>
            <w:shd w:val="clear" w:color="000000" w:fill="FFFFFF"/>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37 647,933</w:t>
            </w:r>
          </w:p>
        </w:tc>
      </w:tr>
      <w:tr w:rsidR="00440FB9" w:rsidRPr="00440FB9" w:rsidTr="00EE043D">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01 06 00 00 00 0000 000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Иные источники внутреннего финансирования дефицитов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b/>
                <w:bCs/>
                <w:color w:val="000000"/>
                <w:sz w:val="20"/>
                <w:szCs w:val="20"/>
              </w:rPr>
            </w:pPr>
            <w:r w:rsidRPr="00440FB9">
              <w:rPr>
                <w:rFonts w:ascii="Times New Roman" w:hAnsi="Times New Roman" w:cs="Times New Roman"/>
                <w:b/>
                <w:bCs/>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01 06 05 00 00 0000 000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Бюджетные кредиты, предоставленные внутри страны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01 06 05 00 00 0000 600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01 06 05 01 00 0000 600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Возврат бюджетных кредитов, предоставленных юридическим лицам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lastRenderedPageBreak/>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01 06 05 01 10 0000 640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01 06 05 00 00 0000 500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01 06 05 01 00 0000 500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Предоставление бюджетных кредитов юридическим лицам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r w:rsidR="00440FB9" w:rsidRPr="00440FB9" w:rsidTr="00EE043D">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01 06 05 01 10 0000 540</w:t>
            </w:r>
          </w:p>
        </w:tc>
        <w:tc>
          <w:tcPr>
            <w:tcW w:w="4010" w:type="dxa"/>
            <w:tcBorders>
              <w:top w:val="nil"/>
              <w:left w:val="nil"/>
              <w:bottom w:val="single" w:sz="8" w:space="0" w:color="auto"/>
              <w:right w:val="single" w:sz="8" w:space="0" w:color="auto"/>
            </w:tcBorders>
            <w:shd w:val="clear" w:color="auto" w:fill="auto"/>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sz w:val="20"/>
                <w:szCs w:val="20"/>
              </w:rPr>
              <w:t xml:space="preserve">Предоставление </w:t>
            </w:r>
            <w:r w:rsidRPr="00440FB9">
              <w:rPr>
                <w:rFonts w:ascii="Times New Roman" w:eastAsia="Times New Roman" w:hAnsi="Times New Roman" w:cs="Times New Roman"/>
                <w:color w:val="000000"/>
                <w:sz w:val="20"/>
                <w:szCs w:val="20"/>
              </w:rPr>
              <w:t>бюджетных кредитов юридическим лицам из бюджетов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0</w:t>
            </w:r>
          </w:p>
        </w:tc>
      </w:tr>
    </w:tbl>
    <w:p w:rsidR="00440FB9" w:rsidRPr="00440FB9" w:rsidRDefault="00440FB9" w:rsidP="00EE043D">
      <w:pPr>
        <w:spacing w:after="0" w:line="240" w:lineRule="auto"/>
        <w:rPr>
          <w:rFonts w:ascii="Times New Roman" w:hAnsi="Times New Roman" w:cs="Times New Roman"/>
          <w:sz w:val="20"/>
          <w:szCs w:val="20"/>
        </w:rPr>
      </w:pPr>
    </w:p>
    <w:tbl>
      <w:tblPr>
        <w:tblW w:w="10160" w:type="dxa"/>
        <w:tblInd w:w="108" w:type="dxa"/>
        <w:tblLook w:val="04A0" w:firstRow="1" w:lastRow="0" w:firstColumn="1" w:lastColumn="0" w:noHBand="0" w:noVBand="1"/>
      </w:tblPr>
      <w:tblGrid>
        <w:gridCol w:w="4480"/>
        <w:gridCol w:w="2260"/>
        <w:gridCol w:w="1840"/>
        <w:gridCol w:w="1580"/>
      </w:tblGrid>
      <w:tr w:rsidR="00440FB9" w:rsidRPr="00440FB9" w:rsidTr="00440FB9">
        <w:trPr>
          <w:trHeight w:val="300"/>
        </w:trPr>
        <w:tc>
          <w:tcPr>
            <w:tcW w:w="10160" w:type="dxa"/>
            <w:gridSpan w:val="4"/>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Приложение №6</w:t>
            </w:r>
          </w:p>
        </w:tc>
      </w:tr>
      <w:tr w:rsidR="00440FB9" w:rsidRPr="00440FB9" w:rsidTr="00440FB9">
        <w:trPr>
          <w:trHeight w:val="300"/>
        </w:trPr>
        <w:tc>
          <w:tcPr>
            <w:tcW w:w="10160" w:type="dxa"/>
            <w:gridSpan w:val="4"/>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 постановлению администрации сельского поселения</w:t>
            </w:r>
          </w:p>
        </w:tc>
      </w:tr>
      <w:tr w:rsidR="00440FB9" w:rsidRPr="00440FB9" w:rsidTr="00440FB9">
        <w:trPr>
          <w:trHeight w:val="289"/>
        </w:trPr>
        <w:tc>
          <w:tcPr>
            <w:tcW w:w="10160" w:type="dxa"/>
            <w:gridSpan w:val="4"/>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  станция Клявлино муниципального района Клявлинский Самарской области</w:t>
            </w:r>
          </w:p>
        </w:tc>
      </w:tr>
      <w:tr w:rsidR="00440FB9" w:rsidRPr="00440FB9" w:rsidTr="00440FB9">
        <w:trPr>
          <w:trHeight w:val="289"/>
        </w:trPr>
        <w:tc>
          <w:tcPr>
            <w:tcW w:w="10160" w:type="dxa"/>
            <w:gridSpan w:val="4"/>
            <w:tcBorders>
              <w:top w:val="nil"/>
              <w:left w:val="nil"/>
              <w:bottom w:val="nil"/>
              <w:right w:val="nil"/>
            </w:tcBorders>
            <w:shd w:val="clear" w:color="auto" w:fill="auto"/>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от 17 октября 2022 г. №87</w:t>
            </w:r>
          </w:p>
        </w:tc>
      </w:tr>
      <w:tr w:rsidR="00440FB9" w:rsidRPr="00440FB9" w:rsidTr="00440FB9">
        <w:trPr>
          <w:trHeight w:val="289"/>
        </w:trPr>
        <w:tc>
          <w:tcPr>
            <w:tcW w:w="10160" w:type="dxa"/>
            <w:gridSpan w:val="4"/>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xml:space="preserve">"Об утверждении отчета об исполнении бюджета сельского поселения станция </w:t>
            </w:r>
          </w:p>
        </w:tc>
      </w:tr>
      <w:tr w:rsidR="00440FB9" w:rsidRPr="00440FB9" w:rsidTr="00440FB9">
        <w:trPr>
          <w:trHeight w:val="300"/>
        </w:trPr>
        <w:tc>
          <w:tcPr>
            <w:tcW w:w="10160" w:type="dxa"/>
            <w:gridSpan w:val="4"/>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Клявлино муниципального района Клявлинский Самарской области за 9 месяцев 2022 года "</w:t>
            </w:r>
          </w:p>
        </w:tc>
      </w:tr>
      <w:tr w:rsidR="00440FB9" w:rsidRPr="00440FB9" w:rsidTr="00440FB9">
        <w:trPr>
          <w:trHeight w:val="300"/>
        </w:trPr>
        <w:tc>
          <w:tcPr>
            <w:tcW w:w="4480"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p>
        </w:tc>
        <w:tc>
          <w:tcPr>
            <w:tcW w:w="2260"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sz w:val="20"/>
                <w:szCs w:val="20"/>
              </w:rPr>
            </w:pPr>
          </w:p>
        </w:tc>
      </w:tr>
      <w:tr w:rsidR="00440FB9" w:rsidRPr="00440FB9" w:rsidTr="00440FB9">
        <w:trPr>
          <w:trHeight w:val="938"/>
        </w:trPr>
        <w:tc>
          <w:tcPr>
            <w:tcW w:w="10160" w:type="dxa"/>
            <w:gridSpan w:val="4"/>
            <w:tcBorders>
              <w:top w:val="nil"/>
              <w:left w:val="nil"/>
              <w:bottom w:val="nil"/>
              <w:right w:val="nil"/>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9 месяцев 2022 года</w:t>
            </w:r>
          </w:p>
        </w:tc>
      </w:tr>
      <w:tr w:rsidR="00440FB9" w:rsidRPr="00440FB9" w:rsidTr="00440FB9">
        <w:trPr>
          <w:trHeight w:val="315"/>
        </w:trPr>
        <w:tc>
          <w:tcPr>
            <w:tcW w:w="4480" w:type="dxa"/>
            <w:tcBorders>
              <w:top w:val="nil"/>
              <w:left w:val="nil"/>
              <w:bottom w:val="nil"/>
              <w:right w:val="nil"/>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p>
        </w:tc>
        <w:tc>
          <w:tcPr>
            <w:tcW w:w="2260" w:type="dxa"/>
            <w:tcBorders>
              <w:top w:val="nil"/>
              <w:left w:val="nil"/>
              <w:bottom w:val="nil"/>
              <w:right w:val="nil"/>
            </w:tcBorders>
            <w:shd w:val="clear" w:color="auto" w:fill="auto"/>
            <w:vAlign w:val="bottom"/>
            <w:hideMark/>
          </w:tcPr>
          <w:p w:rsidR="00440FB9" w:rsidRPr="00440FB9" w:rsidRDefault="00440FB9" w:rsidP="00EE043D">
            <w:pPr>
              <w:spacing w:after="0" w:line="240" w:lineRule="auto"/>
              <w:rPr>
                <w:rFonts w:ascii="Times New Roman" w:eastAsia="Times New Roman" w:hAnsi="Times New Roman" w:cs="Times New Roman"/>
                <w:sz w:val="20"/>
                <w:szCs w:val="20"/>
              </w:rPr>
            </w:pPr>
          </w:p>
        </w:tc>
        <w:tc>
          <w:tcPr>
            <w:tcW w:w="3420" w:type="dxa"/>
            <w:gridSpan w:val="2"/>
            <w:tcBorders>
              <w:top w:val="nil"/>
              <w:left w:val="nil"/>
              <w:bottom w:val="single" w:sz="8" w:space="0" w:color="auto"/>
              <w:right w:val="nil"/>
            </w:tcBorders>
            <w:shd w:val="clear" w:color="auto" w:fill="auto"/>
            <w:vAlign w:val="bottom"/>
            <w:hideMark/>
          </w:tcPr>
          <w:p w:rsidR="00440FB9" w:rsidRPr="00440FB9" w:rsidRDefault="00440FB9" w:rsidP="00EE043D">
            <w:pPr>
              <w:spacing w:after="0" w:line="240" w:lineRule="auto"/>
              <w:jc w:val="right"/>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 тыс. руб.</w:t>
            </w:r>
          </w:p>
        </w:tc>
      </w:tr>
      <w:tr w:rsidR="00440FB9" w:rsidRPr="00440FB9" w:rsidTr="00440FB9">
        <w:trPr>
          <w:trHeight w:val="525"/>
        </w:trPr>
        <w:tc>
          <w:tcPr>
            <w:tcW w:w="4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Наименование показателя</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Утверждено должностей в штатном расписании на конец отчетного периода</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Фактически замещено должностей на конец отчетного периода</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40FB9" w:rsidRPr="00440FB9" w:rsidRDefault="00440FB9" w:rsidP="00EE043D">
            <w:pPr>
              <w:spacing w:after="0" w:line="240" w:lineRule="auto"/>
              <w:jc w:val="center"/>
              <w:rPr>
                <w:rFonts w:ascii="Times New Roman" w:eastAsia="Times New Roman" w:hAnsi="Times New Roman" w:cs="Times New Roman"/>
                <w:b/>
                <w:bCs/>
                <w:color w:val="000000"/>
                <w:sz w:val="20"/>
                <w:szCs w:val="20"/>
              </w:rPr>
            </w:pPr>
            <w:r w:rsidRPr="00440FB9">
              <w:rPr>
                <w:rFonts w:ascii="Times New Roman" w:eastAsia="Times New Roman" w:hAnsi="Times New Roman" w:cs="Times New Roman"/>
                <w:b/>
                <w:bCs/>
                <w:color w:val="000000"/>
                <w:sz w:val="20"/>
                <w:szCs w:val="20"/>
              </w:rPr>
              <w:t>Денежное содержание</w:t>
            </w:r>
          </w:p>
        </w:tc>
      </w:tr>
      <w:tr w:rsidR="00440FB9" w:rsidRPr="00440FB9" w:rsidTr="00440FB9">
        <w:trPr>
          <w:trHeight w:val="780"/>
        </w:trPr>
        <w:tc>
          <w:tcPr>
            <w:tcW w:w="4480" w:type="dxa"/>
            <w:vMerge/>
            <w:tcBorders>
              <w:top w:val="single" w:sz="8" w:space="0" w:color="auto"/>
              <w:left w:val="single" w:sz="8" w:space="0" w:color="auto"/>
              <w:bottom w:val="single" w:sz="8" w:space="0" w:color="000000"/>
              <w:right w:val="single" w:sz="8" w:space="0" w:color="auto"/>
            </w:tcBorders>
            <w:vAlign w:val="center"/>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rsidR="00440FB9" w:rsidRPr="00440FB9" w:rsidRDefault="00440FB9" w:rsidP="00EE043D">
            <w:pPr>
              <w:spacing w:after="0" w:line="240" w:lineRule="auto"/>
              <w:rPr>
                <w:rFonts w:ascii="Times New Roman" w:eastAsia="Times New Roman" w:hAnsi="Times New Roman" w:cs="Times New Roman"/>
                <w:b/>
                <w:bCs/>
                <w:color w:val="000000"/>
                <w:sz w:val="20"/>
                <w:szCs w:val="20"/>
              </w:rPr>
            </w:pPr>
          </w:p>
        </w:tc>
      </w:tr>
      <w:tr w:rsidR="00440FB9" w:rsidRPr="00440FB9" w:rsidTr="00440FB9">
        <w:trPr>
          <w:trHeight w:val="315"/>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both"/>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Лица, замещающие муниципальные должности</w:t>
            </w:r>
          </w:p>
        </w:tc>
        <w:tc>
          <w:tcPr>
            <w:tcW w:w="226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w:t>
            </w:r>
          </w:p>
        </w:tc>
        <w:tc>
          <w:tcPr>
            <w:tcW w:w="184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w:t>
            </w:r>
          </w:p>
        </w:tc>
        <w:tc>
          <w:tcPr>
            <w:tcW w:w="158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633,635</w:t>
            </w:r>
          </w:p>
        </w:tc>
      </w:tr>
      <w:tr w:rsidR="00440FB9" w:rsidRPr="00440FB9" w:rsidTr="00440FB9">
        <w:trPr>
          <w:trHeight w:val="540"/>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both"/>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Лица, замещающие должности муниципальной службы</w:t>
            </w:r>
          </w:p>
        </w:tc>
        <w:tc>
          <w:tcPr>
            <w:tcW w:w="226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sz w:val="20"/>
                <w:szCs w:val="20"/>
              </w:rPr>
            </w:pPr>
            <w:r w:rsidRPr="00440FB9">
              <w:rPr>
                <w:rFonts w:ascii="Times New Roman" w:eastAsia="Times New Roman" w:hAnsi="Times New Roman" w:cs="Times New Roman"/>
                <w:sz w:val="20"/>
                <w:szCs w:val="20"/>
              </w:rPr>
              <w:t>1</w:t>
            </w:r>
          </w:p>
        </w:tc>
        <w:tc>
          <w:tcPr>
            <w:tcW w:w="184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w:t>
            </w:r>
          </w:p>
        </w:tc>
        <w:tc>
          <w:tcPr>
            <w:tcW w:w="158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475,118</w:t>
            </w:r>
          </w:p>
        </w:tc>
      </w:tr>
      <w:tr w:rsidR="00440FB9" w:rsidRPr="00440FB9" w:rsidTr="00440FB9">
        <w:trPr>
          <w:trHeight w:val="840"/>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Работники органа местного самоуправления, замещающие должности, не являющиеся должностями муниципальной службы</w:t>
            </w:r>
          </w:p>
        </w:tc>
        <w:tc>
          <w:tcPr>
            <w:tcW w:w="226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10</w:t>
            </w:r>
          </w:p>
        </w:tc>
        <w:tc>
          <w:tcPr>
            <w:tcW w:w="184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10</w:t>
            </w:r>
          </w:p>
        </w:tc>
        <w:tc>
          <w:tcPr>
            <w:tcW w:w="158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1930,954</w:t>
            </w:r>
          </w:p>
        </w:tc>
      </w:tr>
      <w:tr w:rsidR="00440FB9" w:rsidRPr="00440FB9" w:rsidTr="00440FB9">
        <w:trPr>
          <w:trHeight w:val="315"/>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ВСЕГО</w:t>
            </w:r>
          </w:p>
        </w:tc>
        <w:tc>
          <w:tcPr>
            <w:tcW w:w="226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12</w:t>
            </w:r>
          </w:p>
        </w:tc>
        <w:tc>
          <w:tcPr>
            <w:tcW w:w="184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spacing w:after="0" w:line="240" w:lineRule="auto"/>
              <w:jc w:val="center"/>
              <w:rPr>
                <w:rFonts w:ascii="Times New Roman" w:eastAsia="Times New Roman" w:hAnsi="Times New Roman" w:cs="Times New Roman"/>
                <w:color w:val="000000"/>
                <w:sz w:val="20"/>
                <w:szCs w:val="20"/>
              </w:rPr>
            </w:pPr>
            <w:r w:rsidRPr="00440FB9">
              <w:rPr>
                <w:rFonts w:ascii="Times New Roman" w:eastAsia="Times New Roman" w:hAnsi="Times New Roman" w:cs="Times New Roman"/>
                <w:color w:val="000000"/>
                <w:sz w:val="20"/>
                <w:szCs w:val="20"/>
              </w:rPr>
              <w:t>12</w:t>
            </w:r>
          </w:p>
        </w:tc>
        <w:tc>
          <w:tcPr>
            <w:tcW w:w="1580" w:type="dxa"/>
            <w:tcBorders>
              <w:top w:val="nil"/>
              <w:left w:val="nil"/>
              <w:bottom w:val="single" w:sz="8" w:space="0" w:color="auto"/>
              <w:right w:val="single" w:sz="8" w:space="0" w:color="auto"/>
            </w:tcBorders>
            <w:shd w:val="clear" w:color="auto" w:fill="auto"/>
            <w:vAlign w:val="bottom"/>
            <w:hideMark/>
          </w:tcPr>
          <w:p w:rsidR="00440FB9" w:rsidRPr="00440FB9" w:rsidRDefault="00440FB9" w:rsidP="00EE043D">
            <w:pPr>
              <w:jc w:val="center"/>
              <w:rPr>
                <w:rFonts w:ascii="Times New Roman" w:hAnsi="Times New Roman" w:cs="Times New Roman"/>
                <w:color w:val="000000"/>
                <w:sz w:val="20"/>
                <w:szCs w:val="20"/>
              </w:rPr>
            </w:pPr>
            <w:r w:rsidRPr="00440FB9">
              <w:rPr>
                <w:rFonts w:ascii="Times New Roman" w:hAnsi="Times New Roman" w:cs="Times New Roman"/>
                <w:color w:val="000000"/>
                <w:sz w:val="20"/>
                <w:szCs w:val="20"/>
              </w:rPr>
              <w:t>3039,708</w:t>
            </w:r>
          </w:p>
        </w:tc>
      </w:tr>
    </w:tbl>
    <w:p w:rsidR="00156359" w:rsidRDefault="00156359" w:rsidP="00EE043D">
      <w:pPr>
        <w:pBdr>
          <w:bottom w:val="single" w:sz="12" w:space="1" w:color="auto"/>
        </w:pBdr>
        <w:spacing w:after="0" w:line="240" w:lineRule="auto"/>
        <w:jc w:val="both"/>
        <w:rPr>
          <w:rFonts w:ascii="Times New Roman" w:hAnsi="Times New Roman"/>
          <w:sz w:val="20"/>
          <w:szCs w:val="20"/>
        </w:rPr>
      </w:pPr>
    </w:p>
    <w:p w:rsidR="00541C2A" w:rsidRPr="00440FB9" w:rsidRDefault="00541C2A" w:rsidP="00EE043D">
      <w:pPr>
        <w:pStyle w:val="18"/>
        <w:jc w:val="both"/>
        <w:rPr>
          <w:rFonts w:ascii="Times New Roman" w:hAnsi="Times New Roman"/>
          <w:sz w:val="20"/>
          <w:szCs w:val="20"/>
        </w:rPr>
      </w:pPr>
      <w:r w:rsidRPr="003A53E8">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b/>
          <w:i/>
          <w:sz w:val="20"/>
          <w:szCs w:val="20"/>
        </w:rPr>
        <w:t>№</w:t>
      </w:r>
      <w:r w:rsidR="00440FB9">
        <w:rPr>
          <w:rFonts w:ascii="Times New Roman" w:hAnsi="Times New Roman"/>
          <w:b/>
          <w:i/>
          <w:sz w:val="20"/>
          <w:szCs w:val="20"/>
        </w:rPr>
        <w:t>88</w:t>
      </w:r>
      <w:r w:rsidRPr="003A53E8">
        <w:rPr>
          <w:rFonts w:ascii="Times New Roman" w:hAnsi="Times New Roman"/>
          <w:b/>
          <w:i/>
          <w:sz w:val="20"/>
          <w:szCs w:val="20"/>
        </w:rPr>
        <w:t xml:space="preserve"> от </w:t>
      </w:r>
      <w:r w:rsidR="00440FB9">
        <w:rPr>
          <w:rFonts w:ascii="Times New Roman" w:hAnsi="Times New Roman"/>
          <w:b/>
          <w:i/>
          <w:sz w:val="20"/>
          <w:szCs w:val="20"/>
        </w:rPr>
        <w:t>18.10</w:t>
      </w:r>
      <w:r w:rsidRPr="003A53E8">
        <w:rPr>
          <w:rFonts w:ascii="Times New Roman" w:hAnsi="Times New Roman"/>
          <w:b/>
          <w:i/>
          <w:sz w:val="20"/>
          <w:szCs w:val="20"/>
        </w:rPr>
        <w:t>.2022г. «</w:t>
      </w:r>
      <w:r w:rsidR="00B63A0F" w:rsidRPr="00B63A0F">
        <w:rPr>
          <w:rFonts w:ascii="Times New Roman" w:eastAsia="Times New Roman" w:hAnsi="Times New Roman"/>
          <w:b/>
          <w:i/>
          <w:sz w:val="20"/>
          <w:szCs w:val="20"/>
        </w:rPr>
        <w:t xml:space="preserve">О </w:t>
      </w:r>
      <w:r w:rsidR="00440FB9">
        <w:rPr>
          <w:rFonts w:ascii="Times New Roman" w:eastAsia="Times New Roman" w:hAnsi="Times New Roman"/>
          <w:b/>
          <w:i/>
          <w:sz w:val="20"/>
          <w:szCs w:val="20"/>
        </w:rPr>
        <w:t xml:space="preserve">проведении публичных слушаний по проекту изменений в Правила землепользования и застройки </w:t>
      </w:r>
      <w:r w:rsidR="00B63A0F" w:rsidRPr="00B63A0F">
        <w:rPr>
          <w:rFonts w:ascii="Times New Roman" w:eastAsia="Times New Roman" w:hAnsi="Times New Roman"/>
          <w:b/>
          <w:i/>
          <w:sz w:val="20"/>
          <w:szCs w:val="20"/>
        </w:rPr>
        <w:t>сельского поселения станция Клявлино муниципального района Клявлинский Самарской области</w:t>
      </w:r>
      <w:r w:rsidRPr="00541C2A">
        <w:t>»</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статьей 5.1, статьей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440FB9">
        <w:rPr>
          <w:rFonts w:ascii="Times New Roman" w:hAnsi="Times New Roman"/>
          <w:noProof/>
          <w:sz w:val="20"/>
          <w:szCs w:val="20"/>
        </w:rPr>
        <w:t xml:space="preserve"> </w:t>
      </w:r>
      <w:r w:rsidRPr="00440FB9">
        <w:rPr>
          <w:rFonts w:ascii="Times New Roman" w:hAnsi="Times New Roman"/>
          <w:sz w:val="20"/>
          <w:szCs w:val="20"/>
        </w:rPr>
        <w:t xml:space="preserve">решением </w:t>
      </w:r>
      <w:r w:rsidRPr="00440FB9">
        <w:rPr>
          <w:rFonts w:ascii="Times New Roman" w:hAnsi="Times New Roman"/>
          <w:iCs/>
          <w:sz w:val="20"/>
          <w:szCs w:val="20"/>
        </w:rPr>
        <w:t xml:space="preserve">Собрания представителей сельского поселения станция Клявлино </w:t>
      </w:r>
      <w:r w:rsidRPr="00440FB9">
        <w:rPr>
          <w:rFonts w:ascii="Times New Roman" w:hAnsi="Times New Roman"/>
          <w:sz w:val="20"/>
          <w:szCs w:val="20"/>
        </w:rPr>
        <w:t>муниципального района Клявлинский Самарской области от  31.07.2019 г. № 23</w:t>
      </w:r>
      <w:r w:rsidR="00EE043D">
        <w:rPr>
          <w:rFonts w:ascii="Times New Roman" w:hAnsi="Times New Roman"/>
          <w:sz w:val="20"/>
          <w:szCs w:val="20"/>
        </w:rPr>
        <w:t xml:space="preserve"> </w:t>
      </w:r>
      <w:r w:rsidRPr="00440FB9">
        <w:rPr>
          <w:rFonts w:ascii="Times New Roman" w:hAnsi="Times New Roman"/>
          <w:sz w:val="20"/>
          <w:szCs w:val="20"/>
        </w:rPr>
        <w:t>постановляю:</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xml:space="preserve">1. Провести на территории сельского поселения станция Клявлино муниципального района Клявлинский Самарской области публичные слушания по </w:t>
      </w:r>
      <w:r w:rsidRPr="00440FB9">
        <w:rPr>
          <w:rFonts w:ascii="Times New Roman" w:hAnsi="Times New Roman"/>
          <w:sz w:val="20"/>
          <w:szCs w:val="20"/>
          <w:lang w:eastAsia="ar-SA"/>
        </w:rPr>
        <w:t xml:space="preserve">проекту решения Собрания представителей </w:t>
      </w:r>
      <w:r w:rsidRPr="00440FB9">
        <w:rPr>
          <w:rFonts w:ascii="Times New Roman" w:hAnsi="Times New Roman"/>
          <w:sz w:val="20"/>
          <w:szCs w:val="20"/>
        </w:rPr>
        <w:t xml:space="preserve">сельского поселения </w:t>
      </w:r>
      <w:r w:rsidRPr="00440FB9">
        <w:rPr>
          <w:rFonts w:ascii="Times New Roman" w:hAnsi="Times New Roman"/>
          <w:sz w:val="20"/>
          <w:szCs w:val="20"/>
        </w:rPr>
        <w:lastRenderedPageBreak/>
        <w:t xml:space="preserve">станция Клявлино муниципального района Клявлинский </w:t>
      </w:r>
      <w:r w:rsidRPr="00440FB9">
        <w:rPr>
          <w:rFonts w:ascii="Times New Roman" w:hAnsi="Times New Roman"/>
          <w:sz w:val="20"/>
          <w:szCs w:val="20"/>
          <w:lang w:eastAsia="ar-SA"/>
        </w:rPr>
        <w:t>Самарской области «</w:t>
      </w:r>
      <w:r w:rsidRPr="00440FB9">
        <w:rPr>
          <w:rFonts w:ascii="Times New Roman" w:hAnsi="Times New Roman"/>
          <w:sz w:val="20"/>
          <w:szCs w:val="20"/>
        </w:rPr>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440FB9">
        <w:rPr>
          <w:rFonts w:ascii="Times New Roman" w:hAnsi="Times New Roman"/>
          <w:sz w:val="20"/>
          <w:szCs w:val="20"/>
          <w:lang w:eastAsia="ar-SA"/>
        </w:rPr>
        <w:t>»</w:t>
      </w:r>
      <w:r w:rsidRPr="00440FB9">
        <w:rPr>
          <w:rFonts w:ascii="Times New Roman" w:hAnsi="Times New Roman"/>
          <w:sz w:val="20"/>
          <w:szCs w:val="20"/>
        </w:rPr>
        <w:t xml:space="preserve"> (далее – проект). Информационные материалы к проекту состоят из проекта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с приложениями.</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2. Срок проведения публичных слушаний по проекту - с 19 октября 2022 года по 07 ноября 2022 года.</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xml:space="preserve">3. Срок проведения публичных слушаний составляет 20 дней и исчисляется со дня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440FB9">
        <w:rPr>
          <w:rFonts w:ascii="Times New Roman" w:hAnsi="Times New Roman"/>
          <w:spacing w:val="-1"/>
          <w:sz w:val="20"/>
          <w:szCs w:val="20"/>
        </w:rPr>
        <w:t>сети «Интернет»</w:t>
      </w:r>
      <w:r w:rsidRPr="00440FB9">
        <w:rPr>
          <w:rFonts w:ascii="Times New Roman" w:hAnsi="Times New Roman"/>
          <w:sz w:val="20"/>
          <w:szCs w:val="20"/>
        </w:rPr>
        <w:t>.</w:t>
      </w:r>
    </w:p>
    <w:p w:rsidR="00440FB9" w:rsidRPr="00440FB9" w:rsidRDefault="00440FB9" w:rsidP="00EE043D">
      <w:pPr>
        <w:pStyle w:val="18"/>
        <w:jc w:val="both"/>
        <w:rPr>
          <w:rFonts w:ascii="Times New Roman" w:hAnsi="Times New Roman"/>
          <w:i/>
          <w:sz w:val="20"/>
          <w:szCs w:val="20"/>
        </w:rPr>
      </w:pPr>
      <w:r w:rsidRPr="00440FB9">
        <w:rPr>
          <w:rFonts w:ascii="Times New Roman" w:hAnsi="Times New Roman"/>
          <w:sz w:val="20"/>
          <w:szCs w:val="20"/>
        </w:rPr>
        <w:t xml:space="preserve">4. Органом, уполномоченным на организацию и проведение публичных слушаний в соответствии с настоящим постановлением, является </w:t>
      </w:r>
      <w:r w:rsidRPr="00440FB9">
        <w:rPr>
          <w:rFonts w:ascii="Times New Roman" w:hAnsi="Times New Roman"/>
          <w:color w:val="000000"/>
          <w:sz w:val="20"/>
          <w:szCs w:val="20"/>
          <w:u w:color="FFFFFF"/>
        </w:rPr>
        <w:t>Комиссия по землепользованию и застройке сельского поселения</w:t>
      </w:r>
      <w:r w:rsidRPr="00440FB9">
        <w:rPr>
          <w:rFonts w:ascii="Times New Roman" w:hAnsi="Times New Roman"/>
          <w:sz w:val="20"/>
          <w:szCs w:val="20"/>
        </w:rPr>
        <w:t xml:space="preserve"> станция Клявлино муниципального района Клявлинский Самарской области (далее – Комиссия).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440FB9">
        <w:rPr>
          <w:rFonts w:ascii="Times New Roman" w:hAnsi="Times New Roman"/>
          <w:noProof/>
          <w:sz w:val="20"/>
          <w:szCs w:val="20"/>
        </w:rPr>
        <w:t xml:space="preserve"> </w:t>
      </w:r>
      <w:r w:rsidRPr="00440FB9">
        <w:rPr>
          <w:rFonts w:ascii="Times New Roman" w:hAnsi="Times New Roman"/>
          <w:sz w:val="20"/>
          <w:szCs w:val="20"/>
        </w:rPr>
        <w:t xml:space="preserve">решением </w:t>
      </w:r>
      <w:r w:rsidRPr="00440FB9">
        <w:rPr>
          <w:rFonts w:ascii="Times New Roman" w:hAnsi="Times New Roman"/>
          <w:iCs/>
          <w:sz w:val="20"/>
          <w:szCs w:val="20"/>
        </w:rPr>
        <w:t xml:space="preserve">Собрания представителей сельского поселения </w:t>
      </w:r>
      <w:r w:rsidRPr="00440FB9">
        <w:rPr>
          <w:rFonts w:ascii="Times New Roman" w:hAnsi="Times New Roman"/>
          <w:sz w:val="20"/>
          <w:szCs w:val="20"/>
        </w:rPr>
        <w:t>станция Клявлино</w:t>
      </w:r>
      <w:r w:rsidRPr="00440FB9">
        <w:rPr>
          <w:rFonts w:ascii="Times New Roman" w:hAnsi="Times New Roman"/>
          <w:iCs/>
          <w:sz w:val="20"/>
          <w:szCs w:val="20"/>
        </w:rPr>
        <w:t xml:space="preserve"> </w:t>
      </w:r>
      <w:r w:rsidRPr="00440FB9">
        <w:rPr>
          <w:rFonts w:ascii="Times New Roman" w:hAnsi="Times New Roman"/>
          <w:sz w:val="20"/>
          <w:szCs w:val="20"/>
        </w:rPr>
        <w:t>муниципального района Клявлинский Самарской области от 31.07.2019г. № 23;</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5. 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440FB9">
        <w:rPr>
          <w:rFonts w:ascii="Times New Roman" w:hAnsi="Times New Roman"/>
          <w:noProof/>
          <w:sz w:val="20"/>
          <w:szCs w:val="20"/>
        </w:rPr>
        <w:t xml:space="preserve"> </w:t>
      </w:r>
      <w:r w:rsidRPr="00440FB9">
        <w:rPr>
          <w:rFonts w:ascii="Times New Roman" w:hAnsi="Times New Roman"/>
          <w:sz w:val="20"/>
          <w:szCs w:val="20"/>
        </w:rPr>
        <w:t xml:space="preserve">решением </w:t>
      </w:r>
      <w:r w:rsidRPr="00440FB9">
        <w:rPr>
          <w:rFonts w:ascii="Times New Roman" w:hAnsi="Times New Roman"/>
          <w:iCs/>
          <w:sz w:val="20"/>
          <w:szCs w:val="20"/>
        </w:rPr>
        <w:t xml:space="preserve">Собрания представителей сельского поселения </w:t>
      </w:r>
      <w:r w:rsidRPr="00440FB9">
        <w:rPr>
          <w:rFonts w:ascii="Times New Roman" w:hAnsi="Times New Roman"/>
          <w:sz w:val="20"/>
          <w:szCs w:val="20"/>
        </w:rPr>
        <w:t>станция Клявлино муниципального района Клявлинский Самарской области от 31.07.2019г. № 23.</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xml:space="preserve">6. Место проведения публичных слушаний (место проведения экспозиции проекта) в ст. Клявлино муниципального района Клявлинский Самарской области: 446960, Самарская область, Клявлинский район, ст. Клявлино, ул. Советская, д.38. Датой открытия экспозиции считается дата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440FB9">
        <w:rPr>
          <w:rFonts w:ascii="Times New Roman" w:hAnsi="Times New Roman"/>
          <w:spacing w:val="-1"/>
          <w:sz w:val="20"/>
          <w:szCs w:val="20"/>
        </w:rPr>
        <w:t xml:space="preserve">сети «Интернет» </w:t>
      </w:r>
      <w:r w:rsidRPr="00440FB9">
        <w:rPr>
          <w:rFonts w:ascii="Times New Roman" w:hAnsi="Times New Roman"/>
          <w:sz w:val="20"/>
          <w:szCs w:val="20"/>
        </w:rPr>
        <w:t xml:space="preserve">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xml:space="preserve">7. Собрания участников публичных слушаний по проекту состоятся в каждом населенном пункте сельского поселения станция Клявлино муниципального района </w:t>
      </w:r>
      <w:r w:rsidRPr="00440FB9">
        <w:rPr>
          <w:rFonts w:ascii="Times New Roman" w:hAnsi="Times New Roman"/>
          <w:noProof/>
          <w:sz w:val="20"/>
          <w:szCs w:val="20"/>
        </w:rPr>
        <w:t>Клявлинский</w:t>
      </w:r>
      <w:r w:rsidRPr="00440FB9">
        <w:rPr>
          <w:rFonts w:ascii="Times New Roman" w:hAnsi="Times New Roman"/>
          <w:sz w:val="20"/>
          <w:szCs w:val="20"/>
        </w:rPr>
        <w:t xml:space="preserve"> Самарской области по адресам: </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селе Новые Сосны - 20.10.2022 года в 14.00, по адресу: Самарская область, Клявлинский район, с. Новые Сосны, ул. Школьная, д. 14, в здании СДК;</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селе Старые Сосны - 21.10.2022 года в 14.00, по адресу: Самарская область, Клявлинский район, село Старые Сосны, переулок Школьный, д. 4, в здании СДК;</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селе Клявлино - 24.10.2022 года в 14.00, по адресу: Самарская область, Клявлинский район, село Клявлино, улица Молодежная, д.20, в здании СДК;</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селе Новый Маклауш - 20.10.2022  года в 14.00, по адресу Самарская область, Клявлинский район, с. Новые Сосны, ул. Школьная, д. 14, в здании СДК;</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деревне Черемушки - 21.10.2022 года в 14.00, по адресу: Самарская область, Клявлинский район, село Старые Сосны, переулок Школьный, д. 4, в здании СДК;</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деревне Софьино — 21.10.2022 года в 14.00, по адресу: Самарская область, Клявлинский район, село Старые Сосны, переулок Школьный, д. 4, в здании СДК;</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деревне Средняя Речка - 24.10.2022 года в 14.00, по адресу: Самарская область, Клявлинский район, село Клявлино, улица Молодежная, д.20, в здании СДК;</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деревне Петропавловка - с 10.00 до 17.00, по адресу: Самарская область</w:t>
      </w:r>
      <w:r w:rsidRPr="00440FB9">
        <w:rPr>
          <w:rFonts w:ascii="Times New Roman" w:hAnsi="Times New Roman"/>
          <w:noProof/>
          <w:sz w:val="20"/>
          <w:szCs w:val="20"/>
        </w:rPr>
        <w:tab/>
        <w:t>ст.</w:t>
      </w:r>
      <w:r w:rsidRPr="00440FB9">
        <w:rPr>
          <w:rFonts w:ascii="Times New Roman" w:hAnsi="Times New Roman"/>
          <w:noProof/>
          <w:sz w:val="20"/>
          <w:szCs w:val="20"/>
        </w:rPr>
        <w:tab/>
        <w:t>Клявлино,</w:t>
      </w:r>
      <w:r w:rsidRPr="00440FB9">
        <w:rPr>
          <w:rFonts w:ascii="Times New Roman" w:hAnsi="Times New Roman"/>
          <w:noProof/>
          <w:sz w:val="20"/>
          <w:szCs w:val="20"/>
        </w:rPr>
        <w:tab/>
        <w:t>ул.Советская д. 38, в</w:t>
      </w:r>
      <w:r w:rsidRPr="00440FB9">
        <w:rPr>
          <w:rFonts w:ascii="Times New Roman" w:hAnsi="Times New Roman"/>
          <w:noProof/>
          <w:sz w:val="20"/>
          <w:szCs w:val="20"/>
        </w:rPr>
        <w:tab/>
        <w:t>здании Администрации</w:t>
      </w:r>
      <w:r>
        <w:rPr>
          <w:rFonts w:ascii="Times New Roman" w:hAnsi="Times New Roman"/>
          <w:noProof/>
          <w:sz w:val="20"/>
          <w:szCs w:val="20"/>
        </w:rPr>
        <w:t xml:space="preserve"> </w:t>
      </w:r>
      <w:r w:rsidRPr="00440FB9">
        <w:rPr>
          <w:rFonts w:ascii="Times New Roman" w:hAnsi="Times New Roman"/>
          <w:noProof/>
          <w:sz w:val="20"/>
          <w:szCs w:val="20"/>
        </w:rPr>
        <w:t>сельского поселения;</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поселке Черемшанка - с 10.00 до 17.00, по адресу: Самарская область ст. Клявлино, ул. Советская д. 38, в здании Администрации сельского поселения;</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в поселке Горелый Колок - с 10.00 до 17.00, по адресу: Самарская область ст. Клявлино,</w:t>
      </w:r>
      <w:r w:rsidRPr="00440FB9">
        <w:rPr>
          <w:rFonts w:ascii="Times New Roman" w:hAnsi="Times New Roman"/>
          <w:noProof/>
          <w:sz w:val="20"/>
          <w:szCs w:val="20"/>
        </w:rPr>
        <w:tab/>
      </w:r>
      <w:r>
        <w:rPr>
          <w:rFonts w:ascii="Times New Roman" w:hAnsi="Times New Roman"/>
          <w:noProof/>
          <w:sz w:val="20"/>
          <w:szCs w:val="20"/>
        </w:rPr>
        <w:t>у</w:t>
      </w:r>
      <w:r w:rsidRPr="00440FB9">
        <w:rPr>
          <w:rFonts w:ascii="Times New Roman" w:hAnsi="Times New Roman"/>
          <w:noProof/>
          <w:sz w:val="20"/>
          <w:szCs w:val="20"/>
        </w:rPr>
        <w:t>л. Советская д. 38, в здании Администрации сельского поселения;</w:t>
      </w:r>
      <w:r w:rsidRPr="00440FB9">
        <w:rPr>
          <w:rFonts w:ascii="Times New Roman" w:hAnsi="Times New Roman"/>
          <w:sz w:val="20"/>
          <w:szCs w:val="20"/>
        </w:rPr>
        <w:t xml:space="preserve"> </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собраний участников публичных слушаний по проекту.</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1) в письменной или устной форме в ходе проведения собраний участников публичных слушаний; 2) в письменной форме в адрес организатора публичных слушаний; 3) посредством записи в книге (журнале) учета посетителей экспозиции проекта, подлежащего рассмотрению на публичных слушаниях.</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xml:space="preserve">10. Прием замечаний и предложений от участников публичных слушаний, жителей поселения и иных заинтересованных лиц по проекту прекращается 01 ноября 2022 </w:t>
      </w:r>
      <w:r w:rsidRPr="00440FB9">
        <w:rPr>
          <w:rFonts w:ascii="Times New Roman" w:hAnsi="Times New Roman"/>
          <w:noProof/>
          <w:sz w:val="20"/>
          <w:szCs w:val="20"/>
        </w:rPr>
        <w:t>года</w:t>
      </w:r>
      <w:r w:rsidRPr="00440FB9">
        <w:rPr>
          <w:rFonts w:ascii="Times New Roman" w:hAnsi="Times New Roman"/>
          <w:sz w:val="20"/>
          <w:szCs w:val="20"/>
        </w:rPr>
        <w:t>.</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sz w:val="20"/>
          <w:szCs w:val="20"/>
        </w:rPr>
        <w:lastRenderedPageBreak/>
        <w:t>11. Назначить лицом, ответственным за ведение протокола публичных слушаний по проекту</w:t>
      </w:r>
      <w:r w:rsidRPr="00440FB9">
        <w:rPr>
          <w:rFonts w:ascii="Times New Roman" w:hAnsi="Times New Roman"/>
          <w:noProof/>
          <w:sz w:val="20"/>
          <w:szCs w:val="20"/>
        </w:rPr>
        <w:t>, заместителя Главы администрации сельского поселения станция Клявлино Ермошкина Дмитрия Анатольевича.</w:t>
      </w:r>
    </w:p>
    <w:p w:rsidR="00440FB9" w:rsidRPr="00440FB9" w:rsidRDefault="00440FB9" w:rsidP="00EE043D">
      <w:pPr>
        <w:pStyle w:val="18"/>
        <w:jc w:val="both"/>
        <w:rPr>
          <w:rFonts w:ascii="Times New Roman" w:hAnsi="Times New Roman"/>
          <w:noProof/>
          <w:sz w:val="20"/>
          <w:szCs w:val="20"/>
        </w:rPr>
      </w:pPr>
      <w:r w:rsidRPr="00440FB9">
        <w:rPr>
          <w:rFonts w:ascii="Times New Roman" w:hAnsi="Times New Roman"/>
          <w:noProof/>
          <w:sz w:val="20"/>
          <w:szCs w:val="20"/>
        </w:rPr>
        <w:t xml:space="preserve">12. </w:t>
      </w:r>
      <w:r w:rsidRPr="00440FB9">
        <w:rPr>
          <w:rFonts w:ascii="Times New Roman" w:hAnsi="Times New Roman"/>
          <w:sz w:val="20"/>
          <w:szCs w:val="20"/>
        </w:rPr>
        <w:t xml:space="preserve">Назначить лицом, ответственным за ведение протоколов собраний участников публичных слушаний по проекту, </w:t>
      </w:r>
      <w:r w:rsidRPr="00440FB9">
        <w:rPr>
          <w:rFonts w:ascii="Times New Roman" w:hAnsi="Times New Roman"/>
          <w:noProof/>
          <w:sz w:val="20"/>
          <w:szCs w:val="20"/>
        </w:rPr>
        <w:t>заместителя Главы администрации сельского поселения станция Клявлино Ермошкина Дмитрия Анатольевича.</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13. Комиссии в целях заблаговременного ознакомления жителей поселения и иных заинтересованных лиц с проектом обеспечить:</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официальное опубликование проекта в газете «Вести сельского поселения станция Клявлино»;</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xml:space="preserve">размещение проекта на официальном сайте Администрации сельского поселения </w:t>
      </w:r>
      <w:r w:rsidRPr="00440FB9">
        <w:rPr>
          <w:rFonts w:ascii="Times New Roman" w:hAnsi="Times New Roman"/>
          <w:noProof/>
          <w:sz w:val="20"/>
          <w:szCs w:val="20"/>
        </w:rPr>
        <w:t xml:space="preserve">станция Клявлино </w:t>
      </w:r>
      <w:r w:rsidRPr="00440FB9">
        <w:rPr>
          <w:rFonts w:ascii="Times New Roman" w:hAnsi="Times New Roman"/>
          <w:sz w:val="20"/>
          <w:szCs w:val="20"/>
        </w:rPr>
        <w:t xml:space="preserve">муниципального района Клявлинский Самарской области  в информационно-коммуникационной сети «Интернет» </w:t>
      </w:r>
      <w:hyperlink r:id="rId9" w:history="1">
        <w:r w:rsidRPr="00440FB9">
          <w:rPr>
            <w:rStyle w:val="af7"/>
            <w:rFonts w:ascii="Times New Roman" w:hAnsi="Times New Roman"/>
            <w:sz w:val="20"/>
            <w:szCs w:val="20"/>
          </w:rPr>
          <w:t>http://</w:t>
        </w:r>
        <w:r w:rsidRPr="00440FB9">
          <w:rPr>
            <w:rStyle w:val="af7"/>
            <w:rFonts w:ascii="Times New Roman" w:hAnsi="Times New Roman"/>
            <w:sz w:val="20"/>
            <w:szCs w:val="20"/>
            <w:lang w:val="en-US"/>
          </w:rPr>
          <w:t>klvadm</w:t>
        </w:r>
        <w:r w:rsidRPr="00440FB9">
          <w:rPr>
            <w:rStyle w:val="af7"/>
            <w:rFonts w:ascii="Times New Roman" w:hAnsi="Times New Roman"/>
            <w:sz w:val="20"/>
            <w:szCs w:val="20"/>
          </w:rPr>
          <w:t>.ru</w:t>
        </w:r>
      </w:hyperlink>
      <w:r w:rsidRPr="00440FB9">
        <w:rPr>
          <w:rFonts w:ascii="Times New Roman" w:hAnsi="Times New Roman"/>
          <w:sz w:val="20"/>
          <w:szCs w:val="20"/>
        </w:rPr>
        <w:t>;</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 xml:space="preserve">14. Настоящее постановление является оповещением о начале публичных слушаний и подлежит опубликованию в газете «Вести сельского поселения станция Клявлино» и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 </w:t>
      </w:r>
      <w:hyperlink r:id="rId10" w:history="1">
        <w:r w:rsidRPr="00440FB9">
          <w:rPr>
            <w:rStyle w:val="af7"/>
            <w:rFonts w:ascii="Times New Roman" w:hAnsi="Times New Roman"/>
            <w:sz w:val="20"/>
            <w:szCs w:val="20"/>
          </w:rPr>
          <w:t>http://</w:t>
        </w:r>
        <w:r w:rsidRPr="00440FB9">
          <w:rPr>
            <w:rStyle w:val="af7"/>
            <w:rFonts w:ascii="Times New Roman" w:hAnsi="Times New Roman"/>
            <w:sz w:val="20"/>
            <w:szCs w:val="20"/>
            <w:lang w:val="en-US"/>
          </w:rPr>
          <w:t>klvadm</w:t>
        </w:r>
        <w:r w:rsidRPr="00440FB9">
          <w:rPr>
            <w:rStyle w:val="af7"/>
            <w:rFonts w:ascii="Times New Roman" w:hAnsi="Times New Roman"/>
            <w:sz w:val="20"/>
            <w:szCs w:val="20"/>
          </w:rPr>
          <w:t>.ru</w:t>
        </w:r>
      </w:hyperlink>
      <w:r w:rsidRPr="00440FB9">
        <w:rPr>
          <w:rFonts w:ascii="Times New Roman" w:hAnsi="Times New Roman"/>
          <w:sz w:val="20"/>
          <w:szCs w:val="20"/>
        </w:rPr>
        <w:t xml:space="preserve"> не позднее чем за семь дней до дня размещения проекта на официальном сайте и опубликования в газете «Вести сельского поселения станция Клявлино» в соответствии с пунктом 13 настоящего постановления. </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15. В случае, если проект будет опубликован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проекта.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tbl>
      <w:tblPr>
        <w:tblpPr w:leftFromText="180" w:rightFromText="180" w:vertAnchor="text" w:tblpY="1"/>
        <w:tblOverlap w:val="never"/>
        <w:tblW w:w="0" w:type="auto"/>
        <w:tblLook w:val="04A0" w:firstRow="1" w:lastRow="0" w:firstColumn="1" w:lastColumn="0" w:noHBand="0" w:noVBand="1"/>
      </w:tblPr>
      <w:tblGrid>
        <w:gridCol w:w="5635"/>
      </w:tblGrid>
      <w:tr w:rsidR="00440FB9" w:rsidRPr="00440FB9" w:rsidTr="00440FB9">
        <w:tc>
          <w:tcPr>
            <w:tcW w:w="5635" w:type="dxa"/>
            <w:shd w:val="clear" w:color="auto" w:fill="auto"/>
          </w:tcPr>
          <w:p w:rsidR="00440FB9" w:rsidRPr="00440FB9" w:rsidRDefault="00440FB9" w:rsidP="00EE043D">
            <w:pPr>
              <w:pStyle w:val="18"/>
              <w:jc w:val="both"/>
              <w:rPr>
                <w:rFonts w:ascii="Times New Roman" w:hAnsi="Times New Roman"/>
                <w:b/>
                <w:noProof/>
                <w:sz w:val="20"/>
                <w:szCs w:val="20"/>
              </w:rPr>
            </w:pPr>
          </w:p>
          <w:p w:rsidR="00440FB9" w:rsidRPr="00440FB9" w:rsidRDefault="00440FB9" w:rsidP="00EE043D">
            <w:pPr>
              <w:pStyle w:val="18"/>
              <w:jc w:val="both"/>
              <w:rPr>
                <w:rFonts w:ascii="Times New Roman" w:hAnsi="Times New Roman"/>
                <w:sz w:val="20"/>
                <w:szCs w:val="20"/>
              </w:rPr>
            </w:pPr>
            <w:r w:rsidRPr="00440FB9">
              <w:rPr>
                <w:rFonts w:ascii="Times New Roman" w:hAnsi="Times New Roman"/>
                <w:noProof/>
                <w:sz w:val="20"/>
                <w:szCs w:val="20"/>
              </w:rPr>
              <w:t>И.о. Главы сельского</w:t>
            </w:r>
            <w:r w:rsidRPr="00440FB9">
              <w:rPr>
                <w:rFonts w:ascii="Times New Roman" w:hAnsi="Times New Roman"/>
                <w:sz w:val="20"/>
                <w:szCs w:val="20"/>
              </w:rPr>
              <w:t xml:space="preserve"> поселения </w:t>
            </w:r>
            <w:r w:rsidRPr="00440FB9">
              <w:rPr>
                <w:rFonts w:ascii="Times New Roman" w:hAnsi="Times New Roman"/>
                <w:noProof/>
                <w:sz w:val="20"/>
                <w:szCs w:val="20"/>
              </w:rPr>
              <w:t>станция Клявлино</w:t>
            </w:r>
            <w:r w:rsidRPr="00440FB9">
              <w:rPr>
                <w:rFonts w:ascii="Times New Roman" w:hAnsi="Times New Roman"/>
                <w:sz w:val="20"/>
                <w:szCs w:val="20"/>
              </w:rPr>
              <w:t xml:space="preserve"> </w:t>
            </w:r>
            <w:r w:rsidRPr="00440FB9">
              <w:rPr>
                <w:rFonts w:ascii="Times New Roman" w:hAnsi="Times New Roman"/>
                <w:noProof/>
                <w:sz w:val="20"/>
                <w:szCs w:val="20"/>
              </w:rPr>
              <w:t>муниципального района</w:t>
            </w:r>
          </w:p>
          <w:p w:rsidR="00440FB9" w:rsidRPr="00440FB9" w:rsidRDefault="00440FB9" w:rsidP="00EE043D">
            <w:pPr>
              <w:pStyle w:val="18"/>
              <w:jc w:val="both"/>
              <w:rPr>
                <w:rFonts w:ascii="Times New Roman" w:hAnsi="Times New Roman"/>
                <w:b/>
                <w:sz w:val="20"/>
                <w:szCs w:val="20"/>
              </w:rPr>
            </w:pPr>
            <w:r w:rsidRPr="00440FB9">
              <w:rPr>
                <w:rFonts w:ascii="Times New Roman" w:hAnsi="Times New Roman"/>
                <w:noProof/>
                <w:sz w:val="20"/>
                <w:szCs w:val="20"/>
              </w:rPr>
              <w:t>Клявлинский Самарской области</w:t>
            </w:r>
            <w:r w:rsidRPr="00440FB9">
              <w:rPr>
                <w:rFonts w:ascii="Times New Roman" w:hAnsi="Times New Roman"/>
                <w:b/>
                <w:sz w:val="20"/>
                <w:szCs w:val="20"/>
              </w:rPr>
              <w:t xml:space="preserve">            </w:t>
            </w:r>
          </w:p>
        </w:tc>
      </w:tr>
    </w:tbl>
    <w:p w:rsidR="00440FB9" w:rsidRPr="00440FB9" w:rsidRDefault="00440FB9" w:rsidP="00EE043D">
      <w:pPr>
        <w:pStyle w:val="18"/>
        <w:jc w:val="both"/>
        <w:rPr>
          <w:rFonts w:ascii="Times New Roman" w:hAnsi="Times New Roman"/>
          <w:sz w:val="20"/>
          <w:szCs w:val="20"/>
        </w:rPr>
      </w:pPr>
    </w:p>
    <w:p w:rsidR="00440FB9" w:rsidRPr="00440FB9" w:rsidRDefault="00440FB9" w:rsidP="00EE043D">
      <w:pPr>
        <w:pStyle w:val="18"/>
        <w:jc w:val="both"/>
        <w:rPr>
          <w:rFonts w:ascii="Times New Roman" w:hAnsi="Times New Roman"/>
          <w:b/>
          <w:sz w:val="20"/>
          <w:szCs w:val="20"/>
        </w:rPr>
      </w:pPr>
      <w:r w:rsidRPr="00440FB9">
        <w:rPr>
          <w:rFonts w:ascii="Times New Roman" w:hAnsi="Times New Roman"/>
          <w:b/>
          <w:sz w:val="20"/>
          <w:szCs w:val="20"/>
        </w:rPr>
        <w:t xml:space="preserve">                          </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b/>
          <w:sz w:val="20"/>
          <w:szCs w:val="20"/>
        </w:rPr>
        <w:t xml:space="preserve">                         </w:t>
      </w:r>
    </w:p>
    <w:p w:rsidR="00440FB9" w:rsidRPr="00440FB9" w:rsidRDefault="00440FB9" w:rsidP="00EE043D">
      <w:pPr>
        <w:pStyle w:val="18"/>
        <w:jc w:val="both"/>
        <w:rPr>
          <w:rFonts w:ascii="Times New Roman" w:hAnsi="Times New Roman"/>
          <w:sz w:val="20"/>
          <w:szCs w:val="20"/>
        </w:rPr>
      </w:pPr>
      <w:r w:rsidRPr="00440FB9">
        <w:rPr>
          <w:rFonts w:ascii="Times New Roman" w:hAnsi="Times New Roman"/>
          <w:sz w:val="20"/>
          <w:szCs w:val="20"/>
        </w:rPr>
        <w:tab/>
        <w:t xml:space="preserve">                  Д.А</w:t>
      </w:r>
      <w:r w:rsidR="00EE043D">
        <w:rPr>
          <w:rFonts w:ascii="Times New Roman" w:hAnsi="Times New Roman"/>
          <w:sz w:val="20"/>
          <w:szCs w:val="20"/>
        </w:rPr>
        <w:t>.</w:t>
      </w:r>
      <w:r w:rsidRPr="00440FB9">
        <w:rPr>
          <w:rFonts w:ascii="Times New Roman" w:hAnsi="Times New Roman"/>
          <w:sz w:val="20"/>
          <w:szCs w:val="20"/>
        </w:rPr>
        <w:t>Ермошкин</w:t>
      </w:r>
      <w:r w:rsidRPr="00440FB9">
        <w:rPr>
          <w:rFonts w:ascii="Times New Roman" w:hAnsi="Times New Roman"/>
          <w:sz w:val="20"/>
          <w:szCs w:val="20"/>
        </w:rPr>
        <w:br w:type="textWrapping" w:clear="all"/>
        <w:t xml:space="preserve">   </w:t>
      </w:r>
    </w:p>
    <w:p w:rsidR="00440FB9" w:rsidRPr="00440FB9" w:rsidRDefault="00440FB9" w:rsidP="00EE043D">
      <w:pPr>
        <w:pStyle w:val="18"/>
        <w:jc w:val="both"/>
        <w:rPr>
          <w:rFonts w:ascii="Times New Roman" w:eastAsia="Calibri" w:hAnsi="Times New Roman"/>
          <w:b/>
          <w:sz w:val="20"/>
          <w:szCs w:val="20"/>
          <w:lang w:eastAsia="en-US"/>
        </w:rPr>
      </w:pPr>
      <w:r w:rsidRPr="00440FB9">
        <w:rPr>
          <w:rFonts w:ascii="Times New Roman" w:eastAsia="Calibri" w:hAnsi="Times New Roman"/>
          <w:sz w:val="20"/>
          <w:szCs w:val="20"/>
          <w:lang w:eastAsia="en-US"/>
        </w:rPr>
        <w:t xml:space="preserve">     </w:t>
      </w:r>
      <w:r w:rsidRPr="00440FB9">
        <w:rPr>
          <w:rFonts w:ascii="Times New Roman" w:eastAsia="Calibri" w:hAnsi="Times New Roman"/>
          <w:b/>
          <w:sz w:val="20"/>
          <w:szCs w:val="20"/>
          <w:lang w:eastAsia="en-US"/>
        </w:rPr>
        <w:t xml:space="preserve">РОССИЙСКАЯ ФЕДЕРАЦИЯ    </w:t>
      </w:r>
      <w:r>
        <w:rPr>
          <w:rFonts w:ascii="Times New Roman" w:eastAsia="Calibri" w:hAnsi="Times New Roman"/>
          <w:b/>
          <w:sz w:val="20"/>
          <w:szCs w:val="20"/>
          <w:lang w:eastAsia="en-US"/>
        </w:rPr>
        <w:tab/>
      </w:r>
      <w:r w:rsidR="00EE043D">
        <w:rPr>
          <w:rFonts w:ascii="Times New Roman" w:eastAsia="Calibri" w:hAnsi="Times New Roman"/>
          <w:b/>
          <w:sz w:val="20"/>
          <w:szCs w:val="20"/>
          <w:lang w:eastAsia="en-US"/>
        </w:rPr>
        <w:t xml:space="preserve">                                                                                                   </w:t>
      </w:r>
      <w:r>
        <w:rPr>
          <w:rFonts w:ascii="Times New Roman" w:eastAsia="Calibri" w:hAnsi="Times New Roman"/>
          <w:b/>
          <w:sz w:val="20"/>
          <w:szCs w:val="20"/>
          <w:lang w:eastAsia="en-US"/>
        </w:rPr>
        <w:t>проект</w:t>
      </w:r>
    </w:p>
    <w:p w:rsidR="00440FB9" w:rsidRPr="00440FB9" w:rsidRDefault="00440FB9" w:rsidP="00EE043D">
      <w:pPr>
        <w:pStyle w:val="18"/>
        <w:jc w:val="both"/>
        <w:rPr>
          <w:rFonts w:ascii="Times New Roman" w:eastAsia="Calibri" w:hAnsi="Times New Roman"/>
          <w:b/>
          <w:sz w:val="20"/>
          <w:szCs w:val="20"/>
          <w:lang w:eastAsia="en-US"/>
        </w:rPr>
      </w:pPr>
      <w:r w:rsidRPr="00440FB9">
        <w:rPr>
          <w:rFonts w:ascii="Times New Roman" w:eastAsia="Calibri" w:hAnsi="Times New Roman"/>
          <w:b/>
          <w:sz w:val="20"/>
          <w:szCs w:val="20"/>
          <w:lang w:eastAsia="en-US"/>
        </w:rPr>
        <w:t xml:space="preserve"> СОБРАНИЕ ПРЕДСТАВИТЕЛЕЙ</w:t>
      </w:r>
    </w:p>
    <w:p w:rsidR="00440FB9" w:rsidRPr="00440FB9" w:rsidRDefault="00440FB9" w:rsidP="00EE043D">
      <w:pPr>
        <w:pStyle w:val="18"/>
        <w:jc w:val="both"/>
        <w:rPr>
          <w:rFonts w:ascii="Times New Roman" w:eastAsia="Calibri" w:hAnsi="Times New Roman"/>
          <w:b/>
          <w:sz w:val="20"/>
          <w:szCs w:val="20"/>
          <w:lang w:eastAsia="en-US"/>
        </w:rPr>
      </w:pPr>
      <w:r w:rsidRPr="00440FB9">
        <w:rPr>
          <w:rFonts w:ascii="Times New Roman" w:eastAsia="Calibri" w:hAnsi="Times New Roman"/>
          <w:b/>
          <w:sz w:val="20"/>
          <w:szCs w:val="20"/>
          <w:lang w:eastAsia="en-US"/>
        </w:rPr>
        <w:t xml:space="preserve">      СЕЛЬСКОГО ПОСЕЛЕНИЯ</w:t>
      </w:r>
    </w:p>
    <w:p w:rsidR="00440FB9" w:rsidRPr="00440FB9" w:rsidRDefault="00440FB9" w:rsidP="00EE043D">
      <w:pPr>
        <w:pStyle w:val="18"/>
        <w:jc w:val="both"/>
        <w:rPr>
          <w:rFonts w:ascii="Times New Roman" w:eastAsia="Calibri" w:hAnsi="Times New Roman"/>
          <w:b/>
          <w:sz w:val="20"/>
          <w:szCs w:val="20"/>
          <w:lang w:eastAsia="en-US"/>
        </w:rPr>
      </w:pPr>
      <w:r w:rsidRPr="00440FB9">
        <w:rPr>
          <w:rFonts w:ascii="Times New Roman" w:eastAsia="Calibri" w:hAnsi="Times New Roman"/>
          <w:b/>
          <w:sz w:val="20"/>
          <w:szCs w:val="20"/>
          <w:lang w:eastAsia="en-US"/>
        </w:rPr>
        <w:t xml:space="preserve">          СТАНЦИЯ КЛЯВЛИНО                          </w:t>
      </w:r>
    </w:p>
    <w:p w:rsidR="00440FB9" w:rsidRPr="00440FB9" w:rsidRDefault="00440FB9" w:rsidP="00EE043D">
      <w:pPr>
        <w:pStyle w:val="18"/>
        <w:jc w:val="both"/>
        <w:rPr>
          <w:rFonts w:ascii="Times New Roman" w:eastAsia="Calibri" w:hAnsi="Times New Roman"/>
          <w:b/>
          <w:sz w:val="20"/>
          <w:szCs w:val="20"/>
          <w:lang w:eastAsia="en-US"/>
        </w:rPr>
      </w:pPr>
      <w:r w:rsidRPr="00440FB9">
        <w:rPr>
          <w:rFonts w:ascii="Times New Roman" w:eastAsia="Calibri" w:hAnsi="Times New Roman"/>
          <w:b/>
          <w:sz w:val="20"/>
          <w:szCs w:val="20"/>
          <w:lang w:eastAsia="en-US"/>
        </w:rPr>
        <w:t xml:space="preserve">  МУНИЦИПАЛЬНОГО РАЙОНА                             </w:t>
      </w:r>
    </w:p>
    <w:p w:rsidR="00440FB9" w:rsidRPr="00440FB9" w:rsidRDefault="00440FB9" w:rsidP="00EE043D">
      <w:pPr>
        <w:pStyle w:val="18"/>
        <w:jc w:val="both"/>
        <w:rPr>
          <w:rFonts w:ascii="Times New Roman" w:eastAsia="Calibri" w:hAnsi="Times New Roman"/>
          <w:b/>
          <w:sz w:val="20"/>
          <w:szCs w:val="20"/>
          <w:lang w:eastAsia="en-US"/>
        </w:rPr>
      </w:pPr>
      <w:r w:rsidRPr="00440FB9">
        <w:rPr>
          <w:rFonts w:ascii="Times New Roman" w:eastAsia="Calibri" w:hAnsi="Times New Roman"/>
          <w:b/>
          <w:sz w:val="20"/>
          <w:szCs w:val="20"/>
          <w:lang w:eastAsia="en-US"/>
        </w:rPr>
        <w:t xml:space="preserve">               КЛЯВЛИНСКИЙ                                          </w:t>
      </w:r>
    </w:p>
    <w:p w:rsidR="00440FB9" w:rsidRPr="00440FB9" w:rsidRDefault="00440FB9" w:rsidP="00EE043D">
      <w:pPr>
        <w:pStyle w:val="18"/>
        <w:jc w:val="both"/>
        <w:rPr>
          <w:rFonts w:ascii="Times New Roman" w:eastAsia="Calibri" w:hAnsi="Times New Roman"/>
          <w:sz w:val="20"/>
          <w:szCs w:val="20"/>
          <w:lang w:eastAsia="en-US"/>
        </w:rPr>
      </w:pPr>
      <w:r w:rsidRPr="00440FB9">
        <w:rPr>
          <w:rFonts w:ascii="Times New Roman" w:eastAsia="Calibri" w:hAnsi="Times New Roman"/>
          <w:b/>
          <w:sz w:val="20"/>
          <w:szCs w:val="20"/>
          <w:lang w:eastAsia="en-US"/>
        </w:rPr>
        <w:t xml:space="preserve">       САМАРСКОЙ ОБЛАСТИ</w:t>
      </w:r>
      <w:r w:rsidRPr="00440FB9">
        <w:rPr>
          <w:rFonts w:ascii="Times New Roman" w:eastAsia="Calibri" w:hAnsi="Times New Roman"/>
          <w:sz w:val="20"/>
          <w:szCs w:val="20"/>
          <w:lang w:eastAsia="en-US"/>
        </w:rPr>
        <w:t xml:space="preserve">                    </w:t>
      </w:r>
    </w:p>
    <w:p w:rsidR="00440FB9" w:rsidRPr="00440FB9" w:rsidRDefault="00440FB9" w:rsidP="00EE043D">
      <w:pPr>
        <w:pStyle w:val="18"/>
        <w:jc w:val="both"/>
        <w:rPr>
          <w:rFonts w:ascii="Times New Roman" w:eastAsia="Calibri" w:hAnsi="Times New Roman"/>
          <w:sz w:val="20"/>
          <w:szCs w:val="20"/>
          <w:lang w:eastAsia="en-US"/>
        </w:rPr>
      </w:pPr>
      <w:r w:rsidRPr="00440FB9">
        <w:rPr>
          <w:rFonts w:ascii="Times New Roman" w:eastAsia="Calibri" w:hAnsi="Times New Roman"/>
          <w:sz w:val="20"/>
          <w:szCs w:val="20"/>
          <w:lang w:eastAsia="en-US"/>
        </w:rPr>
        <w:t xml:space="preserve">                     </w:t>
      </w:r>
    </w:p>
    <w:p w:rsidR="00440FB9" w:rsidRPr="00440FB9" w:rsidRDefault="00440FB9" w:rsidP="00EE043D">
      <w:pPr>
        <w:pStyle w:val="18"/>
        <w:jc w:val="both"/>
        <w:rPr>
          <w:rFonts w:ascii="Times New Roman" w:eastAsia="Calibri" w:hAnsi="Times New Roman"/>
          <w:b/>
          <w:sz w:val="20"/>
          <w:szCs w:val="20"/>
          <w:lang w:eastAsia="en-US"/>
        </w:rPr>
      </w:pPr>
      <w:r w:rsidRPr="00440FB9">
        <w:rPr>
          <w:rFonts w:ascii="Times New Roman" w:eastAsia="Calibri" w:hAnsi="Times New Roman"/>
          <w:sz w:val="20"/>
          <w:szCs w:val="20"/>
          <w:lang w:eastAsia="en-US"/>
        </w:rPr>
        <w:t xml:space="preserve">                     </w:t>
      </w:r>
      <w:r w:rsidRPr="00440FB9">
        <w:rPr>
          <w:rFonts w:ascii="Times New Roman" w:eastAsia="Calibri" w:hAnsi="Times New Roman"/>
          <w:b/>
          <w:sz w:val="20"/>
          <w:szCs w:val="20"/>
          <w:lang w:eastAsia="en-US"/>
        </w:rPr>
        <w:t>РЕШЕНИЕ</w:t>
      </w:r>
    </w:p>
    <w:p w:rsidR="00440FB9" w:rsidRPr="00440FB9" w:rsidRDefault="00440FB9" w:rsidP="00EE043D">
      <w:pPr>
        <w:pStyle w:val="18"/>
        <w:jc w:val="both"/>
        <w:rPr>
          <w:rFonts w:ascii="Times New Roman" w:eastAsia="Calibri" w:hAnsi="Times New Roman"/>
          <w:sz w:val="20"/>
          <w:szCs w:val="20"/>
          <w:lang w:eastAsia="en-US"/>
        </w:rPr>
      </w:pPr>
      <w:r w:rsidRPr="00440FB9">
        <w:rPr>
          <w:rFonts w:ascii="Times New Roman" w:eastAsia="Calibri" w:hAnsi="Times New Roman"/>
          <w:sz w:val="20"/>
          <w:szCs w:val="20"/>
          <w:lang w:eastAsia="en-US"/>
        </w:rPr>
        <w:t xml:space="preserve">      От  ____._________2022 г. №                 </w:t>
      </w:r>
    </w:p>
    <w:p w:rsidR="00440FB9" w:rsidRPr="00440FB9" w:rsidRDefault="00440FB9" w:rsidP="00EE043D">
      <w:pPr>
        <w:pStyle w:val="18"/>
        <w:jc w:val="both"/>
        <w:rPr>
          <w:rFonts w:ascii="Times New Roman" w:eastAsia="Calibri" w:hAnsi="Times New Roman"/>
          <w:color w:val="000000"/>
          <w:sz w:val="20"/>
          <w:szCs w:val="20"/>
          <w:lang w:eastAsia="en-US"/>
        </w:rPr>
      </w:pPr>
    </w:p>
    <w:p w:rsidR="00440FB9" w:rsidRPr="00440FB9" w:rsidRDefault="00440FB9" w:rsidP="00EE043D">
      <w:pPr>
        <w:pStyle w:val="18"/>
        <w:jc w:val="center"/>
        <w:rPr>
          <w:rFonts w:ascii="Times New Roman" w:eastAsia="Calibri" w:hAnsi="Times New Roman"/>
          <w:b/>
          <w:color w:val="000000"/>
          <w:sz w:val="20"/>
          <w:szCs w:val="20"/>
          <w:lang w:eastAsia="en-US"/>
        </w:rPr>
      </w:pPr>
      <w:r w:rsidRPr="00440FB9">
        <w:rPr>
          <w:rFonts w:ascii="Times New Roman" w:eastAsia="Calibri" w:hAnsi="Times New Roman"/>
          <w:b/>
          <w:color w:val="000000"/>
          <w:sz w:val="20"/>
          <w:szCs w:val="20"/>
          <w:lang w:eastAsia="en-US"/>
        </w:rPr>
        <w:t>О внесении изменений в Правила землепользования и застройки</w:t>
      </w:r>
    </w:p>
    <w:p w:rsidR="00440FB9" w:rsidRPr="00440FB9" w:rsidRDefault="00440FB9" w:rsidP="00EE043D">
      <w:pPr>
        <w:pStyle w:val="18"/>
        <w:jc w:val="center"/>
        <w:rPr>
          <w:rFonts w:ascii="Times New Roman" w:eastAsia="Times New Roman" w:hAnsi="Times New Roman"/>
          <w:b/>
          <w:bCs/>
          <w:color w:val="000000"/>
          <w:sz w:val="20"/>
          <w:szCs w:val="20"/>
        </w:rPr>
      </w:pPr>
      <w:r w:rsidRPr="00440FB9">
        <w:rPr>
          <w:rFonts w:ascii="Times New Roman" w:eastAsia="Times New Roman" w:hAnsi="Times New Roman"/>
          <w:b/>
          <w:bCs/>
          <w:color w:val="000000"/>
          <w:sz w:val="20"/>
          <w:szCs w:val="20"/>
        </w:rPr>
        <w:t xml:space="preserve">сельского поселения </w:t>
      </w:r>
      <w:r w:rsidRPr="00440FB9">
        <w:rPr>
          <w:rFonts w:ascii="Times New Roman" w:eastAsia="Times New Roman" w:hAnsi="Times New Roman"/>
          <w:b/>
          <w:bCs/>
          <w:color w:val="000000"/>
          <w:sz w:val="20"/>
          <w:szCs w:val="20"/>
        </w:rPr>
        <w:fldChar w:fldCharType="begin"/>
      </w:r>
      <w:r w:rsidRPr="00440FB9">
        <w:rPr>
          <w:rFonts w:ascii="Times New Roman" w:eastAsia="Times New Roman" w:hAnsi="Times New Roman"/>
          <w:b/>
          <w:bCs/>
          <w:color w:val="000000"/>
          <w:sz w:val="20"/>
          <w:szCs w:val="20"/>
        </w:rPr>
        <w:instrText xml:space="preserve"> MERGEFIELD Наименование_поселения </w:instrText>
      </w:r>
      <w:r w:rsidRPr="00440FB9">
        <w:rPr>
          <w:rFonts w:ascii="Times New Roman" w:eastAsia="Times New Roman" w:hAnsi="Times New Roman"/>
          <w:b/>
          <w:bCs/>
          <w:color w:val="000000"/>
          <w:sz w:val="20"/>
          <w:szCs w:val="20"/>
        </w:rPr>
        <w:fldChar w:fldCharType="separate"/>
      </w:r>
      <w:r w:rsidRPr="00440FB9">
        <w:rPr>
          <w:rFonts w:ascii="Times New Roman" w:eastAsia="Times New Roman" w:hAnsi="Times New Roman"/>
          <w:b/>
          <w:bCs/>
          <w:noProof/>
          <w:color w:val="000000"/>
          <w:sz w:val="20"/>
          <w:szCs w:val="20"/>
        </w:rPr>
        <w:t xml:space="preserve"> станция Клявлино</w:t>
      </w:r>
      <w:r w:rsidRPr="00440FB9">
        <w:rPr>
          <w:rFonts w:ascii="Times New Roman" w:eastAsia="Times New Roman" w:hAnsi="Times New Roman"/>
          <w:b/>
          <w:bCs/>
          <w:color w:val="000000"/>
          <w:sz w:val="20"/>
          <w:szCs w:val="20"/>
        </w:rPr>
        <w:fldChar w:fldCharType="end"/>
      </w:r>
      <w:r w:rsidRPr="00440FB9">
        <w:rPr>
          <w:rFonts w:ascii="Times New Roman" w:eastAsia="Times New Roman" w:hAnsi="Times New Roman"/>
          <w:b/>
          <w:bCs/>
          <w:color w:val="000000"/>
          <w:sz w:val="20"/>
          <w:szCs w:val="20"/>
        </w:rPr>
        <w:t xml:space="preserve"> муниципального района   Клявлинский Самарской области</w:t>
      </w:r>
    </w:p>
    <w:p w:rsidR="00440FB9" w:rsidRPr="00440FB9" w:rsidRDefault="00440FB9" w:rsidP="00EE043D">
      <w:pPr>
        <w:pStyle w:val="18"/>
        <w:jc w:val="both"/>
        <w:rPr>
          <w:rFonts w:ascii="Times New Roman" w:eastAsia="Times New Roman" w:hAnsi="Times New Roman"/>
          <w:b/>
          <w:bCs/>
          <w:color w:val="000000"/>
          <w:sz w:val="20"/>
          <w:szCs w:val="20"/>
        </w:rPr>
      </w:pP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Наименование_поселения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 xml:space="preserve"> станция Клявлино</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муниципального района  Клявлинский Самарской области от 18.02.2021г., Собрание представителей сельского поселения </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Наименование_поселения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 xml:space="preserve"> станция Клявлино</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муниципального района  Клявлинский Самарской области решило:</w:t>
      </w: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 xml:space="preserve">1. Внести следующие изменения в Правила землепользования и застройки сельского поселения </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Наименование_поселения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 xml:space="preserve"> станция Клявлино</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муниципального района  Клявлинский Самарской области, утвержденные Собранием представителей сельского поселения </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Наименование_поселения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 xml:space="preserve"> станция Клявлино</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муниципального района  Клявлинский Самарской области </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Дата_и_номер_решения_об_утверждении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18.12.2013 № 30.1</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w:t>
      </w: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1.1. изложить в новой редакции «Статья 53.2. «Перечень видов разрешенного использования земельных участков и объектов капитального строительства в производственных зонах» согласно приложению 1 к настоящему решению;</w:t>
      </w: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2. Опубликовать настоящее решение в газете «Вести сельского поселения</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Наименование_газеты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 xml:space="preserve"> станция Клявлино" </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и на официальном сайте Администрации сельского поселения </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Наименование_поселения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 xml:space="preserve"> станция Клявлино</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муниципального района Клявлинский Самарской области http://klvadm.ru.</w:t>
      </w: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 xml:space="preserve">3. Разместить настоящее решение и изменения в Правила землепользования и застройки  сельского поселения </w:t>
      </w:r>
      <w:r w:rsidRPr="00440FB9">
        <w:rPr>
          <w:rFonts w:ascii="Times New Roman" w:eastAsia="Calibri" w:hAnsi="Times New Roman"/>
          <w:color w:val="000000"/>
          <w:sz w:val="20"/>
          <w:szCs w:val="20"/>
          <w:lang w:eastAsia="en-US"/>
        </w:rPr>
        <w:fldChar w:fldCharType="begin"/>
      </w:r>
      <w:r w:rsidRPr="00440FB9">
        <w:rPr>
          <w:rFonts w:ascii="Times New Roman" w:eastAsia="Calibri" w:hAnsi="Times New Roman"/>
          <w:color w:val="000000"/>
          <w:sz w:val="20"/>
          <w:szCs w:val="20"/>
          <w:lang w:eastAsia="en-US"/>
        </w:rPr>
        <w:instrText xml:space="preserve"> MERGEFIELD Наименование_поселения </w:instrText>
      </w:r>
      <w:r w:rsidRPr="00440FB9">
        <w:rPr>
          <w:rFonts w:ascii="Times New Roman" w:eastAsia="Calibri" w:hAnsi="Times New Roman"/>
          <w:color w:val="000000"/>
          <w:sz w:val="20"/>
          <w:szCs w:val="20"/>
          <w:lang w:eastAsia="en-US"/>
        </w:rPr>
        <w:fldChar w:fldCharType="separate"/>
      </w:r>
      <w:r w:rsidRPr="00440FB9">
        <w:rPr>
          <w:rFonts w:ascii="Times New Roman" w:eastAsia="Calibri" w:hAnsi="Times New Roman"/>
          <w:noProof/>
          <w:color w:val="000000"/>
          <w:sz w:val="20"/>
          <w:szCs w:val="20"/>
          <w:lang w:eastAsia="en-US"/>
        </w:rPr>
        <w:t xml:space="preserve"> станция Клявлино</w:t>
      </w:r>
      <w:r w:rsidRPr="00440FB9">
        <w:rPr>
          <w:rFonts w:ascii="Times New Roman" w:eastAsia="Calibri" w:hAnsi="Times New Roman"/>
          <w:color w:val="000000"/>
          <w:sz w:val="20"/>
          <w:szCs w:val="20"/>
          <w:lang w:eastAsia="en-US"/>
        </w:rPr>
        <w:fldChar w:fldCharType="end"/>
      </w:r>
      <w:r w:rsidRPr="00440FB9">
        <w:rPr>
          <w:rFonts w:ascii="Times New Roman" w:eastAsia="Calibri" w:hAnsi="Times New Roman"/>
          <w:color w:val="000000"/>
          <w:sz w:val="20"/>
          <w:szCs w:val="20"/>
          <w:lang w:eastAsia="en-US"/>
        </w:rPr>
        <w:t xml:space="preserve"> муниципального района  Клявлинский Самарской области во ФГИС ТП.</w:t>
      </w: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4. Настоящее решение вступает в силу со дня его официального опубликования.</w:t>
      </w:r>
    </w:p>
    <w:p w:rsidR="00440FB9" w:rsidRDefault="00440FB9" w:rsidP="00EE043D">
      <w:pPr>
        <w:pStyle w:val="18"/>
        <w:jc w:val="both"/>
        <w:rPr>
          <w:rFonts w:ascii="Times New Roman" w:eastAsia="Calibri" w:hAnsi="Times New Roman"/>
          <w:bCs/>
          <w:color w:val="000000"/>
          <w:sz w:val="20"/>
          <w:szCs w:val="20"/>
          <w:lang w:eastAsia="en-US"/>
        </w:rPr>
      </w:pPr>
    </w:p>
    <w:p w:rsidR="00440FB9" w:rsidRPr="00440FB9" w:rsidRDefault="00440FB9" w:rsidP="00EE043D">
      <w:pPr>
        <w:pStyle w:val="18"/>
        <w:jc w:val="both"/>
        <w:rPr>
          <w:rFonts w:ascii="Times New Roman" w:eastAsia="Calibri" w:hAnsi="Times New Roman"/>
          <w:bCs/>
          <w:color w:val="000000"/>
          <w:sz w:val="20"/>
          <w:szCs w:val="20"/>
          <w:lang w:eastAsia="en-US"/>
        </w:rPr>
      </w:pPr>
      <w:r w:rsidRPr="00440FB9">
        <w:rPr>
          <w:rFonts w:ascii="Times New Roman" w:eastAsia="Calibri" w:hAnsi="Times New Roman"/>
          <w:bCs/>
          <w:color w:val="000000"/>
          <w:sz w:val="20"/>
          <w:szCs w:val="20"/>
          <w:lang w:eastAsia="en-US"/>
        </w:rPr>
        <w:t>Председатель Собрания представителей</w:t>
      </w:r>
    </w:p>
    <w:p w:rsidR="00440FB9" w:rsidRPr="00440FB9" w:rsidRDefault="00440FB9" w:rsidP="00EE043D">
      <w:pPr>
        <w:pStyle w:val="18"/>
        <w:jc w:val="both"/>
        <w:rPr>
          <w:rFonts w:ascii="Times New Roman" w:eastAsia="Calibri" w:hAnsi="Times New Roman"/>
          <w:bCs/>
          <w:color w:val="000000"/>
          <w:sz w:val="20"/>
          <w:szCs w:val="20"/>
          <w:lang w:eastAsia="en-US"/>
        </w:rPr>
      </w:pPr>
      <w:r w:rsidRPr="00440FB9">
        <w:rPr>
          <w:rFonts w:ascii="Times New Roman" w:eastAsia="Calibri" w:hAnsi="Times New Roman"/>
          <w:bCs/>
          <w:color w:val="000000"/>
          <w:sz w:val="20"/>
          <w:szCs w:val="20"/>
          <w:lang w:eastAsia="en-US"/>
        </w:rPr>
        <w:lastRenderedPageBreak/>
        <w:t>сельского поселения станция Клявлино</w:t>
      </w:r>
    </w:p>
    <w:p w:rsidR="00440FB9" w:rsidRPr="00440FB9" w:rsidRDefault="00440FB9" w:rsidP="00EE043D">
      <w:pPr>
        <w:pStyle w:val="18"/>
        <w:jc w:val="both"/>
        <w:rPr>
          <w:rFonts w:ascii="Times New Roman" w:eastAsia="Calibri" w:hAnsi="Times New Roman"/>
          <w:bCs/>
          <w:color w:val="000000"/>
          <w:sz w:val="20"/>
          <w:szCs w:val="20"/>
          <w:lang w:eastAsia="en-US"/>
        </w:rPr>
      </w:pPr>
      <w:r w:rsidRPr="00440FB9">
        <w:rPr>
          <w:rFonts w:ascii="Times New Roman" w:eastAsia="Calibri" w:hAnsi="Times New Roman"/>
          <w:bCs/>
          <w:color w:val="000000"/>
          <w:sz w:val="20"/>
          <w:szCs w:val="20"/>
          <w:lang w:eastAsia="en-US"/>
        </w:rPr>
        <w:t>муниципального района Клявлинский                       С.Л.Торохтиенко</w:t>
      </w:r>
    </w:p>
    <w:p w:rsidR="00440FB9" w:rsidRPr="00440FB9" w:rsidRDefault="00440FB9" w:rsidP="00EE043D">
      <w:pPr>
        <w:pStyle w:val="18"/>
        <w:jc w:val="both"/>
        <w:rPr>
          <w:rFonts w:ascii="Times New Roman" w:eastAsia="Calibri" w:hAnsi="Times New Roman"/>
          <w:color w:val="000000"/>
          <w:sz w:val="20"/>
          <w:szCs w:val="20"/>
          <w:lang w:eastAsia="en-US"/>
        </w:rPr>
      </w:pP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И.о. Главы сельского поселения станция</w:t>
      </w: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Клявлино муниципального района</w:t>
      </w:r>
    </w:p>
    <w:p w:rsidR="00440FB9" w:rsidRPr="00440FB9" w:rsidRDefault="00440FB9" w:rsidP="00EE043D">
      <w:pPr>
        <w:pStyle w:val="18"/>
        <w:jc w:val="both"/>
        <w:rPr>
          <w:rFonts w:ascii="Times New Roman" w:eastAsia="Calibri" w:hAnsi="Times New Roman"/>
          <w:color w:val="000000"/>
          <w:sz w:val="20"/>
          <w:szCs w:val="20"/>
          <w:lang w:eastAsia="en-US"/>
        </w:rPr>
      </w:pPr>
      <w:r w:rsidRPr="00440FB9">
        <w:rPr>
          <w:rFonts w:ascii="Times New Roman" w:eastAsia="Calibri" w:hAnsi="Times New Roman"/>
          <w:color w:val="000000"/>
          <w:sz w:val="20"/>
          <w:szCs w:val="20"/>
          <w:lang w:eastAsia="en-US"/>
        </w:rPr>
        <w:t>Клявлинский Самарской области                               Д.А. Ермошкин</w:t>
      </w:r>
    </w:p>
    <w:p w:rsidR="00E96763" w:rsidRPr="005C4FE5" w:rsidRDefault="00E96763" w:rsidP="00EE043D">
      <w:pPr>
        <w:pStyle w:val="211"/>
        <w:pBdr>
          <w:bottom w:val="single" w:sz="12" w:space="1" w:color="auto"/>
        </w:pBdr>
        <w:jc w:val="both"/>
        <w:rPr>
          <w:rFonts w:ascii="Times New Roman" w:hAnsi="Times New Roman"/>
          <w:sz w:val="20"/>
          <w:szCs w:val="20"/>
        </w:rPr>
      </w:pPr>
    </w:p>
    <w:p w:rsidR="00951229" w:rsidRPr="00951229" w:rsidRDefault="00E96763" w:rsidP="00EE043D">
      <w:pPr>
        <w:pStyle w:val="18"/>
        <w:jc w:val="both"/>
        <w:rPr>
          <w:rFonts w:ascii="Times New Roman" w:hAnsi="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41C2A" w:rsidRPr="00541C2A">
        <w:rPr>
          <w:rFonts w:ascii="Times New Roman" w:hAnsi="Times New Roman"/>
          <w:b/>
          <w:i/>
          <w:sz w:val="20"/>
          <w:szCs w:val="20"/>
        </w:rPr>
        <w:t>№</w:t>
      </w:r>
      <w:r w:rsidR="005228A6">
        <w:rPr>
          <w:rFonts w:ascii="Times New Roman" w:hAnsi="Times New Roman"/>
          <w:b/>
          <w:i/>
          <w:sz w:val="20"/>
          <w:szCs w:val="20"/>
        </w:rPr>
        <w:t>89</w:t>
      </w:r>
      <w:r w:rsidR="00541C2A" w:rsidRPr="00541C2A">
        <w:rPr>
          <w:rFonts w:ascii="Times New Roman" w:hAnsi="Times New Roman"/>
          <w:b/>
          <w:i/>
          <w:sz w:val="20"/>
          <w:szCs w:val="20"/>
        </w:rPr>
        <w:t xml:space="preserve"> от </w:t>
      </w:r>
      <w:r w:rsidR="005228A6">
        <w:rPr>
          <w:rFonts w:ascii="Times New Roman" w:hAnsi="Times New Roman"/>
          <w:b/>
          <w:i/>
          <w:sz w:val="20"/>
          <w:szCs w:val="20"/>
        </w:rPr>
        <w:t>18.10</w:t>
      </w:r>
      <w:r w:rsidR="00541C2A" w:rsidRPr="00541C2A">
        <w:rPr>
          <w:rFonts w:ascii="Times New Roman" w:hAnsi="Times New Roman"/>
          <w:b/>
          <w:i/>
          <w:sz w:val="20"/>
          <w:szCs w:val="20"/>
        </w:rPr>
        <w:t>.2022г. «</w:t>
      </w:r>
      <w:r w:rsidR="00B63A0F" w:rsidRPr="00B63A0F">
        <w:rPr>
          <w:rFonts w:ascii="Times New Roman" w:hAnsi="Times New Roman"/>
          <w:b/>
          <w:i/>
          <w:sz w:val="20"/>
          <w:szCs w:val="20"/>
        </w:rPr>
        <w:t xml:space="preserve">О </w:t>
      </w:r>
      <w:r w:rsidR="005228A6">
        <w:rPr>
          <w:rFonts w:ascii="Times New Roman" w:hAnsi="Times New Roman"/>
          <w:b/>
          <w:i/>
          <w:sz w:val="20"/>
          <w:szCs w:val="20"/>
        </w:rPr>
        <w:t>внесении изменений в постановление Администрации</w:t>
      </w:r>
      <w:r w:rsidR="00B63A0F" w:rsidRPr="00B63A0F">
        <w:rPr>
          <w:rFonts w:ascii="Times New Roman" w:hAnsi="Times New Roman"/>
          <w:b/>
          <w:i/>
          <w:sz w:val="20"/>
          <w:szCs w:val="20"/>
        </w:rPr>
        <w:t xml:space="preserve"> сельского поселения станция Клявлино муниципального района Клявлинский Самарской области </w:t>
      </w:r>
      <w:r w:rsidR="005228A6">
        <w:rPr>
          <w:rFonts w:ascii="Times New Roman" w:hAnsi="Times New Roman"/>
          <w:b/>
          <w:i/>
          <w:sz w:val="20"/>
          <w:szCs w:val="20"/>
        </w:rPr>
        <w:t>от 09.01.2018г. №1 «Об утверждении муниципальной программы «Развитие органов местного значения сельского поселения станция Клявлино на 2018-2025гг.</w:t>
      </w:r>
      <w:r w:rsidR="00951229" w:rsidRPr="00951229">
        <w:rPr>
          <w:rFonts w:ascii="Times New Roman" w:hAnsi="Times New Roman"/>
          <w:b/>
          <w:i/>
          <w:sz w:val="20"/>
          <w:szCs w:val="20"/>
        </w:rPr>
        <w:t>»</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shd w:val="clear" w:color="auto" w:fill="FFFFFF"/>
        </w:rPr>
        <w:t>В соответствии с</w:t>
      </w:r>
      <w:r w:rsidRPr="005228A6">
        <w:rPr>
          <w:rStyle w:val="apple-converted-space"/>
          <w:rFonts w:ascii="Times New Roman" w:hAnsi="Times New Roman"/>
          <w:spacing w:val="2"/>
          <w:sz w:val="20"/>
          <w:szCs w:val="20"/>
          <w:shd w:val="clear" w:color="auto" w:fill="FFFFFF"/>
        </w:rPr>
        <w:t> </w:t>
      </w:r>
      <w:hyperlink r:id="rId11" w:history="1">
        <w:r w:rsidRPr="005228A6">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5228A6">
        <w:rPr>
          <w:rFonts w:ascii="Times New Roman" w:hAnsi="Times New Roman"/>
          <w:sz w:val="20"/>
          <w:szCs w:val="20"/>
          <w:shd w:val="clear" w:color="auto" w:fill="FFFFFF"/>
        </w:rPr>
        <w:t>, Уставом</w:t>
      </w:r>
      <w:r w:rsidRPr="005228A6">
        <w:rPr>
          <w:rFonts w:ascii="Times New Roman" w:hAnsi="Times New Roman"/>
          <w:sz w:val="20"/>
          <w:szCs w:val="20"/>
        </w:rPr>
        <w:t xml:space="preserve"> сельского поселения станция Клявлино муниципального района Клявлинский, </w:t>
      </w:r>
      <w:hyperlink r:id="rId12" w:history="1">
        <w:r w:rsidRPr="005228A6">
          <w:rPr>
            <w:rFonts w:ascii="Times New Roman" w:hAnsi="Times New Roman"/>
            <w:sz w:val="20"/>
            <w:szCs w:val="20"/>
          </w:rPr>
          <w:t>постановлением</w:t>
        </w:r>
      </w:hyperlink>
      <w:r w:rsidRPr="005228A6">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5228A6">
        <w:rPr>
          <w:rFonts w:ascii="Times New Roman" w:hAnsi="Times New Roman"/>
          <w:bCs/>
          <w:spacing w:val="-1"/>
          <w:sz w:val="20"/>
          <w:szCs w:val="20"/>
        </w:rPr>
        <w:t>29.05.2015 г. № 28  «</w:t>
      </w:r>
      <w:r w:rsidRPr="005228A6">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1. Внести следующие изменения в постановление </w:t>
      </w:r>
      <w:r w:rsidRPr="005228A6">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5228A6">
        <w:rPr>
          <w:rFonts w:ascii="Times New Roman" w:hAnsi="Times New Roman"/>
          <w:sz w:val="20"/>
          <w:szCs w:val="20"/>
        </w:rPr>
        <w:t xml:space="preserve">09.01.2018 г. № 1 </w:t>
      </w:r>
      <w:r w:rsidRPr="005228A6">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5228A6">
        <w:rPr>
          <w:rFonts w:ascii="Times New Roman" w:hAnsi="Times New Roman"/>
          <w:sz w:val="20"/>
          <w:szCs w:val="20"/>
        </w:rPr>
        <w:t>(далее - муниципальная программа):</w:t>
      </w:r>
    </w:p>
    <w:p w:rsidR="005228A6" w:rsidRPr="005228A6" w:rsidRDefault="005228A6" w:rsidP="00EE043D">
      <w:pPr>
        <w:pStyle w:val="18"/>
        <w:jc w:val="both"/>
        <w:rPr>
          <w:rFonts w:ascii="Times New Roman" w:hAnsi="Times New Roman"/>
          <w:color w:val="272727"/>
          <w:spacing w:val="6"/>
          <w:sz w:val="20"/>
          <w:szCs w:val="20"/>
        </w:rPr>
      </w:pPr>
      <w:r w:rsidRPr="005228A6">
        <w:rPr>
          <w:rFonts w:ascii="Times New Roman" w:hAnsi="Times New Roman"/>
          <w:color w:val="272727"/>
          <w:spacing w:val="6"/>
          <w:sz w:val="20"/>
          <w:szCs w:val="20"/>
        </w:rPr>
        <w:t xml:space="preserve">1.1. </w:t>
      </w:r>
      <w:r w:rsidRPr="005228A6">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5228A6">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5228A6">
        <w:rPr>
          <w:rFonts w:ascii="Times New Roman" w:hAnsi="Times New Roman"/>
          <w:sz w:val="20"/>
          <w:szCs w:val="20"/>
        </w:rPr>
        <w:t>308 651 547,06</w:t>
      </w:r>
      <w:r w:rsidRPr="005228A6">
        <w:rPr>
          <w:rFonts w:ascii="Times New Roman" w:hAnsi="Times New Roman"/>
          <w:color w:val="FF0000"/>
          <w:sz w:val="20"/>
          <w:szCs w:val="20"/>
        </w:rPr>
        <w:t xml:space="preserve"> </w:t>
      </w:r>
      <w:r w:rsidRPr="005228A6">
        <w:rPr>
          <w:rFonts w:ascii="Times New Roman" w:hAnsi="Times New Roman"/>
          <w:color w:val="000000"/>
          <w:sz w:val="20"/>
          <w:szCs w:val="20"/>
        </w:rPr>
        <w:t xml:space="preserve">руб., в том числе по годам: </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33 219 063,92;</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35 369 725,99;</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53 964 307,04;</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в 2021 г. – </w:t>
      </w:r>
      <w:r w:rsidRPr="005228A6">
        <w:rPr>
          <w:rFonts w:ascii="Times New Roman" w:hAnsi="Times New Roman"/>
          <w:sz w:val="20"/>
          <w:szCs w:val="20"/>
        </w:rPr>
        <w:t>41 407 916,31;</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45 262 589,80;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33 641 990,00;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33 146 947,00;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32 639 007,00.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По источникам финансового обеспечения:</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5228A6">
        <w:rPr>
          <w:rFonts w:ascii="Times New Roman" w:hAnsi="Times New Roman"/>
          <w:sz w:val="20"/>
          <w:szCs w:val="20"/>
        </w:rPr>
        <w:t xml:space="preserve">286 279 771,86 </w:t>
      </w:r>
      <w:r w:rsidRPr="005228A6">
        <w:rPr>
          <w:rFonts w:ascii="Times New Roman" w:hAnsi="Times New Roman"/>
          <w:color w:val="000000"/>
          <w:sz w:val="20"/>
          <w:szCs w:val="20"/>
        </w:rPr>
        <w:t xml:space="preserve">руб., в том числе: </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- 30 225 863,92;</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31 010 212,94;</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42 694 644,89;</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в 2021 г. – </w:t>
      </w:r>
      <w:r w:rsidRPr="005228A6">
        <w:rPr>
          <w:rFonts w:ascii="Times New Roman" w:hAnsi="Times New Roman"/>
          <w:sz w:val="20"/>
          <w:szCs w:val="20"/>
        </w:rPr>
        <w:t>40 363 176,31</w:t>
      </w:r>
      <w:r w:rsidRPr="005228A6">
        <w:rPr>
          <w:rFonts w:ascii="Times New Roman" w:hAnsi="Times New Roman"/>
          <w:color w:val="000000"/>
          <w:sz w:val="20"/>
          <w:szCs w:val="20"/>
        </w:rPr>
        <w:t>;</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43 557 129,80;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33 150 730,00;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32 639 007,00;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32 639 007,00.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2) средства областного бюджета 19 058 935,20 руб., в том числе:</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- 2 577 400,00;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3 911 313,05;</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10 797 322,15;</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2021 г. - 570 900,00;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1 202 000,00;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3) средства федерального бюджета 3 312 840,00 руб., в том числе:</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- 415 800,00;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448 200,00;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472 340,00;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2021 г. - 473 840,00;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503 460,00;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491 260,00;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507 940,00;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0,00</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   1.2. Абзац 2 Раздела </w:t>
      </w:r>
      <w:r w:rsidRPr="005228A6">
        <w:rPr>
          <w:rFonts w:ascii="Times New Roman" w:hAnsi="Times New Roman"/>
          <w:color w:val="000000"/>
          <w:sz w:val="20"/>
          <w:szCs w:val="20"/>
          <w:lang w:val="en-US"/>
        </w:rPr>
        <w:t>I</w:t>
      </w:r>
      <w:r w:rsidRPr="005228A6">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5228A6">
        <w:rPr>
          <w:rFonts w:ascii="Times New Roman" w:hAnsi="Times New Roman"/>
          <w:sz w:val="20"/>
          <w:szCs w:val="20"/>
        </w:rPr>
        <w:t>308 651 547,06</w:t>
      </w:r>
      <w:r w:rsidRPr="005228A6">
        <w:rPr>
          <w:rFonts w:ascii="Times New Roman" w:hAnsi="Times New Roman"/>
          <w:color w:val="FF0000"/>
          <w:sz w:val="20"/>
          <w:szCs w:val="20"/>
        </w:rPr>
        <w:t xml:space="preserve"> </w:t>
      </w:r>
      <w:r w:rsidRPr="005228A6">
        <w:rPr>
          <w:rFonts w:ascii="Times New Roman" w:hAnsi="Times New Roman"/>
          <w:color w:val="000000"/>
          <w:sz w:val="20"/>
          <w:szCs w:val="20"/>
        </w:rPr>
        <w:t xml:space="preserve">руб., в том числе по годам: </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33 219 063,92;</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35 369 725,99;</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53 964 307,04;</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в 2021 г. – </w:t>
      </w:r>
      <w:r w:rsidRPr="005228A6">
        <w:rPr>
          <w:rFonts w:ascii="Times New Roman" w:hAnsi="Times New Roman"/>
          <w:sz w:val="20"/>
          <w:szCs w:val="20"/>
        </w:rPr>
        <w:t>41 407 916,31;</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45 262 589,80;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33 641 990,00;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33 146 947,00;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32 639 007,00.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По источникам финансового обеспечения:</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5228A6">
        <w:rPr>
          <w:rFonts w:ascii="Times New Roman" w:hAnsi="Times New Roman"/>
          <w:sz w:val="20"/>
          <w:szCs w:val="20"/>
        </w:rPr>
        <w:t xml:space="preserve">286 279 771,86 </w:t>
      </w:r>
      <w:r w:rsidRPr="005228A6">
        <w:rPr>
          <w:rFonts w:ascii="Times New Roman" w:hAnsi="Times New Roman"/>
          <w:color w:val="000000"/>
          <w:sz w:val="20"/>
          <w:szCs w:val="20"/>
        </w:rPr>
        <w:t xml:space="preserve">руб., в том числе: </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- 30 225 863,92;</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31 010 212,94;</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42 694 644,89;</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 xml:space="preserve">в 2021 г. – </w:t>
      </w:r>
      <w:r w:rsidRPr="005228A6">
        <w:rPr>
          <w:rFonts w:ascii="Times New Roman" w:hAnsi="Times New Roman"/>
          <w:sz w:val="20"/>
          <w:szCs w:val="20"/>
        </w:rPr>
        <w:t>40 363 176,31</w:t>
      </w:r>
      <w:r w:rsidRPr="005228A6">
        <w:rPr>
          <w:rFonts w:ascii="Times New Roman" w:hAnsi="Times New Roman"/>
          <w:color w:val="000000"/>
          <w:sz w:val="20"/>
          <w:szCs w:val="20"/>
        </w:rPr>
        <w:t>;</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43 557 129,80;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33 150 730,00;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32 639 007,00;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32 639 007,00.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2) средства областного бюджета 19 058 935,20 руб., в том числе:</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- 2 577 400,00;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3 911 313,05;</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10 797 322,15;</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2021 г. - 570 900,00;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1 202 000,00;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3) средства федерального бюджета 3 312 840,00 руб., в том числе:</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2018 г. - 415 800,00;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2019 г. – 448 200,00;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2020 г. – 472 340,00;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2021 г. - 473 840,00;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2022 г. – 503 460,00;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2023 г. – 491 260,00;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2024 г. -  507 940,00;</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в 2025 г. -  0,00</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5228A6" w:rsidRPr="005228A6" w:rsidRDefault="005228A6" w:rsidP="00EE043D">
      <w:pPr>
        <w:pStyle w:val="18"/>
        <w:jc w:val="both"/>
        <w:rPr>
          <w:rFonts w:ascii="Times New Roman" w:hAnsi="Times New Roman"/>
          <w:color w:val="000000"/>
          <w:spacing w:val="6"/>
          <w:sz w:val="20"/>
          <w:szCs w:val="20"/>
        </w:rPr>
      </w:pPr>
      <w:r w:rsidRPr="005228A6">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5228A6" w:rsidRPr="005228A6" w:rsidRDefault="005228A6" w:rsidP="00EE043D">
      <w:pPr>
        <w:pStyle w:val="18"/>
        <w:jc w:val="both"/>
        <w:rPr>
          <w:rFonts w:ascii="Times New Roman" w:hAnsi="Times New Roman"/>
          <w:color w:val="000000"/>
          <w:sz w:val="20"/>
          <w:szCs w:val="20"/>
        </w:rPr>
      </w:pPr>
      <w:r w:rsidRPr="005228A6">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5228A6">
        <w:rPr>
          <w:rFonts w:ascii="Times New Roman" w:hAnsi="Times New Roman"/>
          <w:sz w:val="20"/>
          <w:szCs w:val="20"/>
        </w:rPr>
        <w:t>.09.2022</w:t>
      </w:r>
      <w:r w:rsidRPr="005228A6">
        <w:rPr>
          <w:rFonts w:ascii="Times New Roman" w:hAnsi="Times New Roman"/>
          <w:color w:val="000000"/>
          <w:sz w:val="20"/>
          <w:szCs w:val="20"/>
        </w:rPr>
        <w:t xml:space="preserve"> г.</w:t>
      </w:r>
    </w:p>
    <w:p w:rsidR="005228A6" w:rsidRPr="005228A6" w:rsidRDefault="005228A6" w:rsidP="00EE043D">
      <w:pPr>
        <w:pStyle w:val="18"/>
        <w:jc w:val="both"/>
        <w:rPr>
          <w:rFonts w:ascii="Times New Roman" w:hAnsi="Times New Roman"/>
          <w:color w:val="000000"/>
          <w:spacing w:val="6"/>
          <w:sz w:val="20"/>
          <w:szCs w:val="20"/>
        </w:rPr>
      </w:pPr>
      <w:r w:rsidRPr="005228A6">
        <w:rPr>
          <w:rFonts w:ascii="Times New Roman" w:eastAsia="Times New Roman" w:hAnsi="Times New Roman"/>
          <w:color w:val="000000"/>
          <w:sz w:val="20"/>
          <w:szCs w:val="20"/>
        </w:rPr>
        <w:t xml:space="preserve">4. </w:t>
      </w:r>
      <w:r w:rsidRPr="005228A6">
        <w:rPr>
          <w:rFonts w:ascii="Times New Roman" w:hAnsi="Times New Roman"/>
          <w:color w:val="000000"/>
          <w:sz w:val="20"/>
          <w:szCs w:val="20"/>
        </w:rPr>
        <w:t>Контроль за выполнением настоящего постановления оставляю за собой.</w:t>
      </w:r>
    </w:p>
    <w:p w:rsidR="005228A6" w:rsidRPr="005228A6" w:rsidRDefault="005228A6" w:rsidP="00EE043D">
      <w:pPr>
        <w:pStyle w:val="18"/>
        <w:jc w:val="both"/>
        <w:rPr>
          <w:rFonts w:ascii="Times New Roman" w:eastAsia="Times New Roman" w:hAnsi="Times New Roman"/>
          <w:color w:val="000000"/>
          <w:sz w:val="20"/>
          <w:szCs w:val="20"/>
        </w:rPr>
      </w:pPr>
    </w:p>
    <w:p w:rsidR="005228A6" w:rsidRPr="005228A6" w:rsidRDefault="005228A6" w:rsidP="00EE043D">
      <w:pPr>
        <w:pStyle w:val="18"/>
        <w:jc w:val="both"/>
        <w:rPr>
          <w:rFonts w:ascii="Times New Roman" w:eastAsia="Times New Roman" w:hAnsi="Times New Roman"/>
          <w:sz w:val="20"/>
          <w:szCs w:val="20"/>
        </w:rPr>
      </w:pPr>
      <w:r w:rsidRPr="005228A6">
        <w:rPr>
          <w:rFonts w:ascii="Times New Roman" w:eastAsia="Times New Roman" w:hAnsi="Times New Roman"/>
          <w:sz w:val="20"/>
          <w:szCs w:val="20"/>
        </w:rPr>
        <w:t xml:space="preserve">И.о. Главы сельского поселения  </w:t>
      </w:r>
    </w:p>
    <w:p w:rsidR="005228A6" w:rsidRPr="005228A6" w:rsidRDefault="005228A6" w:rsidP="00EE043D">
      <w:pPr>
        <w:pStyle w:val="18"/>
        <w:jc w:val="both"/>
        <w:rPr>
          <w:rFonts w:ascii="Times New Roman" w:eastAsia="Times New Roman" w:hAnsi="Times New Roman"/>
          <w:sz w:val="20"/>
          <w:szCs w:val="20"/>
        </w:rPr>
      </w:pPr>
      <w:r w:rsidRPr="005228A6">
        <w:rPr>
          <w:rFonts w:ascii="Times New Roman" w:eastAsia="Times New Roman" w:hAnsi="Times New Roman"/>
          <w:sz w:val="20"/>
          <w:szCs w:val="20"/>
        </w:rPr>
        <w:t xml:space="preserve">станция Клявлино муниципального района Клявлинский </w:t>
      </w:r>
    </w:p>
    <w:p w:rsidR="005228A6" w:rsidRDefault="005228A6" w:rsidP="00EE043D">
      <w:pPr>
        <w:pStyle w:val="18"/>
        <w:jc w:val="both"/>
        <w:rPr>
          <w:rFonts w:ascii="Times New Roman" w:eastAsia="Times New Roman" w:hAnsi="Times New Roman"/>
          <w:sz w:val="20"/>
          <w:szCs w:val="20"/>
        </w:rPr>
      </w:pPr>
      <w:r w:rsidRPr="005228A6">
        <w:rPr>
          <w:rFonts w:ascii="Times New Roman" w:eastAsia="Times New Roman" w:hAnsi="Times New Roman"/>
          <w:sz w:val="20"/>
          <w:szCs w:val="20"/>
        </w:rPr>
        <w:t>Самарской области                                                                                                   Д.А. Ермошкин</w:t>
      </w:r>
    </w:p>
    <w:p w:rsidR="009919B5" w:rsidRDefault="009919B5" w:rsidP="00EE043D">
      <w:pPr>
        <w:pStyle w:val="18"/>
        <w:jc w:val="both"/>
        <w:rPr>
          <w:rFonts w:ascii="Times New Roman" w:eastAsia="Times New Roman" w:hAnsi="Times New Roman"/>
          <w:sz w:val="20"/>
          <w:szCs w:val="20"/>
        </w:rPr>
      </w:pPr>
    </w:p>
    <w:p w:rsidR="009919B5" w:rsidRPr="005C4FE5" w:rsidRDefault="009919B5" w:rsidP="009919B5">
      <w:pPr>
        <w:pStyle w:val="211"/>
        <w:pBdr>
          <w:bottom w:val="single" w:sz="12" w:space="1" w:color="auto"/>
        </w:pBdr>
        <w:jc w:val="both"/>
        <w:rPr>
          <w:rFonts w:ascii="Times New Roman" w:hAnsi="Times New Roman"/>
          <w:sz w:val="20"/>
          <w:szCs w:val="20"/>
        </w:rPr>
      </w:pPr>
    </w:p>
    <w:p w:rsidR="009919B5" w:rsidRDefault="009919B5" w:rsidP="009919B5">
      <w:pPr>
        <w:pStyle w:val="18"/>
        <w:jc w:val="both"/>
        <w:rPr>
          <w:rFonts w:ascii="Times New Roman" w:hAnsi="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541C2A">
        <w:rPr>
          <w:rFonts w:ascii="Times New Roman" w:hAnsi="Times New Roman"/>
          <w:b/>
          <w:i/>
          <w:sz w:val="20"/>
          <w:szCs w:val="20"/>
        </w:rPr>
        <w:t>№</w:t>
      </w:r>
      <w:r>
        <w:rPr>
          <w:rFonts w:ascii="Times New Roman" w:hAnsi="Times New Roman"/>
          <w:b/>
          <w:i/>
          <w:sz w:val="20"/>
          <w:szCs w:val="20"/>
        </w:rPr>
        <w:t>90</w:t>
      </w:r>
      <w:r w:rsidRPr="00541C2A">
        <w:rPr>
          <w:rFonts w:ascii="Times New Roman" w:hAnsi="Times New Roman"/>
          <w:b/>
          <w:i/>
          <w:sz w:val="20"/>
          <w:szCs w:val="20"/>
        </w:rPr>
        <w:t xml:space="preserve"> от </w:t>
      </w:r>
      <w:r>
        <w:rPr>
          <w:rFonts w:ascii="Times New Roman" w:hAnsi="Times New Roman"/>
          <w:b/>
          <w:i/>
          <w:sz w:val="20"/>
          <w:szCs w:val="20"/>
        </w:rPr>
        <w:t>18.10</w:t>
      </w:r>
      <w:r w:rsidRPr="00541C2A">
        <w:rPr>
          <w:rFonts w:ascii="Times New Roman" w:hAnsi="Times New Roman"/>
          <w:b/>
          <w:i/>
          <w:sz w:val="20"/>
          <w:szCs w:val="20"/>
        </w:rPr>
        <w:t>.2022г. «</w:t>
      </w:r>
      <w:r w:rsidRPr="009919B5">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Pr="009919B5">
        <w:rPr>
          <w:rFonts w:ascii="Times New Roman" w:hAnsi="Times New Roman"/>
          <w:b/>
          <w:i/>
          <w:sz w:val="20"/>
          <w:szCs w:val="20"/>
        </w:rPr>
        <w:t xml:space="preserve">08.08.2022 г. № 65 </w:t>
      </w:r>
      <w:r w:rsidRPr="009919B5">
        <w:rPr>
          <w:rFonts w:ascii="Times New Roman" w:eastAsia="Times New Roman" w:hAnsi="Times New Roman"/>
          <w:b/>
          <w:i/>
          <w:sz w:val="20"/>
          <w:szCs w:val="20"/>
        </w:rPr>
        <w:t>«</w:t>
      </w:r>
      <w:r w:rsidRPr="009919B5">
        <w:rPr>
          <w:rFonts w:ascii="Times New Roman" w:hAnsi="Times New Roman"/>
          <w:b/>
          <w:i/>
          <w:sz w:val="20"/>
          <w:szCs w:val="20"/>
        </w:rPr>
        <w:t>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r w:rsidRPr="00951229">
        <w:rPr>
          <w:rFonts w:ascii="Times New Roman" w:hAnsi="Times New Roman"/>
          <w:b/>
          <w:i/>
          <w:sz w:val="20"/>
          <w:szCs w:val="20"/>
        </w:rPr>
        <w:t>»</w:t>
      </w:r>
    </w:p>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shd w:val="clear" w:color="auto" w:fill="FFFFFF"/>
        </w:rPr>
        <w:t>В соответствии с</w:t>
      </w:r>
      <w:r w:rsidRPr="009919B5">
        <w:rPr>
          <w:rStyle w:val="apple-converted-space"/>
          <w:rFonts w:ascii="Times New Roman" w:hAnsi="Times New Roman"/>
          <w:spacing w:val="2"/>
          <w:sz w:val="20"/>
          <w:szCs w:val="20"/>
          <w:shd w:val="clear" w:color="auto" w:fill="FFFFFF"/>
        </w:rPr>
        <w:t> </w:t>
      </w:r>
      <w:hyperlink r:id="rId13" w:history="1">
        <w:r w:rsidRPr="009919B5">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9919B5">
        <w:rPr>
          <w:rFonts w:ascii="Times New Roman" w:hAnsi="Times New Roman"/>
          <w:sz w:val="20"/>
          <w:szCs w:val="20"/>
          <w:shd w:val="clear" w:color="auto" w:fill="FFFFFF"/>
        </w:rPr>
        <w:t>, Уставом</w:t>
      </w:r>
      <w:r w:rsidRPr="009919B5">
        <w:rPr>
          <w:rFonts w:ascii="Times New Roman" w:hAnsi="Times New Roman"/>
          <w:sz w:val="20"/>
          <w:szCs w:val="20"/>
        </w:rPr>
        <w:t xml:space="preserve"> сельского поселения станция Клявлино муниципального района Клявлинский, </w:t>
      </w:r>
      <w:hyperlink r:id="rId14" w:history="1">
        <w:r w:rsidRPr="009919B5">
          <w:rPr>
            <w:rFonts w:ascii="Times New Roman" w:hAnsi="Times New Roman"/>
            <w:sz w:val="20"/>
            <w:szCs w:val="20"/>
          </w:rPr>
          <w:t>постановлением</w:t>
        </w:r>
      </w:hyperlink>
      <w:r w:rsidRPr="009919B5">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9919B5">
        <w:rPr>
          <w:rFonts w:ascii="Times New Roman" w:hAnsi="Times New Roman"/>
          <w:bCs/>
          <w:spacing w:val="-1"/>
          <w:sz w:val="20"/>
          <w:szCs w:val="20"/>
        </w:rPr>
        <w:t>29.05.2015 г. № 28  «</w:t>
      </w:r>
      <w:r w:rsidRPr="009919B5">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9919B5" w:rsidRPr="009919B5" w:rsidRDefault="009919B5" w:rsidP="009919B5">
      <w:pPr>
        <w:pStyle w:val="18"/>
        <w:jc w:val="both"/>
        <w:rPr>
          <w:rFonts w:ascii="Times New Roman" w:hAnsi="Times New Roman"/>
          <w:color w:val="000000"/>
          <w:sz w:val="20"/>
          <w:szCs w:val="20"/>
        </w:rPr>
      </w:pPr>
      <w:r w:rsidRPr="009919B5">
        <w:rPr>
          <w:rFonts w:ascii="Times New Roman" w:hAnsi="Times New Roman"/>
          <w:color w:val="000000"/>
          <w:sz w:val="20"/>
          <w:szCs w:val="20"/>
        </w:rPr>
        <w:t xml:space="preserve">1. Внести в постановление Администрации сельского поселения станция Клявлино муниципального района Клявлинский Самарской области от 08.08.2022 г. №65 «Об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следующие изменения: </w:t>
      </w:r>
    </w:p>
    <w:p w:rsidR="009919B5" w:rsidRPr="009919B5" w:rsidRDefault="009919B5" w:rsidP="009919B5">
      <w:pPr>
        <w:pStyle w:val="18"/>
        <w:jc w:val="both"/>
        <w:rPr>
          <w:rFonts w:ascii="Times New Roman" w:hAnsi="Times New Roman"/>
          <w:color w:val="000000"/>
          <w:sz w:val="20"/>
          <w:szCs w:val="20"/>
        </w:rPr>
      </w:pPr>
      <w:r w:rsidRPr="009919B5">
        <w:rPr>
          <w:rFonts w:ascii="Times New Roman" w:hAnsi="Times New Roman"/>
          <w:color w:val="000000"/>
          <w:sz w:val="20"/>
          <w:szCs w:val="20"/>
        </w:rPr>
        <w:t xml:space="preserve">     1.1. В паспорте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(далее – муниципальная программа) раздел «Объемы и источники бюджетных ассигнований» первый абзац изложить в новой редакции: «Общий объем финансирования муниципальной программы за счет всех источников финансирования составляет 4 787 789,61 рублей, в том числе:</w:t>
      </w:r>
    </w:p>
    <w:p w:rsidR="009919B5" w:rsidRPr="009919B5" w:rsidRDefault="009919B5" w:rsidP="009919B5">
      <w:pPr>
        <w:pStyle w:val="18"/>
        <w:jc w:val="both"/>
        <w:rPr>
          <w:rFonts w:ascii="Times New Roman" w:hAnsi="Times New Roman"/>
          <w:color w:val="000000"/>
          <w:sz w:val="20"/>
          <w:szCs w:val="20"/>
        </w:rPr>
      </w:pPr>
      <w:r w:rsidRPr="009919B5">
        <w:rPr>
          <w:rFonts w:ascii="Times New Roman" w:hAnsi="Times New Roman"/>
          <w:color w:val="000000"/>
          <w:sz w:val="20"/>
          <w:szCs w:val="20"/>
        </w:rPr>
        <w:t>в 2023 году – 4 787 789,61 рублей, в том числе: за счет средств местного бюджета, формируемых за счет поступающих в местный бюджет средств федерального бюджета -3 911 623,66 рублей, из них, дворовые территории: 1 483 276,33 рублей, общественные территории: 2 428 347,33 рублей; за счет средств местного бюджета, формируемых за счет поступающих в местный бюджет средств областного бюджета – 636 775,95 рублей, из них, дворовые территории: 241 463,59 рублей, общественные территории: 395 312,36 рублей; за счет средств местного бюджета – 239 390,00 рублей, из них, дворовые территории: 90 776,00 рублей, общественные территории: 148 614,00 рублей;</w:t>
      </w:r>
    </w:p>
    <w:p w:rsidR="009919B5" w:rsidRPr="009919B5" w:rsidRDefault="009919B5" w:rsidP="009919B5">
      <w:pPr>
        <w:pStyle w:val="18"/>
        <w:jc w:val="both"/>
        <w:rPr>
          <w:rFonts w:ascii="Times New Roman" w:hAnsi="Times New Roman"/>
          <w:color w:val="000000"/>
          <w:sz w:val="20"/>
          <w:szCs w:val="20"/>
        </w:rPr>
      </w:pPr>
      <w:r w:rsidRPr="009919B5">
        <w:rPr>
          <w:rFonts w:ascii="Times New Roman" w:hAnsi="Times New Roman"/>
          <w:color w:val="000000"/>
          <w:sz w:val="20"/>
          <w:szCs w:val="20"/>
        </w:rPr>
        <w:t>в 2024 году – 00,00 рублей».</w:t>
      </w:r>
    </w:p>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1.2. Приложение №1 к муниципальной программе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изложить в новой редакции согласно Приложения №1 к настоящему постановлению.</w:t>
      </w:r>
    </w:p>
    <w:p w:rsidR="009919B5" w:rsidRPr="009919B5" w:rsidRDefault="009919B5" w:rsidP="009919B5">
      <w:pPr>
        <w:pStyle w:val="18"/>
        <w:jc w:val="both"/>
        <w:rPr>
          <w:rFonts w:ascii="Times New Roman" w:hAnsi="Times New Roman"/>
          <w:color w:val="000000"/>
          <w:spacing w:val="6"/>
          <w:sz w:val="20"/>
          <w:szCs w:val="20"/>
        </w:rPr>
      </w:pPr>
      <w:r w:rsidRPr="009919B5">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9919B5" w:rsidRPr="009919B5" w:rsidRDefault="009919B5" w:rsidP="009919B5">
      <w:pPr>
        <w:pStyle w:val="18"/>
        <w:jc w:val="both"/>
        <w:rPr>
          <w:rFonts w:ascii="Times New Roman" w:hAnsi="Times New Roman"/>
          <w:color w:val="000000"/>
          <w:sz w:val="20"/>
          <w:szCs w:val="20"/>
        </w:rPr>
      </w:pPr>
      <w:r w:rsidRPr="009919B5">
        <w:rPr>
          <w:rFonts w:ascii="Times New Roman" w:hAnsi="Times New Roman"/>
          <w:color w:val="000000"/>
          <w:sz w:val="20"/>
          <w:szCs w:val="20"/>
        </w:rPr>
        <w:t>3. Настоящее постановление вступает в силу со дня его официального опубликования.</w:t>
      </w:r>
    </w:p>
    <w:p w:rsidR="009919B5" w:rsidRPr="009919B5" w:rsidRDefault="009919B5" w:rsidP="009919B5">
      <w:pPr>
        <w:pStyle w:val="18"/>
        <w:jc w:val="both"/>
        <w:rPr>
          <w:rFonts w:ascii="Times New Roman" w:hAnsi="Times New Roman"/>
          <w:color w:val="000000"/>
          <w:spacing w:val="6"/>
          <w:sz w:val="20"/>
          <w:szCs w:val="20"/>
        </w:rPr>
      </w:pPr>
      <w:r w:rsidRPr="009919B5">
        <w:rPr>
          <w:rFonts w:ascii="Times New Roman" w:hAnsi="Times New Roman"/>
          <w:color w:val="000000"/>
          <w:sz w:val="20"/>
          <w:szCs w:val="20"/>
        </w:rPr>
        <w:t>4. Контроль за выполнением настоящего постановления оставляю за собой.</w:t>
      </w:r>
    </w:p>
    <w:p w:rsidR="009919B5" w:rsidRPr="009919B5" w:rsidRDefault="009919B5" w:rsidP="009919B5">
      <w:pPr>
        <w:pStyle w:val="18"/>
        <w:jc w:val="both"/>
        <w:rPr>
          <w:rFonts w:ascii="Times New Roman" w:hAnsi="Times New Roman"/>
          <w:color w:val="000000"/>
          <w:sz w:val="20"/>
          <w:szCs w:val="20"/>
        </w:rPr>
      </w:pPr>
    </w:p>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И.о. Главы сельского поселения  </w:t>
      </w:r>
    </w:p>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станция Клявлино муниципального района </w:t>
      </w:r>
    </w:p>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Клявлинский Самарской области                                                  Д.А. Ермошкин</w:t>
      </w:r>
    </w:p>
    <w:p w:rsidR="009919B5" w:rsidRPr="009919B5" w:rsidRDefault="009919B5" w:rsidP="009919B5">
      <w:pPr>
        <w:pStyle w:val="1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19"/>
        <w:gridCol w:w="1556"/>
        <w:gridCol w:w="1741"/>
        <w:gridCol w:w="1431"/>
        <w:gridCol w:w="1326"/>
      </w:tblGrid>
      <w:tr w:rsidR="009919B5" w:rsidRPr="009919B5" w:rsidTr="009919B5">
        <w:trPr>
          <w:trHeight w:val="2010"/>
        </w:trPr>
        <w:tc>
          <w:tcPr>
            <w:tcW w:w="582" w:type="dxa"/>
            <w:tcBorders>
              <w:top w:val="nil"/>
              <w:left w:val="nil"/>
              <w:bottom w:val="nil"/>
              <w:right w:val="nil"/>
            </w:tcBorders>
            <w:shd w:val="clear" w:color="auto" w:fill="auto"/>
            <w:noWrap/>
            <w:hideMark/>
          </w:tcPr>
          <w:p w:rsidR="009919B5" w:rsidRPr="009919B5" w:rsidRDefault="009919B5" w:rsidP="009919B5">
            <w:pPr>
              <w:pStyle w:val="18"/>
              <w:jc w:val="both"/>
              <w:rPr>
                <w:rFonts w:ascii="Times New Roman" w:hAnsi="Times New Roman"/>
                <w:sz w:val="20"/>
                <w:szCs w:val="20"/>
              </w:rPr>
            </w:pPr>
          </w:p>
        </w:tc>
        <w:tc>
          <w:tcPr>
            <w:tcW w:w="3219" w:type="dxa"/>
            <w:tcBorders>
              <w:top w:val="nil"/>
              <w:left w:val="nil"/>
              <w:bottom w:val="nil"/>
              <w:right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556" w:type="dxa"/>
            <w:tcBorders>
              <w:top w:val="nil"/>
              <w:left w:val="nil"/>
              <w:bottom w:val="nil"/>
              <w:right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741" w:type="dxa"/>
            <w:tcBorders>
              <w:top w:val="nil"/>
              <w:left w:val="nil"/>
              <w:bottom w:val="nil"/>
              <w:right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2757" w:type="dxa"/>
            <w:gridSpan w:val="2"/>
            <w:tcBorders>
              <w:top w:val="nil"/>
              <w:left w:val="nil"/>
              <w:bottom w:val="nil"/>
              <w:right w:val="nil"/>
            </w:tcBorders>
            <w:shd w:val="clear" w:color="auto" w:fill="auto"/>
            <w:hideMark/>
          </w:tcPr>
          <w:p w:rsidR="009919B5" w:rsidRPr="009919B5" w:rsidRDefault="009919B5" w:rsidP="009919B5">
            <w:pPr>
              <w:pStyle w:val="18"/>
              <w:jc w:val="right"/>
              <w:rPr>
                <w:rFonts w:ascii="Times New Roman" w:hAnsi="Times New Roman"/>
                <w:sz w:val="20"/>
                <w:szCs w:val="20"/>
              </w:rPr>
            </w:pPr>
            <w:r w:rsidRPr="009919B5">
              <w:rPr>
                <w:rFonts w:ascii="Times New Roman" w:hAnsi="Times New Roman"/>
                <w:sz w:val="20"/>
                <w:szCs w:val="20"/>
              </w:rPr>
              <w:t xml:space="preserve">                                                                                                                                                                                                          Приложение №1                                                                                   к муниципальной программе </w:t>
            </w:r>
            <w:r w:rsidRPr="009919B5">
              <w:rPr>
                <w:rFonts w:ascii="Times New Roman" w:hAnsi="Times New Roman"/>
                <w:sz w:val="20"/>
                <w:szCs w:val="20"/>
              </w:rPr>
              <w:br/>
              <w:t xml:space="preserve">«Формирование комфортной городской среды на территории сельского поселения станция Клявлино муниципального района </w:t>
            </w:r>
            <w:r w:rsidRPr="009919B5">
              <w:rPr>
                <w:rFonts w:ascii="Times New Roman" w:hAnsi="Times New Roman"/>
                <w:sz w:val="20"/>
                <w:szCs w:val="20"/>
              </w:rPr>
              <w:br/>
              <w:t xml:space="preserve">Клявлинский Самарской области </w:t>
            </w:r>
            <w:r w:rsidRPr="009919B5">
              <w:rPr>
                <w:rFonts w:ascii="Times New Roman" w:hAnsi="Times New Roman"/>
                <w:sz w:val="20"/>
                <w:szCs w:val="20"/>
              </w:rPr>
              <w:br/>
              <w:t>на 2023-2024 годы»</w:t>
            </w:r>
          </w:p>
        </w:tc>
      </w:tr>
      <w:tr w:rsidR="009919B5" w:rsidRPr="009919B5" w:rsidTr="009919B5">
        <w:trPr>
          <w:trHeight w:val="300"/>
        </w:trPr>
        <w:tc>
          <w:tcPr>
            <w:tcW w:w="582" w:type="dxa"/>
            <w:tcBorders>
              <w:top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3219" w:type="dxa"/>
            <w:tcBorders>
              <w:top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556" w:type="dxa"/>
            <w:tcBorders>
              <w:top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741" w:type="dxa"/>
            <w:tcBorders>
              <w:top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431" w:type="dxa"/>
            <w:tcBorders>
              <w:top w:val="nil"/>
            </w:tcBorders>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326" w:type="dxa"/>
            <w:tcBorders>
              <w:top w:val="nil"/>
            </w:tcBorders>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r>
      <w:tr w:rsidR="009919B5" w:rsidRPr="009919B5" w:rsidTr="009919B5">
        <w:trPr>
          <w:trHeight w:val="315"/>
        </w:trPr>
        <w:tc>
          <w:tcPr>
            <w:tcW w:w="582"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9273" w:type="dxa"/>
            <w:gridSpan w:val="5"/>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Адресный перечень дворовых территорий, подлежащих благоустройству на 2023-2024 годы.</w:t>
            </w:r>
          </w:p>
        </w:tc>
      </w:tr>
      <w:tr w:rsidR="009919B5" w:rsidRPr="009919B5" w:rsidTr="009919B5">
        <w:trPr>
          <w:trHeight w:val="645"/>
        </w:trPr>
        <w:tc>
          <w:tcPr>
            <w:tcW w:w="582"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 п/п </w:t>
            </w:r>
          </w:p>
        </w:tc>
        <w:tc>
          <w:tcPr>
            <w:tcW w:w="3219"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Адрес проведения и виды выполняемых работ</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Сметная стоимость работ</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2757" w:type="dxa"/>
            <w:gridSpan w:val="2"/>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В том числе:</w:t>
            </w:r>
          </w:p>
        </w:tc>
      </w:tr>
      <w:tr w:rsidR="009919B5" w:rsidRPr="009919B5" w:rsidTr="009919B5">
        <w:trPr>
          <w:trHeight w:val="630"/>
        </w:trPr>
        <w:tc>
          <w:tcPr>
            <w:tcW w:w="582"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3219"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руб.)</w:t>
            </w:r>
          </w:p>
        </w:tc>
        <w:tc>
          <w:tcPr>
            <w:tcW w:w="1741"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Средства федерального бюджета (руб.)</w:t>
            </w:r>
          </w:p>
        </w:tc>
        <w:tc>
          <w:tcPr>
            <w:tcW w:w="1431"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Средства областного бюджета (руб.)</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Средства местного бюджета</w:t>
            </w:r>
          </w:p>
        </w:tc>
      </w:tr>
      <w:tr w:rsidR="009919B5" w:rsidRPr="009919B5" w:rsidTr="009919B5">
        <w:trPr>
          <w:trHeight w:val="330"/>
        </w:trPr>
        <w:tc>
          <w:tcPr>
            <w:tcW w:w="582"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3219"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741"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431"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(руб.)</w:t>
            </w:r>
          </w:p>
        </w:tc>
      </w:tr>
      <w:tr w:rsidR="009919B5" w:rsidRPr="009919B5" w:rsidTr="009919B5">
        <w:trPr>
          <w:trHeight w:val="330"/>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3219" w:type="dxa"/>
            <w:shd w:val="clear" w:color="auto" w:fill="auto"/>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2023 год</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r>
      <w:tr w:rsidR="009919B5" w:rsidRPr="009919B5" w:rsidTr="009919B5">
        <w:trPr>
          <w:trHeight w:val="1305"/>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1</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b/>
                <w:bCs/>
                <w:sz w:val="20"/>
                <w:szCs w:val="20"/>
              </w:rPr>
              <w:t>ст. Клявлино, ул. Северная, д. 88</w:t>
            </w:r>
            <w:r w:rsidRPr="009919B5">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353 501,00</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1365"/>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2</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b/>
                <w:bCs/>
                <w:sz w:val="20"/>
                <w:szCs w:val="20"/>
              </w:rPr>
              <w:t>ст. Клявлино, ул. Северная, д. 90</w:t>
            </w:r>
            <w:r w:rsidRPr="009919B5">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544 642,92</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1380"/>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3</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b/>
                <w:bCs/>
                <w:sz w:val="20"/>
                <w:szCs w:val="20"/>
              </w:rPr>
              <w:t>ст. Клявлино, ул. Северная, д. 92</w:t>
            </w:r>
            <w:r w:rsidRPr="009919B5">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917 372,00</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518"/>
        </w:trPr>
        <w:tc>
          <w:tcPr>
            <w:tcW w:w="582"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 </w:t>
            </w:r>
          </w:p>
        </w:tc>
        <w:tc>
          <w:tcPr>
            <w:tcW w:w="3219"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Итого:</w:t>
            </w:r>
          </w:p>
        </w:tc>
        <w:tc>
          <w:tcPr>
            <w:tcW w:w="1556"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1 815 515,92</w:t>
            </w:r>
          </w:p>
        </w:tc>
        <w:tc>
          <w:tcPr>
            <w:tcW w:w="1741"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w:t>
            </w:r>
          </w:p>
        </w:tc>
        <w:tc>
          <w:tcPr>
            <w:tcW w:w="1431"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w:t>
            </w:r>
          </w:p>
        </w:tc>
        <w:tc>
          <w:tcPr>
            <w:tcW w:w="1326"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w:t>
            </w:r>
          </w:p>
        </w:tc>
      </w:tr>
      <w:tr w:rsidR="009919B5" w:rsidRPr="009919B5" w:rsidTr="009919B5">
        <w:trPr>
          <w:trHeight w:val="315"/>
        </w:trPr>
        <w:tc>
          <w:tcPr>
            <w:tcW w:w="582" w:type="dxa"/>
            <w:shd w:val="clear" w:color="auto" w:fill="auto"/>
            <w:noWrap/>
            <w:hideMark/>
          </w:tcPr>
          <w:p w:rsidR="009919B5" w:rsidRPr="009919B5" w:rsidRDefault="009919B5" w:rsidP="009919B5">
            <w:pPr>
              <w:pStyle w:val="18"/>
              <w:jc w:val="both"/>
              <w:rPr>
                <w:rFonts w:ascii="Times New Roman" w:hAnsi="Times New Roman"/>
                <w:b/>
                <w:bCs/>
                <w:sz w:val="20"/>
                <w:szCs w:val="20"/>
              </w:rPr>
            </w:pP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p>
        </w:tc>
        <w:tc>
          <w:tcPr>
            <w:tcW w:w="1556" w:type="dxa"/>
            <w:shd w:val="clear" w:color="auto" w:fill="auto"/>
            <w:noWrap/>
            <w:hideMark/>
          </w:tcPr>
          <w:p w:rsidR="009919B5" w:rsidRPr="009919B5" w:rsidRDefault="009919B5" w:rsidP="009919B5">
            <w:pPr>
              <w:pStyle w:val="18"/>
              <w:jc w:val="both"/>
              <w:rPr>
                <w:rFonts w:ascii="Times New Roman" w:hAnsi="Times New Roman"/>
                <w:sz w:val="20"/>
                <w:szCs w:val="20"/>
              </w:rPr>
            </w:pPr>
          </w:p>
        </w:tc>
        <w:tc>
          <w:tcPr>
            <w:tcW w:w="1741" w:type="dxa"/>
            <w:shd w:val="clear" w:color="auto" w:fill="auto"/>
            <w:noWrap/>
            <w:hideMark/>
          </w:tcPr>
          <w:p w:rsidR="009919B5" w:rsidRPr="009919B5" w:rsidRDefault="009919B5" w:rsidP="009919B5">
            <w:pPr>
              <w:pStyle w:val="18"/>
              <w:jc w:val="both"/>
              <w:rPr>
                <w:rFonts w:ascii="Times New Roman" w:hAnsi="Times New Roman"/>
                <w:sz w:val="20"/>
                <w:szCs w:val="20"/>
              </w:rPr>
            </w:pPr>
          </w:p>
        </w:tc>
        <w:tc>
          <w:tcPr>
            <w:tcW w:w="1431" w:type="dxa"/>
            <w:shd w:val="clear" w:color="auto" w:fill="auto"/>
            <w:noWrap/>
            <w:hideMark/>
          </w:tcPr>
          <w:p w:rsidR="009919B5" w:rsidRPr="009919B5" w:rsidRDefault="009919B5" w:rsidP="009919B5">
            <w:pPr>
              <w:pStyle w:val="18"/>
              <w:jc w:val="both"/>
              <w:rPr>
                <w:rFonts w:ascii="Times New Roman" w:hAnsi="Times New Roman"/>
                <w:sz w:val="20"/>
                <w:szCs w:val="20"/>
              </w:rPr>
            </w:pPr>
          </w:p>
        </w:tc>
        <w:tc>
          <w:tcPr>
            <w:tcW w:w="1326" w:type="dxa"/>
            <w:shd w:val="clear" w:color="auto" w:fill="auto"/>
            <w:noWrap/>
            <w:hideMark/>
          </w:tcPr>
          <w:p w:rsidR="009919B5" w:rsidRPr="009919B5" w:rsidRDefault="009919B5" w:rsidP="009919B5">
            <w:pPr>
              <w:pStyle w:val="18"/>
              <w:jc w:val="both"/>
              <w:rPr>
                <w:rFonts w:ascii="Times New Roman" w:hAnsi="Times New Roman"/>
                <w:sz w:val="20"/>
                <w:szCs w:val="20"/>
              </w:rPr>
            </w:pPr>
          </w:p>
        </w:tc>
      </w:tr>
      <w:tr w:rsidR="009919B5" w:rsidRPr="009919B5" w:rsidTr="009919B5">
        <w:trPr>
          <w:trHeight w:val="315"/>
        </w:trPr>
        <w:tc>
          <w:tcPr>
            <w:tcW w:w="582" w:type="dxa"/>
            <w:shd w:val="clear" w:color="auto" w:fill="auto"/>
            <w:noWrap/>
            <w:hideMark/>
          </w:tcPr>
          <w:p w:rsidR="009919B5" w:rsidRPr="009919B5" w:rsidRDefault="009919B5" w:rsidP="009919B5">
            <w:pPr>
              <w:pStyle w:val="18"/>
              <w:jc w:val="both"/>
              <w:rPr>
                <w:rFonts w:ascii="Times New Roman" w:hAnsi="Times New Roman"/>
                <w:sz w:val="20"/>
                <w:szCs w:val="20"/>
              </w:rPr>
            </w:pPr>
          </w:p>
        </w:tc>
        <w:tc>
          <w:tcPr>
            <w:tcW w:w="9273" w:type="dxa"/>
            <w:gridSpan w:val="5"/>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Адресный перечень общественных территорий, подлежащих благоустройству на 2023-2024 годы.</w:t>
            </w:r>
          </w:p>
        </w:tc>
      </w:tr>
      <w:tr w:rsidR="009919B5" w:rsidRPr="009919B5" w:rsidTr="009919B5">
        <w:trPr>
          <w:trHeight w:val="630"/>
        </w:trPr>
        <w:tc>
          <w:tcPr>
            <w:tcW w:w="582"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 п/п </w:t>
            </w:r>
          </w:p>
        </w:tc>
        <w:tc>
          <w:tcPr>
            <w:tcW w:w="3219"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Адрес общественной территории</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Сметная стоимость работ</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2757" w:type="dxa"/>
            <w:gridSpan w:val="2"/>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В том числе:</w:t>
            </w:r>
          </w:p>
        </w:tc>
      </w:tr>
      <w:tr w:rsidR="009919B5" w:rsidRPr="009919B5" w:rsidTr="009919B5">
        <w:trPr>
          <w:trHeight w:val="630"/>
        </w:trPr>
        <w:tc>
          <w:tcPr>
            <w:tcW w:w="582"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3219"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руб.)</w:t>
            </w:r>
          </w:p>
        </w:tc>
        <w:tc>
          <w:tcPr>
            <w:tcW w:w="1741"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Средства федерального бюджета (руб.)</w:t>
            </w:r>
          </w:p>
        </w:tc>
        <w:tc>
          <w:tcPr>
            <w:tcW w:w="1431" w:type="dxa"/>
            <w:vMerge w:val="restart"/>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Средства областного бюджета (руб.)</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Средства местного бюджета</w:t>
            </w:r>
          </w:p>
        </w:tc>
      </w:tr>
      <w:tr w:rsidR="009919B5" w:rsidRPr="009919B5" w:rsidTr="009919B5">
        <w:trPr>
          <w:trHeight w:val="330"/>
        </w:trPr>
        <w:tc>
          <w:tcPr>
            <w:tcW w:w="582"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3219"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741"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431" w:type="dxa"/>
            <w:vMerge/>
            <w:shd w:val="clear" w:color="auto" w:fill="auto"/>
            <w:hideMark/>
          </w:tcPr>
          <w:p w:rsidR="009919B5" w:rsidRPr="009919B5" w:rsidRDefault="009919B5" w:rsidP="009919B5">
            <w:pPr>
              <w:pStyle w:val="18"/>
              <w:jc w:val="both"/>
              <w:rPr>
                <w:rFonts w:ascii="Times New Roman" w:hAnsi="Times New Roman"/>
                <w:sz w:val="20"/>
                <w:szCs w:val="20"/>
              </w:rPr>
            </w:pP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(руб.)</w:t>
            </w:r>
          </w:p>
        </w:tc>
      </w:tr>
      <w:tr w:rsidR="009919B5" w:rsidRPr="009919B5" w:rsidTr="009919B5">
        <w:trPr>
          <w:trHeight w:val="330"/>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3219" w:type="dxa"/>
            <w:shd w:val="clear" w:color="auto" w:fill="auto"/>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2023 год</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r>
      <w:tr w:rsidR="009919B5" w:rsidRPr="009919B5" w:rsidTr="009919B5">
        <w:trPr>
          <w:trHeight w:val="735"/>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1</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ст. Клявлино</w:t>
            </w:r>
            <w:r w:rsidRPr="009919B5">
              <w:rPr>
                <w:rFonts w:ascii="Times New Roman" w:hAnsi="Times New Roman"/>
                <w:b/>
                <w:bCs/>
                <w:sz w:val="20"/>
                <w:szCs w:val="20"/>
              </w:rPr>
              <w:t xml:space="preserve"> "Молодежный сквер"</w:t>
            </w:r>
            <w:r w:rsidRPr="009919B5">
              <w:rPr>
                <w:rFonts w:ascii="Times New Roman" w:hAnsi="Times New Roman"/>
                <w:sz w:val="20"/>
                <w:szCs w:val="20"/>
              </w:rPr>
              <w:t>по  ул. Северной 83А ( Этап 3)</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2 772 273,69</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630"/>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2</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ст. Клявлино </w:t>
            </w:r>
            <w:r w:rsidRPr="009919B5">
              <w:rPr>
                <w:rFonts w:ascii="Times New Roman" w:hAnsi="Times New Roman"/>
                <w:b/>
                <w:bCs/>
                <w:sz w:val="20"/>
                <w:szCs w:val="20"/>
              </w:rPr>
              <w:t xml:space="preserve">"Парк Дружбы" </w:t>
            </w:r>
            <w:r w:rsidRPr="009919B5">
              <w:rPr>
                <w:rFonts w:ascii="Times New Roman" w:hAnsi="Times New Roman"/>
                <w:sz w:val="20"/>
                <w:szCs w:val="20"/>
              </w:rPr>
              <w:t xml:space="preserve">по  ул. Чкалова, участок 2Л </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200 000,00</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r>
      <w:tr w:rsidR="009919B5" w:rsidRPr="009919B5" w:rsidTr="009919B5">
        <w:trPr>
          <w:trHeight w:val="330"/>
        </w:trPr>
        <w:tc>
          <w:tcPr>
            <w:tcW w:w="582"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3219"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Итого:</w:t>
            </w:r>
          </w:p>
        </w:tc>
        <w:tc>
          <w:tcPr>
            <w:tcW w:w="1556" w:type="dxa"/>
            <w:shd w:val="clear" w:color="auto" w:fill="auto"/>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2 972 273,69</w:t>
            </w:r>
          </w:p>
        </w:tc>
        <w:tc>
          <w:tcPr>
            <w:tcW w:w="1741"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330"/>
        </w:trPr>
        <w:tc>
          <w:tcPr>
            <w:tcW w:w="582"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 </w:t>
            </w:r>
          </w:p>
        </w:tc>
        <w:tc>
          <w:tcPr>
            <w:tcW w:w="3219"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2024 год</w:t>
            </w:r>
          </w:p>
        </w:tc>
        <w:tc>
          <w:tcPr>
            <w:tcW w:w="1556"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 </w:t>
            </w:r>
          </w:p>
        </w:tc>
        <w:tc>
          <w:tcPr>
            <w:tcW w:w="1741"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 </w:t>
            </w:r>
          </w:p>
        </w:tc>
        <w:tc>
          <w:tcPr>
            <w:tcW w:w="1431"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 </w:t>
            </w:r>
          </w:p>
        </w:tc>
        <w:tc>
          <w:tcPr>
            <w:tcW w:w="1326"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 </w:t>
            </w:r>
          </w:p>
        </w:tc>
      </w:tr>
      <w:tr w:rsidR="009919B5" w:rsidRPr="009919B5" w:rsidTr="009919B5">
        <w:trPr>
          <w:trHeight w:val="945"/>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1</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ст. Клявлино </w:t>
            </w:r>
            <w:r w:rsidRPr="009919B5">
              <w:rPr>
                <w:rFonts w:ascii="Times New Roman" w:hAnsi="Times New Roman"/>
                <w:b/>
                <w:bCs/>
                <w:sz w:val="20"/>
                <w:szCs w:val="20"/>
              </w:rPr>
              <w:t>"Комплекс открытых плоскостных физкультурно-спортивных сооружений"</w:t>
            </w:r>
            <w:r w:rsidRPr="009919B5">
              <w:rPr>
                <w:rFonts w:ascii="Times New Roman" w:hAnsi="Times New Roman"/>
                <w:sz w:val="20"/>
                <w:szCs w:val="20"/>
              </w:rPr>
              <w:t xml:space="preserve"> по ул.70 лет Октября 24 </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675"/>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2</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ст. Клявлино </w:t>
            </w:r>
            <w:r w:rsidRPr="009919B5">
              <w:rPr>
                <w:rFonts w:ascii="Times New Roman" w:hAnsi="Times New Roman"/>
                <w:b/>
                <w:bCs/>
                <w:sz w:val="20"/>
                <w:szCs w:val="20"/>
              </w:rPr>
              <w:t>"Цветочный сквер"</w:t>
            </w:r>
            <w:r w:rsidRPr="009919B5">
              <w:rPr>
                <w:rFonts w:ascii="Times New Roman" w:hAnsi="Times New Roman"/>
                <w:sz w:val="20"/>
                <w:szCs w:val="20"/>
              </w:rPr>
              <w:t xml:space="preserve"> по проспекту  Ленина 11 "М"</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645"/>
        </w:trPr>
        <w:tc>
          <w:tcPr>
            <w:tcW w:w="582"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3</w:t>
            </w:r>
          </w:p>
        </w:tc>
        <w:tc>
          <w:tcPr>
            <w:tcW w:w="3219"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xml:space="preserve">ст. Клявлино </w:t>
            </w:r>
            <w:r w:rsidRPr="009919B5">
              <w:rPr>
                <w:rFonts w:ascii="Times New Roman" w:hAnsi="Times New Roman"/>
                <w:b/>
                <w:bCs/>
                <w:sz w:val="20"/>
                <w:szCs w:val="20"/>
              </w:rPr>
              <w:t>"Молодежный сквер"</w:t>
            </w:r>
            <w:r w:rsidRPr="009919B5">
              <w:rPr>
                <w:rFonts w:ascii="Times New Roman" w:hAnsi="Times New Roman"/>
                <w:sz w:val="20"/>
                <w:szCs w:val="20"/>
              </w:rPr>
              <w:t>по  ул. Северной 83А ( Этап 4)</w:t>
            </w:r>
          </w:p>
        </w:tc>
        <w:tc>
          <w:tcPr>
            <w:tcW w:w="155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74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r w:rsidR="009919B5" w:rsidRPr="009919B5" w:rsidTr="009919B5">
        <w:trPr>
          <w:trHeight w:val="330"/>
        </w:trPr>
        <w:tc>
          <w:tcPr>
            <w:tcW w:w="582"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 </w:t>
            </w:r>
          </w:p>
        </w:tc>
        <w:tc>
          <w:tcPr>
            <w:tcW w:w="3219" w:type="dxa"/>
            <w:shd w:val="clear" w:color="auto" w:fill="auto"/>
            <w:noWrap/>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Итого:</w:t>
            </w:r>
          </w:p>
        </w:tc>
        <w:tc>
          <w:tcPr>
            <w:tcW w:w="1556" w:type="dxa"/>
            <w:shd w:val="clear" w:color="auto" w:fill="auto"/>
            <w:hideMark/>
          </w:tcPr>
          <w:p w:rsidR="009919B5" w:rsidRPr="009919B5" w:rsidRDefault="009919B5" w:rsidP="009919B5">
            <w:pPr>
              <w:pStyle w:val="18"/>
              <w:jc w:val="both"/>
              <w:rPr>
                <w:rFonts w:ascii="Times New Roman" w:hAnsi="Times New Roman"/>
                <w:b/>
                <w:bCs/>
                <w:sz w:val="20"/>
                <w:szCs w:val="20"/>
              </w:rPr>
            </w:pPr>
            <w:r w:rsidRPr="009919B5">
              <w:rPr>
                <w:rFonts w:ascii="Times New Roman" w:hAnsi="Times New Roman"/>
                <w:b/>
                <w:bCs/>
                <w:sz w:val="20"/>
                <w:szCs w:val="20"/>
              </w:rPr>
              <w:t>*</w:t>
            </w:r>
          </w:p>
        </w:tc>
        <w:tc>
          <w:tcPr>
            <w:tcW w:w="1741"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431"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c>
          <w:tcPr>
            <w:tcW w:w="1326" w:type="dxa"/>
            <w:shd w:val="clear" w:color="auto" w:fill="auto"/>
            <w:noWrap/>
            <w:hideMark/>
          </w:tcPr>
          <w:p w:rsidR="009919B5" w:rsidRPr="009919B5" w:rsidRDefault="009919B5" w:rsidP="009919B5">
            <w:pPr>
              <w:pStyle w:val="18"/>
              <w:jc w:val="both"/>
              <w:rPr>
                <w:rFonts w:ascii="Times New Roman" w:hAnsi="Times New Roman"/>
                <w:sz w:val="20"/>
                <w:szCs w:val="20"/>
              </w:rPr>
            </w:pPr>
            <w:r w:rsidRPr="009919B5">
              <w:rPr>
                <w:rFonts w:ascii="Times New Roman" w:hAnsi="Times New Roman"/>
                <w:sz w:val="20"/>
                <w:szCs w:val="20"/>
              </w:rPr>
              <w:t>*</w:t>
            </w:r>
          </w:p>
        </w:tc>
      </w:tr>
    </w:tbl>
    <w:p w:rsidR="00AA4FD5" w:rsidRPr="00724779" w:rsidRDefault="00AA4FD5" w:rsidP="00EE043D">
      <w:pPr>
        <w:pStyle w:val="18"/>
        <w:jc w:val="both"/>
        <w:rPr>
          <w:rFonts w:ascii="Times New Roman" w:hAnsi="Times New Roman"/>
          <w:b/>
          <w:i/>
          <w:sz w:val="20"/>
          <w:szCs w:val="20"/>
        </w:rPr>
      </w:pPr>
      <w:r>
        <w:rPr>
          <w:rFonts w:ascii="Times New Roman" w:hAnsi="Times New Roman"/>
          <w:b/>
          <w:i/>
          <w:sz w:val="20"/>
          <w:szCs w:val="20"/>
        </w:rPr>
        <w:t>_______________________________________________________________________________________________</w:t>
      </w:r>
    </w:p>
    <w:p w:rsidR="00AA4FD5" w:rsidRPr="00F906CF" w:rsidRDefault="00AA4FD5" w:rsidP="00EE043D">
      <w:pPr>
        <w:pStyle w:val="18"/>
        <w:jc w:val="both"/>
        <w:rPr>
          <w:b/>
          <w:i/>
        </w:rPr>
      </w:pPr>
      <w:r w:rsidRPr="005B6B47">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228A6">
        <w:rPr>
          <w:rFonts w:ascii="Times New Roman" w:hAnsi="Times New Roman"/>
          <w:b/>
          <w:i/>
          <w:sz w:val="20"/>
          <w:szCs w:val="20"/>
        </w:rPr>
        <w:t>31.10</w:t>
      </w:r>
      <w:r w:rsidR="00F67600" w:rsidRPr="005B6B47">
        <w:rPr>
          <w:rFonts w:ascii="Times New Roman" w:hAnsi="Times New Roman"/>
          <w:b/>
          <w:i/>
          <w:sz w:val="20"/>
          <w:szCs w:val="20"/>
        </w:rPr>
        <w:t>.</w:t>
      </w:r>
      <w:r w:rsidRPr="005B6B47">
        <w:rPr>
          <w:rFonts w:ascii="Times New Roman" w:hAnsi="Times New Roman"/>
          <w:b/>
          <w:i/>
          <w:sz w:val="20"/>
          <w:szCs w:val="20"/>
        </w:rPr>
        <w:t xml:space="preserve">2022 г № </w:t>
      </w:r>
      <w:r w:rsidR="005228A6">
        <w:rPr>
          <w:rFonts w:ascii="Times New Roman" w:hAnsi="Times New Roman"/>
          <w:b/>
          <w:i/>
          <w:sz w:val="20"/>
          <w:szCs w:val="20"/>
        </w:rPr>
        <w:t>31</w:t>
      </w:r>
      <w:r w:rsidRPr="0016555A">
        <w:rPr>
          <w:b/>
          <w:i/>
          <w:sz w:val="20"/>
          <w:szCs w:val="20"/>
        </w:rPr>
        <w:t xml:space="preserve"> «</w:t>
      </w:r>
      <w:r w:rsidR="005B6B47" w:rsidRPr="005B6B47">
        <w:rPr>
          <w:rFonts w:ascii="Times New Roman" w:hAnsi="Times New Roman"/>
          <w:b/>
          <w:i/>
          <w:sz w:val="20"/>
          <w:szCs w:val="20"/>
        </w:rPr>
        <w:t>О</w:t>
      </w:r>
      <w:r w:rsidR="005228A6">
        <w:rPr>
          <w:rFonts w:ascii="Times New Roman" w:hAnsi="Times New Roman"/>
          <w:b/>
          <w:i/>
          <w:sz w:val="20"/>
          <w:szCs w:val="20"/>
        </w:rPr>
        <w:t>б</w:t>
      </w:r>
      <w:r w:rsidR="005B6B47" w:rsidRPr="005B6B47">
        <w:rPr>
          <w:rFonts w:ascii="Times New Roman" w:hAnsi="Times New Roman"/>
          <w:b/>
          <w:i/>
          <w:sz w:val="20"/>
          <w:szCs w:val="20"/>
        </w:rPr>
        <w:t xml:space="preserve"> </w:t>
      </w:r>
      <w:r w:rsidR="005228A6">
        <w:rPr>
          <w:rFonts w:ascii="Times New Roman" w:hAnsi="Times New Roman"/>
          <w:b/>
          <w:i/>
          <w:sz w:val="20"/>
          <w:szCs w:val="20"/>
        </w:rPr>
        <w:t>установлении расходного обязательства сельского поселения станция Клявлино на 20220 год</w:t>
      </w:r>
      <w:r w:rsidRPr="00F906CF">
        <w:rPr>
          <w:b/>
          <w:i/>
          <w:sz w:val="20"/>
          <w:szCs w:val="20"/>
        </w:rPr>
        <w:t>».</w:t>
      </w:r>
      <w:r w:rsidRPr="00F906CF">
        <w:rPr>
          <w:b/>
          <w:i/>
        </w:rPr>
        <w:t xml:space="preserve">   </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станция Клявлино муниципального района Клявлинский Самарской области № 41 от 28.12.2021 «О бюджете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Установить, что к расходным обязательствам сельского поселения станция Клявлино относятся:</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расходы на выполнение работ по ремонту дороги по ул. Молодежная от дома 14 до ул. Северная на ст. Клявлино, проезда между ул. Молодежная и ул. Октябрьская на ст. Клявлино, обустройство тротуара по пр. Ленина от ул. Северная ст. Клявлино; по ремонту дворовых территорий, расположенных по адресу: ст. Клявлино, ул. Советская д.31, ст. Клявлино, ул. Советская д.33, ст. Клявлино, ул. Советская д.35, ст. Клявлино, ул. Северная д.87;</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Решение вступает в силу со дня его официального опубликования и распространяется на правоотношения, возникшие с 01.06.2022 г.</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Председатель Собрания представителей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муниципального района Клявлинский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w:t>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t xml:space="preserve">                                     С.Л. Торохтиенко</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Глава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муниципального района Клявлинский </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                                                                                               Ю.Д. Иванов</w:t>
      </w:r>
    </w:p>
    <w:p w:rsidR="007E287C" w:rsidRPr="00724779" w:rsidRDefault="007E287C" w:rsidP="00EE043D">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w:t>
      </w:r>
      <w:r w:rsidR="00390DA2">
        <w:rPr>
          <w:rFonts w:ascii="Times New Roman" w:hAnsi="Times New Roman" w:cs="Times New Roman"/>
          <w:b/>
          <w:i/>
          <w:sz w:val="20"/>
          <w:szCs w:val="20"/>
        </w:rPr>
        <w:t>_</w:t>
      </w:r>
    </w:p>
    <w:p w:rsidR="00023658" w:rsidRPr="00F67600" w:rsidRDefault="007E287C" w:rsidP="00EE043D">
      <w:pPr>
        <w:pStyle w:val="18"/>
        <w:jc w:val="both"/>
        <w:rPr>
          <w:rFonts w:ascii="Times New Roman" w:hAnsi="Times New Roman"/>
          <w:b/>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228A6">
        <w:rPr>
          <w:rFonts w:ascii="Times New Roman" w:hAnsi="Times New Roman"/>
          <w:b/>
          <w:i/>
          <w:sz w:val="20"/>
          <w:szCs w:val="20"/>
        </w:rPr>
        <w:t>31.10</w:t>
      </w:r>
      <w:r w:rsidRPr="002B24F0">
        <w:rPr>
          <w:rFonts w:ascii="Times New Roman" w:hAnsi="Times New Roman"/>
          <w:b/>
          <w:i/>
          <w:sz w:val="20"/>
          <w:szCs w:val="20"/>
        </w:rPr>
        <w:t>.2022 г №</w:t>
      </w:r>
      <w:r w:rsidR="005228A6">
        <w:rPr>
          <w:rFonts w:ascii="Times New Roman" w:hAnsi="Times New Roman"/>
          <w:b/>
          <w:i/>
          <w:sz w:val="20"/>
          <w:szCs w:val="20"/>
        </w:rPr>
        <w:t>32</w:t>
      </w:r>
      <w:r w:rsidRPr="0016555A">
        <w:rPr>
          <w:b/>
          <w:i/>
          <w:sz w:val="20"/>
          <w:szCs w:val="20"/>
        </w:rPr>
        <w:t xml:space="preserve"> «</w:t>
      </w:r>
      <w:r w:rsidR="002B24F0" w:rsidRPr="002B24F0">
        <w:rPr>
          <w:rFonts w:ascii="Times New Roman" w:hAnsi="Times New Roman"/>
          <w:b/>
          <w:i/>
          <w:sz w:val="20"/>
          <w:szCs w:val="20"/>
        </w:rPr>
        <w:t>О</w:t>
      </w:r>
      <w:r w:rsidR="005228A6">
        <w:rPr>
          <w:rFonts w:ascii="Times New Roman" w:hAnsi="Times New Roman"/>
          <w:b/>
          <w:i/>
          <w:sz w:val="20"/>
          <w:szCs w:val="20"/>
        </w:rPr>
        <w:t>б установлении расходного обязательства</w:t>
      </w:r>
      <w:r w:rsidR="002B24F0" w:rsidRPr="002B24F0">
        <w:rPr>
          <w:rFonts w:ascii="Times New Roman" w:hAnsi="Times New Roman"/>
          <w:b/>
          <w:i/>
          <w:sz w:val="20"/>
          <w:szCs w:val="20"/>
        </w:rPr>
        <w:t xml:space="preserve"> сельского поселения станция Клявлино </w:t>
      </w:r>
      <w:r w:rsidR="005228A6">
        <w:rPr>
          <w:rFonts w:ascii="Times New Roman" w:hAnsi="Times New Roman"/>
          <w:b/>
          <w:i/>
          <w:sz w:val="20"/>
          <w:szCs w:val="20"/>
        </w:rPr>
        <w:t>на 2022 год</w:t>
      </w:r>
      <w:r w:rsidRPr="00F67600">
        <w:rPr>
          <w:rFonts w:ascii="Times New Roman" w:hAnsi="Times New Roman"/>
          <w:b/>
          <w:i/>
          <w:sz w:val="20"/>
          <w:szCs w:val="20"/>
        </w:rPr>
        <w:t>».</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станция Клявлино муниципального района Клявлинский Самарской области № 41 от 28.12.2021 «О бюджете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Установить, что к расходным обязательствам сельского поселения станция Клявлино относятся:</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расходы на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Решение вступает в силу со дня его официального опубликования и распространяется на правоотношения, возникшие с 01.09.2022 г.</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Председатель Собрания представителей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муниципального района Клявлинский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w:t>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t xml:space="preserve">                                     С.Л. Торохтиенко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Глава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муниципального района Клявлинский </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                                                                                               Ю.Д. Иванов</w:t>
      </w:r>
    </w:p>
    <w:p w:rsidR="002B24F0" w:rsidRDefault="002B24F0" w:rsidP="00EE043D">
      <w:pPr>
        <w:pStyle w:val="18"/>
        <w:pBdr>
          <w:bottom w:val="single" w:sz="12" w:space="1" w:color="auto"/>
        </w:pBdr>
        <w:jc w:val="both"/>
        <w:rPr>
          <w:rFonts w:ascii="Times New Roman" w:hAnsi="Times New Roman"/>
          <w:color w:val="000000"/>
          <w:sz w:val="20"/>
          <w:szCs w:val="20"/>
        </w:rPr>
      </w:pPr>
    </w:p>
    <w:p w:rsidR="002B24F0" w:rsidRDefault="002B24F0" w:rsidP="00EE043D">
      <w:pPr>
        <w:pStyle w:val="18"/>
        <w:jc w:val="both"/>
        <w:rPr>
          <w:rFonts w:ascii="Times New Roman" w:hAnsi="Times New Roman"/>
          <w:b/>
          <w:bCs/>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228A6">
        <w:rPr>
          <w:rFonts w:ascii="Times New Roman" w:hAnsi="Times New Roman"/>
          <w:b/>
          <w:i/>
          <w:sz w:val="20"/>
          <w:szCs w:val="20"/>
        </w:rPr>
        <w:t>31.10</w:t>
      </w:r>
      <w:r w:rsidRPr="002B24F0">
        <w:rPr>
          <w:rFonts w:ascii="Times New Roman" w:hAnsi="Times New Roman"/>
          <w:b/>
          <w:i/>
          <w:sz w:val="20"/>
          <w:szCs w:val="20"/>
        </w:rPr>
        <w:t>.2022 г №</w:t>
      </w:r>
      <w:r w:rsidR="005228A6">
        <w:rPr>
          <w:rFonts w:ascii="Times New Roman" w:hAnsi="Times New Roman"/>
          <w:b/>
          <w:i/>
          <w:sz w:val="20"/>
          <w:szCs w:val="20"/>
        </w:rPr>
        <w:t>33</w:t>
      </w:r>
      <w:r w:rsidR="009C01C5" w:rsidRPr="009C01C5">
        <w:rPr>
          <w:rFonts w:ascii="Times New Roman" w:hAnsi="Times New Roman"/>
          <w:bCs/>
        </w:rPr>
        <w:t xml:space="preserve"> </w:t>
      </w:r>
      <w:r w:rsidR="009C01C5" w:rsidRPr="009C01C5">
        <w:rPr>
          <w:rFonts w:ascii="Times New Roman" w:hAnsi="Times New Roman"/>
          <w:b/>
          <w:bCs/>
          <w:i/>
          <w:sz w:val="20"/>
          <w:szCs w:val="20"/>
        </w:rPr>
        <w:t>«</w:t>
      </w:r>
      <w:r w:rsidR="005228A6">
        <w:rPr>
          <w:rFonts w:ascii="Times New Roman" w:hAnsi="Times New Roman"/>
          <w:b/>
          <w:bCs/>
          <w:i/>
          <w:sz w:val="20"/>
          <w:szCs w:val="20"/>
        </w:rPr>
        <w:t>Об установлении расходного обязательства</w:t>
      </w:r>
      <w:r w:rsidR="009C01C5" w:rsidRPr="009C01C5">
        <w:rPr>
          <w:rFonts w:ascii="Times New Roman" w:hAnsi="Times New Roman"/>
          <w:b/>
          <w:bCs/>
          <w:i/>
          <w:sz w:val="20"/>
          <w:szCs w:val="20"/>
        </w:rPr>
        <w:t xml:space="preserve"> сельского поселения станция Клявлино </w:t>
      </w:r>
      <w:r w:rsidR="005228A6">
        <w:rPr>
          <w:rFonts w:ascii="Times New Roman" w:hAnsi="Times New Roman"/>
          <w:b/>
          <w:bCs/>
          <w:i/>
          <w:sz w:val="20"/>
          <w:szCs w:val="20"/>
        </w:rPr>
        <w:t>на 2022 год</w:t>
      </w:r>
      <w:r w:rsidR="009C01C5" w:rsidRPr="009C01C5">
        <w:rPr>
          <w:rFonts w:ascii="Times New Roman" w:hAnsi="Times New Roman"/>
          <w:b/>
          <w:bCs/>
          <w:i/>
          <w:sz w:val="20"/>
          <w:szCs w:val="20"/>
        </w:rPr>
        <w:t>»</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станция Клявлино муниципального района Клявлинский Самарской области № 41 от 28.12.2021 «О бюджете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Установить, что к расходным обязательствам сельского поселения станция Клявлино относятся:</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  расходы по </w:t>
      </w:r>
      <w:r w:rsidRPr="005228A6">
        <w:rPr>
          <w:rFonts w:ascii="Times New Roman" w:hAnsi="Times New Roman"/>
          <w:color w:val="000000"/>
          <w:sz w:val="20"/>
          <w:szCs w:val="20"/>
        </w:rPr>
        <w:t>выполнению работ в рамках реализации общественного проекта "Спорт для всех!" - установка модульного здания раздевалки по ул. Прониной, д. 11А, на территории железнодорожной станции Клявлино</w:t>
      </w:r>
      <w:r w:rsidRPr="005228A6">
        <w:rPr>
          <w:rFonts w:ascii="Times New Roman" w:hAnsi="Times New Roman"/>
          <w:sz w:val="20"/>
          <w:szCs w:val="20"/>
        </w:rPr>
        <w:t>.</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Решение вступает в силу со дня его официального опубликования и распространяется на правоотношения, возникшие с 01.05.2022 г.</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Председатель Собрания представителей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муниципального района Клявлинский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w:t>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t xml:space="preserve">                                     С.Л. Торохтиенко</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Глава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муниципального района Клявлинский </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                                                                                               Ю.Д. Иванов</w:t>
      </w:r>
    </w:p>
    <w:p w:rsidR="00C020D7" w:rsidRDefault="00C020D7" w:rsidP="00EE043D">
      <w:pPr>
        <w:pStyle w:val="18"/>
        <w:pBdr>
          <w:bottom w:val="single" w:sz="12" w:space="1" w:color="auto"/>
        </w:pBdr>
        <w:jc w:val="both"/>
        <w:rPr>
          <w:rFonts w:ascii="Times New Roman" w:hAnsi="Times New Roman"/>
          <w:color w:val="000000"/>
          <w:sz w:val="20"/>
          <w:szCs w:val="20"/>
        </w:rPr>
      </w:pPr>
    </w:p>
    <w:p w:rsidR="00C020D7" w:rsidRDefault="00C020D7" w:rsidP="00EE043D">
      <w:pPr>
        <w:pStyle w:val="18"/>
        <w:jc w:val="both"/>
        <w:rPr>
          <w:rFonts w:ascii="Times New Roman" w:hAnsi="Times New Roman"/>
          <w:b/>
          <w:bCs/>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228A6">
        <w:rPr>
          <w:rFonts w:ascii="Times New Roman" w:hAnsi="Times New Roman"/>
          <w:b/>
          <w:i/>
          <w:sz w:val="20"/>
          <w:szCs w:val="20"/>
        </w:rPr>
        <w:t>31.10</w:t>
      </w:r>
      <w:r w:rsidRPr="002B24F0">
        <w:rPr>
          <w:rFonts w:ascii="Times New Roman" w:hAnsi="Times New Roman"/>
          <w:b/>
          <w:i/>
          <w:sz w:val="20"/>
          <w:szCs w:val="20"/>
        </w:rPr>
        <w:t>.2022 г №</w:t>
      </w:r>
      <w:r>
        <w:rPr>
          <w:rFonts w:ascii="Times New Roman" w:hAnsi="Times New Roman"/>
          <w:b/>
          <w:i/>
          <w:sz w:val="20"/>
          <w:szCs w:val="20"/>
        </w:rPr>
        <w:t>3</w:t>
      </w:r>
      <w:r w:rsidR="005228A6">
        <w:rPr>
          <w:rFonts w:ascii="Times New Roman" w:hAnsi="Times New Roman"/>
          <w:b/>
          <w:i/>
          <w:sz w:val="20"/>
          <w:szCs w:val="20"/>
        </w:rPr>
        <w:t>4</w:t>
      </w:r>
      <w:r w:rsidRPr="009C01C5">
        <w:rPr>
          <w:rFonts w:ascii="Times New Roman" w:hAnsi="Times New Roman"/>
          <w:bCs/>
        </w:rPr>
        <w:t xml:space="preserve"> </w:t>
      </w:r>
      <w:r w:rsidRPr="009C01C5">
        <w:rPr>
          <w:rFonts w:ascii="Times New Roman" w:hAnsi="Times New Roman"/>
          <w:b/>
          <w:bCs/>
          <w:i/>
          <w:sz w:val="20"/>
          <w:szCs w:val="20"/>
        </w:rPr>
        <w:t>«</w:t>
      </w:r>
      <w:r w:rsidRPr="00C020D7">
        <w:rPr>
          <w:rFonts w:ascii="Times New Roman" w:hAnsi="Times New Roman"/>
          <w:b/>
          <w:bCs/>
          <w:i/>
          <w:sz w:val="20"/>
          <w:szCs w:val="20"/>
        </w:rPr>
        <w:t xml:space="preserve">О </w:t>
      </w:r>
      <w:r w:rsidR="005228A6">
        <w:rPr>
          <w:rFonts w:ascii="Times New Roman" w:hAnsi="Times New Roman"/>
          <w:b/>
          <w:bCs/>
          <w:i/>
          <w:sz w:val="20"/>
          <w:szCs w:val="20"/>
        </w:rPr>
        <w:t>внесении изменений в Правила землепользования и застройки</w:t>
      </w:r>
      <w:r w:rsidRPr="00C020D7">
        <w:rPr>
          <w:rFonts w:ascii="Times New Roman" w:hAnsi="Times New Roman"/>
          <w:b/>
          <w:bCs/>
          <w:i/>
          <w:sz w:val="20"/>
          <w:szCs w:val="20"/>
        </w:rPr>
        <w:t xml:space="preserve"> сельского поселения станция Клявлино муниципального района Клявлинский Самарской области</w:t>
      </w:r>
      <w:r w:rsidRPr="009C01C5">
        <w:rPr>
          <w:rFonts w:ascii="Times New Roman" w:hAnsi="Times New Roman"/>
          <w:b/>
          <w:bCs/>
          <w:i/>
          <w:sz w:val="20"/>
          <w:szCs w:val="20"/>
        </w:rPr>
        <w:t>»</w:t>
      </w: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Наименование_поселения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 xml:space="preserve"> станция Клявлино</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муниципального района  Клявлинский Самарской области от 18.02.2021г., Собрание представителей сельского поселения </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Наименование_поселения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 xml:space="preserve"> станция Клявлино</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муниципального района  Клявлинский Самарской области решило:</w:t>
      </w: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 xml:space="preserve">1. Внести следующие изменения в Правила землепользования и застройки сельского поселения </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Наименование_поселения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 xml:space="preserve"> станция Клявлино</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муниципального района  Клявлинский Самарской области, утвержденные Собранием представителей сельского поселения </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Наименование_поселения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 xml:space="preserve"> станция Клявлино</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муниципального района  Клявлинский Самарской области </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Дата_и_номер_решения_об_утверждении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18.12.2013 № 80.1</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w:t>
      </w: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1.1. изложить в новой редакции «Статья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 согласно приложению 1 к настоящему решению;</w:t>
      </w: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2. Опубликовать настоящее решение в газете «Вести сельского поселения</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Наименование_газеты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 xml:space="preserve"> станция Клявлино" </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и на официальном сайте Администрации сельского поселения </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Наименование_поселения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 xml:space="preserve"> станция Клявлино</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муниципального района Клявлинский Самарской области http://klvadm.ru.</w:t>
      </w: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 xml:space="preserve">3. Разместить настоящее решение и изменения в Правила землепользования и застройки  сельского поселения </w:t>
      </w:r>
      <w:r w:rsidRPr="00EE043D">
        <w:rPr>
          <w:rFonts w:ascii="Times New Roman" w:hAnsi="Times New Roman"/>
          <w:sz w:val="20"/>
          <w:szCs w:val="20"/>
          <w:lang w:eastAsia="en-US"/>
        </w:rPr>
        <w:fldChar w:fldCharType="begin"/>
      </w:r>
      <w:r w:rsidRPr="00EE043D">
        <w:rPr>
          <w:rFonts w:ascii="Times New Roman" w:hAnsi="Times New Roman"/>
          <w:sz w:val="20"/>
          <w:szCs w:val="20"/>
          <w:lang w:eastAsia="en-US"/>
        </w:rPr>
        <w:instrText xml:space="preserve"> MERGEFIELD Наименование_поселения </w:instrText>
      </w:r>
      <w:r w:rsidRPr="00EE043D">
        <w:rPr>
          <w:rFonts w:ascii="Times New Roman" w:hAnsi="Times New Roman"/>
          <w:sz w:val="20"/>
          <w:szCs w:val="20"/>
          <w:lang w:eastAsia="en-US"/>
        </w:rPr>
        <w:fldChar w:fldCharType="separate"/>
      </w:r>
      <w:r w:rsidRPr="00EE043D">
        <w:rPr>
          <w:rFonts w:ascii="Times New Roman" w:hAnsi="Times New Roman"/>
          <w:noProof/>
          <w:sz w:val="20"/>
          <w:szCs w:val="20"/>
          <w:lang w:eastAsia="en-US"/>
        </w:rPr>
        <w:t xml:space="preserve"> станция Клявлино</w:t>
      </w:r>
      <w:r w:rsidRPr="00EE043D">
        <w:rPr>
          <w:rFonts w:ascii="Times New Roman" w:hAnsi="Times New Roman"/>
          <w:sz w:val="20"/>
          <w:szCs w:val="20"/>
          <w:lang w:eastAsia="en-US"/>
        </w:rPr>
        <w:fldChar w:fldCharType="end"/>
      </w:r>
      <w:r w:rsidRPr="00EE043D">
        <w:rPr>
          <w:rFonts w:ascii="Times New Roman" w:hAnsi="Times New Roman"/>
          <w:sz w:val="20"/>
          <w:szCs w:val="20"/>
          <w:lang w:eastAsia="en-US"/>
        </w:rPr>
        <w:t xml:space="preserve"> муниципального района  Клявлинский Самарской области во ФГИС ТП.</w:t>
      </w: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4. Настоящее решение вступает в силу со дня его официального опубликования.</w:t>
      </w:r>
    </w:p>
    <w:p w:rsidR="00EE043D" w:rsidRPr="00EE043D" w:rsidRDefault="00EE043D" w:rsidP="00EE043D">
      <w:pPr>
        <w:pStyle w:val="18"/>
        <w:jc w:val="both"/>
        <w:rPr>
          <w:rFonts w:ascii="Times New Roman" w:hAnsi="Times New Roman"/>
          <w:bCs/>
          <w:sz w:val="20"/>
          <w:szCs w:val="20"/>
          <w:lang w:eastAsia="en-US"/>
        </w:rPr>
      </w:pPr>
    </w:p>
    <w:p w:rsidR="00EE043D" w:rsidRPr="00EE043D" w:rsidRDefault="00EE043D" w:rsidP="00EE043D">
      <w:pPr>
        <w:pStyle w:val="18"/>
        <w:jc w:val="both"/>
        <w:rPr>
          <w:rFonts w:ascii="Times New Roman" w:hAnsi="Times New Roman"/>
          <w:bCs/>
          <w:sz w:val="20"/>
          <w:szCs w:val="20"/>
          <w:lang w:eastAsia="en-US"/>
        </w:rPr>
      </w:pPr>
      <w:r w:rsidRPr="00EE043D">
        <w:rPr>
          <w:rFonts w:ascii="Times New Roman" w:hAnsi="Times New Roman"/>
          <w:bCs/>
          <w:sz w:val="20"/>
          <w:szCs w:val="20"/>
          <w:lang w:eastAsia="en-US"/>
        </w:rPr>
        <w:t>Председатель Собрания представителей</w:t>
      </w:r>
    </w:p>
    <w:p w:rsidR="00EE043D" w:rsidRPr="00EE043D" w:rsidRDefault="00EE043D" w:rsidP="00EE043D">
      <w:pPr>
        <w:pStyle w:val="18"/>
        <w:jc w:val="both"/>
        <w:rPr>
          <w:rFonts w:ascii="Times New Roman" w:hAnsi="Times New Roman"/>
          <w:bCs/>
          <w:sz w:val="20"/>
          <w:szCs w:val="20"/>
          <w:lang w:eastAsia="en-US"/>
        </w:rPr>
      </w:pPr>
      <w:r w:rsidRPr="00EE043D">
        <w:rPr>
          <w:rFonts w:ascii="Times New Roman" w:hAnsi="Times New Roman"/>
          <w:bCs/>
          <w:sz w:val="20"/>
          <w:szCs w:val="20"/>
          <w:lang w:eastAsia="en-US"/>
        </w:rPr>
        <w:t>сельского поселения станция Клявлино</w:t>
      </w:r>
    </w:p>
    <w:p w:rsidR="00EE043D" w:rsidRPr="00EE043D" w:rsidRDefault="00EE043D" w:rsidP="00EE043D">
      <w:pPr>
        <w:pStyle w:val="18"/>
        <w:jc w:val="both"/>
        <w:rPr>
          <w:rFonts w:ascii="Times New Roman" w:hAnsi="Times New Roman"/>
          <w:bCs/>
          <w:sz w:val="20"/>
          <w:szCs w:val="20"/>
          <w:lang w:eastAsia="en-US"/>
        </w:rPr>
      </w:pPr>
      <w:r w:rsidRPr="00EE043D">
        <w:rPr>
          <w:rFonts w:ascii="Times New Roman" w:hAnsi="Times New Roman"/>
          <w:bCs/>
          <w:sz w:val="20"/>
          <w:szCs w:val="20"/>
          <w:lang w:eastAsia="en-US"/>
        </w:rPr>
        <w:t>муниципального района Клявлинский                       С.Л.Торохтиенко</w:t>
      </w:r>
    </w:p>
    <w:p w:rsidR="00EE043D" w:rsidRPr="00EE043D" w:rsidRDefault="00EE043D" w:rsidP="00EE043D">
      <w:pPr>
        <w:pStyle w:val="18"/>
        <w:jc w:val="both"/>
        <w:rPr>
          <w:rFonts w:ascii="Times New Roman" w:hAnsi="Times New Roman"/>
          <w:sz w:val="20"/>
          <w:szCs w:val="20"/>
          <w:lang w:eastAsia="en-US"/>
        </w:rPr>
      </w:pP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Глава сельского поселения станция</w:t>
      </w:r>
    </w:p>
    <w:p w:rsidR="00EE043D" w:rsidRPr="00EE043D" w:rsidRDefault="00EE043D" w:rsidP="00EE043D">
      <w:pPr>
        <w:pStyle w:val="18"/>
        <w:jc w:val="both"/>
        <w:rPr>
          <w:rFonts w:ascii="Times New Roman" w:hAnsi="Times New Roman"/>
          <w:sz w:val="20"/>
          <w:szCs w:val="20"/>
          <w:lang w:eastAsia="en-US"/>
        </w:rPr>
      </w:pPr>
      <w:r w:rsidRPr="00EE043D">
        <w:rPr>
          <w:rFonts w:ascii="Times New Roman" w:hAnsi="Times New Roman"/>
          <w:sz w:val="20"/>
          <w:szCs w:val="20"/>
          <w:lang w:eastAsia="en-US"/>
        </w:rPr>
        <w:t>Клявлино муниципального района</w:t>
      </w:r>
    </w:p>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sz w:val="20"/>
          <w:szCs w:val="20"/>
          <w:lang w:eastAsia="en-US"/>
        </w:rPr>
        <w:t>Клявлинский Самарской области                               Ю.Д. Иванов</w:t>
      </w:r>
      <w:r w:rsidRPr="00EE043D">
        <w:rPr>
          <w:rFonts w:ascii="Times New Roman" w:hAnsi="Times New Roman"/>
          <w:color w:val="000000"/>
          <w:sz w:val="20"/>
          <w:szCs w:val="20"/>
          <w:lang w:eastAsia="en-US"/>
        </w:rPr>
        <w:t xml:space="preserve">                                         </w:t>
      </w:r>
    </w:p>
    <w:p w:rsidR="00EE043D" w:rsidRPr="00EE043D" w:rsidRDefault="00EE043D" w:rsidP="00EE043D">
      <w:pPr>
        <w:pStyle w:val="18"/>
        <w:jc w:val="right"/>
        <w:rPr>
          <w:rFonts w:ascii="Times New Roman" w:eastAsia="Times New Roman" w:hAnsi="Times New Roman"/>
          <w:b/>
          <w:sz w:val="20"/>
          <w:szCs w:val="20"/>
          <w:lang w:eastAsia="ar-SA"/>
        </w:rPr>
      </w:pPr>
      <w:r w:rsidRPr="00EE043D">
        <w:rPr>
          <w:rFonts w:ascii="Times New Roman" w:hAnsi="Times New Roman"/>
          <w:sz w:val="20"/>
          <w:szCs w:val="20"/>
          <w:lang w:eastAsia="en-US"/>
        </w:rPr>
        <w:tab/>
        <w:t xml:space="preserve">                  </w:t>
      </w:r>
      <w:r w:rsidRPr="00EE043D">
        <w:rPr>
          <w:rFonts w:ascii="Times New Roman" w:eastAsia="Times New Roman" w:hAnsi="Times New Roman"/>
          <w:b/>
          <w:sz w:val="20"/>
          <w:szCs w:val="20"/>
          <w:lang w:eastAsia="ar-SA"/>
        </w:rPr>
        <w:t>Приложение 1</w:t>
      </w:r>
    </w:p>
    <w:p w:rsidR="00EE043D" w:rsidRPr="00EE043D" w:rsidRDefault="00EE043D" w:rsidP="00EE043D">
      <w:pPr>
        <w:pStyle w:val="18"/>
        <w:jc w:val="right"/>
        <w:rPr>
          <w:rFonts w:ascii="Times New Roman" w:eastAsia="Times New Roman" w:hAnsi="Times New Roman"/>
          <w:b/>
          <w:bCs/>
          <w:sz w:val="20"/>
          <w:szCs w:val="20"/>
          <w:lang w:eastAsia="ar-SA"/>
        </w:rPr>
      </w:pPr>
      <w:r w:rsidRPr="00EE043D">
        <w:rPr>
          <w:rFonts w:ascii="Times New Roman" w:eastAsia="Times New Roman" w:hAnsi="Times New Roman"/>
          <w:b/>
          <w:sz w:val="20"/>
          <w:szCs w:val="20"/>
          <w:lang w:eastAsia="ar-SA"/>
        </w:rPr>
        <w:t xml:space="preserve"> к Решению</w:t>
      </w:r>
      <w:r w:rsidRPr="00EE043D">
        <w:rPr>
          <w:rFonts w:ascii="Times New Roman" w:hAnsi="Times New Roman"/>
          <w:b/>
          <w:bCs/>
          <w:caps/>
          <w:sz w:val="20"/>
          <w:szCs w:val="20"/>
          <w:lang w:eastAsia="en-US"/>
        </w:rPr>
        <w:t xml:space="preserve"> </w:t>
      </w:r>
      <w:r w:rsidRPr="00EE043D">
        <w:rPr>
          <w:rFonts w:ascii="Times New Roman" w:eastAsia="Times New Roman" w:hAnsi="Times New Roman"/>
          <w:b/>
          <w:bCs/>
          <w:sz w:val="20"/>
          <w:szCs w:val="20"/>
          <w:lang w:eastAsia="ar-SA"/>
        </w:rPr>
        <w:t xml:space="preserve">собрание представителей </w:t>
      </w:r>
    </w:p>
    <w:p w:rsidR="00EE043D" w:rsidRPr="00EE043D" w:rsidRDefault="00EE043D" w:rsidP="00EE043D">
      <w:pPr>
        <w:pStyle w:val="18"/>
        <w:jc w:val="right"/>
        <w:rPr>
          <w:rFonts w:ascii="Times New Roman" w:eastAsia="Times New Roman" w:hAnsi="Times New Roman"/>
          <w:b/>
          <w:bCs/>
          <w:sz w:val="20"/>
          <w:szCs w:val="20"/>
          <w:lang w:eastAsia="ar-SA"/>
        </w:rPr>
      </w:pPr>
      <w:r w:rsidRPr="00EE043D">
        <w:rPr>
          <w:rFonts w:ascii="Times New Roman" w:eastAsia="Times New Roman" w:hAnsi="Times New Roman"/>
          <w:b/>
          <w:bCs/>
          <w:sz w:val="20"/>
          <w:szCs w:val="20"/>
          <w:lang w:eastAsia="ar-SA"/>
        </w:rPr>
        <w:t xml:space="preserve">сельского поселения </w:t>
      </w:r>
      <w:r w:rsidRPr="00EE043D">
        <w:rPr>
          <w:rFonts w:ascii="Times New Roman" w:eastAsia="Times New Roman" w:hAnsi="Times New Roman"/>
          <w:b/>
          <w:bCs/>
          <w:sz w:val="20"/>
          <w:szCs w:val="20"/>
          <w:lang w:eastAsia="ar-SA"/>
        </w:rPr>
        <w:fldChar w:fldCharType="begin"/>
      </w:r>
      <w:r w:rsidRPr="00EE043D">
        <w:rPr>
          <w:rFonts w:ascii="Times New Roman" w:eastAsia="Times New Roman" w:hAnsi="Times New Roman"/>
          <w:b/>
          <w:bCs/>
          <w:sz w:val="20"/>
          <w:szCs w:val="20"/>
          <w:lang w:eastAsia="ar-SA"/>
        </w:rPr>
        <w:instrText xml:space="preserve"> MERGEFIELD Наименование_поселения </w:instrText>
      </w:r>
      <w:r w:rsidRPr="00EE043D">
        <w:rPr>
          <w:rFonts w:ascii="Times New Roman" w:eastAsia="Times New Roman" w:hAnsi="Times New Roman"/>
          <w:b/>
          <w:bCs/>
          <w:sz w:val="20"/>
          <w:szCs w:val="20"/>
          <w:lang w:eastAsia="ar-SA"/>
        </w:rPr>
        <w:fldChar w:fldCharType="separate"/>
      </w:r>
      <w:r w:rsidRPr="00EE043D">
        <w:rPr>
          <w:rFonts w:ascii="Times New Roman" w:eastAsia="Times New Roman" w:hAnsi="Times New Roman"/>
          <w:b/>
          <w:bCs/>
          <w:sz w:val="20"/>
          <w:szCs w:val="20"/>
          <w:lang w:eastAsia="ar-SA"/>
        </w:rPr>
        <w:t xml:space="preserve"> станция Клявлино</w:t>
      </w:r>
      <w:r w:rsidRPr="00EE043D">
        <w:rPr>
          <w:rFonts w:ascii="Times New Roman" w:eastAsia="Times New Roman" w:hAnsi="Times New Roman"/>
          <w:b/>
          <w:sz w:val="20"/>
          <w:szCs w:val="20"/>
          <w:lang w:eastAsia="ar-SA"/>
        </w:rPr>
        <w:fldChar w:fldCharType="end"/>
      </w:r>
    </w:p>
    <w:p w:rsidR="00EE043D" w:rsidRPr="00EE043D" w:rsidRDefault="00EE043D" w:rsidP="00EE043D">
      <w:pPr>
        <w:pStyle w:val="18"/>
        <w:jc w:val="right"/>
        <w:rPr>
          <w:rFonts w:ascii="Times New Roman" w:eastAsia="Times New Roman" w:hAnsi="Times New Roman"/>
          <w:b/>
          <w:bCs/>
          <w:sz w:val="20"/>
          <w:szCs w:val="20"/>
          <w:lang w:eastAsia="ar-SA"/>
        </w:rPr>
      </w:pPr>
      <w:r w:rsidRPr="00EE043D">
        <w:rPr>
          <w:rFonts w:ascii="Times New Roman" w:eastAsia="Times New Roman" w:hAnsi="Times New Roman"/>
          <w:b/>
          <w:bCs/>
          <w:sz w:val="20"/>
          <w:szCs w:val="20"/>
          <w:lang w:eastAsia="ar-SA"/>
        </w:rPr>
        <w:t>муниципального района Клявлинский</w:t>
      </w:r>
    </w:p>
    <w:p w:rsidR="00EE043D" w:rsidRPr="00EE043D" w:rsidRDefault="00EE043D" w:rsidP="00EE043D">
      <w:pPr>
        <w:pStyle w:val="18"/>
        <w:jc w:val="right"/>
        <w:rPr>
          <w:rFonts w:ascii="Times New Roman" w:eastAsia="Times New Roman" w:hAnsi="Times New Roman"/>
          <w:b/>
          <w:sz w:val="20"/>
          <w:szCs w:val="20"/>
          <w:lang w:eastAsia="ar-SA"/>
        </w:rPr>
      </w:pPr>
      <w:r w:rsidRPr="00EE043D">
        <w:rPr>
          <w:rFonts w:ascii="Times New Roman" w:eastAsia="Times New Roman" w:hAnsi="Times New Roman"/>
          <w:b/>
          <w:bCs/>
          <w:sz w:val="20"/>
          <w:szCs w:val="20"/>
          <w:lang w:eastAsia="ar-SA"/>
        </w:rPr>
        <w:t>Самарской области</w:t>
      </w:r>
      <w:r w:rsidRPr="00EE043D">
        <w:rPr>
          <w:rFonts w:ascii="Times New Roman" w:eastAsia="Times New Roman" w:hAnsi="Times New Roman"/>
          <w:b/>
          <w:sz w:val="20"/>
          <w:szCs w:val="20"/>
          <w:lang w:eastAsia="ar-SA"/>
        </w:rPr>
        <w:t xml:space="preserve"> </w:t>
      </w:r>
    </w:p>
    <w:p w:rsidR="00EE043D" w:rsidRPr="00EE043D" w:rsidRDefault="00EE043D" w:rsidP="00EE043D">
      <w:pPr>
        <w:pStyle w:val="18"/>
        <w:jc w:val="right"/>
        <w:rPr>
          <w:rFonts w:ascii="Times New Roman" w:eastAsia="Times New Roman" w:hAnsi="Times New Roman"/>
          <w:b/>
          <w:sz w:val="20"/>
          <w:szCs w:val="20"/>
          <w:lang w:eastAsia="ar-SA"/>
        </w:rPr>
      </w:pPr>
      <w:r w:rsidRPr="00EE043D">
        <w:rPr>
          <w:rFonts w:ascii="Times New Roman" w:eastAsia="Times New Roman" w:hAnsi="Times New Roman"/>
          <w:b/>
          <w:sz w:val="20"/>
          <w:szCs w:val="20"/>
          <w:lang w:eastAsia="ar-SA"/>
        </w:rPr>
        <w:t xml:space="preserve"> от 31.10.2022 №34</w:t>
      </w:r>
    </w:p>
    <w:p w:rsidR="00EE043D" w:rsidRPr="00EE043D" w:rsidRDefault="00EE043D" w:rsidP="00EE043D">
      <w:pPr>
        <w:pStyle w:val="18"/>
        <w:jc w:val="center"/>
        <w:rPr>
          <w:rFonts w:ascii="Times New Roman" w:hAnsi="Times New Roman"/>
          <w:b/>
          <w:color w:val="000000"/>
          <w:sz w:val="20"/>
          <w:szCs w:val="20"/>
        </w:rPr>
      </w:pPr>
      <w:r w:rsidRPr="00EE043D">
        <w:rPr>
          <w:rFonts w:ascii="Times New Roman" w:hAnsi="Times New Roman"/>
          <w:b/>
          <w:color w:val="000000"/>
          <w:sz w:val="20"/>
          <w:szCs w:val="20"/>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w:t>
      </w:r>
    </w:p>
    <w:p w:rsidR="00EE043D" w:rsidRPr="00EE043D" w:rsidRDefault="00EE043D" w:rsidP="00EE043D">
      <w:pPr>
        <w:pStyle w:val="18"/>
        <w:jc w:val="both"/>
        <w:rPr>
          <w:rFonts w:ascii="Times New Roman" w:hAnsi="Times New Roman"/>
          <w:b/>
          <w:color w:val="000000"/>
          <w:sz w:val="20"/>
          <w:szCs w:val="2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2623"/>
        <w:gridCol w:w="2693"/>
        <w:gridCol w:w="1559"/>
        <w:gridCol w:w="1560"/>
        <w:gridCol w:w="1629"/>
      </w:tblGrid>
      <w:tr w:rsidR="00EE043D" w:rsidRPr="00EE043D" w:rsidTr="00EE3C8F">
        <w:trPr>
          <w:cantSplit/>
          <w:trHeight w:val="20"/>
          <w:tblHeader/>
          <w:jc w:val="center"/>
        </w:trPr>
        <w:tc>
          <w:tcPr>
            <w:tcW w:w="568" w:type="dxa"/>
          </w:tcPr>
          <w:p w:rsidR="00EE043D" w:rsidRPr="00EE043D" w:rsidRDefault="00EE043D" w:rsidP="00EE043D">
            <w:pPr>
              <w:pStyle w:val="18"/>
              <w:jc w:val="both"/>
              <w:rPr>
                <w:rFonts w:ascii="Times New Roman" w:hAnsi="Times New Roman"/>
                <w:b/>
                <w:bCs/>
                <w:color w:val="000000"/>
                <w:sz w:val="20"/>
                <w:szCs w:val="20"/>
                <w:lang w:eastAsia="en-US"/>
              </w:rPr>
            </w:pPr>
          </w:p>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b/>
                <w:bCs/>
                <w:color w:val="000000"/>
                <w:sz w:val="20"/>
                <w:szCs w:val="20"/>
                <w:lang w:eastAsia="en-US"/>
              </w:rPr>
              <w:t>№ п/п</w:t>
            </w:r>
          </w:p>
        </w:tc>
        <w:tc>
          <w:tcPr>
            <w:tcW w:w="2623" w:type="dxa"/>
          </w:tcPr>
          <w:p w:rsidR="00EE043D" w:rsidRPr="00EE043D" w:rsidRDefault="00EE043D" w:rsidP="00EE043D">
            <w:pPr>
              <w:pStyle w:val="18"/>
              <w:jc w:val="both"/>
              <w:rPr>
                <w:rFonts w:ascii="Times New Roman" w:hAnsi="Times New Roman"/>
                <w:b/>
                <w:bCs/>
                <w:color w:val="000000"/>
                <w:sz w:val="20"/>
                <w:szCs w:val="20"/>
                <w:lang w:eastAsia="en-US"/>
              </w:rPr>
            </w:pPr>
          </w:p>
          <w:p w:rsidR="00EE043D" w:rsidRPr="00EE043D" w:rsidRDefault="00EE043D" w:rsidP="00EE043D">
            <w:pPr>
              <w:pStyle w:val="18"/>
              <w:jc w:val="both"/>
              <w:rPr>
                <w:rFonts w:ascii="Times New Roman" w:hAnsi="Times New Roman"/>
                <w:b/>
                <w:bCs/>
                <w:color w:val="000000"/>
                <w:sz w:val="20"/>
                <w:szCs w:val="20"/>
                <w:lang w:eastAsia="en-US"/>
              </w:rPr>
            </w:pPr>
          </w:p>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b/>
                <w:bCs/>
                <w:color w:val="000000"/>
                <w:sz w:val="20"/>
                <w:szCs w:val="20"/>
                <w:lang w:eastAsia="en-US"/>
              </w:rPr>
              <w:t>Наименование параметра</w:t>
            </w:r>
          </w:p>
        </w:tc>
        <w:tc>
          <w:tcPr>
            <w:tcW w:w="2693" w:type="dxa"/>
            <w:shd w:val="clear" w:color="auto" w:fill="FFFFFF"/>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b/>
                <w:color w:val="000000"/>
                <w:sz w:val="20"/>
                <w:szCs w:val="20"/>
                <w:lang w:eastAsia="en-US"/>
              </w:rPr>
              <w:t>Код вида разрешенного использования земельного участка</w:t>
            </w:r>
          </w:p>
        </w:tc>
        <w:tc>
          <w:tcPr>
            <w:tcW w:w="4748" w:type="dxa"/>
            <w:gridSpan w:val="3"/>
            <w:shd w:val="clear" w:color="auto" w:fill="FFFFFF"/>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b/>
                <w:bCs/>
                <w:color w:val="000000"/>
                <w:sz w:val="20"/>
                <w:szCs w:val="20"/>
                <w:lang w:eastAsia="en-US"/>
              </w:rPr>
              <w:t xml:space="preserve">Значение предельных </w:t>
            </w:r>
            <w:r w:rsidRPr="00EE043D">
              <w:rPr>
                <w:rFonts w:ascii="Times New Roman" w:eastAsia="MS ??" w:hAnsi="Times New Roman"/>
                <w:b/>
                <w:bCs/>
                <w:color w:val="000000"/>
                <w:sz w:val="20"/>
                <w:szCs w:val="20"/>
                <w:lang w:eastAsia="en-US"/>
              </w:rPr>
              <w:t>размеров земельных участков и</w:t>
            </w:r>
            <w:r w:rsidRPr="00EE043D">
              <w:rPr>
                <w:rFonts w:ascii="Times New Roman" w:hAnsi="Times New Roman"/>
                <w:b/>
                <w:bCs/>
                <w:color w:val="000000"/>
                <w:sz w:val="20"/>
                <w:szCs w:val="20"/>
                <w:lang w:eastAsia="en-U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E043D" w:rsidRPr="00EE043D" w:rsidTr="00EE3C8F">
        <w:trPr>
          <w:cantSplit/>
          <w:trHeight w:val="20"/>
          <w:tblHeader/>
          <w:jc w:val="center"/>
        </w:trPr>
        <w:tc>
          <w:tcPr>
            <w:tcW w:w="5884" w:type="dxa"/>
            <w:gridSpan w:val="3"/>
            <w:vAlign w:val="center"/>
          </w:tcPr>
          <w:p w:rsidR="00EE043D" w:rsidRPr="00EE043D" w:rsidRDefault="00EE043D" w:rsidP="00EE043D">
            <w:pPr>
              <w:pStyle w:val="18"/>
              <w:jc w:val="both"/>
              <w:rPr>
                <w:rFonts w:ascii="Times New Roman" w:hAnsi="Times New Roman"/>
                <w:b/>
                <w:color w:val="000000"/>
                <w:sz w:val="20"/>
                <w:szCs w:val="20"/>
                <w:lang w:eastAsia="en-US"/>
              </w:rPr>
            </w:pPr>
          </w:p>
          <w:p w:rsidR="00EE043D" w:rsidRPr="00EE043D" w:rsidRDefault="00EE043D" w:rsidP="00EE043D">
            <w:pPr>
              <w:pStyle w:val="18"/>
              <w:jc w:val="both"/>
              <w:rPr>
                <w:rFonts w:ascii="Times New Roman" w:hAnsi="Times New Roman"/>
                <w:b/>
                <w:color w:val="000000"/>
                <w:sz w:val="20"/>
                <w:szCs w:val="20"/>
                <w:lang w:eastAsia="en-US"/>
              </w:rPr>
            </w:pPr>
          </w:p>
        </w:tc>
        <w:tc>
          <w:tcPr>
            <w:tcW w:w="1559" w:type="dxa"/>
            <w:shd w:val="clear" w:color="auto" w:fill="FFFFFF"/>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b/>
                <w:color w:val="000000"/>
                <w:sz w:val="20"/>
                <w:szCs w:val="20"/>
                <w:lang w:eastAsia="en-US"/>
              </w:rPr>
              <w:t>П1</w:t>
            </w:r>
          </w:p>
        </w:tc>
        <w:tc>
          <w:tcPr>
            <w:tcW w:w="1560" w:type="dxa"/>
            <w:shd w:val="clear" w:color="auto" w:fill="FFFFFF"/>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b/>
                <w:color w:val="000000"/>
                <w:sz w:val="20"/>
                <w:szCs w:val="20"/>
                <w:lang w:eastAsia="en-US"/>
              </w:rPr>
              <w:t>П2</w:t>
            </w:r>
          </w:p>
        </w:tc>
        <w:tc>
          <w:tcPr>
            <w:tcW w:w="1629" w:type="dxa"/>
            <w:shd w:val="clear" w:color="auto" w:fill="FFFFFF"/>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b/>
                <w:color w:val="000000"/>
                <w:sz w:val="20"/>
                <w:szCs w:val="20"/>
                <w:lang w:eastAsia="en-US"/>
              </w:rPr>
              <w:t>ИТ</w:t>
            </w:r>
          </w:p>
        </w:tc>
      </w:tr>
      <w:tr w:rsidR="00EE043D" w:rsidRPr="00EE043D" w:rsidTr="00EE3C8F">
        <w:trPr>
          <w:cantSplit/>
          <w:trHeight w:val="20"/>
          <w:jc w:val="center"/>
        </w:trPr>
        <w:tc>
          <w:tcPr>
            <w:tcW w:w="568" w:type="dxa"/>
            <w:vAlign w:val="center"/>
          </w:tcPr>
          <w:p w:rsidR="00EE043D" w:rsidRPr="00EE043D" w:rsidRDefault="00EE043D" w:rsidP="00EE043D">
            <w:pPr>
              <w:pStyle w:val="18"/>
              <w:jc w:val="both"/>
              <w:rPr>
                <w:rFonts w:ascii="Times New Roman" w:eastAsia="Times New Roman" w:hAnsi="Times New Roman"/>
                <w:color w:val="000000"/>
                <w:sz w:val="20"/>
                <w:szCs w:val="20"/>
                <w:lang w:eastAsia="ar-SA"/>
              </w:rPr>
            </w:pPr>
          </w:p>
        </w:tc>
        <w:tc>
          <w:tcPr>
            <w:tcW w:w="2623" w:type="dxa"/>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color w:val="000000"/>
                <w:sz w:val="20"/>
                <w:szCs w:val="20"/>
                <w:lang w:eastAsia="en-US"/>
              </w:rPr>
              <w:t>Минимальная площадь земельного участка, кв.м</w:t>
            </w:r>
          </w:p>
        </w:tc>
        <w:tc>
          <w:tcPr>
            <w:tcW w:w="2693" w:type="dxa"/>
            <w:vMerge w:val="restart"/>
            <w:shd w:val="clear" w:color="auto" w:fill="FFFFFF"/>
          </w:tcPr>
          <w:p w:rsidR="00EE043D" w:rsidRPr="00EE043D" w:rsidRDefault="00EE043D" w:rsidP="00EE043D">
            <w:pPr>
              <w:pStyle w:val="18"/>
              <w:jc w:val="both"/>
              <w:rPr>
                <w:rFonts w:ascii="Times New Roman" w:hAnsi="Times New Roman"/>
                <w:color w:val="000000"/>
                <w:sz w:val="20"/>
                <w:szCs w:val="20"/>
                <w:lang w:eastAsia="en-US"/>
              </w:rPr>
            </w:pPr>
          </w:p>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1.18, 2.7.1, 3.1, 3.1.1, 3.1.2, 3.2.3, 3.2.4, 3.3,</w:t>
            </w:r>
            <w:r w:rsidRPr="00EE043D">
              <w:rPr>
                <w:rFonts w:ascii="Times New Roman" w:hAnsi="Times New Roman"/>
                <w:bCs/>
                <w:color w:val="000000"/>
                <w:sz w:val="20"/>
                <w:szCs w:val="20"/>
                <w:lang w:eastAsia="en-US"/>
              </w:rPr>
              <w:t xml:space="preserve"> 3.4.3,</w:t>
            </w:r>
            <w:r w:rsidRPr="00EE043D">
              <w:rPr>
                <w:rFonts w:ascii="Times New Roman" w:hAnsi="Times New Roman"/>
                <w:color w:val="000000"/>
                <w:sz w:val="20"/>
                <w:szCs w:val="20"/>
                <w:lang w:eastAsia="en-US"/>
              </w:rPr>
              <w:t xml:space="preserve"> 3.9.1, 3.9.2, 3.9.3, 3.10, 3.10.1, 4.1,</w:t>
            </w:r>
            <w:r w:rsidRPr="00EE043D">
              <w:rPr>
                <w:rFonts w:ascii="Times New Roman" w:hAnsi="Times New Roman"/>
                <w:bCs/>
                <w:color w:val="000000"/>
                <w:sz w:val="20"/>
                <w:szCs w:val="20"/>
                <w:lang w:eastAsia="en-US"/>
              </w:rPr>
              <w:t xml:space="preserve"> 4.3, </w:t>
            </w:r>
            <w:r w:rsidRPr="00EE043D">
              <w:rPr>
                <w:rFonts w:ascii="Times New Roman" w:hAnsi="Times New Roman"/>
                <w:color w:val="000000"/>
                <w:sz w:val="20"/>
                <w:szCs w:val="20"/>
                <w:lang w:eastAsia="en-US"/>
              </w:rPr>
              <w:t>4.4, 4.5, 4.9, 4.9.1, 4.9.1.1, 4.9.1.2, 4.9.1.3, 4.9.1.4, 4.10, 6.0, 6.1, 6.2, 6.2.1, 6.3, 6.3.1, 6.4, 6.5, 6.6, 6.7, 6.8, 6.9, 6.9.1, 6.11, 6.12, 7.0, 7.1.1, 7.1.2, 7.2, 7.2.1, 7.2.2, 7.2.3, 7.5, 8.0, 8.3, 8.4, 11.1, 11.2, 11.3, 12.0, 12.0.1, 12.0.2, 12.2, 12.3</w:t>
            </w:r>
          </w:p>
        </w:tc>
        <w:tc>
          <w:tcPr>
            <w:tcW w:w="1559" w:type="dxa"/>
            <w:shd w:val="clear" w:color="auto" w:fill="FFFFFF"/>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c>
          <w:tcPr>
            <w:tcW w:w="1560" w:type="dxa"/>
            <w:shd w:val="clear" w:color="auto" w:fill="FFFFFF"/>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c>
          <w:tcPr>
            <w:tcW w:w="1629" w:type="dxa"/>
            <w:shd w:val="clear" w:color="auto" w:fill="FFFFFF"/>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10</w:t>
            </w:r>
          </w:p>
        </w:tc>
      </w:tr>
      <w:tr w:rsidR="00EE043D" w:rsidRPr="00EE043D" w:rsidTr="00EE3C8F">
        <w:trPr>
          <w:cantSplit/>
          <w:trHeight w:val="20"/>
          <w:jc w:val="center"/>
        </w:trPr>
        <w:tc>
          <w:tcPr>
            <w:tcW w:w="568" w:type="dxa"/>
            <w:vAlign w:val="center"/>
          </w:tcPr>
          <w:p w:rsidR="00EE043D" w:rsidRPr="00EE043D" w:rsidRDefault="00EE043D" w:rsidP="00EE043D">
            <w:pPr>
              <w:pStyle w:val="18"/>
              <w:jc w:val="both"/>
              <w:rPr>
                <w:rFonts w:ascii="Times New Roman" w:eastAsia="Times New Roman" w:hAnsi="Times New Roman"/>
                <w:color w:val="000000"/>
                <w:sz w:val="20"/>
                <w:szCs w:val="20"/>
                <w:lang w:eastAsia="ar-SA"/>
              </w:rPr>
            </w:pPr>
          </w:p>
        </w:tc>
        <w:tc>
          <w:tcPr>
            <w:tcW w:w="2623" w:type="dxa"/>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Максимальная площадь земельного участка, кв.м</w:t>
            </w:r>
          </w:p>
        </w:tc>
        <w:tc>
          <w:tcPr>
            <w:tcW w:w="2693" w:type="dxa"/>
            <w:vMerge/>
            <w:shd w:val="clear" w:color="auto" w:fill="FFFFFF"/>
          </w:tcPr>
          <w:p w:rsidR="00EE043D" w:rsidRPr="00EE043D" w:rsidRDefault="00EE043D" w:rsidP="00EE043D">
            <w:pPr>
              <w:pStyle w:val="18"/>
              <w:jc w:val="both"/>
              <w:rPr>
                <w:rFonts w:ascii="Times New Roman" w:hAnsi="Times New Roman"/>
                <w:color w:val="000000"/>
                <w:sz w:val="20"/>
                <w:szCs w:val="20"/>
                <w:lang w:eastAsia="en-US"/>
              </w:rPr>
            </w:pPr>
          </w:p>
        </w:tc>
        <w:tc>
          <w:tcPr>
            <w:tcW w:w="1559" w:type="dxa"/>
            <w:shd w:val="clear" w:color="auto" w:fill="FFFFFF"/>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c>
          <w:tcPr>
            <w:tcW w:w="1560"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c>
          <w:tcPr>
            <w:tcW w:w="1629" w:type="dxa"/>
            <w:shd w:val="clear" w:color="auto" w:fill="FFFFFF"/>
            <w:vAlign w:val="center"/>
          </w:tcPr>
          <w:p w:rsidR="00EE043D" w:rsidRPr="00EE043D" w:rsidRDefault="00EE043D" w:rsidP="00EE043D">
            <w:pPr>
              <w:pStyle w:val="18"/>
              <w:jc w:val="both"/>
              <w:rPr>
                <w:rFonts w:ascii="Times New Roman" w:hAnsi="Times New Roman"/>
                <w:b/>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r>
      <w:tr w:rsidR="00EE043D" w:rsidRPr="00EE043D" w:rsidTr="00EE3C8F">
        <w:trPr>
          <w:cantSplit/>
          <w:trHeight w:val="20"/>
          <w:jc w:val="center"/>
        </w:trPr>
        <w:tc>
          <w:tcPr>
            <w:tcW w:w="568" w:type="dxa"/>
            <w:vAlign w:val="center"/>
          </w:tcPr>
          <w:p w:rsidR="00EE043D" w:rsidRPr="00EE043D" w:rsidRDefault="00EE043D" w:rsidP="00EE043D">
            <w:pPr>
              <w:pStyle w:val="18"/>
              <w:jc w:val="both"/>
              <w:rPr>
                <w:rFonts w:ascii="Times New Roman" w:eastAsia="Times New Roman" w:hAnsi="Times New Roman"/>
                <w:color w:val="000000"/>
                <w:sz w:val="20"/>
                <w:szCs w:val="20"/>
                <w:lang w:eastAsia="ar-SA"/>
              </w:rPr>
            </w:pPr>
          </w:p>
        </w:tc>
        <w:tc>
          <w:tcPr>
            <w:tcW w:w="2623" w:type="dxa"/>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eastAsia="MS MinNew Roman" w:hAnsi="Times New Roman"/>
                <w:bCs/>
                <w:color w:val="000000"/>
                <w:sz w:val="20"/>
                <w:szCs w:val="20"/>
                <w:lang w:eastAsia="en-US"/>
              </w:rPr>
              <w:t>Предельная высота зданий, строений, сооружений, м</w:t>
            </w:r>
          </w:p>
        </w:tc>
        <w:tc>
          <w:tcPr>
            <w:tcW w:w="2693" w:type="dxa"/>
            <w:vMerge/>
            <w:shd w:val="clear" w:color="auto" w:fill="FFFFFF"/>
          </w:tcPr>
          <w:p w:rsidR="00EE043D" w:rsidRPr="00EE043D" w:rsidRDefault="00EE043D" w:rsidP="00EE043D">
            <w:pPr>
              <w:pStyle w:val="18"/>
              <w:jc w:val="both"/>
              <w:rPr>
                <w:rFonts w:ascii="Times New Roman" w:eastAsia="MS MinNew Roman" w:hAnsi="Times New Roman"/>
                <w:color w:val="000000"/>
                <w:sz w:val="20"/>
                <w:szCs w:val="20"/>
                <w:lang w:eastAsia="en-US"/>
              </w:rPr>
            </w:pPr>
          </w:p>
        </w:tc>
        <w:tc>
          <w:tcPr>
            <w:tcW w:w="1559"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eastAsia="MS MinNew Roman" w:hAnsi="Times New Roman"/>
                <w:color w:val="000000"/>
                <w:sz w:val="20"/>
                <w:szCs w:val="20"/>
                <w:lang w:eastAsia="en-US"/>
              </w:rPr>
              <w:t>30</w:t>
            </w:r>
          </w:p>
        </w:tc>
        <w:tc>
          <w:tcPr>
            <w:tcW w:w="1560"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eastAsia="MS MinNew Roman" w:hAnsi="Times New Roman"/>
                <w:color w:val="000000"/>
                <w:sz w:val="20"/>
                <w:szCs w:val="20"/>
                <w:lang w:eastAsia="en-US"/>
              </w:rPr>
              <w:t>30</w:t>
            </w:r>
          </w:p>
        </w:tc>
        <w:tc>
          <w:tcPr>
            <w:tcW w:w="1629"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r>
      <w:tr w:rsidR="00EE043D" w:rsidRPr="00EE043D" w:rsidTr="00EE3C8F">
        <w:trPr>
          <w:cantSplit/>
          <w:trHeight w:val="20"/>
          <w:jc w:val="center"/>
        </w:trPr>
        <w:tc>
          <w:tcPr>
            <w:tcW w:w="568" w:type="dxa"/>
            <w:vAlign w:val="center"/>
          </w:tcPr>
          <w:p w:rsidR="00EE043D" w:rsidRPr="00EE043D" w:rsidRDefault="00EE043D" w:rsidP="00EE043D">
            <w:pPr>
              <w:pStyle w:val="18"/>
              <w:jc w:val="both"/>
              <w:rPr>
                <w:rFonts w:ascii="Times New Roman" w:eastAsia="Times New Roman" w:hAnsi="Times New Roman"/>
                <w:color w:val="000000"/>
                <w:sz w:val="20"/>
                <w:szCs w:val="20"/>
                <w:lang w:eastAsia="ar-SA"/>
              </w:rPr>
            </w:pPr>
          </w:p>
        </w:tc>
        <w:tc>
          <w:tcPr>
            <w:tcW w:w="2623" w:type="dxa"/>
            <w:vAlign w:val="center"/>
          </w:tcPr>
          <w:p w:rsidR="00EE043D" w:rsidRPr="00EE043D" w:rsidRDefault="00EE043D" w:rsidP="00EE043D">
            <w:pPr>
              <w:pStyle w:val="18"/>
              <w:jc w:val="both"/>
              <w:rPr>
                <w:rFonts w:ascii="Times New Roman" w:eastAsia="MS MinNew Roman" w:hAnsi="Times New Roman"/>
                <w:bCs/>
                <w:color w:val="000000"/>
                <w:sz w:val="20"/>
                <w:szCs w:val="20"/>
                <w:lang w:eastAsia="en-US"/>
              </w:rPr>
            </w:pPr>
            <w:r w:rsidRPr="00EE043D">
              <w:rPr>
                <w:rFonts w:ascii="Times New Roman" w:eastAsia="MS MinNew Roman" w:hAnsi="Times New Roman"/>
                <w:bCs/>
                <w:color w:val="000000"/>
                <w:sz w:val="20"/>
                <w:szCs w:val="20"/>
                <w:lang w:eastAsia="en-US"/>
              </w:rPr>
              <w:t>Минимальная высота капитальных ограждений земельных участков, м</w:t>
            </w:r>
          </w:p>
        </w:tc>
        <w:tc>
          <w:tcPr>
            <w:tcW w:w="2693" w:type="dxa"/>
            <w:vMerge/>
            <w:shd w:val="clear" w:color="auto" w:fill="FFFFFF"/>
          </w:tcPr>
          <w:p w:rsidR="00EE043D" w:rsidRPr="00EE043D" w:rsidRDefault="00EE043D" w:rsidP="00EE043D">
            <w:pPr>
              <w:pStyle w:val="18"/>
              <w:jc w:val="both"/>
              <w:rPr>
                <w:rFonts w:ascii="Times New Roman" w:eastAsia="MS MinNew Roman" w:hAnsi="Times New Roman"/>
                <w:color w:val="000000"/>
                <w:sz w:val="20"/>
                <w:szCs w:val="20"/>
                <w:lang w:eastAsia="en-US"/>
              </w:rPr>
            </w:pPr>
          </w:p>
        </w:tc>
        <w:tc>
          <w:tcPr>
            <w:tcW w:w="1559"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eastAsia="MS MinNew Roman" w:hAnsi="Times New Roman"/>
                <w:color w:val="000000"/>
                <w:sz w:val="20"/>
                <w:szCs w:val="20"/>
                <w:lang w:eastAsia="en-US"/>
              </w:rPr>
              <w:t>2</w:t>
            </w:r>
          </w:p>
        </w:tc>
        <w:tc>
          <w:tcPr>
            <w:tcW w:w="1560"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eastAsia="MS MinNew Roman" w:hAnsi="Times New Roman"/>
                <w:color w:val="000000"/>
                <w:sz w:val="20"/>
                <w:szCs w:val="20"/>
                <w:lang w:eastAsia="en-US"/>
              </w:rPr>
              <w:t>2</w:t>
            </w:r>
          </w:p>
        </w:tc>
        <w:tc>
          <w:tcPr>
            <w:tcW w:w="1629"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r>
      <w:tr w:rsidR="00EE043D" w:rsidRPr="00EE043D" w:rsidTr="00EE3C8F">
        <w:trPr>
          <w:cantSplit/>
          <w:trHeight w:val="20"/>
          <w:jc w:val="center"/>
        </w:trPr>
        <w:tc>
          <w:tcPr>
            <w:tcW w:w="568" w:type="dxa"/>
            <w:vAlign w:val="center"/>
          </w:tcPr>
          <w:p w:rsidR="00EE043D" w:rsidRPr="00EE043D" w:rsidRDefault="00EE043D" w:rsidP="00EE043D">
            <w:pPr>
              <w:pStyle w:val="18"/>
              <w:jc w:val="both"/>
              <w:rPr>
                <w:rFonts w:ascii="Times New Roman" w:eastAsia="Times New Roman" w:hAnsi="Times New Roman"/>
                <w:color w:val="000000"/>
                <w:sz w:val="20"/>
                <w:szCs w:val="20"/>
                <w:lang w:eastAsia="ar-SA"/>
              </w:rPr>
            </w:pPr>
          </w:p>
        </w:tc>
        <w:tc>
          <w:tcPr>
            <w:tcW w:w="2623" w:type="dxa"/>
            <w:vAlign w:val="center"/>
          </w:tcPr>
          <w:p w:rsidR="00EE043D" w:rsidRPr="00EE043D" w:rsidRDefault="00EE043D" w:rsidP="00EE043D">
            <w:pPr>
              <w:pStyle w:val="18"/>
              <w:jc w:val="both"/>
              <w:rPr>
                <w:rFonts w:ascii="Times New Roman" w:eastAsia="MS MinNew Roman" w:hAnsi="Times New Roman"/>
                <w:bCs/>
                <w:color w:val="000000"/>
                <w:sz w:val="20"/>
                <w:szCs w:val="20"/>
                <w:lang w:eastAsia="en-US"/>
              </w:rPr>
            </w:pPr>
            <w:r w:rsidRPr="00EE043D">
              <w:rPr>
                <w:rFonts w:ascii="Times New Roman" w:eastAsia="MS MinNew Roman" w:hAnsi="Times New Roman"/>
                <w:bCs/>
                <w:color w:val="000000"/>
                <w:sz w:val="20"/>
                <w:szCs w:val="20"/>
                <w:lang w:eastAsia="en-US"/>
              </w:rPr>
              <w:t>Максимальный процент застройки в границах земельного участка, %</w:t>
            </w:r>
          </w:p>
        </w:tc>
        <w:tc>
          <w:tcPr>
            <w:tcW w:w="2693" w:type="dxa"/>
            <w:vMerge/>
            <w:shd w:val="clear" w:color="auto" w:fill="FFFFFF"/>
          </w:tcPr>
          <w:p w:rsidR="00EE043D" w:rsidRPr="00EE043D" w:rsidRDefault="00EE043D" w:rsidP="00EE043D">
            <w:pPr>
              <w:pStyle w:val="18"/>
              <w:jc w:val="both"/>
              <w:rPr>
                <w:rFonts w:ascii="Times New Roman" w:hAnsi="Times New Roman"/>
                <w:color w:val="000000"/>
                <w:sz w:val="20"/>
                <w:szCs w:val="20"/>
                <w:lang w:eastAsia="en-US"/>
              </w:rPr>
            </w:pPr>
          </w:p>
        </w:tc>
        <w:tc>
          <w:tcPr>
            <w:tcW w:w="1559" w:type="dxa"/>
            <w:shd w:val="clear" w:color="auto" w:fill="FFFFFF"/>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c>
          <w:tcPr>
            <w:tcW w:w="1560"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c>
          <w:tcPr>
            <w:tcW w:w="1629" w:type="dxa"/>
            <w:shd w:val="clear" w:color="auto" w:fill="FFFFFF"/>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r>
      <w:tr w:rsidR="00EE043D" w:rsidRPr="00EE043D" w:rsidTr="00EE3C8F">
        <w:trPr>
          <w:cantSplit/>
          <w:trHeight w:val="20"/>
          <w:jc w:val="center"/>
        </w:trPr>
        <w:tc>
          <w:tcPr>
            <w:tcW w:w="568" w:type="dxa"/>
            <w:vAlign w:val="center"/>
          </w:tcPr>
          <w:p w:rsidR="00EE043D" w:rsidRPr="00EE043D" w:rsidRDefault="00EE043D" w:rsidP="00EE043D">
            <w:pPr>
              <w:pStyle w:val="18"/>
              <w:jc w:val="both"/>
              <w:rPr>
                <w:rFonts w:ascii="Times New Roman" w:eastAsia="Times New Roman" w:hAnsi="Times New Roman"/>
                <w:color w:val="000000"/>
                <w:sz w:val="20"/>
                <w:szCs w:val="20"/>
                <w:lang w:eastAsia="ar-SA"/>
              </w:rPr>
            </w:pPr>
          </w:p>
        </w:tc>
        <w:tc>
          <w:tcPr>
            <w:tcW w:w="2623" w:type="dxa"/>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eastAsia="MS MinNew Roman" w:hAnsi="Times New Roman"/>
                <w:bCs/>
                <w:color w:val="000000"/>
                <w:sz w:val="20"/>
                <w:szCs w:val="20"/>
                <w:lang w:eastAsia="en-US"/>
              </w:rPr>
              <w:t>Минимальная площадь озеленения санитарно-защитной зоны, % от площади санитарно-защитной зоны</w:t>
            </w:r>
          </w:p>
        </w:tc>
        <w:tc>
          <w:tcPr>
            <w:tcW w:w="2693" w:type="dxa"/>
            <w:vMerge/>
            <w:shd w:val="clear" w:color="auto" w:fill="FFFFFF"/>
          </w:tcPr>
          <w:p w:rsidR="00EE043D" w:rsidRPr="00EE043D" w:rsidRDefault="00EE043D" w:rsidP="00EE043D">
            <w:pPr>
              <w:pStyle w:val="18"/>
              <w:jc w:val="both"/>
              <w:rPr>
                <w:rFonts w:ascii="Times New Roman" w:eastAsia="MS MinNew Roman" w:hAnsi="Times New Roman"/>
                <w:color w:val="000000"/>
                <w:sz w:val="20"/>
                <w:szCs w:val="20"/>
                <w:lang w:eastAsia="en-US"/>
              </w:rPr>
            </w:pPr>
          </w:p>
        </w:tc>
        <w:tc>
          <w:tcPr>
            <w:tcW w:w="1559" w:type="dxa"/>
            <w:shd w:val="clear" w:color="auto" w:fill="FFFFFF"/>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eastAsia="MS MinNew Roman" w:hAnsi="Times New Roman"/>
                <w:color w:val="000000"/>
                <w:sz w:val="20"/>
                <w:szCs w:val="20"/>
                <w:lang w:eastAsia="en-US"/>
              </w:rPr>
              <w:t>40</w:t>
            </w:r>
          </w:p>
        </w:tc>
        <w:tc>
          <w:tcPr>
            <w:tcW w:w="1560" w:type="dxa"/>
            <w:shd w:val="clear" w:color="auto" w:fill="FFFFFF"/>
            <w:vAlign w:val="center"/>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eastAsia="MS MinNew Roman" w:hAnsi="Times New Roman"/>
                <w:color w:val="000000"/>
                <w:sz w:val="20"/>
                <w:szCs w:val="20"/>
                <w:lang w:eastAsia="en-US"/>
              </w:rPr>
              <w:t>40</w:t>
            </w:r>
          </w:p>
        </w:tc>
        <w:tc>
          <w:tcPr>
            <w:tcW w:w="1629" w:type="dxa"/>
            <w:shd w:val="clear" w:color="auto" w:fill="FFFFFF"/>
            <w:vAlign w:val="center"/>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Не подлежит установлению</w:t>
            </w:r>
          </w:p>
        </w:tc>
      </w:tr>
      <w:tr w:rsidR="00EE043D" w:rsidRPr="00EE043D" w:rsidTr="00EE3C8F">
        <w:trPr>
          <w:cantSplit/>
          <w:trHeight w:val="20"/>
          <w:jc w:val="center"/>
        </w:trPr>
        <w:tc>
          <w:tcPr>
            <w:tcW w:w="568" w:type="dxa"/>
            <w:vAlign w:val="center"/>
          </w:tcPr>
          <w:p w:rsidR="00EE043D" w:rsidRPr="00EE043D" w:rsidRDefault="00EE043D" w:rsidP="00EE043D">
            <w:pPr>
              <w:pStyle w:val="18"/>
              <w:jc w:val="both"/>
              <w:rPr>
                <w:rFonts w:ascii="Times New Roman" w:eastAsia="Times New Roman" w:hAnsi="Times New Roman"/>
                <w:color w:val="000000"/>
                <w:sz w:val="20"/>
                <w:szCs w:val="20"/>
                <w:lang w:eastAsia="ar-SA"/>
              </w:rPr>
            </w:pPr>
          </w:p>
        </w:tc>
        <w:tc>
          <w:tcPr>
            <w:tcW w:w="2623" w:type="dxa"/>
            <w:vAlign w:val="center"/>
          </w:tcPr>
          <w:p w:rsidR="00EE043D" w:rsidRPr="00EE043D" w:rsidRDefault="00EE043D" w:rsidP="00EE043D">
            <w:pPr>
              <w:pStyle w:val="18"/>
              <w:jc w:val="both"/>
              <w:rPr>
                <w:rFonts w:ascii="Times New Roman" w:eastAsia="MS MinNew Roman" w:hAnsi="Times New Roman"/>
                <w:bCs/>
                <w:color w:val="000000"/>
                <w:sz w:val="20"/>
                <w:szCs w:val="20"/>
                <w:lang w:eastAsia="en-US"/>
              </w:rPr>
            </w:pPr>
            <w:r w:rsidRPr="00EE043D">
              <w:rPr>
                <w:rFonts w:ascii="Times New Roman" w:eastAsia="MS MinNew Roman" w:hAnsi="Times New Roman"/>
                <w:bCs/>
                <w:color w:val="000000"/>
                <w:sz w:val="20"/>
                <w:szCs w:val="20"/>
                <w:lang w:eastAsia="en-US"/>
              </w:rPr>
              <w:t>Минимальный отступ от границ земельных участков до зданий, строений, сооружений, м</w:t>
            </w:r>
          </w:p>
        </w:tc>
        <w:tc>
          <w:tcPr>
            <w:tcW w:w="2693" w:type="dxa"/>
            <w:vMerge/>
            <w:shd w:val="clear" w:color="auto" w:fill="FFFFFF"/>
          </w:tcPr>
          <w:p w:rsidR="00EE043D" w:rsidRPr="00EE043D" w:rsidRDefault="00EE043D" w:rsidP="00EE043D">
            <w:pPr>
              <w:pStyle w:val="18"/>
              <w:jc w:val="both"/>
              <w:rPr>
                <w:rFonts w:ascii="Times New Roman" w:eastAsia="MS MinNew Roman" w:hAnsi="Times New Roman"/>
                <w:color w:val="000000"/>
                <w:sz w:val="20"/>
                <w:szCs w:val="20"/>
                <w:lang w:eastAsia="en-US"/>
              </w:rPr>
            </w:pPr>
          </w:p>
        </w:tc>
        <w:tc>
          <w:tcPr>
            <w:tcW w:w="1559" w:type="dxa"/>
            <w:shd w:val="clear" w:color="auto" w:fill="FFFFFF"/>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eastAsia="MS MinNew Roman" w:hAnsi="Times New Roman"/>
                <w:color w:val="000000"/>
                <w:sz w:val="20"/>
                <w:szCs w:val="20"/>
                <w:lang w:eastAsia="en-US"/>
              </w:rPr>
              <w:t>1</w:t>
            </w:r>
          </w:p>
        </w:tc>
        <w:tc>
          <w:tcPr>
            <w:tcW w:w="1560" w:type="dxa"/>
            <w:shd w:val="clear" w:color="auto" w:fill="FFFFFF"/>
          </w:tcPr>
          <w:p w:rsidR="00EE043D" w:rsidRPr="00EE043D" w:rsidRDefault="00EE043D" w:rsidP="00EE043D">
            <w:pPr>
              <w:pStyle w:val="18"/>
              <w:jc w:val="both"/>
              <w:rPr>
                <w:rFonts w:ascii="Times New Roman" w:eastAsia="MS MinNew Roman" w:hAnsi="Times New Roman"/>
                <w:color w:val="000000"/>
                <w:sz w:val="20"/>
                <w:szCs w:val="20"/>
                <w:lang w:eastAsia="en-US"/>
              </w:rPr>
            </w:pPr>
            <w:r w:rsidRPr="00EE043D">
              <w:rPr>
                <w:rFonts w:ascii="Times New Roman" w:eastAsia="MS MinNew Roman" w:hAnsi="Times New Roman"/>
                <w:color w:val="000000"/>
                <w:sz w:val="20"/>
                <w:szCs w:val="20"/>
                <w:lang w:eastAsia="en-US"/>
              </w:rPr>
              <w:t>1</w:t>
            </w:r>
          </w:p>
        </w:tc>
        <w:tc>
          <w:tcPr>
            <w:tcW w:w="1629" w:type="dxa"/>
            <w:shd w:val="clear" w:color="auto" w:fill="FFFFFF"/>
          </w:tcPr>
          <w:p w:rsidR="00EE043D" w:rsidRPr="00EE043D" w:rsidRDefault="00EE043D" w:rsidP="00EE043D">
            <w:pPr>
              <w:pStyle w:val="18"/>
              <w:jc w:val="both"/>
              <w:rPr>
                <w:rFonts w:ascii="Times New Roman" w:hAnsi="Times New Roman"/>
                <w:color w:val="000000"/>
                <w:sz w:val="20"/>
                <w:szCs w:val="20"/>
                <w:lang w:eastAsia="en-US"/>
              </w:rPr>
            </w:pPr>
            <w:r w:rsidRPr="00EE043D">
              <w:rPr>
                <w:rFonts w:ascii="Times New Roman" w:hAnsi="Times New Roman"/>
                <w:color w:val="000000"/>
                <w:sz w:val="20"/>
                <w:szCs w:val="20"/>
                <w:lang w:eastAsia="en-US"/>
              </w:rPr>
              <w:t>0</w:t>
            </w:r>
          </w:p>
        </w:tc>
      </w:tr>
    </w:tbl>
    <w:p w:rsidR="00EE043D" w:rsidRPr="00724779" w:rsidRDefault="00EE043D" w:rsidP="00EE043D">
      <w:pPr>
        <w:pStyle w:val="18"/>
        <w:jc w:val="both"/>
        <w:rPr>
          <w:rFonts w:ascii="Times New Roman" w:hAnsi="Times New Roman"/>
          <w:b/>
          <w:i/>
          <w:sz w:val="20"/>
          <w:szCs w:val="20"/>
        </w:rPr>
      </w:pPr>
      <w:r>
        <w:rPr>
          <w:rFonts w:ascii="Times New Roman" w:hAnsi="Times New Roman"/>
          <w:b/>
          <w:i/>
          <w:sz w:val="20"/>
          <w:szCs w:val="20"/>
        </w:rPr>
        <w:t>_______________________________________________________________________________________________</w:t>
      </w:r>
    </w:p>
    <w:p w:rsidR="00EE3C8F" w:rsidRDefault="00EE043D" w:rsidP="00EE043D">
      <w:pPr>
        <w:pStyle w:val="18"/>
        <w:jc w:val="both"/>
        <w:rPr>
          <w:rFonts w:ascii="Times New Roman" w:hAnsi="Times New Roman"/>
          <w:b/>
          <w:i/>
          <w:sz w:val="20"/>
          <w:szCs w:val="20"/>
        </w:rPr>
      </w:pPr>
      <w:r w:rsidRPr="00EE043D">
        <w:rPr>
          <w:rFonts w:ascii="Times New Roman" w:hAnsi="Times New Roman"/>
          <w:b/>
          <w:i/>
          <w:sz w:val="20"/>
          <w:szCs w:val="20"/>
        </w:rPr>
        <w:t>Решение Собрания представителей сельского поселения станция Клявлино муниципального района Клявлинский Самарской области от 31.10.2022 г № 35 «</w:t>
      </w:r>
      <w:r w:rsidRPr="00EE043D">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Pr="00EE043D">
        <w:rPr>
          <w:rFonts w:ascii="Times New Roman" w:hAnsi="Times New Roman"/>
          <w:b/>
          <w:i/>
          <w:sz w:val="20"/>
          <w:szCs w:val="20"/>
        </w:rPr>
        <w:t xml:space="preserve">».  </w:t>
      </w:r>
    </w:p>
    <w:p w:rsidR="00EE3C8F" w:rsidRPr="00EE3C8F" w:rsidRDefault="00EE3C8F" w:rsidP="00EE3C8F">
      <w:pPr>
        <w:tabs>
          <w:tab w:val="left" w:pos="9781"/>
        </w:tabs>
        <w:spacing w:after="0"/>
        <w:ind w:right="-1" w:firstLine="567"/>
        <w:jc w:val="both"/>
        <w:rPr>
          <w:rFonts w:ascii="Times New Roman" w:hAnsi="Times New Roman" w:cs="Times New Roman"/>
          <w:bCs/>
          <w:sz w:val="20"/>
          <w:szCs w:val="20"/>
        </w:rPr>
      </w:pPr>
      <w:r w:rsidRPr="00EE3C8F">
        <w:rPr>
          <w:rFonts w:ascii="Times New Roman" w:hAnsi="Times New Roman" w:cs="Times New Roman"/>
          <w:bCs/>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EE3C8F" w:rsidRPr="00EE3C8F" w:rsidRDefault="00EE3C8F" w:rsidP="00EE3C8F">
      <w:pPr>
        <w:tabs>
          <w:tab w:val="left" w:pos="9781"/>
        </w:tabs>
        <w:spacing w:after="0"/>
        <w:ind w:right="-1" w:firstLine="567"/>
        <w:jc w:val="both"/>
        <w:rPr>
          <w:rFonts w:ascii="Times New Roman" w:hAnsi="Times New Roman" w:cs="Times New Roman"/>
          <w:sz w:val="20"/>
          <w:szCs w:val="20"/>
        </w:rPr>
      </w:pPr>
      <w:r w:rsidRPr="00EE3C8F">
        <w:rPr>
          <w:rFonts w:ascii="Times New Roman" w:hAnsi="Times New Roman" w:cs="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w:t>
      </w:r>
      <w:r w:rsidRPr="00EE3C8F">
        <w:rPr>
          <w:sz w:val="20"/>
          <w:szCs w:val="20"/>
        </w:rPr>
        <w:t xml:space="preserve"> </w:t>
      </w:r>
      <w:r w:rsidRPr="00EE3C8F">
        <w:rPr>
          <w:rFonts w:ascii="Times New Roman" w:hAnsi="Times New Roman" w:cs="Times New Roman"/>
          <w:sz w:val="20"/>
          <w:szCs w:val="20"/>
        </w:rPr>
        <w:t>(в редакции Решения № 4 от 31.01.2022г., Решения №7 от 28.02.2022г., Решения №10 от 31.03.2022г., Решения №12 от 29.04.2022г., Решения №18 от 31.05.2022г., Решения №21 от 30.06.2022г., Решения №23 от 29.07.2022г., Решения №25 от 31.08.2022г., Решения №29 от 30.09.2022г.), (далее по тексту - Решение) следующие изменения:</w:t>
      </w:r>
    </w:p>
    <w:p w:rsidR="00EE3C8F" w:rsidRPr="00EE3C8F" w:rsidRDefault="00EE3C8F" w:rsidP="00EE3C8F">
      <w:pPr>
        <w:tabs>
          <w:tab w:val="left" w:pos="9781"/>
        </w:tabs>
        <w:spacing w:after="0"/>
        <w:ind w:firstLine="567"/>
        <w:jc w:val="both"/>
        <w:rPr>
          <w:rFonts w:ascii="Times New Roman" w:hAnsi="Times New Roman" w:cs="Times New Roman"/>
          <w:sz w:val="20"/>
          <w:szCs w:val="20"/>
        </w:rPr>
      </w:pPr>
    </w:p>
    <w:tbl>
      <w:tblPr>
        <w:tblW w:w="21846" w:type="dxa"/>
        <w:tblInd w:w="93" w:type="dxa"/>
        <w:tblLook w:val="04A0" w:firstRow="1" w:lastRow="0" w:firstColumn="1" w:lastColumn="0" w:noHBand="0" w:noVBand="1"/>
      </w:tblPr>
      <w:tblGrid>
        <w:gridCol w:w="9796"/>
        <w:gridCol w:w="9139"/>
        <w:gridCol w:w="2262"/>
        <w:gridCol w:w="649"/>
      </w:tblGrid>
      <w:tr w:rsidR="00EE3C8F" w:rsidRPr="00EE3C8F" w:rsidTr="00EE3C8F">
        <w:trPr>
          <w:trHeight w:val="330"/>
        </w:trPr>
        <w:tc>
          <w:tcPr>
            <w:tcW w:w="21846" w:type="dxa"/>
            <w:gridSpan w:val="4"/>
            <w:shd w:val="clear" w:color="auto" w:fill="auto"/>
            <w:noWrap/>
            <w:hideMark/>
          </w:tcPr>
          <w:p w:rsidR="00EE3C8F" w:rsidRPr="00EE3C8F" w:rsidRDefault="00EE3C8F" w:rsidP="00E63ABD">
            <w:pPr>
              <w:pStyle w:val="ac"/>
              <w:numPr>
                <w:ilvl w:val="1"/>
                <w:numId w:val="2"/>
              </w:num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Часть 1 статьи 1 Решения изменить и изложить в следующей редакции:</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 Утвердить основные характеристики бюджета сельского поселения на 2022 год:</w:t>
            </w:r>
            <w:r w:rsidRPr="00EE3C8F">
              <w:rPr>
                <w:rFonts w:ascii="Times New Roman" w:eastAsia="Times New Roman" w:hAnsi="Times New Roman" w:cs="Times New Roman"/>
                <w:color w:val="000000"/>
                <w:sz w:val="20"/>
                <w:szCs w:val="20"/>
              </w:rPr>
              <w:tab/>
            </w:r>
            <w:r w:rsidRPr="00EE3C8F">
              <w:rPr>
                <w:rFonts w:ascii="Times New Roman" w:eastAsia="Times New Roman" w:hAnsi="Times New Roman" w:cs="Times New Roman"/>
                <w:color w:val="000000"/>
                <w:sz w:val="20"/>
                <w:szCs w:val="20"/>
              </w:rPr>
              <w:tab/>
            </w:r>
            <w:r w:rsidRPr="00EE3C8F">
              <w:rPr>
                <w:rFonts w:ascii="Times New Roman" w:eastAsia="Times New Roman" w:hAnsi="Times New Roman" w:cs="Times New Roman"/>
                <w:color w:val="000000"/>
                <w:sz w:val="20"/>
                <w:szCs w:val="20"/>
              </w:rPr>
              <w:tab/>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общий объем доходов –  63 498,947тыс.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общий объем расходов –   65 347,088тыс.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дефицит –                 1 848,141тыс. рублей.»</w:t>
            </w:r>
          </w:p>
        </w:tc>
      </w:tr>
      <w:tr w:rsidR="00EE3C8F" w:rsidRPr="00EE3C8F" w:rsidTr="00EE3C8F">
        <w:trPr>
          <w:gridAfter w:val="1"/>
          <w:wAfter w:w="649" w:type="dxa"/>
          <w:trHeight w:val="567"/>
        </w:trPr>
        <w:tc>
          <w:tcPr>
            <w:tcW w:w="21197" w:type="dxa"/>
            <w:gridSpan w:val="3"/>
            <w:shd w:val="clear" w:color="auto" w:fill="auto"/>
            <w:noWrap/>
            <w:hideMark/>
          </w:tcPr>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1.2. Часть 1 статьи 3 Решения изменить и изложить в следующей редакции:</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 xml:space="preserve">«1. Утвердить общий объем бюджетных ассигнований, направленных на исполнение публичных </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нормативных обязательств:</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на 2022 год-             230,611     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на 2023 год-             219,292     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на 2024 год-            219,292      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1.3. Часть 2 статьи 4 Решения изменить и изложить в следующей редакции:</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«2. Утвердить объем безвозмездных поступлений в доход бюджета сельского поселения:</w:t>
            </w:r>
            <w:r w:rsidRPr="00EE3C8F">
              <w:rPr>
                <w:rFonts w:ascii="Times New Roman" w:eastAsia="Times New Roman" w:hAnsi="Times New Roman" w:cs="Times New Roman"/>
                <w:color w:val="000000"/>
                <w:sz w:val="20"/>
                <w:szCs w:val="20"/>
              </w:rPr>
              <w:tab/>
            </w:r>
            <w:r w:rsidRPr="00EE3C8F">
              <w:rPr>
                <w:rFonts w:ascii="Times New Roman" w:eastAsia="Times New Roman" w:hAnsi="Times New Roman" w:cs="Times New Roman"/>
                <w:color w:val="000000"/>
                <w:sz w:val="20"/>
                <w:szCs w:val="20"/>
              </w:rPr>
              <w:tab/>
            </w:r>
            <w:r w:rsidRPr="00EE3C8F">
              <w:rPr>
                <w:rFonts w:ascii="Times New Roman" w:eastAsia="Times New Roman" w:hAnsi="Times New Roman" w:cs="Times New Roman"/>
                <w:color w:val="000000"/>
                <w:sz w:val="20"/>
                <w:szCs w:val="20"/>
              </w:rPr>
              <w:tab/>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в 2022 году – 37 704,935тыс.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в 2023 году –20 338,960тыс.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в 2024 году – 17 668,050тыс. рублей.»</w:t>
            </w:r>
          </w:p>
          <w:p w:rsidR="00EE3C8F" w:rsidRPr="00EE3C8F" w:rsidRDefault="00EE3C8F" w:rsidP="00EE3C8F">
            <w:pPr>
              <w:pStyle w:val="ac"/>
              <w:tabs>
                <w:tab w:val="left" w:pos="9781"/>
              </w:tabs>
              <w:spacing w:after="0"/>
              <w:ind w:left="-90" w:firstLine="9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1.4. Статью 6 Решения изменить и изложить в следующей редакции:</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«Образовать в расходной части бюджета сельского поселения станция Клявлино муниципального района</w:t>
            </w:r>
            <w:r w:rsidRPr="00EE3C8F">
              <w:rPr>
                <w:rFonts w:ascii="Times New Roman" w:eastAsia="Times New Roman" w:hAnsi="Times New Roman" w:cs="Times New Roman"/>
                <w:color w:val="000000"/>
                <w:sz w:val="20"/>
                <w:szCs w:val="20"/>
              </w:rPr>
              <w:tab/>
            </w:r>
            <w:r w:rsidRPr="00EE3C8F">
              <w:rPr>
                <w:rFonts w:ascii="Times New Roman" w:eastAsia="Times New Roman" w:hAnsi="Times New Roman" w:cs="Times New Roman"/>
                <w:color w:val="000000"/>
                <w:sz w:val="20"/>
                <w:szCs w:val="20"/>
              </w:rPr>
              <w:tab/>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Клявлинский Самарской области резервный фонд:</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в 2022 году – 6,225 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в 2023 году –21,014 тыс. рублей;</w:t>
            </w:r>
          </w:p>
          <w:p w:rsidR="00EE3C8F" w:rsidRPr="00EE3C8F" w:rsidRDefault="00EE3C8F" w:rsidP="00EE3C8F">
            <w:pPr>
              <w:tabs>
                <w:tab w:val="left" w:pos="9781"/>
              </w:tabs>
              <w:spacing w:after="0"/>
              <w:jc w:val="both"/>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в 2024 году – 21,014 тыс. рублей.»</w:t>
            </w:r>
          </w:p>
        </w:tc>
      </w:tr>
      <w:tr w:rsidR="00EE3C8F" w:rsidRPr="00EE3C8F" w:rsidTr="00EE3C8F">
        <w:trPr>
          <w:gridAfter w:val="2"/>
          <w:wAfter w:w="2911" w:type="dxa"/>
          <w:trHeight w:val="80"/>
        </w:trPr>
        <w:tc>
          <w:tcPr>
            <w:tcW w:w="9796" w:type="dxa"/>
            <w:shd w:val="clear" w:color="auto" w:fill="auto"/>
            <w:noWrap/>
            <w:hideMark/>
          </w:tcPr>
          <w:p w:rsidR="00EE3C8F" w:rsidRPr="00EE3C8F" w:rsidRDefault="00EE3C8F" w:rsidP="00EE3C8F">
            <w:pPr>
              <w:tabs>
                <w:tab w:val="left" w:pos="9781"/>
              </w:tabs>
              <w:jc w:val="right"/>
              <w:rPr>
                <w:rFonts w:ascii="Times New Roman" w:hAnsi="Times New Roman" w:cs="Times New Roman"/>
                <w:color w:val="000000"/>
                <w:sz w:val="20"/>
                <w:szCs w:val="20"/>
              </w:rPr>
            </w:pPr>
          </w:p>
        </w:tc>
        <w:tc>
          <w:tcPr>
            <w:tcW w:w="9139" w:type="dxa"/>
            <w:shd w:val="clear" w:color="auto" w:fill="auto"/>
            <w:noWrap/>
            <w:hideMark/>
          </w:tcPr>
          <w:p w:rsidR="00EE3C8F" w:rsidRPr="00EE3C8F" w:rsidRDefault="00EE3C8F" w:rsidP="00EE3C8F">
            <w:pPr>
              <w:tabs>
                <w:tab w:val="left" w:pos="9781"/>
              </w:tabs>
              <w:spacing w:after="0"/>
              <w:rPr>
                <w:rFonts w:ascii="Times New Roman" w:eastAsia="Times New Roman" w:hAnsi="Times New Roman" w:cs="Times New Roman"/>
                <w:color w:val="000000"/>
                <w:sz w:val="20"/>
                <w:szCs w:val="20"/>
              </w:rPr>
            </w:pPr>
          </w:p>
        </w:tc>
      </w:tr>
      <w:tr w:rsidR="00EE3C8F" w:rsidRPr="00EE3C8F" w:rsidTr="00EE3C8F">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EE3C8F" w:rsidRPr="00EE3C8F" w:rsidTr="00EE3C8F">
              <w:trPr>
                <w:trHeight w:val="1303"/>
              </w:trPr>
              <w:tc>
                <w:tcPr>
                  <w:tcW w:w="10363" w:type="dxa"/>
                  <w:tcBorders>
                    <w:top w:val="nil"/>
                    <w:left w:val="nil"/>
                    <w:bottom w:val="nil"/>
                    <w:right w:val="nil"/>
                  </w:tcBorders>
                  <w:shd w:val="clear" w:color="auto" w:fill="auto"/>
                  <w:hideMark/>
                </w:tcPr>
                <w:p w:rsidR="00EE3C8F" w:rsidRPr="00EE3C8F" w:rsidRDefault="00EE3C8F" w:rsidP="00EE3C8F">
                  <w:pPr>
                    <w:tabs>
                      <w:tab w:val="left" w:pos="9781"/>
                    </w:tabs>
                    <w:spacing w:after="0"/>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1.5. Приложение 3 к Решению изложить в новой редакции (прилагается);</w:t>
                  </w:r>
                </w:p>
                <w:p w:rsidR="00EE3C8F" w:rsidRPr="00EE3C8F" w:rsidRDefault="00EE3C8F" w:rsidP="00EE3C8F">
                  <w:pPr>
                    <w:tabs>
                      <w:tab w:val="left" w:pos="9781"/>
                    </w:tabs>
                    <w:spacing w:after="0"/>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1.6. Приложение 4 к Решению изложить в новой редакции (прилагается);</w:t>
                  </w:r>
                  <w:r w:rsidRPr="00EE3C8F">
                    <w:rPr>
                      <w:rFonts w:ascii="Times New Roman" w:eastAsia="Times New Roman" w:hAnsi="Times New Roman" w:cs="Times New Roman"/>
                      <w:color w:val="000000"/>
                      <w:sz w:val="20"/>
                      <w:szCs w:val="20"/>
                    </w:rPr>
                    <w:br/>
                    <w:t>1.7. Приложение 5 к Решению изложить в новой редакции (прилагается);</w:t>
                  </w:r>
                </w:p>
                <w:p w:rsidR="00EE3C8F" w:rsidRPr="00EE3C8F" w:rsidRDefault="00EE3C8F" w:rsidP="00EE3C8F">
                  <w:pPr>
                    <w:tabs>
                      <w:tab w:val="left" w:pos="9781"/>
                    </w:tabs>
                    <w:spacing w:after="0"/>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1.8. Приложение 8 к Решению изложить в новой редакции (прилагается);</w:t>
                  </w:r>
                </w:p>
                <w:p w:rsidR="00EE3C8F" w:rsidRPr="00EE3C8F" w:rsidRDefault="00EE3C8F" w:rsidP="00EE3C8F">
                  <w:pPr>
                    <w:tabs>
                      <w:tab w:val="left" w:pos="4470"/>
                      <w:tab w:val="left" w:pos="9781"/>
                    </w:tabs>
                    <w:spacing w:after="0"/>
                    <w:rPr>
                      <w:rFonts w:ascii="Times New Roman" w:eastAsia="Times New Roman" w:hAnsi="Times New Roman" w:cs="Times New Roman"/>
                      <w:color w:val="000000"/>
                      <w:sz w:val="20"/>
                      <w:szCs w:val="20"/>
                    </w:rPr>
                  </w:pPr>
                  <w:r w:rsidRPr="00EE3C8F">
                    <w:rPr>
                      <w:rFonts w:ascii="Times New Roman" w:eastAsia="Times New Roman" w:hAnsi="Times New Roman" w:cs="Times New Roman"/>
                      <w:color w:val="000000"/>
                      <w:sz w:val="20"/>
                      <w:szCs w:val="20"/>
                    </w:rPr>
                    <w:t>1.9. Приложение 11 к Решению изложить в новой редакции (прилагается).</w:t>
                  </w:r>
                  <w:r w:rsidRPr="00EE3C8F">
                    <w:rPr>
                      <w:rFonts w:ascii="Times New Roman" w:eastAsia="Times New Roman" w:hAnsi="Times New Roman" w:cs="Times New Roman"/>
                      <w:color w:val="FFFFFF" w:themeColor="background1"/>
                      <w:sz w:val="20"/>
                      <w:szCs w:val="20"/>
                    </w:rPr>
                    <w:t>).</w:t>
                  </w:r>
                  <w:r w:rsidRPr="00EE3C8F">
                    <w:rPr>
                      <w:rFonts w:ascii="Times New Roman" w:eastAsia="Times New Roman" w:hAnsi="Times New Roman" w:cs="Times New Roman"/>
                      <w:color w:val="FFFFFF" w:themeColor="background1"/>
                      <w:sz w:val="20"/>
                      <w:szCs w:val="20"/>
                    </w:rPr>
                    <w:tab/>
                  </w:r>
                </w:p>
              </w:tc>
            </w:tr>
          </w:tbl>
          <w:p w:rsidR="00EE3C8F" w:rsidRPr="00EE3C8F" w:rsidRDefault="00EE3C8F" w:rsidP="00EE3C8F">
            <w:pPr>
              <w:tabs>
                <w:tab w:val="left" w:pos="9781"/>
              </w:tabs>
              <w:rPr>
                <w:rFonts w:ascii="Times New Roman" w:hAnsi="Times New Roman" w:cs="Times New Roman"/>
                <w:sz w:val="20"/>
                <w:szCs w:val="20"/>
              </w:rPr>
            </w:pPr>
          </w:p>
        </w:tc>
      </w:tr>
    </w:tbl>
    <w:p w:rsidR="00EE3C8F" w:rsidRPr="00EE3C8F" w:rsidRDefault="00EE3C8F" w:rsidP="00EE3C8F">
      <w:pPr>
        <w:pStyle w:val="ac"/>
        <w:tabs>
          <w:tab w:val="left" w:pos="9781"/>
        </w:tabs>
        <w:spacing w:after="0"/>
        <w:ind w:left="0" w:right="848" w:firstLine="567"/>
        <w:jc w:val="both"/>
        <w:rPr>
          <w:rFonts w:ascii="Times New Roman" w:hAnsi="Times New Roman" w:cs="Times New Roman"/>
          <w:sz w:val="20"/>
          <w:szCs w:val="20"/>
        </w:rPr>
      </w:pPr>
      <w:r w:rsidRPr="00EE3C8F">
        <w:rPr>
          <w:rFonts w:ascii="Times New Roman" w:hAnsi="Times New Roman" w:cs="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EE3C8F" w:rsidRPr="00EE3C8F" w:rsidRDefault="00EE3C8F" w:rsidP="00EE3C8F">
      <w:pPr>
        <w:tabs>
          <w:tab w:val="left" w:pos="9781"/>
        </w:tabs>
        <w:spacing w:after="0"/>
        <w:ind w:right="848" w:firstLine="567"/>
        <w:jc w:val="both"/>
        <w:rPr>
          <w:rFonts w:ascii="Times New Roman" w:hAnsi="Times New Roman" w:cs="Times New Roman"/>
          <w:sz w:val="20"/>
          <w:szCs w:val="20"/>
        </w:rPr>
      </w:pPr>
      <w:r w:rsidRPr="00EE3C8F">
        <w:rPr>
          <w:rFonts w:ascii="Times New Roman" w:hAnsi="Times New Roman" w:cs="Times New Roman"/>
          <w:sz w:val="20"/>
          <w:szCs w:val="20"/>
        </w:rPr>
        <w:t>3. Решение вступает в силу со дня его официального опубликования и распространяется на правоотношения, возникшие с 01.10.2022 г.</w:t>
      </w:r>
    </w:p>
    <w:p w:rsidR="00EE3C8F" w:rsidRPr="00EE3C8F" w:rsidRDefault="00EE3C8F" w:rsidP="00EE3C8F">
      <w:pPr>
        <w:tabs>
          <w:tab w:val="left" w:pos="9781"/>
        </w:tabs>
        <w:spacing w:after="0" w:line="240" w:lineRule="auto"/>
        <w:rPr>
          <w:rFonts w:ascii="Times New Roman" w:hAnsi="Times New Roman" w:cs="Times New Roman"/>
          <w:sz w:val="20"/>
          <w:szCs w:val="20"/>
        </w:rPr>
      </w:pPr>
    </w:p>
    <w:p w:rsidR="00EE3C8F" w:rsidRPr="00EE3C8F" w:rsidRDefault="00EE3C8F" w:rsidP="00EE3C8F">
      <w:pPr>
        <w:tabs>
          <w:tab w:val="left" w:pos="9781"/>
        </w:tabs>
        <w:spacing w:after="0" w:line="240" w:lineRule="auto"/>
        <w:rPr>
          <w:rFonts w:ascii="Times New Roman" w:hAnsi="Times New Roman" w:cs="Times New Roman"/>
          <w:sz w:val="20"/>
          <w:szCs w:val="20"/>
        </w:rPr>
      </w:pPr>
      <w:r w:rsidRPr="00EE3C8F">
        <w:rPr>
          <w:rFonts w:ascii="Times New Roman" w:hAnsi="Times New Roman" w:cs="Times New Roman"/>
          <w:sz w:val="20"/>
          <w:szCs w:val="20"/>
        </w:rPr>
        <w:t xml:space="preserve">Председатель Собрания представителей </w:t>
      </w:r>
    </w:p>
    <w:p w:rsidR="00EE3C8F" w:rsidRPr="00EE3C8F" w:rsidRDefault="00EE3C8F" w:rsidP="00EE3C8F">
      <w:pPr>
        <w:tabs>
          <w:tab w:val="left" w:pos="9781"/>
        </w:tabs>
        <w:spacing w:after="0" w:line="240" w:lineRule="auto"/>
        <w:rPr>
          <w:rFonts w:ascii="Times New Roman" w:hAnsi="Times New Roman" w:cs="Times New Roman"/>
          <w:sz w:val="20"/>
          <w:szCs w:val="20"/>
        </w:rPr>
      </w:pPr>
      <w:r w:rsidRPr="00EE3C8F">
        <w:rPr>
          <w:rFonts w:ascii="Times New Roman" w:hAnsi="Times New Roman" w:cs="Times New Roman"/>
          <w:sz w:val="20"/>
          <w:szCs w:val="20"/>
        </w:rPr>
        <w:t xml:space="preserve">сельского поселения станция Клявлино </w:t>
      </w:r>
    </w:p>
    <w:p w:rsidR="00EE3C8F" w:rsidRPr="00EE3C8F" w:rsidRDefault="00EE3C8F" w:rsidP="00EE3C8F">
      <w:pPr>
        <w:tabs>
          <w:tab w:val="left" w:pos="9781"/>
        </w:tabs>
        <w:spacing w:after="0" w:line="240" w:lineRule="auto"/>
        <w:rPr>
          <w:rFonts w:ascii="Times New Roman" w:hAnsi="Times New Roman" w:cs="Times New Roman"/>
          <w:sz w:val="20"/>
          <w:szCs w:val="20"/>
        </w:rPr>
      </w:pPr>
      <w:r w:rsidRPr="00EE3C8F">
        <w:rPr>
          <w:rFonts w:ascii="Times New Roman" w:hAnsi="Times New Roman" w:cs="Times New Roman"/>
          <w:sz w:val="20"/>
          <w:szCs w:val="20"/>
        </w:rPr>
        <w:t xml:space="preserve">муниципального района Клявлинский </w:t>
      </w:r>
    </w:p>
    <w:p w:rsidR="00EE3C8F" w:rsidRPr="00EE3C8F" w:rsidRDefault="00EE3C8F" w:rsidP="00EE3C8F">
      <w:pPr>
        <w:tabs>
          <w:tab w:val="left" w:pos="9781"/>
        </w:tabs>
        <w:spacing w:after="0" w:line="240" w:lineRule="auto"/>
        <w:rPr>
          <w:rFonts w:ascii="Times New Roman" w:hAnsi="Times New Roman" w:cs="Times New Roman"/>
          <w:sz w:val="20"/>
          <w:szCs w:val="20"/>
        </w:rPr>
      </w:pPr>
      <w:r w:rsidRPr="00EE3C8F">
        <w:rPr>
          <w:rFonts w:ascii="Times New Roman" w:hAnsi="Times New Roman" w:cs="Times New Roman"/>
          <w:sz w:val="20"/>
          <w:szCs w:val="20"/>
        </w:rPr>
        <w:t>Самарской области                                                                                                   С.Л. Торохтиенко</w:t>
      </w:r>
    </w:p>
    <w:p w:rsidR="00EE3C8F" w:rsidRPr="00EE3C8F" w:rsidRDefault="00EE3C8F" w:rsidP="00EE3C8F">
      <w:pPr>
        <w:tabs>
          <w:tab w:val="left" w:pos="9781"/>
        </w:tabs>
        <w:spacing w:after="0" w:line="240" w:lineRule="auto"/>
        <w:rPr>
          <w:rFonts w:ascii="Times New Roman" w:hAnsi="Times New Roman" w:cs="Times New Roman"/>
          <w:sz w:val="20"/>
          <w:szCs w:val="20"/>
        </w:rPr>
      </w:pPr>
    </w:p>
    <w:p w:rsidR="00EE3C8F" w:rsidRPr="00EE3C8F" w:rsidRDefault="00EE3C8F" w:rsidP="00EE3C8F">
      <w:pPr>
        <w:tabs>
          <w:tab w:val="left" w:pos="9781"/>
        </w:tabs>
        <w:spacing w:after="0" w:line="240" w:lineRule="auto"/>
        <w:rPr>
          <w:rFonts w:ascii="Times New Roman" w:hAnsi="Times New Roman" w:cs="Times New Roman"/>
          <w:sz w:val="20"/>
          <w:szCs w:val="20"/>
        </w:rPr>
      </w:pPr>
      <w:r w:rsidRPr="00EE3C8F">
        <w:rPr>
          <w:rFonts w:ascii="Times New Roman" w:hAnsi="Times New Roman" w:cs="Times New Roman"/>
          <w:sz w:val="20"/>
          <w:szCs w:val="20"/>
        </w:rPr>
        <w:t>Глава сельского поселения станция Клявлино</w:t>
      </w:r>
    </w:p>
    <w:p w:rsidR="00EE3C8F" w:rsidRPr="00EE3C8F" w:rsidRDefault="00EE3C8F" w:rsidP="00EE3C8F">
      <w:pPr>
        <w:tabs>
          <w:tab w:val="left" w:pos="9781"/>
        </w:tabs>
        <w:spacing w:after="0" w:line="240" w:lineRule="auto"/>
        <w:rPr>
          <w:rFonts w:ascii="Times New Roman" w:hAnsi="Times New Roman" w:cs="Times New Roman"/>
          <w:sz w:val="20"/>
          <w:szCs w:val="20"/>
        </w:rPr>
      </w:pPr>
      <w:r w:rsidRPr="00EE3C8F">
        <w:rPr>
          <w:rFonts w:ascii="Times New Roman" w:hAnsi="Times New Roman" w:cs="Times New Roman"/>
          <w:sz w:val="20"/>
          <w:szCs w:val="20"/>
        </w:rPr>
        <w:t xml:space="preserve">муниципального района Клявлинский </w:t>
      </w:r>
    </w:p>
    <w:p w:rsidR="00EE3C8F" w:rsidRDefault="00EE3C8F" w:rsidP="00EE3C8F">
      <w:pPr>
        <w:tabs>
          <w:tab w:val="left" w:pos="9781"/>
        </w:tabs>
        <w:spacing w:after="0" w:line="240" w:lineRule="auto"/>
        <w:rPr>
          <w:rFonts w:ascii="Times New Roman" w:hAnsi="Times New Roman" w:cs="Times New Roman"/>
          <w:sz w:val="20"/>
          <w:szCs w:val="20"/>
        </w:rPr>
      </w:pPr>
      <w:r w:rsidRPr="00EE3C8F">
        <w:rPr>
          <w:rFonts w:ascii="Times New Roman" w:hAnsi="Times New Roman" w:cs="Times New Roman"/>
          <w:sz w:val="20"/>
          <w:szCs w:val="20"/>
        </w:rPr>
        <w:t xml:space="preserve">Самарской области                                                                                                   </w:t>
      </w:r>
      <w:r>
        <w:rPr>
          <w:rFonts w:ascii="Times New Roman" w:hAnsi="Times New Roman" w:cs="Times New Roman"/>
          <w:sz w:val="20"/>
          <w:szCs w:val="20"/>
        </w:rPr>
        <w:t>Ю.Д. Иванов</w:t>
      </w:r>
    </w:p>
    <w:p w:rsidR="00EE3C8F" w:rsidRPr="00EE3C8F" w:rsidRDefault="00EE3C8F" w:rsidP="00EE3C8F">
      <w:pPr>
        <w:tabs>
          <w:tab w:val="left" w:pos="9781"/>
        </w:tabs>
        <w:spacing w:after="0" w:line="240" w:lineRule="auto"/>
        <w:rPr>
          <w:rFonts w:ascii="Times New Roman" w:hAnsi="Times New Roman" w:cs="Times New Roman"/>
          <w:sz w:val="20"/>
          <w:szCs w:val="20"/>
        </w:rPr>
      </w:pPr>
    </w:p>
    <w:tbl>
      <w:tblPr>
        <w:tblStyle w:val="afb"/>
        <w:tblW w:w="0" w:type="auto"/>
        <w:tblLook w:val="04A0" w:firstRow="1" w:lastRow="0" w:firstColumn="1" w:lastColumn="0" w:noHBand="0" w:noVBand="1"/>
      </w:tblPr>
      <w:tblGrid>
        <w:gridCol w:w="3987"/>
        <w:gridCol w:w="2600"/>
        <w:gridCol w:w="1300"/>
        <w:gridCol w:w="1071"/>
        <w:gridCol w:w="1180"/>
      </w:tblGrid>
      <w:tr w:rsidR="00EE3C8F" w:rsidRPr="00EE3C8F" w:rsidTr="00EE3C8F">
        <w:trPr>
          <w:trHeight w:val="300"/>
        </w:trPr>
        <w:tc>
          <w:tcPr>
            <w:tcW w:w="13680" w:type="dxa"/>
            <w:gridSpan w:val="5"/>
            <w:tcBorders>
              <w:top w:val="nil"/>
              <w:left w:val="nil"/>
              <w:bottom w:val="nil"/>
              <w:right w:val="nil"/>
            </w:tcBorders>
            <w:hideMark/>
          </w:tcPr>
          <w:p w:rsidR="00EE3C8F" w:rsidRPr="00EE3C8F" w:rsidRDefault="00EE3C8F" w:rsidP="00EE3C8F">
            <w:pPr>
              <w:tabs>
                <w:tab w:val="left" w:pos="4635"/>
                <w:tab w:val="left" w:pos="9781"/>
                <w:tab w:val="right" w:pos="15298"/>
              </w:tabs>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Приложение №3</w:t>
            </w:r>
          </w:p>
        </w:tc>
      </w:tr>
      <w:tr w:rsidR="00EE3C8F" w:rsidRPr="00EE3C8F" w:rsidTr="00EE3C8F">
        <w:trPr>
          <w:trHeight w:val="300"/>
        </w:trPr>
        <w:tc>
          <w:tcPr>
            <w:tcW w:w="13680" w:type="dxa"/>
            <w:gridSpan w:val="5"/>
            <w:tcBorders>
              <w:top w:val="nil"/>
              <w:left w:val="nil"/>
              <w:bottom w:val="nil"/>
              <w:right w:val="nil"/>
            </w:tcBorders>
            <w:hideMark/>
          </w:tcPr>
          <w:p w:rsidR="00EE3C8F" w:rsidRPr="00EE3C8F" w:rsidRDefault="00EE3C8F" w:rsidP="00EE3C8F">
            <w:pPr>
              <w:tabs>
                <w:tab w:val="left" w:pos="4635"/>
                <w:tab w:val="left" w:pos="9781"/>
                <w:tab w:val="right" w:pos="15298"/>
              </w:tabs>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xml:space="preserve">к решению Собрания представителей </w:t>
            </w:r>
          </w:p>
        </w:tc>
      </w:tr>
      <w:tr w:rsidR="00EE3C8F" w:rsidRPr="00EE3C8F" w:rsidTr="00EE3C8F">
        <w:trPr>
          <w:trHeight w:val="300"/>
        </w:trPr>
        <w:tc>
          <w:tcPr>
            <w:tcW w:w="13680" w:type="dxa"/>
            <w:gridSpan w:val="5"/>
            <w:tcBorders>
              <w:top w:val="nil"/>
              <w:left w:val="nil"/>
              <w:bottom w:val="nil"/>
              <w:right w:val="nil"/>
            </w:tcBorders>
            <w:hideMark/>
          </w:tcPr>
          <w:p w:rsidR="00EE3C8F" w:rsidRPr="00EE3C8F" w:rsidRDefault="00EE3C8F" w:rsidP="00EE3C8F">
            <w:pPr>
              <w:tabs>
                <w:tab w:val="left" w:pos="4635"/>
                <w:tab w:val="left" w:pos="9781"/>
                <w:tab w:val="right" w:pos="15298"/>
              </w:tabs>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EE3C8F" w:rsidRPr="00EE3C8F" w:rsidTr="00EE3C8F">
        <w:trPr>
          <w:trHeight w:val="300"/>
        </w:trPr>
        <w:tc>
          <w:tcPr>
            <w:tcW w:w="13680" w:type="dxa"/>
            <w:gridSpan w:val="5"/>
            <w:tcBorders>
              <w:top w:val="nil"/>
              <w:left w:val="nil"/>
              <w:bottom w:val="nil"/>
              <w:right w:val="nil"/>
            </w:tcBorders>
            <w:hideMark/>
          </w:tcPr>
          <w:p w:rsidR="00EE3C8F" w:rsidRPr="00EE3C8F" w:rsidRDefault="00EE3C8F" w:rsidP="00EE3C8F">
            <w:pPr>
              <w:tabs>
                <w:tab w:val="left" w:pos="4635"/>
                <w:tab w:val="left" w:pos="9781"/>
                <w:tab w:val="right" w:pos="15298"/>
              </w:tabs>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EE3C8F" w:rsidRPr="00EE3C8F" w:rsidTr="00EE3C8F">
        <w:trPr>
          <w:trHeight w:val="300"/>
        </w:trPr>
        <w:tc>
          <w:tcPr>
            <w:tcW w:w="13680" w:type="dxa"/>
            <w:gridSpan w:val="5"/>
            <w:tcBorders>
              <w:top w:val="nil"/>
              <w:left w:val="nil"/>
              <w:bottom w:val="nil"/>
              <w:right w:val="nil"/>
            </w:tcBorders>
            <w:hideMark/>
          </w:tcPr>
          <w:p w:rsidR="00EE3C8F" w:rsidRPr="00EE3C8F" w:rsidRDefault="00EE3C8F" w:rsidP="00EE3C8F">
            <w:pPr>
              <w:tabs>
                <w:tab w:val="left" w:pos="4635"/>
                <w:tab w:val="left" w:pos="9781"/>
                <w:tab w:val="right" w:pos="15298"/>
              </w:tabs>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на 2022 год и плановый период 2023 и 2024 годов''</w:t>
            </w:r>
          </w:p>
        </w:tc>
      </w:tr>
      <w:tr w:rsidR="00EE3C8F" w:rsidRPr="00EE3C8F" w:rsidTr="00EE3C8F">
        <w:trPr>
          <w:trHeight w:val="218"/>
        </w:trPr>
        <w:tc>
          <w:tcPr>
            <w:tcW w:w="13680" w:type="dxa"/>
            <w:gridSpan w:val="5"/>
            <w:tcBorders>
              <w:top w:val="nil"/>
              <w:left w:val="nil"/>
              <w:bottom w:val="nil"/>
              <w:right w:val="nil"/>
            </w:tcBorders>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p>
        </w:tc>
      </w:tr>
      <w:tr w:rsidR="00EE3C8F" w:rsidRPr="00EE3C8F" w:rsidTr="00EE3C8F">
        <w:trPr>
          <w:trHeight w:val="852"/>
        </w:trPr>
        <w:tc>
          <w:tcPr>
            <w:tcW w:w="13680" w:type="dxa"/>
            <w:gridSpan w:val="5"/>
            <w:tcBorders>
              <w:top w:val="nil"/>
            </w:tcBorders>
            <w:hideMark/>
          </w:tcPr>
          <w:p w:rsidR="00EE3C8F" w:rsidRPr="00EE3C8F" w:rsidRDefault="00EE3C8F" w:rsidP="00EE3C8F">
            <w:pPr>
              <w:tabs>
                <w:tab w:val="left" w:pos="4635"/>
                <w:tab w:val="left" w:pos="9781"/>
                <w:tab w:val="right" w:pos="15298"/>
              </w:tabs>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EE3C8F" w:rsidRPr="00EE3C8F" w:rsidTr="00EE3C8F">
        <w:trPr>
          <w:trHeight w:val="289"/>
        </w:trPr>
        <w:tc>
          <w:tcPr>
            <w:tcW w:w="13680" w:type="dxa"/>
            <w:gridSpan w:val="5"/>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тыс. руб.</w:t>
            </w:r>
          </w:p>
        </w:tc>
      </w:tr>
      <w:tr w:rsidR="00EE3C8F" w:rsidRPr="00EE3C8F" w:rsidTr="00EE3C8F">
        <w:trPr>
          <w:trHeight w:val="52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Вид дохода</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Код бюджетной классификации</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2022 год</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2023 год</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2024 год</w:t>
            </w:r>
          </w:p>
        </w:tc>
      </w:tr>
      <w:tr w:rsidR="00EE3C8F" w:rsidRPr="00EE3C8F" w:rsidTr="00EE3C8F">
        <w:trPr>
          <w:trHeight w:val="31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Доходы бюджета-всего</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000 0 00 00000 00 0000 000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63498,947</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43343,010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41575,338</w:t>
            </w:r>
          </w:p>
        </w:tc>
      </w:tr>
      <w:tr w:rsidR="00EE3C8F" w:rsidRPr="00EE3C8F" w:rsidTr="00EE3C8F">
        <w:trPr>
          <w:trHeight w:val="31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Налоговые и неналоговые доходы</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000 1 00 00000 00 0000 000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25794,012</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23004,050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23907,288</w:t>
            </w:r>
          </w:p>
        </w:tc>
      </w:tr>
      <w:tr w:rsidR="00EE3C8F" w:rsidRPr="00EE3C8F" w:rsidTr="00EE3C8F">
        <w:trPr>
          <w:trHeight w:val="31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Налог на доходы физических лиц</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182 1 01 02000 01 0000 110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9736,336</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10331,000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10982,000</w:t>
            </w:r>
          </w:p>
        </w:tc>
      </w:tr>
      <w:tr w:rsidR="00EE3C8F" w:rsidRPr="00EE3C8F" w:rsidTr="00EE3C8F">
        <w:trPr>
          <w:trHeight w:val="510"/>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100 1 03 02000 01 0000 110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3901,950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3934,630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3871,460</w:t>
            </w:r>
          </w:p>
        </w:tc>
      </w:tr>
      <w:tr w:rsidR="00EE3C8F" w:rsidRPr="00EE3C8F" w:rsidTr="00EE3C8F">
        <w:trPr>
          <w:trHeight w:val="300"/>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Единый сельскохозяйственный налог</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182 1 05 03000 01 0000 110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1323,000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1217,000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1267,000</w:t>
            </w:r>
          </w:p>
        </w:tc>
      </w:tr>
      <w:tr w:rsidR="00EE3C8F" w:rsidRPr="00EE3C8F" w:rsidTr="00EE3C8F">
        <w:trPr>
          <w:trHeight w:val="300"/>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Налог на имущество физических лиц</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182 1 06 01000 00 0000 110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3273,000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3404,000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3540,000</w:t>
            </w:r>
          </w:p>
        </w:tc>
      </w:tr>
      <w:tr w:rsidR="00EE3C8F" w:rsidRPr="00EE3C8F" w:rsidTr="00EE3C8F">
        <w:trPr>
          <w:trHeight w:val="31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Земельный налог</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182 1 06 06000 00 0000 110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3250,000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3340,000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3473,000</w:t>
            </w:r>
          </w:p>
        </w:tc>
      </w:tr>
      <w:tr w:rsidR="00EE3C8F" w:rsidRPr="00EE3C8F" w:rsidTr="00EE3C8F">
        <w:trPr>
          <w:trHeight w:val="52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938 1 1100000 00 0000 000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963,926</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777,420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773,828</w:t>
            </w:r>
          </w:p>
        </w:tc>
      </w:tr>
      <w:tr w:rsidR="00EE3C8F" w:rsidRPr="00EE3C8F" w:rsidTr="00EE3C8F">
        <w:trPr>
          <w:trHeight w:val="103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938 1 14 02053 10 0000 410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3345,800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r>
      <w:tr w:rsidR="00EE3C8F" w:rsidRPr="00EE3C8F" w:rsidTr="00EE3C8F">
        <w:trPr>
          <w:trHeight w:val="31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Безвозмездные поступления</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000 2 00 00000 00 0000 000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37704,935</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20338,960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17668,050</w:t>
            </w:r>
          </w:p>
        </w:tc>
      </w:tr>
      <w:tr w:rsidR="00EE3C8F" w:rsidRPr="00EE3C8F" w:rsidTr="00EE3C8F">
        <w:trPr>
          <w:trHeight w:val="529"/>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323 2 02 16001 10 0000 150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13159,008</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13062,653</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12923,463</w:t>
            </w:r>
          </w:p>
        </w:tc>
      </w:tr>
      <w:tr w:rsidR="00EE3C8F" w:rsidRPr="00EE3C8F" w:rsidTr="00EE3C8F">
        <w:trPr>
          <w:trHeight w:val="889"/>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323 2 02 20041 10 0000 150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13500,000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r>
      <w:tr w:rsidR="00EE3C8F" w:rsidRPr="00EE3C8F" w:rsidTr="00EE3C8F">
        <w:trPr>
          <w:trHeight w:val="1212"/>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323 2 02 20216 10 0000 150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1500,000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r>
      <w:tr w:rsidR="00EE3C8F" w:rsidRPr="00EE3C8F" w:rsidTr="00EE3C8F">
        <w:trPr>
          <w:trHeight w:val="709"/>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323 2 02 25555 10 0000 150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4548,400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r>
      <w:tr w:rsidR="00EE3C8F" w:rsidRPr="00EE3C8F" w:rsidTr="00EE3C8F">
        <w:trPr>
          <w:trHeight w:val="638"/>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323 2 02 25576 10 0000 150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2000,000</w:t>
            </w:r>
          </w:p>
        </w:tc>
      </w:tr>
      <w:tr w:rsidR="00EE3C8F" w:rsidRPr="00EE3C8F" w:rsidTr="00EE3C8F">
        <w:trPr>
          <w:trHeight w:val="638"/>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Прочие субсидии бюджетам сельских поселений</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323 2 02 29999 10 0000 150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1202,000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r>
      <w:tr w:rsidR="00EE3C8F" w:rsidRPr="00EE3C8F" w:rsidTr="00EE3C8F">
        <w:trPr>
          <w:trHeight w:val="52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323 2 02 35118 10 0000 150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503,460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491,260</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507,940</w:t>
            </w:r>
          </w:p>
        </w:tc>
      </w:tr>
      <w:tr w:rsidR="00EE3C8F" w:rsidRPr="00EE3C8F" w:rsidTr="00EE3C8F">
        <w:trPr>
          <w:trHeight w:val="398"/>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6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323 2 02 49999 10 0000 150</w:t>
            </w:r>
          </w:p>
        </w:tc>
        <w:tc>
          <w:tcPr>
            <w:tcW w:w="130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6967,217</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2236,647</w:t>
            </w:r>
          </w:p>
        </w:tc>
        <w:tc>
          <w:tcPr>
            <w:tcW w:w="11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2236,647</w:t>
            </w:r>
          </w:p>
        </w:tc>
      </w:tr>
      <w:tr w:rsidR="00EE3C8F" w:rsidRPr="00EE3C8F" w:rsidTr="00EE3C8F">
        <w:trPr>
          <w:trHeight w:val="525"/>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noWrap/>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323 2 07 05020 10 0000 150</w:t>
            </w:r>
          </w:p>
        </w:tc>
        <w:tc>
          <w:tcPr>
            <w:tcW w:w="1300" w:type="dxa"/>
            <w:noWrap/>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213,250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180" w:type="dxa"/>
            <w:noWrap/>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w:t>
            </w:r>
          </w:p>
        </w:tc>
      </w:tr>
      <w:tr w:rsidR="00EE3C8F" w:rsidRPr="00EE3C8F" w:rsidTr="00EE3C8F">
        <w:trPr>
          <w:trHeight w:val="300"/>
        </w:trPr>
        <w:tc>
          <w:tcPr>
            <w:tcW w:w="752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Прочие безвозмездные поступления в бюджеты сельских поселений</w:t>
            </w:r>
          </w:p>
        </w:tc>
        <w:tc>
          <w:tcPr>
            <w:tcW w:w="2600" w:type="dxa"/>
            <w:noWrap/>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323 2 07 05030 10 0000 150</w:t>
            </w:r>
          </w:p>
        </w:tc>
        <w:tc>
          <w:tcPr>
            <w:tcW w:w="1300" w:type="dxa"/>
            <w:noWrap/>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660,000</w:t>
            </w:r>
          </w:p>
        </w:tc>
        <w:tc>
          <w:tcPr>
            <w:tcW w:w="1080" w:type="dxa"/>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0,000</w:t>
            </w:r>
          </w:p>
        </w:tc>
        <w:tc>
          <w:tcPr>
            <w:tcW w:w="1180" w:type="dxa"/>
            <w:noWrap/>
            <w:hideMark/>
          </w:tcPr>
          <w:p w:rsidR="00EE3C8F" w:rsidRPr="00EE3C8F" w:rsidRDefault="00EE3C8F" w:rsidP="00EE3C8F">
            <w:pPr>
              <w:tabs>
                <w:tab w:val="left" w:pos="4635"/>
                <w:tab w:val="left" w:pos="9781"/>
                <w:tab w:val="right" w:pos="15298"/>
              </w:tabs>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w:t>
            </w:r>
          </w:p>
        </w:tc>
      </w:tr>
    </w:tbl>
    <w:tbl>
      <w:tblPr>
        <w:tblW w:w="10030" w:type="dxa"/>
        <w:tblInd w:w="108" w:type="dxa"/>
        <w:tblLook w:val="04A0" w:firstRow="1" w:lastRow="0" w:firstColumn="1" w:lastColumn="0" w:noHBand="0" w:noVBand="1"/>
      </w:tblPr>
      <w:tblGrid>
        <w:gridCol w:w="736"/>
        <w:gridCol w:w="3989"/>
        <w:gridCol w:w="618"/>
        <w:gridCol w:w="1234"/>
        <w:gridCol w:w="763"/>
        <w:gridCol w:w="1325"/>
        <w:gridCol w:w="1365"/>
      </w:tblGrid>
      <w:tr w:rsidR="00EE3C8F" w:rsidRPr="00EE3C8F" w:rsidTr="00EE3C8F">
        <w:trPr>
          <w:trHeight w:val="255"/>
        </w:trPr>
        <w:tc>
          <w:tcPr>
            <w:tcW w:w="10030" w:type="dxa"/>
            <w:gridSpan w:val="7"/>
            <w:tcBorders>
              <w:top w:val="nil"/>
              <w:left w:val="nil"/>
              <w:bottom w:val="nil"/>
              <w:right w:val="nil"/>
            </w:tcBorders>
            <w:shd w:val="clear" w:color="auto" w:fill="auto"/>
            <w:noWrap/>
            <w:vAlign w:val="bottom"/>
            <w:hideMark/>
          </w:tcPr>
          <w:p w:rsid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Приложение 4</w:t>
            </w:r>
          </w:p>
        </w:tc>
      </w:tr>
      <w:tr w:rsidR="00EE3C8F" w:rsidRPr="00EE3C8F" w:rsidTr="00EE3C8F">
        <w:trPr>
          <w:trHeight w:val="255"/>
        </w:trPr>
        <w:tc>
          <w:tcPr>
            <w:tcW w:w="10030" w:type="dxa"/>
            <w:gridSpan w:val="7"/>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к решению Собрания представителей сельского поселения</w:t>
            </w:r>
          </w:p>
        </w:tc>
      </w:tr>
      <w:tr w:rsidR="00EE3C8F" w:rsidRPr="00EE3C8F" w:rsidTr="00EE3C8F">
        <w:trPr>
          <w:trHeight w:val="255"/>
        </w:trPr>
        <w:tc>
          <w:tcPr>
            <w:tcW w:w="10030" w:type="dxa"/>
            <w:gridSpan w:val="7"/>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EE3C8F" w:rsidRPr="00EE3C8F" w:rsidTr="00EE3C8F">
        <w:trPr>
          <w:trHeight w:val="255"/>
        </w:trPr>
        <w:tc>
          <w:tcPr>
            <w:tcW w:w="10030" w:type="dxa"/>
            <w:gridSpan w:val="7"/>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EE3C8F" w:rsidRPr="00EE3C8F" w:rsidTr="00EE3C8F">
        <w:trPr>
          <w:trHeight w:val="255"/>
        </w:trPr>
        <w:tc>
          <w:tcPr>
            <w:tcW w:w="10030" w:type="dxa"/>
            <w:gridSpan w:val="7"/>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на 2022 год и плановый период 2023 и 2024 годов"</w:t>
            </w:r>
          </w:p>
        </w:tc>
      </w:tr>
      <w:tr w:rsidR="00EE3C8F" w:rsidRPr="00EE3C8F" w:rsidTr="00EE3C8F">
        <w:trPr>
          <w:trHeight w:val="255"/>
        </w:trPr>
        <w:tc>
          <w:tcPr>
            <w:tcW w:w="715"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tc>
        <w:tc>
          <w:tcPr>
            <w:tcW w:w="4043"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tc>
        <w:tc>
          <w:tcPr>
            <w:tcW w:w="1249"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tc>
        <w:tc>
          <w:tcPr>
            <w:tcW w:w="771"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p>
        </w:tc>
      </w:tr>
      <w:tr w:rsidR="00EE3C8F" w:rsidRPr="00EE3C8F" w:rsidTr="00EE3C8F">
        <w:trPr>
          <w:trHeight w:val="596"/>
        </w:trPr>
        <w:tc>
          <w:tcPr>
            <w:tcW w:w="10030" w:type="dxa"/>
            <w:gridSpan w:val="7"/>
            <w:tcBorders>
              <w:top w:val="nil"/>
              <w:left w:val="nil"/>
              <w:bottom w:val="nil"/>
              <w:right w:val="nil"/>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p>
        </w:tc>
      </w:tr>
      <w:tr w:rsidR="00EE3C8F" w:rsidRPr="00EE3C8F" w:rsidTr="00EE3C8F">
        <w:trPr>
          <w:trHeight w:val="255"/>
        </w:trPr>
        <w:tc>
          <w:tcPr>
            <w:tcW w:w="715"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p>
        </w:tc>
        <w:tc>
          <w:tcPr>
            <w:tcW w:w="4043"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p>
        </w:tc>
        <w:tc>
          <w:tcPr>
            <w:tcW w:w="1249"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p>
        </w:tc>
        <w:tc>
          <w:tcPr>
            <w:tcW w:w="771"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p>
        </w:tc>
      </w:tr>
      <w:tr w:rsidR="00EE3C8F" w:rsidRPr="00EE3C8F" w:rsidTr="00EE3C8F">
        <w:trPr>
          <w:trHeight w:val="255"/>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код ГРБС</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Рз  Пр</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ЦСР</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ВР</w:t>
            </w:r>
          </w:p>
        </w:tc>
        <w:tc>
          <w:tcPr>
            <w:tcW w:w="26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Сумма, тыс. руб.</w:t>
            </w:r>
          </w:p>
        </w:tc>
      </w:tr>
      <w:tr w:rsidR="00EE3C8F" w:rsidRPr="00EE3C8F" w:rsidTr="00EE3C8F">
        <w:trPr>
          <w:trHeight w:val="46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2628" w:type="dxa"/>
            <w:gridSpan w:val="2"/>
            <w:vMerge/>
            <w:tcBorders>
              <w:top w:val="single" w:sz="4" w:space="0" w:color="auto"/>
              <w:left w:val="single" w:sz="4" w:space="0" w:color="auto"/>
              <w:bottom w:val="single" w:sz="4" w:space="0" w:color="000000"/>
              <w:right w:val="single" w:sz="4" w:space="0" w:color="000000"/>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r>
      <w:tr w:rsidR="00EE3C8F" w:rsidRPr="00EE3C8F" w:rsidTr="00EE3C8F">
        <w:trPr>
          <w:trHeight w:val="127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Всего</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в том числе за счет безвозмезд-ных поступлений</w:t>
            </w:r>
          </w:p>
        </w:tc>
      </w:tr>
      <w:tr w:rsidR="00EE3C8F" w:rsidRPr="00EE3C8F" w:rsidTr="00EE3C8F">
        <w:trPr>
          <w:trHeight w:val="87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323</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65 347,088</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16 705,460</w:t>
            </w:r>
          </w:p>
        </w:tc>
      </w:tr>
      <w:tr w:rsidR="00EE3C8F" w:rsidRPr="00EE3C8F" w:rsidTr="00EE3C8F">
        <w:trPr>
          <w:trHeight w:val="87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0102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1 036,299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35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1 036,299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35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1 036,299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52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1 036,299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02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5 018,989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29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5 018,989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3 881,320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3 881,320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63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645,527</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78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645,527</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479,693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479,693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12,449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Уплата налогов, сборов и иных платежей</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0104</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850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12,449</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912"/>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0106</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1 113,376</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452"/>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0106</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1 113,376</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0106</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1 113,376</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0106</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1 113,376</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Резервные фонды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0111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6,225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Непрограммные направления расходов местного бюджета</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9000000000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6,225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178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9010000000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6,225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9010000000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6,225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Резервные средства</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9010000000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870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6,225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Другие общегосударственные вопросы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1 882,910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1 882,910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125,000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76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125,000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897,395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897,395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860,515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Уплата налогов, сборов и иных платежей</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0113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850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860,515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Мобилизационная и вневойсковая подготовка</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0203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503,460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503,460</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0203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503,460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503,460</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0203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485,506</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485,506</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0203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120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485,506</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485,506</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0203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17,954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17,954</w:t>
            </w:r>
          </w:p>
        </w:tc>
      </w:tr>
      <w:tr w:rsidR="00EE3C8F" w:rsidRPr="00EE3C8F" w:rsidTr="00EE3C8F">
        <w:trPr>
          <w:trHeight w:val="76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0203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17,954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17,954</w:t>
            </w:r>
          </w:p>
        </w:tc>
      </w:tr>
      <w:tr w:rsidR="00EE3C8F" w:rsidRPr="00EE3C8F" w:rsidTr="00EE3C8F">
        <w:trPr>
          <w:trHeight w:val="76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0310</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196,200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0310</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196,200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0310</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196,200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76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0310</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196,200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Дорожное хозяйство (дорожные фонды)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0409</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20 070,774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15 000,000</w:t>
            </w:r>
          </w:p>
        </w:tc>
      </w:tr>
      <w:tr w:rsidR="00EE3C8F" w:rsidRPr="00EE3C8F" w:rsidTr="00EE3C8F">
        <w:trPr>
          <w:trHeight w:val="151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0409</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2100000000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20 070,774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15 000,000</w:t>
            </w:r>
          </w:p>
        </w:tc>
      </w:tr>
      <w:tr w:rsidR="00EE3C8F" w:rsidRPr="00EE3C8F" w:rsidTr="00EE3C8F">
        <w:trPr>
          <w:trHeight w:val="57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0409</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2100000000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20 070,774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15 000,000</w:t>
            </w:r>
          </w:p>
        </w:tc>
      </w:tr>
      <w:tr w:rsidR="00EE3C8F" w:rsidRPr="00EE3C8F" w:rsidTr="00EE3C8F">
        <w:trPr>
          <w:trHeight w:val="75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0409</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2100000000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20 070,774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15 000,000</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Жилищное хозяйство</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0501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74,154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74,154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74,154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923"/>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74,154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Коммунальное хозяйство</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0502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3 593,243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3 593,243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3 593,243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76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0502</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3 593,243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2"/>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Благоустройство</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20 787,380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1 202,000</w:t>
            </w:r>
          </w:p>
        </w:tc>
      </w:tr>
      <w:tr w:rsidR="00EE3C8F" w:rsidRPr="00EE3C8F" w:rsidTr="00EE3C8F">
        <w:trPr>
          <w:trHeight w:val="130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20 787,380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1 202,000</w:t>
            </w:r>
          </w:p>
        </w:tc>
      </w:tr>
      <w:tr w:rsidR="00EE3C8F" w:rsidRPr="00EE3C8F" w:rsidTr="00EE3C8F">
        <w:trPr>
          <w:trHeight w:val="63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20 113,471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1 202,000</w:t>
            </w:r>
          </w:p>
        </w:tc>
      </w:tr>
      <w:tr w:rsidR="00EE3C8F" w:rsidRPr="00EE3C8F" w:rsidTr="00EE3C8F">
        <w:trPr>
          <w:trHeight w:val="73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20 113,471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1 202,000</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673,735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673,735</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0,174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Уплата налогов, сборов и иных платежей</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0503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850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0,174</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xml:space="preserve">Молодежная политика </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0707</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1 047,193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0707</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1 047,193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33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0707</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1 047,193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0707</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1 047,193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Культура</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8 554,411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8 554,411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1 574,868</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612"/>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Расходы на выплаты персоналу казенных учреждений</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110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1 574,868</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2 153,333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8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2 153,333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4 826,110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4 826,110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Уплата налогов, сборов и иных платежей</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0801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850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0,100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Пенсионное обеспечение</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1001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230,611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230,611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230,611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Публичные нормативные социальные выплаты гражданам</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310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230,611</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Социальное обеспечение населения</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1003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40,000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40,000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51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40,000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76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1003</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40,000</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Физическая культура</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1101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1 191,863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 </w:t>
            </w:r>
          </w:p>
        </w:tc>
      </w:tr>
      <w:tr w:rsidR="00EE3C8F" w:rsidRPr="00EE3C8F" w:rsidTr="00EE3C8F">
        <w:trPr>
          <w:trHeight w:val="127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1101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1 191,863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36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1101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500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1 191,863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c>
          <w:tcPr>
            <w:tcW w:w="4043"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Иные межбюджетные трансферты</w:t>
            </w:r>
          </w:p>
        </w:tc>
        <w:tc>
          <w:tcPr>
            <w:tcW w:w="624"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1101</w:t>
            </w:r>
          </w:p>
        </w:tc>
        <w:tc>
          <w:tcPr>
            <w:tcW w:w="1249"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2900000000</w:t>
            </w:r>
          </w:p>
        </w:tc>
        <w:tc>
          <w:tcPr>
            <w:tcW w:w="77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540</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1 191,863</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sz w:val="20"/>
                <w:szCs w:val="20"/>
              </w:rPr>
            </w:pPr>
            <w:r w:rsidRPr="00EE3C8F">
              <w:rPr>
                <w:rFonts w:ascii="Times New Roman" w:eastAsia="Times New Roman" w:hAnsi="Times New Roman" w:cs="Times New Roman"/>
                <w:sz w:val="20"/>
                <w:szCs w:val="20"/>
              </w:rPr>
              <w:t> </w:t>
            </w:r>
          </w:p>
        </w:tc>
      </w:tr>
      <w:tr w:rsidR="00EE3C8F" w:rsidRPr="00EE3C8F" w:rsidTr="00EE3C8F">
        <w:trPr>
          <w:trHeight w:val="255"/>
        </w:trPr>
        <w:tc>
          <w:tcPr>
            <w:tcW w:w="740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E3C8F" w:rsidRPr="00EE3C8F" w:rsidRDefault="00EE3C8F" w:rsidP="00EE3C8F">
            <w:pPr>
              <w:tabs>
                <w:tab w:val="left" w:pos="9781"/>
              </w:tabs>
              <w:spacing w:after="0" w:line="240" w:lineRule="auto"/>
              <w:jc w:val="center"/>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ИТОГО</w:t>
            </w:r>
          </w:p>
        </w:tc>
        <w:tc>
          <w:tcPr>
            <w:tcW w:w="1341"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65 347,088</w:t>
            </w:r>
          </w:p>
        </w:tc>
        <w:tc>
          <w:tcPr>
            <w:tcW w:w="1287" w:type="dxa"/>
            <w:tcBorders>
              <w:top w:val="nil"/>
              <w:left w:val="nil"/>
              <w:bottom w:val="single" w:sz="4" w:space="0" w:color="auto"/>
              <w:right w:val="single" w:sz="4" w:space="0" w:color="auto"/>
            </w:tcBorders>
            <w:shd w:val="clear" w:color="auto" w:fill="auto"/>
            <w:vAlign w:val="bottom"/>
            <w:hideMark/>
          </w:tcPr>
          <w:p w:rsidR="00EE3C8F" w:rsidRPr="00EE3C8F" w:rsidRDefault="00EE3C8F" w:rsidP="00EE3C8F">
            <w:pPr>
              <w:tabs>
                <w:tab w:val="left" w:pos="9781"/>
              </w:tabs>
              <w:spacing w:after="0" w:line="240" w:lineRule="auto"/>
              <w:jc w:val="right"/>
              <w:rPr>
                <w:rFonts w:ascii="Times New Roman" w:eastAsia="Times New Roman" w:hAnsi="Times New Roman" w:cs="Times New Roman"/>
                <w:b/>
                <w:bCs/>
                <w:sz w:val="20"/>
                <w:szCs w:val="20"/>
              </w:rPr>
            </w:pPr>
            <w:r w:rsidRPr="00EE3C8F">
              <w:rPr>
                <w:rFonts w:ascii="Times New Roman" w:eastAsia="Times New Roman" w:hAnsi="Times New Roman" w:cs="Times New Roman"/>
                <w:b/>
                <w:bCs/>
                <w:sz w:val="20"/>
                <w:szCs w:val="20"/>
              </w:rPr>
              <w:t>16 705,460</w:t>
            </w:r>
          </w:p>
        </w:tc>
      </w:tr>
    </w:tbl>
    <w:p w:rsidR="00EE3C8F" w:rsidRPr="00EE3C8F" w:rsidRDefault="00EE3C8F" w:rsidP="00EE3C8F">
      <w:pPr>
        <w:tabs>
          <w:tab w:val="left" w:pos="1290"/>
          <w:tab w:val="left" w:pos="9781"/>
        </w:tabs>
        <w:jc w:val="center"/>
        <w:rPr>
          <w:rFonts w:ascii="Times New Roman" w:hAnsi="Times New Roman" w:cs="Times New Roman"/>
          <w:sz w:val="20"/>
          <w:szCs w:val="20"/>
        </w:rPr>
      </w:pPr>
    </w:p>
    <w:tbl>
      <w:tblPr>
        <w:tblStyle w:val="afb"/>
        <w:tblW w:w="0" w:type="auto"/>
        <w:tblLook w:val="04A0" w:firstRow="1" w:lastRow="0" w:firstColumn="1" w:lastColumn="0" w:noHBand="0" w:noVBand="1"/>
      </w:tblPr>
      <w:tblGrid>
        <w:gridCol w:w="790"/>
        <w:gridCol w:w="3540"/>
        <w:gridCol w:w="1689"/>
        <w:gridCol w:w="4119"/>
      </w:tblGrid>
      <w:tr w:rsidR="00EE3C8F" w:rsidRPr="00EE3C8F" w:rsidTr="00EE3C8F">
        <w:trPr>
          <w:trHeight w:val="285"/>
        </w:trPr>
        <w:tc>
          <w:tcPr>
            <w:tcW w:w="81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3692"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1756"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429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Приложение 5</w:t>
            </w:r>
          </w:p>
        </w:tc>
      </w:tr>
      <w:tr w:rsidR="00EE3C8F" w:rsidRPr="00EE3C8F" w:rsidTr="00EE3C8F">
        <w:trPr>
          <w:trHeight w:val="285"/>
        </w:trPr>
        <w:tc>
          <w:tcPr>
            <w:tcW w:w="81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3692"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1756"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429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к решению Собрания представителей сельского поселения</w:t>
            </w:r>
          </w:p>
        </w:tc>
      </w:tr>
      <w:tr w:rsidR="00EE3C8F" w:rsidRPr="00EE3C8F" w:rsidTr="00EE3C8F">
        <w:trPr>
          <w:trHeight w:val="285"/>
        </w:trPr>
        <w:tc>
          <w:tcPr>
            <w:tcW w:w="81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3692"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1756"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429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станция Клявлино муниципального района Клявлинский Самарской области</w:t>
            </w:r>
          </w:p>
        </w:tc>
      </w:tr>
      <w:tr w:rsidR="00EE3C8F" w:rsidRPr="00EE3C8F" w:rsidTr="00EE3C8F">
        <w:trPr>
          <w:trHeight w:val="285"/>
        </w:trPr>
        <w:tc>
          <w:tcPr>
            <w:tcW w:w="81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3692"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1756"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429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EE3C8F" w:rsidRPr="00EE3C8F" w:rsidTr="00EE3C8F">
        <w:trPr>
          <w:trHeight w:val="285"/>
        </w:trPr>
        <w:tc>
          <w:tcPr>
            <w:tcW w:w="81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3692"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1756"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429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на 2022 год и плановый период 2023 и 2024 годов"</w:t>
            </w:r>
          </w:p>
        </w:tc>
      </w:tr>
      <w:tr w:rsidR="00EE3C8F" w:rsidRPr="00EE3C8F" w:rsidTr="00EE3C8F">
        <w:trPr>
          <w:trHeight w:val="285"/>
        </w:trPr>
        <w:tc>
          <w:tcPr>
            <w:tcW w:w="817"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3692"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p>
        </w:tc>
        <w:tc>
          <w:tcPr>
            <w:tcW w:w="1756"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4297"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840"/>
        </w:trPr>
        <w:tc>
          <w:tcPr>
            <w:tcW w:w="10562" w:type="dxa"/>
            <w:gridSpan w:val="4"/>
            <w:hideMark/>
          </w:tcPr>
          <w:p w:rsidR="00EE3C8F" w:rsidRPr="00EE3C8F" w:rsidRDefault="00EE3C8F" w:rsidP="00EE3C8F">
            <w:pPr>
              <w:tabs>
                <w:tab w:val="left" w:pos="1290"/>
                <w:tab w:val="left" w:pos="9781"/>
              </w:tabs>
              <w:jc w:val="center"/>
              <w:rPr>
                <w:rFonts w:ascii="Times New Roman" w:hAnsi="Times New Roman" w:cs="Times New Roman"/>
                <w:b/>
                <w:bCs/>
                <w:sz w:val="20"/>
                <w:szCs w:val="20"/>
              </w:rPr>
            </w:pPr>
            <w:r w:rsidRPr="00EE3C8F">
              <w:rPr>
                <w:rFonts w:ascii="Times New Roman" w:hAnsi="Times New Roman" w:cs="Times New Roman"/>
                <w:b/>
                <w:bCs/>
                <w:sz w:val="20"/>
                <w:szCs w:val="20"/>
              </w:rPr>
              <w:t>Распределение бюджетных ассигнований по разделам, подразделам</w:t>
            </w:r>
            <w:r w:rsidRPr="00EE3C8F">
              <w:rPr>
                <w:rFonts w:ascii="Times New Roman" w:hAnsi="Times New Roman" w:cs="Times New Roman"/>
                <w:b/>
                <w:bCs/>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EE3C8F" w:rsidRPr="00EE3C8F" w:rsidTr="00EE3C8F">
        <w:trPr>
          <w:trHeight w:val="75"/>
        </w:trPr>
        <w:tc>
          <w:tcPr>
            <w:tcW w:w="817"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3692"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p>
        </w:tc>
        <w:tc>
          <w:tcPr>
            <w:tcW w:w="1756"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4297"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464"/>
        </w:trPr>
        <w:tc>
          <w:tcPr>
            <w:tcW w:w="817" w:type="dxa"/>
            <w:vMerge w:val="restart"/>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Рз  Пр</w:t>
            </w:r>
          </w:p>
        </w:tc>
        <w:tc>
          <w:tcPr>
            <w:tcW w:w="3692" w:type="dxa"/>
            <w:vMerge w:val="restart"/>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Наименование  раздела, подраздела расходов</w:t>
            </w:r>
          </w:p>
        </w:tc>
        <w:tc>
          <w:tcPr>
            <w:tcW w:w="6053" w:type="dxa"/>
            <w:gridSpan w:val="2"/>
            <w:vMerge w:val="restart"/>
            <w:hideMark/>
          </w:tcPr>
          <w:p w:rsidR="00EE3C8F" w:rsidRPr="00EE3C8F" w:rsidRDefault="00EE3C8F" w:rsidP="00EE3C8F">
            <w:pPr>
              <w:tabs>
                <w:tab w:val="left" w:pos="1290"/>
                <w:tab w:val="left" w:pos="9781"/>
              </w:tabs>
              <w:jc w:val="right"/>
              <w:rPr>
                <w:rFonts w:ascii="Times New Roman" w:hAnsi="Times New Roman" w:cs="Times New Roman"/>
                <w:b/>
                <w:bCs/>
                <w:sz w:val="20"/>
                <w:szCs w:val="20"/>
              </w:rPr>
            </w:pPr>
            <w:r w:rsidRPr="00EE3C8F">
              <w:rPr>
                <w:rFonts w:ascii="Times New Roman" w:hAnsi="Times New Roman" w:cs="Times New Roman"/>
                <w:b/>
                <w:bCs/>
                <w:sz w:val="20"/>
                <w:szCs w:val="20"/>
              </w:rPr>
              <w:t>Сумма, тыс. руб.</w:t>
            </w:r>
          </w:p>
        </w:tc>
      </w:tr>
      <w:tr w:rsidR="00EE3C8F" w:rsidRPr="00EE3C8F" w:rsidTr="00EE3C8F">
        <w:trPr>
          <w:trHeight w:val="464"/>
        </w:trPr>
        <w:tc>
          <w:tcPr>
            <w:tcW w:w="817" w:type="dxa"/>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c>
          <w:tcPr>
            <w:tcW w:w="3692" w:type="dxa"/>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c>
          <w:tcPr>
            <w:tcW w:w="6053" w:type="dxa"/>
            <w:gridSpan w:val="2"/>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r>
      <w:tr w:rsidR="00EE3C8F" w:rsidRPr="00EE3C8F" w:rsidTr="00EE3C8F">
        <w:trPr>
          <w:trHeight w:val="1305"/>
        </w:trPr>
        <w:tc>
          <w:tcPr>
            <w:tcW w:w="817" w:type="dxa"/>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c>
          <w:tcPr>
            <w:tcW w:w="3692" w:type="dxa"/>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Всего</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в том числе за счет безвозмезд-ных поступлений</w:t>
            </w:r>
          </w:p>
        </w:tc>
      </w:tr>
      <w:tr w:rsidR="00EE3C8F" w:rsidRPr="00EE3C8F" w:rsidTr="00EE3C8F">
        <w:trPr>
          <w:trHeight w:val="510"/>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0100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ОБЩЕГОСУДАРСТВЕННЫЕ ВОПРОСЫ</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9 057,799</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r>
      <w:tr w:rsidR="00EE3C8F" w:rsidRPr="00EE3C8F" w:rsidTr="00EE3C8F">
        <w:trPr>
          <w:trHeight w:val="510"/>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0102</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1 036,299</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750"/>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0104</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5 018,989</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510"/>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0106</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1 113,376</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0111</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Резервные фонды</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6,225</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0113</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Другие общегосударственные вопросы</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1 882,910</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0200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НАЦИОНАЛЬНАЯ ОБОРОНА</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503,460</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503,460</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0203</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Мобилизационная и вневойсковая подготовка</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503,460</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503,460</w:t>
            </w:r>
          </w:p>
        </w:tc>
      </w:tr>
      <w:tr w:rsidR="00EE3C8F" w:rsidRPr="00EE3C8F" w:rsidTr="00EE3C8F">
        <w:trPr>
          <w:trHeight w:val="540"/>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0310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НАЦИОНАЛЬНАЯ БЕЗОПАСНОСТЬ И ПРАВООХРАНИТЕЛЬНАЯ ДЕЯТЕЛЬНОСТЬ</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196,200</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r>
      <w:tr w:rsidR="00EE3C8F" w:rsidRPr="00EE3C8F" w:rsidTr="00EE3C8F">
        <w:trPr>
          <w:trHeight w:val="578"/>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0310</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196,200</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0400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НАЦИОНАЛЬНАЯ ЭКОНОМИКА</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20 070,774</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15 000,000</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0409</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Дорожное хозяйство (дорожные фонды)</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20 070,774</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15 000,000</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0500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ЖИЛИЩНО-КОММУНАЛЬНОЕ ХОЗЯЙСТВО</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24 454,777</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1 202,000</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0501</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Жилищное хозяйство</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74,154</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0502</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Коммунальное хозяйство</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3 593,243</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0503</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Благоустройство</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20 787,380</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1 202,000</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0700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ОБРАЗОВАНИЕ</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1 047,193</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r>
      <w:tr w:rsidR="00EE3C8F" w:rsidRPr="00EE3C8F" w:rsidTr="00EE3C8F">
        <w:trPr>
          <w:trHeight w:val="28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0707</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Молодежная политика </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1 047,193</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0800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КУЛЬТУРА, КИНЕМАТОГРАФИЯ</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8 554,411</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r>
      <w:tr w:rsidR="00EE3C8F" w:rsidRPr="00EE3C8F" w:rsidTr="00EE3C8F">
        <w:trPr>
          <w:trHeight w:val="443"/>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0801</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Культура</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8 554,411</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1000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Социальная политика</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270,611</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1001</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Пенсионное обеспечение</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230,611</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1003</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Социальное обеспечение населения</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40,000</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1100</w:t>
            </w:r>
          </w:p>
        </w:tc>
        <w:tc>
          <w:tcPr>
            <w:tcW w:w="3692"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ФИЗИЧЕСКАЯ КУЛЬТУРА И СПОРТ</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1 191,863</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r>
      <w:tr w:rsidR="00EE3C8F" w:rsidRPr="00EE3C8F" w:rsidTr="00EE3C8F">
        <w:trPr>
          <w:trHeight w:val="255"/>
        </w:trPr>
        <w:tc>
          <w:tcPr>
            <w:tcW w:w="81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1101</w:t>
            </w:r>
          </w:p>
        </w:tc>
        <w:tc>
          <w:tcPr>
            <w:tcW w:w="3692"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Физическая культура</w:t>
            </w:r>
          </w:p>
        </w:tc>
        <w:tc>
          <w:tcPr>
            <w:tcW w:w="175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1 191,863</w:t>
            </w:r>
          </w:p>
        </w:tc>
        <w:tc>
          <w:tcPr>
            <w:tcW w:w="429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55"/>
        </w:trPr>
        <w:tc>
          <w:tcPr>
            <w:tcW w:w="4509" w:type="dxa"/>
            <w:gridSpan w:val="2"/>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ИТОГО</w:t>
            </w:r>
          </w:p>
        </w:tc>
        <w:tc>
          <w:tcPr>
            <w:tcW w:w="175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65 347,088</w:t>
            </w:r>
          </w:p>
        </w:tc>
        <w:tc>
          <w:tcPr>
            <w:tcW w:w="42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16 705,460</w:t>
            </w:r>
          </w:p>
        </w:tc>
      </w:tr>
    </w:tbl>
    <w:p w:rsidR="00EE3C8F" w:rsidRPr="00EE3C8F" w:rsidRDefault="00EE3C8F" w:rsidP="00EE3C8F">
      <w:pPr>
        <w:tabs>
          <w:tab w:val="left" w:pos="1290"/>
          <w:tab w:val="left" w:pos="9781"/>
        </w:tabs>
        <w:rPr>
          <w:rFonts w:ascii="Times New Roman" w:hAnsi="Times New Roman" w:cs="Times New Roman"/>
          <w:sz w:val="20"/>
          <w:szCs w:val="20"/>
        </w:rPr>
      </w:pPr>
    </w:p>
    <w:tbl>
      <w:tblPr>
        <w:tblStyle w:val="afb"/>
        <w:tblW w:w="10632" w:type="dxa"/>
        <w:tblInd w:w="-743" w:type="dxa"/>
        <w:tblLook w:val="04A0" w:firstRow="1" w:lastRow="0" w:firstColumn="1" w:lastColumn="0" w:noHBand="0" w:noVBand="1"/>
      </w:tblPr>
      <w:tblGrid>
        <w:gridCol w:w="1597"/>
        <w:gridCol w:w="1867"/>
        <w:gridCol w:w="2774"/>
        <w:gridCol w:w="1364"/>
        <w:gridCol w:w="1694"/>
        <w:gridCol w:w="1336"/>
      </w:tblGrid>
      <w:tr w:rsidR="00EE3C8F" w:rsidRPr="00EE3C8F" w:rsidTr="00EE3C8F">
        <w:trPr>
          <w:trHeight w:val="300"/>
        </w:trPr>
        <w:tc>
          <w:tcPr>
            <w:tcW w:w="10632" w:type="dxa"/>
            <w:gridSpan w:val="6"/>
            <w:tcBorders>
              <w:top w:val="nil"/>
              <w:left w:val="nil"/>
              <w:bottom w:val="nil"/>
              <w:right w:val="nil"/>
            </w:tcBorders>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Приложение 8</w:t>
            </w:r>
          </w:p>
        </w:tc>
      </w:tr>
      <w:tr w:rsidR="00EE3C8F" w:rsidRPr="00EE3C8F" w:rsidTr="00EE3C8F">
        <w:trPr>
          <w:trHeight w:val="300"/>
        </w:trPr>
        <w:tc>
          <w:tcPr>
            <w:tcW w:w="10632" w:type="dxa"/>
            <w:gridSpan w:val="6"/>
            <w:tcBorders>
              <w:top w:val="nil"/>
              <w:left w:val="nil"/>
              <w:bottom w:val="nil"/>
              <w:right w:val="nil"/>
            </w:tcBorders>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xml:space="preserve">к решению Собрания представителей </w:t>
            </w:r>
          </w:p>
        </w:tc>
      </w:tr>
      <w:tr w:rsidR="00EE3C8F" w:rsidRPr="00EE3C8F" w:rsidTr="00EE3C8F">
        <w:trPr>
          <w:trHeight w:val="300"/>
        </w:trPr>
        <w:tc>
          <w:tcPr>
            <w:tcW w:w="10632" w:type="dxa"/>
            <w:gridSpan w:val="6"/>
            <w:tcBorders>
              <w:top w:val="nil"/>
              <w:left w:val="nil"/>
              <w:bottom w:val="nil"/>
              <w:right w:val="nil"/>
            </w:tcBorders>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EE3C8F" w:rsidRPr="00EE3C8F" w:rsidTr="00EE3C8F">
        <w:trPr>
          <w:trHeight w:val="300"/>
        </w:trPr>
        <w:tc>
          <w:tcPr>
            <w:tcW w:w="10632" w:type="dxa"/>
            <w:gridSpan w:val="6"/>
            <w:tcBorders>
              <w:top w:val="nil"/>
              <w:left w:val="nil"/>
              <w:bottom w:val="nil"/>
              <w:right w:val="nil"/>
            </w:tcBorders>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EE3C8F" w:rsidRPr="00EE3C8F" w:rsidTr="00EE3C8F">
        <w:trPr>
          <w:trHeight w:val="300"/>
        </w:trPr>
        <w:tc>
          <w:tcPr>
            <w:tcW w:w="10632" w:type="dxa"/>
            <w:gridSpan w:val="6"/>
            <w:tcBorders>
              <w:top w:val="nil"/>
              <w:left w:val="nil"/>
              <w:bottom w:val="nil"/>
              <w:right w:val="nil"/>
            </w:tcBorders>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на 2022 год и плановый период 2023 и 2024 годов''</w:t>
            </w:r>
          </w:p>
        </w:tc>
      </w:tr>
      <w:tr w:rsidR="00EE3C8F" w:rsidRPr="00EE3C8F" w:rsidTr="00EE3C8F">
        <w:trPr>
          <w:trHeight w:val="300"/>
        </w:trPr>
        <w:tc>
          <w:tcPr>
            <w:tcW w:w="10632" w:type="dxa"/>
            <w:gridSpan w:val="6"/>
            <w:tcBorders>
              <w:top w:val="nil"/>
              <w:left w:val="nil"/>
              <w:bottom w:val="nil"/>
              <w:right w:val="nil"/>
            </w:tcBorders>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r>
      <w:tr w:rsidR="00EE3C8F" w:rsidRPr="00EE3C8F" w:rsidTr="00EE3C8F">
        <w:trPr>
          <w:trHeight w:val="709"/>
        </w:trPr>
        <w:tc>
          <w:tcPr>
            <w:tcW w:w="10632" w:type="dxa"/>
            <w:gridSpan w:val="6"/>
            <w:tcBorders>
              <w:top w:val="nil"/>
            </w:tcBorders>
            <w:hideMark/>
          </w:tcPr>
          <w:p w:rsidR="00EE3C8F" w:rsidRPr="00EE3C8F" w:rsidRDefault="00EE3C8F" w:rsidP="00EE3C8F">
            <w:pPr>
              <w:tabs>
                <w:tab w:val="left" w:pos="1290"/>
                <w:tab w:val="left" w:pos="9781"/>
              </w:tabs>
              <w:jc w:val="center"/>
              <w:rPr>
                <w:rFonts w:ascii="Times New Roman" w:hAnsi="Times New Roman" w:cs="Times New Roman"/>
                <w:b/>
                <w:bCs/>
                <w:sz w:val="20"/>
                <w:szCs w:val="20"/>
              </w:rPr>
            </w:pPr>
            <w:r w:rsidRPr="00EE3C8F">
              <w:rPr>
                <w:rFonts w:ascii="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EE3C8F" w:rsidRPr="00EE3C8F" w:rsidTr="00EE3C8F">
        <w:trPr>
          <w:trHeight w:val="300"/>
        </w:trPr>
        <w:tc>
          <w:tcPr>
            <w:tcW w:w="10632" w:type="dxa"/>
            <w:gridSpan w:val="6"/>
            <w:hideMark/>
          </w:tcPr>
          <w:p w:rsidR="00EE3C8F" w:rsidRPr="00EE3C8F" w:rsidRDefault="00EE3C8F" w:rsidP="00EE3C8F">
            <w:pPr>
              <w:tabs>
                <w:tab w:val="left" w:pos="1290"/>
                <w:tab w:val="left" w:pos="9781"/>
              </w:tabs>
              <w:rPr>
                <w:rFonts w:ascii="Times New Roman" w:hAnsi="Times New Roman" w:cs="Times New Roman"/>
                <w:b/>
                <w:bCs/>
                <w:sz w:val="20"/>
                <w:szCs w:val="20"/>
              </w:rPr>
            </w:pPr>
          </w:p>
        </w:tc>
      </w:tr>
      <w:tr w:rsidR="00EE3C8F" w:rsidRPr="00EE3C8F" w:rsidTr="00EE3C8F">
        <w:trPr>
          <w:trHeight w:val="315"/>
        </w:trPr>
        <w:tc>
          <w:tcPr>
            <w:tcW w:w="10632" w:type="dxa"/>
            <w:gridSpan w:val="6"/>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тыс.руб.</w:t>
            </w:r>
          </w:p>
        </w:tc>
      </w:tr>
      <w:tr w:rsidR="00EE3C8F" w:rsidRPr="00EE3C8F" w:rsidTr="00EE3C8F">
        <w:trPr>
          <w:trHeight w:val="315"/>
        </w:trPr>
        <w:tc>
          <w:tcPr>
            <w:tcW w:w="1597" w:type="dxa"/>
            <w:vMerge w:val="restart"/>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Код администратора</w:t>
            </w:r>
          </w:p>
        </w:tc>
        <w:tc>
          <w:tcPr>
            <w:tcW w:w="1867" w:type="dxa"/>
            <w:vMerge w:val="restart"/>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Код</w:t>
            </w:r>
          </w:p>
        </w:tc>
        <w:tc>
          <w:tcPr>
            <w:tcW w:w="2774" w:type="dxa"/>
            <w:vMerge w:val="restart"/>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394" w:type="dxa"/>
            <w:gridSpan w:val="3"/>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сумма</w:t>
            </w:r>
          </w:p>
        </w:tc>
      </w:tr>
      <w:tr w:rsidR="00EE3C8F" w:rsidRPr="00EE3C8F" w:rsidTr="00EE3C8F">
        <w:trPr>
          <w:trHeight w:val="315"/>
        </w:trPr>
        <w:tc>
          <w:tcPr>
            <w:tcW w:w="1597" w:type="dxa"/>
            <w:vMerge/>
            <w:hideMark/>
          </w:tcPr>
          <w:p w:rsidR="00EE3C8F" w:rsidRPr="00EE3C8F" w:rsidRDefault="00EE3C8F" w:rsidP="00EE3C8F">
            <w:pPr>
              <w:tabs>
                <w:tab w:val="left" w:pos="1290"/>
                <w:tab w:val="left" w:pos="9781"/>
              </w:tabs>
              <w:rPr>
                <w:rFonts w:ascii="Times New Roman" w:hAnsi="Times New Roman" w:cs="Times New Roman"/>
                <w:sz w:val="20"/>
                <w:szCs w:val="20"/>
              </w:rPr>
            </w:pPr>
          </w:p>
        </w:tc>
        <w:tc>
          <w:tcPr>
            <w:tcW w:w="1867" w:type="dxa"/>
            <w:vMerge/>
            <w:hideMark/>
          </w:tcPr>
          <w:p w:rsidR="00EE3C8F" w:rsidRPr="00EE3C8F" w:rsidRDefault="00EE3C8F" w:rsidP="00EE3C8F">
            <w:pPr>
              <w:tabs>
                <w:tab w:val="left" w:pos="1290"/>
                <w:tab w:val="left" w:pos="9781"/>
              </w:tabs>
              <w:rPr>
                <w:rFonts w:ascii="Times New Roman" w:hAnsi="Times New Roman" w:cs="Times New Roman"/>
                <w:sz w:val="20"/>
                <w:szCs w:val="20"/>
              </w:rPr>
            </w:pPr>
          </w:p>
        </w:tc>
        <w:tc>
          <w:tcPr>
            <w:tcW w:w="2774" w:type="dxa"/>
            <w:vMerge/>
            <w:hideMark/>
          </w:tcPr>
          <w:p w:rsidR="00EE3C8F" w:rsidRPr="00EE3C8F" w:rsidRDefault="00EE3C8F" w:rsidP="00EE3C8F">
            <w:pPr>
              <w:tabs>
                <w:tab w:val="left" w:pos="1290"/>
                <w:tab w:val="left" w:pos="9781"/>
              </w:tabs>
              <w:rPr>
                <w:rFonts w:ascii="Times New Roman" w:hAnsi="Times New Roman" w:cs="Times New Roman"/>
                <w:sz w:val="20"/>
                <w:szCs w:val="20"/>
              </w:rPr>
            </w:pP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2022 год</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2023 год</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2024 год</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01 00 00 00 00 0000 000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ИСТОЧНИКИ ВНУТРЕННЕГО ФИНАНСИРОВАНИЯ ДЕФИЦИТОВ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1848,141</w:t>
            </w:r>
          </w:p>
        </w:tc>
        <w:tc>
          <w:tcPr>
            <w:tcW w:w="169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xml:space="preserve"> 01 01 00 00 00 0000 000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01 01 00 00 00 0000 700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01 01 00 00 10 0000 710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01 01 00 00 00 0000 800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01 01 00 00 10 0000 810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01 02 00 00 00 0000 000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Кредиты кредитных организаций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01 02 00 00 00 0000 700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Привлечение кредитов от кредитных организаций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01 02 00 00 10 0000 710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01 02 00 00 00 0000 800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01 02 00 00 10 0000 810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xml:space="preserve"> 01 03 00 00 00 0000 000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Бюджетные кредиты из других бюджетов бюджетной системы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01 03 01 00 00 0000 000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01 03 01 00 00 0000 700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780"/>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01 03 01 00 10 0000 710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780"/>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01 03 01 00 00 0000 800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780"/>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01 03 01 00 10 0000 810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01 05 00 00 00 0000 000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Изменение остатков средств на счетах по учету средств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xml:space="preserve">    1 848,141   </w:t>
            </w:r>
          </w:p>
        </w:tc>
        <w:tc>
          <w:tcPr>
            <w:tcW w:w="169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01 05 00 00 00 0000 500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Увеличение остатков средств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63 498,947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01 05 02 00 00 0000 500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Увеличение прочих остатков средств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63 498,947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01 05 02 01 00 0000 510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Увеличение прочих остатков денежных средств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63 498,947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01 05 02 01 10 0000 510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Увеличение прочих остатков денежных средств бюджетов сельских поселений</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63 498,947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01 05 00 00 00 0000 600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Уменьшение остатков средств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65 347,088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01 05 02 00 00 0000 600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Уменьшение прочих остатков средств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65 347,088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01 05 02 01 00 0000 610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Уменьшение прочих остатков денежных средств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65 347,088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01 05 02 01 10 0000 610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Уменьшение прочих остатков денежных средств бюджетов сельских поселений</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65 347,088   </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43 343,010   </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41 575,338   </w:t>
            </w:r>
          </w:p>
        </w:tc>
      </w:tr>
      <w:tr w:rsidR="00EE3C8F" w:rsidRPr="00EE3C8F" w:rsidTr="00EE3C8F">
        <w:trPr>
          <w:trHeight w:val="31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01 06 00 00 00 0000 000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Иные источники внутреннего финансирования дефицитов бюджетов</w:t>
            </w:r>
          </w:p>
        </w:tc>
        <w:tc>
          <w:tcPr>
            <w:tcW w:w="136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01 06 05 00 00 0000 000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Бюджетные кредиты, предоставленные внутри страны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01 06 05 00 00 0000 600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01 06 05 01 00 0000 600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01 06 05 01 10 0000 640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01 06 05 00 00 0000 500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01 06 05 01 00 0000 500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Предоставление бюджетных кредитов юридическим лицам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r w:rsidR="00EE3C8F" w:rsidRPr="00EE3C8F" w:rsidTr="00EE3C8F">
        <w:trPr>
          <w:trHeight w:val="525"/>
        </w:trPr>
        <w:tc>
          <w:tcPr>
            <w:tcW w:w="159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323</w:t>
            </w:r>
          </w:p>
        </w:tc>
        <w:tc>
          <w:tcPr>
            <w:tcW w:w="186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xml:space="preserve"> 01 06 05 01 10 0000 540</w:t>
            </w:r>
          </w:p>
        </w:tc>
        <w:tc>
          <w:tcPr>
            <w:tcW w:w="277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36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694"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c>
          <w:tcPr>
            <w:tcW w:w="1336"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w:t>
            </w:r>
          </w:p>
        </w:tc>
      </w:tr>
    </w:tbl>
    <w:p w:rsidR="00EE3C8F" w:rsidRPr="00EE3C8F" w:rsidRDefault="00EE3C8F" w:rsidP="00EE3C8F">
      <w:pPr>
        <w:tabs>
          <w:tab w:val="left" w:pos="1290"/>
          <w:tab w:val="left" w:pos="9781"/>
        </w:tabs>
        <w:rPr>
          <w:rFonts w:ascii="Times New Roman" w:hAnsi="Times New Roman" w:cs="Times New Roman"/>
          <w:sz w:val="20"/>
          <w:szCs w:val="20"/>
        </w:rPr>
      </w:pPr>
    </w:p>
    <w:tbl>
      <w:tblPr>
        <w:tblStyle w:val="afb"/>
        <w:tblW w:w="9747" w:type="dxa"/>
        <w:tblLayout w:type="fixed"/>
        <w:tblLook w:val="04A0" w:firstRow="1" w:lastRow="0" w:firstColumn="1" w:lastColumn="0" w:noHBand="0" w:noVBand="1"/>
      </w:tblPr>
      <w:tblGrid>
        <w:gridCol w:w="2735"/>
        <w:gridCol w:w="1537"/>
        <w:gridCol w:w="939"/>
        <w:gridCol w:w="1418"/>
        <w:gridCol w:w="3118"/>
      </w:tblGrid>
      <w:tr w:rsidR="00EE3C8F" w:rsidRPr="00EE3C8F" w:rsidTr="00EE3C8F">
        <w:trPr>
          <w:trHeight w:val="285"/>
        </w:trPr>
        <w:tc>
          <w:tcPr>
            <w:tcW w:w="2735"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53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939"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31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Приложение 11</w:t>
            </w:r>
          </w:p>
        </w:tc>
      </w:tr>
      <w:tr w:rsidR="00EE3C8F" w:rsidRPr="00EE3C8F" w:rsidTr="00EE3C8F">
        <w:trPr>
          <w:trHeight w:val="285"/>
        </w:trPr>
        <w:tc>
          <w:tcPr>
            <w:tcW w:w="2735"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53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939"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31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к решению Собрания представителей сельского поселения</w:t>
            </w:r>
          </w:p>
        </w:tc>
      </w:tr>
      <w:tr w:rsidR="00EE3C8F" w:rsidRPr="00EE3C8F" w:rsidTr="00EE3C8F">
        <w:trPr>
          <w:trHeight w:val="285"/>
        </w:trPr>
        <w:tc>
          <w:tcPr>
            <w:tcW w:w="2735"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53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939"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31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станция Клявлино муниципального района Клявлинский Самарской области</w:t>
            </w:r>
          </w:p>
        </w:tc>
      </w:tr>
      <w:tr w:rsidR="00EE3C8F" w:rsidRPr="00EE3C8F" w:rsidTr="00EE3C8F">
        <w:trPr>
          <w:trHeight w:val="285"/>
        </w:trPr>
        <w:tc>
          <w:tcPr>
            <w:tcW w:w="2735"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53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939"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31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EE3C8F" w:rsidRPr="00EE3C8F" w:rsidTr="00EE3C8F">
        <w:trPr>
          <w:trHeight w:val="285"/>
        </w:trPr>
        <w:tc>
          <w:tcPr>
            <w:tcW w:w="2735"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537"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939"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p>
        </w:tc>
        <w:tc>
          <w:tcPr>
            <w:tcW w:w="3118" w:type="dxa"/>
            <w:tcBorders>
              <w:top w:val="nil"/>
              <w:left w:val="nil"/>
              <w:bottom w:val="nil"/>
              <w:right w:val="nil"/>
            </w:tcBorders>
            <w:noWrap/>
            <w:hideMark/>
          </w:tcPr>
          <w:p w:rsidR="00EE3C8F" w:rsidRPr="00EE3C8F" w:rsidRDefault="00EE3C8F" w:rsidP="00EE3C8F">
            <w:pPr>
              <w:tabs>
                <w:tab w:val="left" w:pos="1290"/>
                <w:tab w:val="left" w:pos="9781"/>
              </w:tabs>
              <w:jc w:val="right"/>
              <w:rPr>
                <w:rFonts w:ascii="Times New Roman" w:hAnsi="Times New Roman" w:cs="Times New Roman"/>
                <w:sz w:val="20"/>
                <w:szCs w:val="20"/>
              </w:rPr>
            </w:pPr>
            <w:r w:rsidRPr="00EE3C8F">
              <w:rPr>
                <w:rFonts w:ascii="Times New Roman" w:hAnsi="Times New Roman" w:cs="Times New Roman"/>
                <w:sz w:val="20"/>
                <w:szCs w:val="20"/>
              </w:rPr>
              <w:t>на 2022 год и плановый период 2023 и 2024 годов"</w:t>
            </w:r>
          </w:p>
        </w:tc>
      </w:tr>
      <w:tr w:rsidR="00EE3C8F" w:rsidRPr="00EE3C8F" w:rsidTr="00EE3C8F">
        <w:trPr>
          <w:trHeight w:val="173"/>
        </w:trPr>
        <w:tc>
          <w:tcPr>
            <w:tcW w:w="2735"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1537"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939"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p>
        </w:tc>
        <w:tc>
          <w:tcPr>
            <w:tcW w:w="3118" w:type="dxa"/>
            <w:tcBorders>
              <w:top w:val="nil"/>
            </w:tcBorders>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780"/>
        </w:trPr>
        <w:tc>
          <w:tcPr>
            <w:tcW w:w="9747" w:type="dxa"/>
            <w:gridSpan w:val="5"/>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EE3C8F" w:rsidRPr="00EE3C8F" w:rsidTr="00EE3C8F">
        <w:trPr>
          <w:trHeight w:val="285"/>
        </w:trPr>
        <w:tc>
          <w:tcPr>
            <w:tcW w:w="2735"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1537"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939"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r>
      <w:tr w:rsidR="00EE3C8F" w:rsidRPr="00EE3C8F" w:rsidTr="00EE3C8F">
        <w:trPr>
          <w:trHeight w:val="285"/>
        </w:trPr>
        <w:tc>
          <w:tcPr>
            <w:tcW w:w="2735" w:type="dxa"/>
            <w:vMerge w:val="restart"/>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Наименование</w:t>
            </w:r>
          </w:p>
        </w:tc>
        <w:tc>
          <w:tcPr>
            <w:tcW w:w="1537" w:type="dxa"/>
            <w:vMerge w:val="restart"/>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ЦСР</w:t>
            </w:r>
          </w:p>
        </w:tc>
        <w:tc>
          <w:tcPr>
            <w:tcW w:w="939" w:type="dxa"/>
            <w:vMerge w:val="restart"/>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ВР</w:t>
            </w:r>
          </w:p>
        </w:tc>
        <w:tc>
          <w:tcPr>
            <w:tcW w:w="4536" w:type="dxa"/>
            <w:gridSpan w:val="2"/>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Сумма, тыс. руб.</w:t>
            </w:r>
          </w:p>
        </w:tc>
      </w:tr>
      <w:tr w:rsidR="00EE3C8F" w:rsidRPr="00EE3C8F" w:rsidTr="00EE3C8F">
        <w:trPr>
          <w:trHeight w:val="1035"/>
        </w:trPr>
        <w:tc>
          <w:tcPr>
            <w:tcW w:w="2735" w:type="dxa"/>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c>
          <w:tcPr>
            <w:tcW w:w="1537" w:type="dxa"/>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c>
          <w:tcPr>
            <w:tcW w:w="939" w:type="dxa"/>
            <w:vMerge/>
            <w:hideMark/>
          </w:tcPr>
          <w:p w:rsidR="00EE3C8F" w:rsidRPr="00EE3C8F" w:rsidRDefault="00EE3C8F" w:rsidP="00EE3C8F">
            <w:pPr>
              <w:tabs>
                <w:tab w:val="left" w:pos="1290"/>
                <w:tab w:val="left" w:pos="9781"/>
              </w:tabs>
              <w:rPr>
                <w:rFonts w:ascii="Times New Roman" w:hAnsi="Times New Roman" w:cs="Times New Roman"/>
                <w:b/>
                <w:bCs/>
                <w:sz w:val="20"/>
                <w:szCs w:val="20"/>
              </w:rPr>
            </w:pPr>
          </w:p>
        </w:tc>
        <w:tc>
          <w:tcPr>
            <w:tcW w:w="1418"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Всего</w:t>
            </w:r>
          </w:p>
        </w:tc>
        <w:tc>
          <w:tcPr>
            <w:tcW w:w="3118"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в том числе за счет безвозмездных поступлений</w:t>
            </w:r>
          </w:p>
        </w:tc>
      </w:tr>
      <w:tr w:rsidR="00EE3C8F" w:rsidRPr="00EE3C8F" w:rsidTr="00EE3C8F">
        <w:trPr>
          <w:trHeight w:val="1549"/>
        </w:trPr>
        <w:tc>
          <w:tcPr>
            <w:tcW w:w="2735"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53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2100000000</w:t>
            </w:r>
          </w:p>
        </w:tc>
        <w:tc>
          <w:tcPr>
            <w:tcW w:w="939"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c>
          <w:tcPr>
            <w:tcW w:w="1418"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20 070,774</w:t>
            </w:r>
          </w:p>
        </w:tc>
        <w:tc>
          <w:tcPr>
            <w:tcW w:w="3118"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15 000,000</w:t>
            </w:r>
          </w:p>
        </w:tc>
      </w:tr>
      <w:tr w:rsidR="00EE3C8F" w:rsidRPr="00EE3C8F" w:rsidTr="00EE3C8F">
        <w:trPr>
          <w:trHeight w:val="792"/>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2100000000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200</w:t>
            </w:r>
          </w:p>
        </w:tc>
        <w:tc>
          <w:tcPr>
            <w:tcW w:w="1418"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20 070,774</w:t>
            </w:r>
          </w:p>
        </w:tc>
        <w:tc>
          <w:tcPr>
            <w:tcW w:w="3118"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15 000,000</w:t>
            </w:r>
          </w:p>
        </w:tc>
      </w:tr>
      <w:tr w:rsidR="00EE3C8F" w:rsidRPr="00EE3C8F" w:rsidTr="00EE3C8F">
        <w:trPr>
          <w:trHeight w:val="649"/>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2100000000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240</w:t>
            </w:r>
          </w:p>
        </w:tc>
        <w:tc>
          <w:tcPr>
            <w:tcW w:w="1418"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20 070,774</w:t>
            </w:r>
          </w:p>
        </w:tc>
        <w:tc>
          <w:tcPr>
            <w:tcW w:w="3118"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15 000,000</w:t>
            </w:r>
          </w:p>
        </w:tc>
      </w:tr>
      <w:tr w:rsidR="00EE3C8F" w:rsidRPr="00EE3C8F" w:rsidTr="00EE3C8F">
        <w:trPr>
          <w:trHeight w:val="1275"/>
        </w:trPr>
        <w:tc>
          <w:tcPr>
            <w:tcW w:w="2735"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53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45 270,089</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1 705,460</w:t>
            </w:r>
          </w:p>
        </w:tc>
      </w:tr>
      <w:tr w:rsidR="00EE3C8F" w:rsidRPr="00EE3C8F" w:rsidTr="00EE3C8F">
        <w:trPr>
          <w:trHeight w:val="150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100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6 977,993</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485,506</w:t>
            </w:r>
          </w:p>
        </w:tc>
      </w:tr>
      <w:tr w:rsidR="00EE3C8F" w:rsidRPr="00EE3C8F" w:rsidTr="00EE3C8F">
        <w:trPr>
          <w:trHeight w:val="51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Расходы на выплаты персоналу казенных учреждений</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110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1 574,868</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51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Расходы на выплаты персоналу государственных (муниципальных) органов</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120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5 403,125</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485,506</w:t>
            </w:r>
          </w:p>
        </w:tc>
      </w:tr>
      <w:tr w:rsidR="00EE3C8F" w:rsidRPr="00EE3C8F" w:rsidTr="00EE3C8F">
        <w:trPr>
          <w:trHeight w:val="51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200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26 958,882</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1 219,954</w:t>
            </w:r>
          </w:p>
        </w:tc>
      </w:tr>
      <w:tr w:rsidR="00EE3C8F" w:rsidRPr="00EE3C8F" w:rsidTr="00EE3C8F">
        <w:trPr>
          <w:trHeight w:val="765"/>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240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26 958,882</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1 219,954</w:t>
            </w:r>
          </w:p>
        </w:tc>
      </w:tr>
      <w:tr w:rsidR="00EE3C8F" w:rsidRPr="00EE3C8F" w:rsidTr="00EE3C8F">
        <w:trPr>
          <w:trHeight w:val="51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Социальное обеспечение и иные выплаты населению</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300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230,611</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51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Публичные нормативные социальные выплаты гражданам</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310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230,611</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255"/>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Межбюджетные трансферты</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500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10 229,365</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255"/>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Иные межбюджетные трансферты</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540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10 229,365</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255"/>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Иные бюджетные ассигнования</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800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873,238</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255"/>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Уплата налогов, сборов и иных платежей</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2900000000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850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873,238</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529"/>
        </w:trPr>
        <w:tc>
          <w:tcPr>
            <w:tcW w:w="2735"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Непрограммные направления расходов местного бюджета</w:t>
            </w:r>
          </w:p>
        </w:tc>
        <w:tc>
          <w:tcPr>
            <w:tcW w:w="153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90 0 00 00000</w:t>
            </w:r>
          </w:p>
        </w:tc>
        <w:tc>
          <w:tcPr>
            <w:tcW w:w="939"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6,225</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0,000</w:t>
            </w:r>
          </w:p>
        </w:tc>
      </w:tr>
      <w:tr w:rsidR="00EE3C8F" w:rsidRPr="00EE3C8F" w:rsidTr="00EE3C8F">
        <w:trPr>
          <w:trHeight w:val="153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90 1 00 00000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 </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6,225</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285"/>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Иные бюджетные ассигнования</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90 1 00 00000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800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6,225</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240"/>
        </w:trPr>
        <w:tc>
          <w:tcPr>
            <w:tcW w:w="2735"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Резервные средства</w:t>
            </w:r>
          </w:p>
        </w:tc>
        <w:tc>
          <w:tcPr>
            <w:tcW w:w="1537"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90 1 00 00000</w:t>
            </w:r>
          </w:p>
        </w:tc>
        <w:tc>
          <w:tcPr>
            <w:tcW w:w="939" w:type="dxa"/>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870</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6,225</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sz w:val="20"/>
                <w:szCs w:val="20"/>
              </w:rPr>
            </w:pPr>
            <w:r w:rsidRPr="00EE3C8F">
              <w:rPr>
                <w:rFonts w:ascii="Times New Roman" w:hAnsi="Times New Roman" w:cs="Times New Roman"/>
                <w:sz w:val="20"/>
                <w:szCs w:val="20"/>
              </w:rPr>
              <w:t>0,000</w:t>
            </w:r>
          </w:p>
        </w:tc>
      </w:tr>
      <w:tr w:rsidR="00EE3C8F" w:rsidRPr="00EE3C8F" w:rsidTr="00EE3C8F">
        <w:trPr>
          <w:trHeight w:val="255"/>
        </w:trPr>
        <w:tc>
          <w:tcPr>
            <w:tcW w:w="2735"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Всего</w:t>
            </w:r>
          </w:p>
        </w:tc>
        <w:tc>
          <w:tcPr>
            <w:tcW w:w="1537"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c>
          <w:tcPr>
            <w:tcW w:w="939" w:type="dxa"/>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 </w:t>
            </w:r>
          </w:p>
        </w:tc>
        <w:tc>
          <w:tcPr>
            <w:tcW w:w="1418" w:type="dxa"/>
            <w:noWrap/>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65 347,088</w:t>
            </w:r>
          </w:p>
        </w:tc>
        <w:tc>
          <w:tcPr>
            <w:tcW w:w="3118" w:type="dxa"/>
            <w:noWrap/>
            <w:hideMark/>
          </w:tcPr>
          <w:p w:rsidR="00EE3C8F" w:rsidRPr="00EE3C8F" w:rsidRDefault="00EE3C8F" w:rsidP="00EE3C8F">
            <w:pPr>
              <w:tabs>
                <w:tab w:val="left" w:pos="1290"/>
                <w:tab w:val="left" w:pos="9781"/>
              </w:tabs>
              <w:rPr>
                <w:rFonts w:ascii="Times New Roman" w:hAnsi="Times New Roman" w:cs="Times New Roman"/>
                <w:b/>
                <w:bCs/>
                <w:sz w:val="20"/>
                <w:szCs w:val="20"/>
              </w:rPr>
            </w:pPr>
            <w:r w:rsidRPr="00EE3C8F">
              <w:rPr>
                <w:rFonts w:ascii="Times New Roman" w:hAnsi="Times New Roman" w:cs="Times New Roman"/>
                <w:b/>
                <w:bCs/>
                <w:sz w:val="20"/>
                <w:szCs w:val="20"/>
              </w:rPr>
              <w:t>16 705,460</w:t>
            </w:r>
          </w:p>
        </w:tc>
      </w:tr>
    </w:tbl>
    <w:p w:rsidR="00EE043D" w:rsidRPr="00EE3C8F" w:rsidRDefault="00EE043D" w:rsidP="00EE3C8F">
      <w:pPr>
        <w:pStyle w:val="18"/>
        <w:tabs>
          <w:tab w:val="left" w:pos="9781"/>
        </w:tabs>
        <w:jc w:val="both"/>
        <w:rPr>
          <w:rFonts w:ascii="Times New Roman" w:hAnsi="Times New Roman"/>
          <w:b/>
          <w:bCs/>
          <w:i/>
          <w:color w:val="FF0000"/>
          <w:sz w:val="20"/>
          <w:szCs w:val="20"/>
        </w:rPr>
      </w:pPr>
      <w:r w:rsidRPr="00EE3C8F">
        <w:rPr>
          <w:rFonts w:ascii="Times New Roman" w:hAnsi="Times New Roman"/>
          <w:b/>
          <w:i/>
          <w:sz w:val="20"/>
          <w:szCs w:val="20"/>
        </w:rPr>
        <w:t xml:space="preserve"> </w:t>
      </w:r>
    </w:p>
    <w:p w:rsidR="002B24F0" w:rsidRPr="002B24F0" w:rsidRDefault="002B24F0" w:rsidP="00EE043D">
      <w:pPr>
        <w:pStyle w:val="18"/>
        <w:jc w:val="both"/>
        <w:rPr>
          <w:rFonts w:ascii="Times New Roman" w:hAnsi="Times New Roman"/>
          <w:sz w:val="20"/>
          <w:szCs w:val="20"/>
        </w:rPr>
      </w:pPr>
    </w:p>
    <w:tbl>
      <w:tblPr>
        <w:tblpPr w:leftFromText="180" w:rightFromText="180" w:bottomFromText="200" w:vertAnchor="text" w:horzAnchor="margin" w:tblpXSpec="center" w:tblpY="15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943BA8" w:rsidRPr="00587F70" w:rsidTr="00943BA8">
        <w:trPr>
          <w:trHeight w:val="2405"/>
        </w:trPr>
        <w:tc>
          <w:tcPr>
            <w:tcW w:w="4219" w:type="dxa"/>
            <w:tcBorders>
              <w:top w:val="single" w:sz="4" w:space="0" w:color="auto"/>
              <w:left w:val="single" w:sz="4" w:space="0" w:color="auto"/>
              <w:bottom w:val="single" w:sz="4" w:space="0" w:color="auto"/>
              <w:right w:val="single" w:sz="4" w:space="0" w:color="auto"/>
            </w:tcBorders>
            <w:hideMark/>
          </w:tcPr>
          <w:p w:rsidR="00943BA8" w:rsidRPr="00587F70" w:rsidRDefault="00943BA8" w:rsidP="00EE043D">
            <w:pPr>
              <w:spacing w:after="0" w:line="240" w:lineRule="auto"/>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EE043D">
              <w:rPr>
                <w:rFonts w:ascii="Times New Roman" w:eastAsia="Times New Roman" w:hAnsi="Times New Roman" w:cs="Times New Roman"/>
                <w:i/>
                <w:sz w:val="20"/>
                <w:szCs w:val="20"/>
              </w:rPr>
              <w:t>31.10</w:t>
            </w:r>
            <w:r>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w:t>
            </w:r>
            <w:r w:rsidR="00EE043D">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 xml:space="preserve">:00 и фактическое </w:t>
            </w:r>
            <w:r w:rsidR="00EE043D">
              <w:rPr>
                <w:rFonts w:ascii="Times New Roman" w:eastAsia="Times New Roman" w:hAnsi="Times New Roman" w:cs="Times New Roman"/>
                <w:i/>
                <w:sz w:val="20"/>
                <w:szCs w:val="20"/>
              </w:rPr>
              <w:t>31.10</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w:t>
            </w:r>
            <w:r w:rsidR="00EE043D">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:00.</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7E287C" w:rsidRPr="00F906CF" w:rsidRDefault="007E287C" w:rsidP="00EE043D">
      <w:pPr>
        <w:spacing w:after="0" w:line="240" w:lineRule="auto"/>
        <w:jc w:val="both"/>
        <w:rPr>
          <w:rFonts w:ascii="Times New Roman" w:hAnsi="Times New Roman" w:cs="Times New Roman"/>
          <w:b/>
          <w:i/>
        </w:rPr>
      </w:pPr>
      <w:r w:rsidRPr="00F906CF">
        <w:rPr>
          <w:rFonts w:ascii="Times New Roman" w:hAnsi="Times New Roman" w:cs="Times New Roman"/>
          <w:b/>
          <w:i/>
        </w:rPr>
        <w:t xml:space="preserve">  </w:t>
      </w: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D51A4B" w:rsidRPr="00633281" w:rsidRDefault="00D51A4B" w:rsidP="00EE043D">
      <w:pPr>
        <w:spacing w:after="0" w:line="240" w:lineRule="auto"/>
        <w:rPr>
          <w:rFonts w:ascii="Times New Roman" w:hAnsi="Times New Roman" w:cs="Times New Roman"/>
          <w:sz w:val="20"/>
          <w:szCs w:val="20"/>
        </w:rPr>
      </w:pPr>
    </w:p>
    <w:sectPr w:rsidR="00D51A4B" w:rsidRPr="00633281" w:rsidSect="00EE3C8F">
      <w:headerReference w:type="even" r:id="rId15"/>
      <w:headerReference w:type="default" r:id="rId16"/>
      <w:footerReference w:type="even" r:id="rId17"/>
      <w:footerReference w:type="default" r:id="rId18"/>
      <w:headerReference w:type="first" r:id="rId19"/>
      <w:footerReference w:type="first" r:id="rId20"/>
      <w:pgSz w:w="11906" w:h="16838"/>
      <w:pgMar w:top="993"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61" w:rsidRDefault="00373461" w:rsidP="00351C19">
      <w:pPr>
        <w:spacing w:after="0" w:line="240" w:lineRule="auto"/>
      </w:pPr>
      <w:r>
        <w:separator/>
      </w:r>
    </w:p>
  </w:endnote>
  <w:endnote w:type="continuationSeparator" w:id="0">
    <w:p w:rsidR="00373461" w:rsidRDefault="00373461"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705283"/>
      <w:docPartObj>
        <w:docPartGallery w:val="Page Numbers (Bottom of Page)"/>
        <w:docPartUnique/>
      </w:docPartObj>
    </w:sdtPr>
    <w:sdtEndPr/>
    <w:sdtContent>
      <w:p w:rsidR="00EE3C8F" w:rsidRDefault="00EE3C8F">
        <w:pPr>
          <w:pStyle w:val="aff4"/>
          <w:jc w:val="right"/>
        </w:pPr>
        <w:r>
          <w:fldChar w:fldCharType="begin"/>
        </w:r>
        <w:r>
          <w:instrText>PAGE   \* MERGEFORMAT</w:instrText>
        </w:r>
        <w:r>
          <w:fldChar w:fldCharType="separate"/>
        </w:r>
        <w:r w:rsidR="005530AD">
          <w:rPr>
            <w:noProof/>
          </w:rPr>
          <w:t>1</w:t>
        </w:r>
        <w:r>
          <w:fldChar w:fldCharType="end"/>
        </w:r>
      </w:p>
    </w:sdtContent>
  </w:sdt>
  <w:p w:rsidR="00EE3C8F" w:rsidRDefault="00EE3C8F">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8F" w:rsidRDefault="00EE3C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93091"/>
      <w:docPartObj>
        <w:docPartGallery w:val="Page Numbers (Bottom of Page)"/>
        <w:docPartUnique/>
      </w:docPartObj>
    </w:sdtPr>
    <w:sdtEndPr/>
    <w:sdtContent>
      <w:p w:rsidR="00EE3C8F" w:rsidRDefault="00EE3C8F">
        <w:pPr>
          <w:pStyle w:val="aff4"/>
          <w:jc w:val="right"/>
        </w:pPr>
        <w:r>
          <w:fldChar w:fldCharType="begin"/>
        </w:r>
        <w:r>
          <w:instrText>PAGE   \* MERGEFORMAT</w:instrText>
        </w:r>
        <w:r>
          <w:fldChar w:fldCharType="separate"/>
        </w:r>
        <w:r w:rsidR="005530AD">
          <w:rPr>
            <w:noProof/>
          </w:rPr>
          <w:t>22</w:t>
        </w:r>
        <w:r>
          <w:fldChar w:fldCharType="end"/>
        </w:r>
      </w:p>
    </w:sdtContent>
  </w:sdt>
  <w:p w:rsidR="00EE3C8F" w:rsidRDefault="00EE3C8F">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8F" w:rsidRDefault="00EE3C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61" w:rsidRDefault="00373461" w:rsidP="00351C19">
      <w:pPr>
        <w:spacing w:after="0" w:line="240" w:lineRule="auto"/>
      </w:pPr>
      <w:r>
        <w:separator/>
      </w:r>
    </w:p>
  </w:footnote>
  <w:footnote w:type="continuationSeparator" w:id="0">
    <w:p w:rsidR="00373461" w:rsidRDefault="00373461"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8F" w:rsidRDefault="00EE3C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8F" w:rsidRDefault="00EE3C8F">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8F" w:rsidRDefault="00EE3C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 w15:restartNumberingAfterBreak="0">
    <w:nsid w:val="01A132A6"/>
    <w:multiLevelType w:val="multilevel"/>
    <w:tmpl w:val="7FC417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5"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23658"/>
    <w:rsid w:val="00031851"/>
    <w:rsid w:val="00031F3C"/>
    <w:rsid w:val="00032EA6"/>
    <w:rsid w:val="00051089"/>
    <w:rsid w:val="00052A09"/>
    <w:rsid w:val="00054911"/>
    <w:rsid w:val="000555C5"/>
    <w:rsid w:val="000845F3"/>
    <w:rsid w:val="000A429E"/>
    <w:rsid w:val="000B3DB7"/>
    <w:rsid w:val="000D13BE"/>
    <w:rsid w:val="000D3651"/>
    <w:rsid w:val="000D6C74"/>
    <w:rsid w:val="000D79EF"/>
    <w:rsid w:val="000E0867"/>
    <w:rsid w:val="000E4941"/>
    <w:rsid w:val="000E5576"/>
    <w:rsid w:val="0010749F"/>
    <w:rsid w:val="00110927"/>
    <w:rsid w:val="001112F8"/>
    <w:rsid w:val="001154D0"/>
    <w:rsid w:val="0011645D"/>
    <w:rsid w:val="00136603"/>
    <w:rsid w:val="0014129B"/>
    <w:rsid w:val="0015305D"/>
    <w:rsid w:val="00153E7E"/>
    <w:rsid w:val="00154FA3"/>
    <w:rsid w:val="00156359"/>
    <w:rsid w:val="00164109"/>
    <w:rsid w:val="0016555A"/>
    <w:rsid w:val="001818B5"/>
    <w:rsid w:val="00182516"/>
    <w:rsid w:val="001A066C"/>
    <w:rsid w:val="001C0359"/>
    <w:rsid w:val="001D12B4"/>
    <w:rsid w:val="001E0B39"/>
    <w:rsid w:val="001E1CA1"/>
    <w:rsid w:val="001E5EFB"/>
    <w:rsid w:val="001F34F2"/>
    <w:rsid w:val="0020396A"/>
    <w:rsid w:val="00203EA8"/>
    <w:rsid w:val="00212B93"/>
    <w:rsid w:val="00225F0E"/>
    <w:rsid w:val="002260FD"/>
    <w:rsid w:val="0024398F"/>
    <w:rsid w:val="00277781"/>
    <w:rsid w:val="00287493"/>
    <w:rsid w:val="002B24F0"/>
    <w:rsid w:val="002B323E"/>
    <w:rsid w:val="00303E26"/>
    <w:rsid w:val="00310721"/>
    <w:rsid w:val="00315D35"/>
    <w:rsid w:val="00315DDD"/>
    <w:rsid w:val="00321D48"/>
    <w:rsid w:val="00322AC4"/>
    <w:rsid w:val="0033047F"/>
    <w:rsid w:val="00337252"/>
    <w:rsid w:val="00351C19"/>
    <w:rsid w:val="00370912"/>
    <w:rsid w:val="00373461"/>
    <w:rsid w:val="0038128F"/>
    <w:rsid w:val="00386D40"/>
    <w:rsid w:val="00390DA2"/>
    <w:rsid w:val="0039125B"/>
    <w:rsid w:val="0039210B"/>
    <w:rsid w:val="003974AB"/>
    <w:rsid w:val="003A1169"/>
    <w:rsid w:val="003A53E8"/>
    <w:rsid w:val="003C74F0"/>
    <w:rsid w:val="003D601E"/>
    <w:rsid w:val="003D6EC6"/>
    <w:rsid w:val="003E51E5"/>
    <w:rsid w:val="00400501"/>
    <w:rsid w:val="004008C6"/>
    <w:rsid w:val="004114FC"/>
    <w:rsid w:val="00412A56"/>
    <w:rsid w:val="00422284"/>
    <w:rsid w:val="004355F6"/>
    <w:rsid w:val="00440FB9"/>
    <w:rsid w:val="00460F45"/>
    <w:rsid w:val="00461899"/>
    <w:rsid w:val="00465184"/>
    <w:rsid w:val="00484730"/>
    <w:rsid w:val="00485402"/>
    <w:rsid w:val="0048728F"/>
    <w:rsid w:val="0049078D"/>
    <w:rsid w:val="00496A60"/>
    <w:rsid w:val="004A6A14"/>
    <w:rsid w:val="004B3565"/>
    <w:rsid w:val="004B593B"/>
    <w:rsid w:val="004C0F54"/>
    <w:rsid w:val="004D05FE"/>
    <w:rsid w:val="004E1CA4"/>
    <w:rsid w:val="004E370A"/>
    <w:rsid w:val="004E6DEB"/>
    <w:rsid w:val="004F0F28"/>
    <w:rsid w:val="0050075D"/>
    <w:rsid w:val="00502C84"/>
    <w:rsid w:val="0050589A"/>
    <w:rsid w:val="005228A6"/>
    <w:rsid w:val="00541C2A"/>
    <w:rsid w:val="00543DC8"/>
    <w:rsid w:val="005530AD"/>
    <w:rsid w:val="0056060D"/>
    <w:rsid w:val="005753B2"/>
    <w:rsid w:val="00585F66"/>
    <w:rsid w:val="00587F70"/>
    <w:rsid w:val="005A609E"/>
    <w:rsid w:val="005A6DD5"/>
    <w:rsid w:val="005B6B47"/>
    <w:rsid w:val="005C4FE5"/>
    <w:rsid w:val="005C6FE3"/>
    <w:rsid w:val="005E6EB8"/>
    <w:rsid w:val="005F6D19"/>
    <w:rsid w:val="00602688"/>
    <w:rsid w:val="006058E8"/>
    <w:rsid w:val="00616B4E"/>
    <w:rsid w:val="006174C1"/>
    <w:rsid w:val="00633281"/>
    <w:rsid w:val="006332FA"/>
    <w:rsid w:val="00647E58"/>
    <w:rsid w:val="00653356"/>
    <w:rsid w:val="0066241E"/>
    <w:rsid w:val="00672FAB"/>
    <w:rsid w:val="00684697"/>
    <w:rsid w:val="006C7146"/>
    <w:rsid w:val="006C73A8"/>
    <w:rsid w:val="006D4F43"/>
    <w:rsid w:val="006E253A"/>
    <w:rsid w:val="007001B8"/>
    <w:rsid w:val="00704818"/>
    <w:rsid w:val="00705AEF"/>
    <w:rsid w:val="0070726E"/>
    <w:rsid w:val="0072003C"/>
    <w:rsid w:val="00724779"/>
    <w:rsid w:val="007271B5"/>
    <w:rsid w:val="007465E1"/>
    <w:rsid w:val="007565D0"/>
    <w:rsid w:val="00787AB5"/>
    <w:rsid w:val="0079050A"/>
    <w:rsid w:val="00793B2F"/>
    <w:rsid w:val="007A7465"/>
    <w:rsid w:val="007B0629"/>
    <w:rsid w:val="007B1DC1"/>
    <w:rsid w:val="007B45A0"/>
    <w:rsid w:val="007C2625"/>
    <w:rsid w:val="007D0533"/>
    <w:rsid w:val="007D77E3"/>
    <w:rsid w:val="007E287C"/>
    <w:rsid w:val="007E4240"/>
    <w:rsid w:val="007E5758"/>
    <w:rsid w:val="008009F2"/>
    <w:rsid w:val="00820E06"/>
    <w:rsid w:val="00832A8E"/>
    <w:rsid w:val="00844119"/>
    <w:rsid w:val="00851853"/>
    <w:rsid w:val="00855469"/>
    <w:rsid w:val="00874D53"/>
    <w:rsid w:val="00881B86"/>
    <w:rsid w:val="0089099F"/>
    <w:rsid w:val="0089435A"/>
    <w:rsid w:val="008C6F42"/>
    <w:rsid w:val="008D40BA"/>
    <w:rsid w:val="008E271F"/>
    <w:rsid w:val="008F7EBA"/>
    <w:rsid w:val="00903E7F"/>
    <w:rsid w:val="00921CBE"/>
    <w:rsid w:val="009267EB"/>
    <w:rsid w:val="00943BA8"/>
    <w:rsid w:val="00947B74"/>
    <w:rsid w:val="00951229"/>
    <w:rsid w:val="00953DA9"/>
    <w:rsid w:val="00956C0F"/>
    <w:rsid w:val="009778C9"/>
    <w:rsid w:val="009919B5"/>
    <w:rsid w:val="009A03E6"/>
    <w:rsid w:val="009C01C5"/>
    <w:rsid w:val="009C20A0"/>
    <w:rsid w:val="009C5E49"/>
    <w:rsid w:val="009D109B"/>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A4FD5"/>
    <w:rsid w:val="00AB0545"/>
    <w:rsid w:val="00AB35B9"/>
    <w:rsid w:val="00AC7891"/>
    <w:rsid w:val="00AD4EB3"/>
    <w:rsid w:val="00AE5576"/>
    <w:rsid w:val="00AE5E1C"/>
    <w:rsid w:val="00AE6ACB"/>
    <w:rsid w:val="00B04F31"/>
    <w:rsid w:val="00B14781"/>
    <w:rsid w:val="00B357CD"/>
    <w:rsid w:val="00B40D75"/>
    <w:rsid w:val="00B460A8"/>
    <w:rsid w:val="00B4681B"/>
    <w:rsid w:val="00B5553E"/>
    <w:rsid w:val="00B63A0F"/>
    <w:rsid w:val="00B866D8"/>
    <w:rsid w:val="00B87594"/>
    <w:rsid w:val="00B9459D"/>
    <w:rsid w:val="00B9793D"/>
    <w:rsid w:val="00BA199F"/>
    <w:rsid w:val="00BA3B8B"/>
    <w:rsid w:val="00BB1224"/>
    <w:rsid w:val="00BB20D8"/>
    <w:rsid w:val="00BC74F4"/>
    <w:rsid w:val="00BC75E7"/>
    <w:rsid w:val="00BE737D"/>
    <w:rsid w:val="00BF393B"/>
    <w:rsid w:val="00C020D7"/>
    <w:rsid w:val="00C03F4E"/>
    <w:rsid w:val="00C06DBD"/>
    <w:rsid w:val="00C25CF0"/>
    <w:rsid w:val="00C2632A"/>
    <w:rsid w:val="00C35F90"/>
    <w:rsid w:val="00C57101"/>
    <w:rsid w:val="00C61DCF"/>
    <w:rsid w:val="00C7493A"/>
    <w:rsid w:val="00C81672"/>
    <w:rsid w:val="00CA3002"/>
    <w:rsid w:val="00CB415C"/>
    <w:rsid w:val="00CB6F6E"/>
    <w:rsid w:val="00CC58FE"/>
    <w:rsid w:val="00CE5F27"/>
    <w:rsid w:val="00CF245F"/>
    <w:rsid w:val="00D015AB"/>
    <w:rsid w:val="00D37322"/>
    <w:rsid w:val="00D421DB"/>
    <w:rsid w:val="00D43093"/>
    <w:rsid w:val="00D51A4B"/>
    <w:rsid w:val="00D74AD8"/>
    <w:rsid w:val="00D80D0A"/>
    <w:rsid w:val="00D816EC"/>
    <w:rsid w:val="00D8612A"/>
    <w:rsid w:val="00D91875"/>
    <w:rsid w:val="00DA0823"/>
    <w:rsid w:val="00DB03B4"/>
    <w:rsid w:val="00DB796B"/>
    <w:rsid w:val="00DC29F9"/>
    <w:rsid w:val="00DC503D"/>
    <w:rsid w:val="00DC5743"/>
    <w:rsid w:val="00DD0EF7"/>
    <w:rsid w:val="00DD76D9"/>
    <w:rsid w:val="00DF39FB"/>
    <w:rsid w:val="00E00265"/>
    <w:rsid w:val="00E043DE"/>
    <w:rsid w:val="00E12515"/>
    <w:rsid w:val="00E24CB6"/>
    <w:rsid w:val="00E24D43"/>
    <w:rsid w:val="00E3741D"/>
    <w:rsid w:val="00E442B4"/>
    <w:rsid w:val="00E518C7"/>
    <w:rsid w:val="00E5539D"/>
    <w:rsid w:val="00E618FC"/>
    <w:rsid w:val="00E61ADA"/>
    <w:rsid w:val="00E63ABD"/>
    <w:rsid w:val="00E649EF"/>
    <w:rsid w:val="00E674A0"/>
    <w:rsid w:val="00E932F7"/>
    <w:rsid w:val="00E96763"/>
    <w:rsid w:val="00EA00DB"/>
    <w:rsid w:val="00EA6282"/>
    <w:rsid w:val="00EB3120"/>
    <w:rsid w:val="00EC70A1"/>
    <w:rsid w:val="00ED21F9"/>
    <w:rsid w:val="00ED420D"/>
    <w:rsid w:val="00ED5FE8"/>
    <w:rsid w:val="00EE043D"/>
    <w:rsid w:val="00EE3C8F"/>
    <w:rsid w:val="00EF272D"/>
    <w:rsid w:val="00EF451E"/>
    <w:rsid w:val="00F00CD9"/>
    <w:rsid w:val="00F03268"/>
    <w:rsid w:val="00F0531F"/>
    <w:rsid w:val="00F129B1"/>
    <w:rsid w:val="00F140F1"/>
    <w:rsid w:val="00F14CC4"/>
    <w:rsid w:val="00F1612C"/>
    <w:rsid w:val="00F25A79"/>
    <w:rsid w:val="00F326BB"/>
    <w:rsid w:val="00F33D1B"/>
    <w:rsid w:val="00F52AD9"/>
    <w:rsid w:val="00F67600"/>
    <w:rsid w:val="00F81084"/>
    <w:rsid w:val="00F82052"/>
    <w:rsid w:val="00F842D5"/>
    <w:rsid w:val="00F84C6B"/>
    <w:rsid w:val="00F906CF"/>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27D14B06"/>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nhideWhenUsed/>
    <w:rsid w:val="00351C19"/>
    <w:pPr>
      <w:spacing w:after="120" w:line="480" w:lineRule="auto"/>
    </w:pPr>
  </w:style>
  <w:style w:type="character" w:customStyle="1" w:styleId="24">
    <w:name w:val="Основной текст 2 Знак"/>
    <w:basedOn w:val="a1"/>
    <w:link w:val="23"/>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rsid w:val="00351C19"/>
    <w:rPr>
      <w:sz w:val="35"/>
      <w:szCs w:val="35"/>
      <w:shd w:val="clear" w:color="auto" w:fill="FFFFFF"/>
    </w:rPr>
  </w:style>
  <w:style w:type="paragraph" w:customStyle="1" w:styleId="13">
    <w:name w:val="Заголовок №1"/>
    <w:basedOn w:val="a0"/>
    <w:link w:val="12"/>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iPriority w:val="9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uiPriority w:val="99"/>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locked/>
    <w:rsid w:val="00351C19"/>
    <w:rPr>
      <w:b/>
      <w:bCs/>
      <w:sz w:val="21"/>
      <w:szCs w:val="21"/>
      <w:shd w:val="clear" w:color="auto" w:fill="FFFFFF"/>
    </w:rPr>
  </w:style>
  <w:style w:type="paragraph" w:customStyle="1" w:styleId="43">
    <w:name w:val="Основной текст (4)"/>
    <w:basedOn w:val="a0"/>
    <w:link w:val="42"/>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f2">
    <w:name w:val="Нижний колонтитул Знак1"/>
    <w:basedOn w:val="a1"/>
    <w:uiPriority w:val="99"/>
    <w:semiHidden/>
    <w:rsid w:val="00951229"/>
  </w:style>
  <w:style w:type="character" w:customStyle="1" w:styleId="1f3">
    <w:name w:val="Текст выноски Знак1"/>
    <w:basedOn w:val="a1"/>
    <w:uiPriority w:val="99"/>
    <w:semiHidden/>
    <w:locked/>
    <w:rsid w:val="00951229"/>
    <w:rPr>
      <w:rFonts w:ascii="Lucida Grande CY" w:eastAsia="Arial Unicode MS" w:hAnsi="Lucida Grande CY" w:cs="Lucida Grande CY"/>
      <w:kern w:val="2"/>
      <w:sz w:val="18"/>
      <w:szCs w:val="18"/>
      <w:lang w:eastAsia="ru-RU"/>
    </w:rPr>
  </w:style>
  <w:style w:type="paragraph" w:customStyle="1" w:styleId="Style10">
    <w:name w:val="Style10"/>
    <w:basedOn w:val="a0"/>
    <w:uiPriority w:val="99"/>
    <w:rsid w:val="0095122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951229"/>
    <w:rPr>
      <w:rFonts w:ascii="Times New Roman" w:hAnsi="Times New Roman" w:cs="Times New Roman" w:hint="default"/>
      <w:b/>
      <w:bCs/>
      <w:sz w:val="22"/>
      <w:szCs w:val="22"/>
    </w:rPr>
  </w:style>
  <w:style w:type="paragraph" w:customStyle="1" w:styleId="Style12">
    <w:name w:val="Style12"/>
    <w:basedOn w:val="a0"/>
    <w:uiPriority w:val="99"/>
    <w:rsid w:val="009512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951229"/>
    <w:rPr>
      <w:rFonts w:ascii="MS Mincho" w:eastAsia="MS Mincho" w:hAnsi="MS Mincho" w:cs="MS Mincho" w:hint="eastAsia"/>
      <w:spacing w:val="-20"/>
      <w:sz w:val="20"/>
      <w:szCs w:val="20"/>
    </w:rPr>
  </w:style>
  <w:style w:type="character" w:customStyle="1" w:styleId="4Exact">
    <w:name w:val="Основной текст (4) Exact"/>
    <w:basedOn w:val="a1"/>
    <w:rsid w:val="00951229"/>
    <w:rPr>
      <w:rFonts w:ascii="Impact" w:eastAsia="Impact" w:hAnsi="Impact" w:cs="Impact"/>
      <w:spacing w:val="40"/>
      <w:sz w:val="34"/>
      <w:szCs w:val="34"/>
      <w:shd w:val="clear" w:color="auto" w:fill="FFFFFF"/>
    </w:rPr>
  </w:style>
  <w:style w:type="character" w:customStyle="1" w:styleId="5Exact">
    <w:name w:val="Основной текст (5) Exact"/>
    <w:basedOn w:val="a1"/>
    <w:link w:val="51"/>
    <w:rsid w:val="00951229"/>
    <w:rPr>
      <w:rFonts w:ascii="Sylfaen" w:eastAsia="Sylfaen" w:hAnsi="Sylfaen" w:cs="Sylfaen"/>
      <w:sz w:val="26"/>
      <w:szCs w:val="26"/>
      <w:shd w:val="clear" w:color="auto" w:fill="FFFFFF"/>
    </w:rPr>
  </w:style>
  <w:style w:type="character" w:customStyle="1" w:styleId="2Exact">
    <w:name w:val="Основной текст (2) Exact"/>
    <w:basedOn w:val="a1"/>
    <w:rsid w:val="00951229"/>
    <w:rPr>
      <w:rFonts w:ascii="Times New Roman" w:eastAsia="Times New Roman" w:hAnsi="Times New Roman" w:cs="Times New Roman"/>
      <w:b w:val="0"/>
      <w:bCs w:val="0"/>
      <w:i w:val="0"/>
      <w:iCs w:val="0"/>
      <w:smallCaps w:val="0"/>
      <w:strike w:val="0"/>
      <w:sz w:val="28"/>
      <w:szCs w:val="28"/>
      <w:u w:val="none"/>
    </w:rPr>
  </w:style>
  <w:style w:type="character" w:customStyle="1" w:styleId="212pt0pt">
    <w:name w:val="Заголовок №2 + 12 pt;Не курсив;Интервал 0 pt"/>
    <w:basedOn w:val="28"/>
    <w:rsid w:val="0095122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a"/>
    <w:rsid w:val="009512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ff5"/>
    <w:rsid w:val="00951229"/>
    <w:rPr>
      <w:rFonts w:ascii="Batang" w:eastAsia="Batang" w:hAnsi="Batang" w:cs="Batang"/>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atang5pt">
    <w:name w:val="Колонтитул + Batang;5 pt"/>
    <w:basedOn w:val="affff5"/>
    <w:rsid w:val="00951229"/>
    <w:rPr>
      <w:rFonts w:ascii="Batang" w:eastAsia="Batang" w:hAnsi="Batang" w:cs="Batang"/>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rialNarrow5pt">
    <w:name w:val="Колонтитул + Arial Narrow;5 pt;Полужирный"/>
    <w:basedOn w:val="affff5"/>
    <w:rsid w:val="00951229"/>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Интервал 1 pt"/>
    <w:basedOn w:val="2a"/>
    <w:rsid w:val="00951229"/>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81">
    <w:name w:val="Основной текст (8)_"/>
    <w:basedOn w:val="a1"/>
    <w:link w:val="82"/>
    <w:rsid w:val="00951229"/>
    <w:rPr>
      <w:rFonts w:ascii="Arial Unicode MS" w:eastAsia="Arial Unicode MS" w:hAnsi="Arial Unicode MS" w:cs="Arial Unicode MS"/>
      <w:sz w:val="13"/>
      <w:szCs w:val="13"/>
      <w:shd w:val="clear" w:color="auto" w:fill="FFFFFF"/>
    </w:rPr>
  </w:style>
  <w:style w:type="character" w:customStyle="1" w:styleId="25pt">
    <w:name w:val="Основной текст (2) + 5 pt;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51">
    <w:name w:val="Основной текст (5)"/>
    <w:basedOn w:val="a0"/>
    <w:link w:val="5Exact"/>
    <w:rsid w:val="00951229"/>
    <w:pPr>
      <w:widowControl w:val="0"/>
      <w:shd w:val="clear" w:color="auto" w:fill="FFFFFF"/>
      <w:spacing w:after="0" w:line="342" w:lineRule="exact"/>
    </w:pPr>
    <w:rPr>
      <w:rFonts w:ascii="Sylfaen" w:eastAsia="Sylfaen" w:hAnsi="Sylfaen" w:cs="Sylfaen"/>
      <w:sz w:val="26"/>
      <w:szCs w:val="26"/>
    </w:rPr>
  </w:style>
  <w:style w:type="paragraph" w:customStyle="1" w:styleId="82">
    <w:name w:val="Основной текст (8)"/>
    <w:basedOn w:val="a0"/>
    <w:link w:val="81"/>
    <w:rsid w:val="00951229"/>
    <w:pPr>
      <w:widowControl w:val="0"/>
      <w:shd w:val="clear" w:color="auto" w:fill="FFFFFF"/>
      <w:spacing w:after="280" w:line="174" w:lineRule="exact"/>
    </w:pPr>
    <w:rPr>
      <w:rFonts w:ascii="Arial Unicode MS" w:eastAsia="Arial Unicode MS" w:hAnsi="Arial Unicode MS" w:cs="Arial Unicode MS"/>
      <w:sz w:val="13"/>
      <w:szCs w:val="13"/>
    </w:rPr>
  </w:style>
  <w:style w:type="character" w:customStyle="1" w:styleId="212pt">
    <w:name w:val="Заголовок №2 + 12 pt"/>
    <w:aliases w:val="Не курсив,Интервал 0 pt"/>
    <w:basedOn w:val="28"/>
    <w:rsid w:val="00951229"/>
    <w:rPr>
      <w:rFonts w:ascii="Sylfaen" w:eastAsia="Sylfaen" w:hAnsi="Sylfaen" w:cs="Sylfae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14pt0">
    <w:name w:val="Заголовок №3 + 14 pt"/>
    <w:aliases w:val="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ff5"/>
    <w:rsid w:val="00951229"/>
    <w:rPr>
      <w:rFonts w:ascii="Batang" w:eastAsia="Batang" w:hAnsi="Batang" w:cs="Batang" w:hint="eastAsia"/>
      <w:b/>
      <w:bCs/>
      <w:i w:val="0"/>
      <w:iCs w:val="0"/>
      <w:smallCaps w:val="0"/>
      <w:strike w:val="0"/>
      <w:dstrike w:val="0"/>
      <w:color w:val="000000"/>
      <w:spacing w:val="0"/>
      <w:w w:val="100"/>
      <w:position w:val="0"/>
      <w:sz w:val="10"/>
      <w:szCs w:val="10"/>
      <w:u w:val="none"/>
      <w:effect w:val="none"/>
      <w:shd w:val="clear" w:color="auto" w:fill="FFFFFF"/>
      <w:lang w:val="ru-RU" w:eastAsia="ru-RU" w:bidi="ru-RU"/>
    </w:rPr>
  </w:style>
  <w:style w:type="paragraph" w:styleId="afffff8">
    <w:name w:val="Block Text"/>
    <w:basedOn w:val="a0"/>
    <w:rsid w:val="0015305D"/>
    <w:pPr>
      <w:spacing w:after="0" w:line="240" w:lineRule="auto"/>
      <w:ind w:left="960" w:right="453" w:firstLine="600"/>
      <w:jc w:val="both"/>
    </w:pPr>
    <w:rPr>
      <w:rFonts w:ascii="Times New Roman" w:eastAsia="Times New Roman" w:hAnsi="Times New Roman" w:cs="Times New Roman"/>
      <w:sz w:val="24"/>
      <w:szCs w:val="24"/>
    </w:rPr>
  </w:style>
  <w:style w:type="paragraph" w:customStyle="1" w:styleId="3b">
    <w:name w:val="Основной текст3"/>
    <w:basedOn w:val="a0"/>
    <w:rsid w:val="0015305D"/>
    <w:pPr>
      <w:shd w:val="clear" w:color="auto" w:fill="FFFFFF"/>
      <w:spacing w:after="0" w:line="370" w:lineRule="exact"/>
    </w:pPr>
    <w:rPr>
      <w:rFonts w:ascii="Times New Roman" w:eastAsia="Times New Roman" w:hAnsi="Times New Roman" w:cs="Times New Roman"/>
      <w:sz w:val="27"/>
      <w:szCs w:val="27"/>
    </w:rPr>
  </w:style>
  <w:style w:type="numbering" w:customStyle="1" w:styleId="52">
    <w:name w:val="Нет списка5"/>
    <w:next w:val="a3"/>
    <w:uiPriority w:val="99"/>
    <w:semiHidden/>
    <w:unhideWhenUsed/>
    <w:rsid w:val="00023658"/>
  </w:style>
  <w:style w:type="table" w:customStyle="1" w:styleId="1f4">
    <w:name w:val="Сетка таблицы1"/>
    <w:basedOn w:val="a2"/>
    <w:next w:val="afb"/>
    <w:uiPriority w:val="59"/>
    <w:rsid w:val="000236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locked/>
    <w:rsid w:val="003A53E8"/>
    <w:rPr>
      <w:rFonts w:ascii="Times New Roman" w:eastAsia="Times New Roman" w:hAnsi="Times New Roman" w:cs="Times New Roman"/>
      <w:sz w:val="19"/>
      <w:szCs w:val="19"/>
      <w:shd w:val="clear" w:color="auto" w:fill="FFFFFF"/>
    </w:rPr>
  </w:style>
  <w:style w:type="paragraph" w:customStyle="1" w:styleId="Style18">
    <w:name w:val="Style18"/>
    <w:basedOn w:val="a0"/>
    <w:uiPriority w:val="99"/>
    <w:rsid w:val="003A53E8"/>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rPr>
  </w:style>
  <w:style w:type="paragraph" w:customStyle="1" w:styleId="Style25">
    <w:name w:val="Style25"/>
    <w:basedOn w:val="a0"/>
    <w:uiPriority w:val="99"/>
    <w:rsid w:val="003A53E8"/>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30">
    <w:name w:val="Style30"/>
    <w:basedOn w:val="a0"/>
    <w:uiPriority w:val="99"/>
    <w:rsid w:val="003A53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uiPriority w:val="99"/>
    <w:rsid w:val="003A53E8"/>
    <w:rPr>
      <w:rFonts w:ascii="Times New Roman" w:hAnsi="Times New Roman" w:cs="Times New Roman" w:hint="default"/>
      <w:sz w:val="24"/>
      <w:szCs w:val="24"/>
    </w:rPr>
  </w:style>
  <w:style w:type="character" w:customStyle="1" w:styleId="FontStyle58">
    <w:name w:val="Font Style58"/>
    <w:uiPriority w:val="99"/>
    <w:rsid w:val="003A53E8"/>
    <w:rPr>
      <w:rFonts w:ascii="Times New Roman" w:hAnsi="Times New Roman" w:cs="Times New Roman" w:hint="default"/>
      <w:sz w:val="26"/>
      <w:szCs w:val="26"/>
    </w:rPr>
  </w:style>
  <w:style w:type="character" w:customStyle="1" w:styleId="FontStyle62">
    <w:name w:val="Font Style62"/>
    <w:uiPriority w:val="99"/>
    <w:rsid w:val="003A53E8"/>
    <w:rPr>
      <w:rFonts w:ascii="Times New Roman" w:hAnsi="Times New Roman" w:cs="Times New Roman" w:hint="default"/>
      <w:spacing w:val="10"/>
      <w:sz w:val="24"/>
      <w:szCs w:val="24"/>
    </w:rPr>
  </w:style>
  <w:style w:type="character" w:customStyle="1" w:styleId="2e">
    <w:name w:val="Колонтитул (2)_"/>
    <w:basedOn w:val="a1"/>
    <w:link w:val="2f"/>
    <w:rsid w:val="00E24D43"/>
    <w:rPr>
      <w:shd w:val="clear" w:color="auto" w:fill="FFFFFF"/>
    </w:rPr>
  </w:style>
  <w:style w:type="character" w:customStyle="1" w:styleId="afffff9">
    <w:name w:val="Оглавление_"/>
    <w:basedOn w:val="a1"/>
    <w:rsid w:val="00E24D43"/>
    <w:rPr>
      <w:rFonts w:ascii="Times New Roman" w:eastAsia="Times New Roman" w:hAnsi="Times New Roman" w:cs="Times New Roman"/>
      <w:b w:val="0"/>
      <w:bCs w:val="0"/>
      <w:i w:val="0"/>
      <w:iCs w:val="0"/>
      <w:smallCaps w:val="0"/>
      <w:strike w:val="0"/>
      <w:sz w:val="28"/>
      <w:szCs w:val="28"/>
      <w:u w:val="none"/>
    </w:rPr>
  </w:style>
  <w:style w:type="character" w:customStyle="1" w:styleId="afffffa">
    <w:name w:val="Другое_"/>
    <w:basedOn w:val="a1"/>
    <w:link w:val="afffffb"/>
    <w:rsid w:val="00E24D43"/>
    <w:rPr>
      <w:sz w:val="28"/>
      <w:szCs w:val="28"/>
      <w:shd w:val="clear" w:color="auto" w:fill="FFFFFF"/>
    </w:rPr>
  </w:style>
  <w:style w:type="character" w:customStyle="1" w:styleId="afffffc">
    <w:name w:val="Подпись к картинке_"/>
    <w:basedOn w:val="a1"/>
    <w:link w:val="afffffd"/>
    <w:rsid w:val="00E24D43"/>
    <w:rPr>
      <w:b/>
      <w:bCs/>
      <w:color w:val="404040"/>
      <w:sz w:val="36"/>
      <w:szCs w:val="36"/>
      <w:shd w:val="clear" w:color="auto" w:fill="FFFFFF"/>
    </w:rPr>
  </w:style>
  <w:style w:type="character" w:customStyle="1" w:styleId="afffffe">
    <w:name w:val="Сноска_"/>
    <w:basedOn w:val="a1"/>
    <w:link w:val="affffff"/>
    <w:rsid w:val="00E24D43"/>
    <w:rPr>
      <w:sz w:val="22"/>
      <w:szCs w:val="22"/>
      <w:shd w:val="clear" w:color="auto" w:fill="FFFFFF"/>
    </w:rPr>
  </w:style>
  <w:style w:type="paragraph" w:customStyle="1" w:styleId="2f">
    <w:name w:val="Колонтитул (2)"/>
    <w:basedOn w:val="a0"/>
    <w:link w:val="2e"/>
    <w:rsid w:val="00E24D43"/>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fffb">
    <w:name w:val="Другое"/>
    <w:basedOn w:val="a0"/>
    <w:link w:val="afffffa"/>
    <w:rsid w:val="00E24D43"/>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ffffd">
    <w:name w:val="Подпись к картинке"/>
    <w:basedOn w:val="a0"/>
    <w:link w:val="afffffc"/>
    <w:rsid w:val="00E24D43"/>
    <w:pPr>
      <w:widowControl w:val="0"/>
      <w:shd w:val="clear" w:color="auto" w:fill="FFFFFF"/>
      <w:spacing w:after="0" w:line="240" w:lineRule="auto"/>
      <w:jc w:val="center"/>
    </w:pPr>
    <w:rPr>
      <w:rFonts w:ascii="Times New Roman" w:eastAsia="Times New Roman" w:hAnsi="Times New Roman" w:cs="Times New Roman"/>
      <w:b/>
      <w:bCs/>
      <w:color w:val="404040"/>
      <w:sz w:val="36"/>
      <w:szCs w:val="36"/>
    </w:rPr>
  </w:style>
  <w:style w:type="paragraph" w:customStyle="1" w:styleId="affffff">
    <w:name w:val="Сноска"/>
    <w:basedOn w:val="a0"/>
    <w:link w:val="afffffe"/>
    <w:rsid w:val="00E24D43"/>
    <w:pPr>
      <w:widowControl w:val="0"/>
      <w:shd w:val="clear" w:color="auto" w:fill="FFFFFF"/>
      <w:spacing w:after="0" w:line="240" w:lineRule="auto"/>
      <w:ind w:left="220"/>
    </w:pPr>
    <w:rPr>
      <w:rFonts w:ascii="Times New Roman" w:eastAsia="Times New Roman" w:hAnsi="Times New Roman" w:cs="Times New Roman"/>
    </w:rPr>
  </w:style>
  <w:style w:type="character" w:customStyle="1" w:styleId="s30">
    <w:name w:val="s3"/>
    <w:basedOn w:val="a1"/>
    <w:rsid w:val="003C74F0"/>
  </w:style>
  <w:style w:type="paragraph" w:customStyle="1" w:styleId="230">
    <w:name w:val="Основной текст 23"/>
    <w:basedOn w:val="a0"/>
    <w:rsid w:val="009C01C5"/>
    <w:pPr>
      <w:spacing w:after="0" w:line="36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901876063"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04D4D7CB7B906B44B8FB465C70C52321386AA937F17591732B4FA8EEC48849486B7C422952940B1C91390I8s6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lvadm.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klvadm.ru" TargetMode="External"/><Relationship Id="rId14" Type="http://schemas.openxmlformats.org/officeDocument/2006/relationships/hyperlink" Target="consultantplus://offline/ref=904D4D7CB7B906B44B8FB465C70C52321386AA937F17591732B4FA8EEC48849486B7C422952940B1C91390I8s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AA06-6BF2-4956-BCA6-6492A2B1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1</Pages>
  <Words>14961</Words>
  <Characters>85283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122</cp:revision>
  <cp:lastPrinted>2022-11-03T10:55:00Z</cp:lastPrinted>
  <dcterms:created xsi:type="dcterms:W3CDTF">2020-08-26T11:14:00Z</dcterms:created>
  <dcterms:modified xsi:type="dcterms:W3CDTF">2022-11-08T12:06:00Z</dcterms:modified>
</cp:coreProperties>
</file>