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0466CA" w:rsidRPr="00764C08" w:rsidTr="000466CA">
        <w:trPr>
          <w:trHeight w:val="3825"/>
        </w:trPr>
        <w:tc>
          <w:tcPr>
            <w:tcW w:w="4920" w:type="dxa"/>
          </w:tcPr>
          <w:p w:rsidR="000466CA" w:rsidRPr="000466CA" w:rsidRDefault="000466CA" w:rsidP="000466CA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0466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6CA" w:rsidRPr="000466CA" w:rsidRDefault="003C3E95" w:rsidP="0075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0B2F5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C590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764C0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453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74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66CA" w:rsidRPr="000466CA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="00FF6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78AB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20" w:type="dxa"/>
          </w:tcPr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66C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466CA" w:rsidRPr="000466CA" w:rsidRDefault="000466CA" w:rsidP="0004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82E9C" w:rsidRDefault="00182E9C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5"/>
        <w:widowControl/>
        <w:spacing w:before="134"/>
        <w:jc w:val="both"/>
        <w:rPr>
          <w:sz w:val="28"/>
          <w:szCs w:val="28"/>
        </w:rPr>
      </w:pPr>
    </w:p>
    <w:p w:rsidR="000466CA" w:rsidRDefault="000466CA" w:rsidP="00182E9C">
      <w:pPr>
        <w:pStyle w:val="Style6"/>
        <w:widowControl/>
        <w:jc w:val="both"/>
        <w:rPr>
          <w:rStyle w:val="FontStyle13"/>
          <w:sz w:val="28"/>
          <w:szCs w:val="28"/>
        </w:rPr>
      </w:pPr>
    </w:p>
    <w:p w:rsidR="00182E9C" w:rsidRPr="00182E9C" w:rsidRDefault="00182E9C" w:rsidP="00182E9C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>Об основных направлениях бюджетной и налоговой</w:t>
      </w:r>
    </w:p>
    <w:p w:rsidR="009A36DA" w:rsidRDefault="00182E9C" w:rsidP="009A36D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 xml:space="preserve">политики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</w:t>
      </w:r>
    </w:p>
    <w:p w:rsidR="009A36DA" w:rsidRDefault="009A36DA" w:rsidP="009A36D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>муниципального района</w:t>
      </w:r>
      <w:r>
        <w:rPr>
          <w:rStyle w:val="FontStyle13"/>
          <w:sz w:val="28"/>
          <w:szCs w:val="28"/>
        </w:rPr>
        <w:t xml:space="preserve"> Клявлинский Самарской </w:t>
      </w:r>
      <w:r w:rsidRPr="00182E9C">
        <w:rPr>
          <w:rStyle w:val="FontStyle13"/>
          <w:sz w:val="28"/>
          <w:szCs w:val="28"/>
        </w:rPr>
        <w:t>области</w:t>
      </w:r>
    </w:p>
    <w:p w:rsidR="00182E9C" w:rsidRPr="00182E9C" w:rsidRDefault="009A36DA" w:rsidP="00182E9C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 xml:space="preserve"> </w:t>
      </w:r>
      <w:r w:rsidR="00182E9C" w:rsidRPr="00182E9C">
        <w:rPr>
          <w:rStyle w:val="FontStyle13"/>
          <w:sz w:val="28"/>
          <w:szCs w:val="28"/>
        </w:rPr>
        <w:t xml:space="preserve">на </w:t>
      </w:r>
      <w:r w:rsidR="00700FFA">
        <w:rPr>
          <w:rStyle w:val="FontStyle13"/>
          <w:sz w:val="28"/>
          <w:szCs w:val="28"/>
        </w:rPr>
        <w:t>20</w:t>
      </w:r>
      <w:r w:rsidR="00764C08">
        <w:rPr>
          <w:rStyle w:val="FontStyle13"/>
          <w:sz w:val="28"/>
          <w:szCs w:val="28"/>
        </w:rPr>
        <w:t>2</w:t>
      </w:r>
      <w:r w:rsidR="00077439">
        <w:rPr>
          <w:rStyle w:val="FontStyle13"/>
          <w:sz w:val="28"/>
          <w:szCs w:val="28"/>
        </w:rPr>
        <w:t>3</w:t>
      </w:r>
      <w:r w:rsidR="00700FFA">
        <w:rPr>
          <w:rStyle w:val="FontStyle13"/>
          <w:sz w:val="28"/>
          <w:szCs w:val="28"/>
        </w:rPr>
        <w:t xml:space="preserve"> год и на плановый период 202</w:t>
      </w:r>
      <w:r w:rsidR="00077439">
        <w:rPr>
          <w:rStyle w:val="FontStyle13"/>
          <w:sz w:val="28"/>
          <w:szCs w:val="28"/>
        </w:rPr>
        <w:t>4</w:t>
      </w:r>
      <w:r w:rsidR="00700FFA">
        <w:rPr>
          <w:rStyle w:val="FontStyle13"/>
          <w:sz w:val="28"/>
          <w:szCs w:val="28"/>
        </w:rPr>
        <w:t xml:space="preserve"> и 202</w:t>
      </w:r>
      <w:r w:rsidR="00077439">
        <w:rPr>
          <w:rStyle w:val="FontStyle13"/>
          <w:sz w:val="28"/>
          <w:szCs w:val="28"/>
        </w:rPr>
        <w:t>5</w:t>
      </w:r>
      <w:r w:rsidR="00700FFA">
        <w:rPr>
          <w:rStyle w:val="FontStyle13"/>
          <w:sz w:val="28"/>
          <w:szCs w:val="28"/>
        </w:rPr>
        <w:t xml:space="preserve"> годов</w:t>
      </w:r>
    </w:p>
    <w:p w:rsidR="00182E9C" w:rsidRPr="00182E9C" w:rsidRDefault="00182E9C" w:rsidP="00182E9C">
      <w:pPr>
        <w:pStyle w:val="Style5"/>
        <w:widowControl/>
        <w:spacing w:before="67"/>
        <w:jc w:val="both"/>
        <w:rPr>
          <w:sz w:val="28"/>
          <w:szCs w:val="28"/>
        </w:rPr>
      </w:pPr>
    </w:p>
    <w:p w:rsidR="00182E9C" w:rsidRPr="00182E9C" w:rsidRDefault="00182E9C" w:rsidP="009A36DA">
      <w:pPr>
        <w:pStyle w:val="Style6"/>
        <w:widowControl/>
        <w:spacing w:after="240"/>
        <w:ind w:firstLine="567"/>
        <w:jc w:val="both"/>
        <w:rPr>
          <w:sz w:val="28"/>
          <w:szCs w:val="28"/>
        </w:rPr>
      </w:pPr>
      <w:r w:rsidRPr="00182E9C">
        <w:rPr>
          <w:rStyle w:val="FontStyle13"/>
          <w:sz w:val="28"/>
          <w:szCs w:val="28"/>
        </w:rPr>
        <w:t>В целях составления проекта бюджета поселения на 20</w:t>
      </w:r>
      <w:r w:rsidR="00764C08">
        <w:rPr>
          <w:rStyle w:val="FontStyle13"/>
          <w:sz w:val="28"/>
          <w:szCs w:val="28"/>
        </w:rPr>
        <w:t>2</w:t>
      </w:r>
      <w:r w:rsidR="00077439">
        <w:rPr>
          <w:rStyle w:val="FontStyle13"/>
          <w:sz w:val="28"/>
          <w:szCs w:val="28"/>
        </w:rPr>
        <w:t>3</w:t>
      </w:r>
      <w:r w:rsidR="00700FFA">
        <w:rPr>
          <w:rStyle w:val="FontStyle13"/>
          <w:sz w:val="28"/>
          <w:szCs w:val="28"/>
        </w:rPr>
        <w:t>-202</w:t>
      </w:r>
      <w:r w:rsidR="00077439">
        <w:rPr>
          <w:rStyle w:val="FontStyle13"/>
          <w:sz w:val="28"/>
          <w:szCs w:val="28"/>
        </w:rPr>
        <w:t>5</w:t>
      </w:r>
      <w:r w:rsidR="00700FFA"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>годы,</w:t>
      </w:r>
      <w:r w:rsidR="00700FFA">
        <w:rPr>
          <w:rStyle w:val="FontStyle13"/>
          <w:sz w:val="28"/>
          <w:szCs w:val="28"/>
        </w:rPr>
        <w:t xml:space="preserve"> на основании </w:t>
      </w:r>
      <w:r w:rsidR="00700FFA" w:rsidRPr="00182E9C">
        <w:rPr>
          <w:rStyle w:val="FontStyle13"/>
          <w:sz w:val="28"/>
          <w:szCs w:val="28"/>
        </w:rPr>
        <w:t>Федеральн</w:t>
      </w:r>
      <w:r w:rsidR="00700FFA">
        <w:rPr>
          <w:rStyle w:val="FontStyle13"/>
          <w:sz w:val="28"/>
          <w:szCs w:val="28"/>
        </w:rPr>
        <w:t>ого</w:t>
      </w:r>
      <w:r w:rsidR="00700FFA" w:rsidRPr="00182E9C">
        <w:rPr>
          <w:rStyle w:val="FontStyle13"/>
          <w:sz w:val="28"/>
          <w:szCs w:val="28"/>
        </w:rPr>
        <w:t xml:space="preserve"> закон</w:t>
      </w:r>
      <w:r w:rsidR="00700FFA">
        <w:rPr>
          <w:rStyle w:val="FontStyle13"/>
          <w:sz w:val="28"/>
          <w:szCs w:val="28"/>
        </w:rPr>
        <w:t>а</w:t>
      </w:r>
      <w:r w:rsidR="00700FFA" w:rsidRPr="00182E9C">
        <w:rPr>
          <w:rStyle w:val="FontStyle13"/>
          <w:sz w:val="28"/>
          <w:szCs w:val="28"/>
        </w:rPr>
        <w:t xml:space="preserve"> от 06.10.2003</w:t>
      </w:r>
      <w:r w:rsidR="00700FFA">
        <w:rPr>
          <w:rStyle w:val="FontStyle13"/>
          <w:sz w:val="28"/>
          <w:szCs w:val="28"/>
        </w:rPr>
        <w:t xml:space="preserve"> </w:t>
      </w:r>
      <w:r w:rsidR="00700FFA" w:rsidRPr="00182E9C">
        <w:rPr>
          <w:rStyle w:val="FontStyle13"/>
          <w:sz w:val="28"/>
          <w:szCs w:val="28"/>
        </w:rPr>
        <w:t>года №131-ФЗ «Об общих принципах</w:t>
      </w:r>
      <w:r w:rsidR="00700FFA">
        <w:rPr>
          <w:rStyle w:val="FontStyle13"/>
          <w:sz w:val="28"/>
          <w:szCs w:val="28"/>
        </w:rPr>
        <w:t xml:space="preserve"> </w:t>
      </w:r>
      <w:r w:rsidR="00700FFA" w:rsidRPr="00182E9C">
        <w:rPr>
          <w:rStyle w:val="FontStyle13"/>
          <w:sz w:val="28"/>
          <w:szCs w:val="28"/>
        </w:rPr>
        <w:t>организации местного самоуправления в Российской Федерации»,</w:t>
      </w:r>
      <w:r w:rsidR="00700FFA"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 xml:space="preserve"> в</w:t>
      </w:r>
      <w:r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>соответствии со статьей</w:t>
      </w:r>
      <w:r w:rsidR="007F1408">
        <w:rPr>
          <w:rStyle w:val="FontStyle13"/>
          <w:sz w:val="28"/>
          <w:szCs w:val="28"/>
        </w:rPr>
        <w:t xml:space="preserve"> 13, 15</w:t>
      </w:r>
      <w:r w:rsidR="00700FFA">
        <w:rPr>
          <w:rStyle w:val="FontStyle13"/>
          <w:sz w:val="28"/>
          <w:szCs w:val="28"/>
        </w:rPr>
        <w:t xml:space="preserve"> </w:t>
      </w:r>
      <w:r w:rsidR="00700FFA" w:rsidRPr="00182E9C">
        <w:rPr>
          <w:rStyle w:val="FontStyle13"/>
          <w:sz w:val="28"/>
          <w:szCs w:val="28"/>
        </w:rPr>
        <w:t>Положения о бюджетном процессе в сельско</w:t>
      </w:r>
      <w:r w:rsidR="00700FFA">
        <w:rPr>
          <w:rStyle w:val="FontStyle13"/>
          <w:sz w:val="28"/>
          <w:szCs w:val="28"/>
        </w:rPr>
        <w:t>м</w:t>
      </w:r>
      <w:r w:rsidR="00700FFA" w:rsidRPr="00182E9C">
        <w:rPr>
          <w:rStyle w:val="FontStyle13"/>
          <w:sz w:val="28"/>
          <w:szCs w:val="28"/>
        </w:rPr>
        <w:t xml:space="preserve"> поселени</w:t>
      </w:r>
      <w:r w:rsidR="00700FFA">
        <w:rPr>
          <w:rStyle w:val="FontStyle13"/>
          <w:sz w:val="28"/>
          <w:szCs w:val="28"/>
        </w:rPr>
        <w:t>и</w:t>
      </w:r>
      <w:r w:rsidR="00700FFA" w:rsidRPr="00182E9C">
        <w:rPr>
          <w:rStyle w:val="FontStyle13"/>
          <w:sz w:val="28"/>
          <w:szCs w:val="28"/>
        </w:rPr>
        <w:t xml:space="preserve"> </w:t>
      </w:r>
      <w:r w:rsidR="00700FFA">
        <w:rPr>
          <w:rStyle w:val="FontStyle13"/>
          <w:sz w:val="28"/>
          <w:szCs w:val="28"/>
        </w:rPr>
        <w:t>станция Клявлино</w:t>
      </w:r>
      <w:r w:rsidR="00700FFA" w:rsidRPr="00182E9C">
        <w:rPr>
          <w:rStyle w:val="FontStyle13"/>
          <w:sz w:val="28"/>
          <w:szCs w:val="28"/>
        </w:rPr>
        <w:t xml:space="preserve"> муниципального района</w:t>
      </w:r>
      <w:r w:rsidR="00700FFA">
        <w:rPr>
          <w:rStyle w:val="FontStyle13"/>
          <w:sz w:val="28"/>
          <w:szCs w:val="28"/>
        </w:rPr>
        <w:t xml:space="preserve"> Клявлинский Самарской </w:t>
      </w:r>
      <w:r w:rsidR="00700FFA" w:rsidRPr="00182E9C">
        <w:rPr>
          <w:rStyle w:val="FontStyle13"/>
          <w:sz w:val="28"/>
          <w:szCs w:val="28"/>
        </w:rPr>
        <w:t>области</w:t>
      </w:r>
      <w:r w:rsidR="00700FFA">
        <w:rPr>
          <w:rStyle w:val="FontStyle13"/>
          <w:sz w:val="28"/>
          <w:szCs w:val="28"/>
        </w:rPr>
        <w:t>, утвержденного решением</w:t>
      </w:r>
      <w:r w:rsidRPr="00182E9C">
        <w:rPr>
          <w:rStyle w:val="FontStyle13"/>
          <w:sz w:val="28"/>
          <w:szCs w:val="28"/>
        </w:rPr>
        <w:t xml:space="preserve"> </w:t>
      </w:r>
      <w:r w:rsidR="009A36DA">
        <w:rPr>
          <w:rStyle w:val="FontStyle13"/>
          <w:sz w:val="28"/>
          <w:szCs w:val="28"/>
        </w:rPr>
        <w:t xml:space="preserve">Собрания представителей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>области</w:t>
      </w:r>
      <w:r w:rsidR="00700FFA">
        <w:rPr>
          <w:rStyle w:val="FontStyle13"/>
          <w:sz w:val="28"/>
          <w:szCs w:val="28"/>
        </w:rPr>
        <w:t xml:space="preserve"> от 31.07.2017 г. № 32, </w:t>
      </w:r>
      <w:r w:rsidRPr="00182E9C">
        <w:rPr>
          <w:rStyle w:val="FontStyle13"/>
          <w:sz w:val="28"/>
          <w:szCs w:val="28"/>
        </w:rPr>
        <w:t xml:space="preserve">руководствуясь Уставом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>области</w:t>
      </w:r>
      <w:r w:rsidRPr="00182E9C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>Адм</w:t>
      </w:r>
      <w:r w:rsidR="00700FFA">
        <w:rPr>
          <w:rStyle w:val="FontStyle13"/>
          <w:sz w:val="28"/>
          <w:szCs w:val="28"/>
        </w:rPr>
        <w:t xml:space="preserve">инистрация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>области</w:t>
      </w:r>
      <w:r w:rsidRPr="00182E9C">
        <w:rPr>
          <w:rStyle w:val="FontStyle13"/>
          <w:sz w:val="28"/>
          <w:szCs w:val="28"/>
        </w:rPr>
        <w:t xml:space="preserve"> </w:t>
      </w:r>
      <w:r w:rsidR="009A36DA" w:rsidRPr="00700FFA">
        <w:rPr>
          <w:rStyle w:val="FontStyle13"/>
          <w:sz w:val="28"/>
          <w:szCs w:val="28"/>
        </w:rPr>
        <w:t>ПОСТАНОВЛЯЕТ</w:t>
      </w:r>
      <w:r w:rsidRPr="00700FFA">
        <w:rPr>
          <w:rStyle w:val="FontStyle13"/>
          <w:sz w:val="28"/>
          <w:szCs w:val="28"/>
        </w:rPr>
        <w:t>:</w:t>
      </w:r>
    </w:p>
    <w:p w:rsidR="00182E9C" w:rsidRPr="00182E9C" w:rsidRDefault="00182E9C" w:rsidP="00182E9C">
      <w:pPr>
        <w:pStyle w:val="Style6"/>
        <w:widowControl/>
        <w:ind w:firstLine="567"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>1. Определить основные направления бюджетной и налоговой политики</w:t>
      </w:r>
      <w:r>
        <w:rPr>
          <w:rStyle w:val="FontStyle13"/>
          <w:sz w:val="28"/>
          <w:szCs w:val="28"/>
        </w:rPr>
        <w:t xml:space="preserve">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>области</w:t>
      </w:r>
      <w:r w:rsidR="009A36DA"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 xml:space="preserve">на </w:t>
      </w:r>
      <w:r w:rsidR="0034558E">
        <w:rPr>
          <w:rStyle w:val="FontStyle13"/>
          <w:sz w:val="28"/>
          <w:szCs w:val="28"/>
        </w:rPr>
        <w:t>20</w:t>
      </w:r>
      <w:r w:rsidR="00764C08">
        <w:rPr>
          <w:rStyle w:val="FontStyle13"/>
          <w:sz w:val="28"/>
          <w:szCs w:val="28"/>
        </w:rPr>
        <w:t>2</w:t>
      </w:r>
      <w:r w:rsidR="00077439">
        <w:rPr>
          <w:rStyle w:val="FontStyle13"/>
          <w:sz w:val="28"/>
          <w:szCs w:val="28"/>
        </w:rPr>
        <w:t>3</w:t>
      </w:r>
      <w:r w:rsidR="0034558E">
        <w:rPr>
          <w:rStyle w:val="FontStyle13"/>
          <w:sz w:val="28"/>
          <w:szCs w:val="28"/>
        </w:rPr>
        <w:t xml:space="preserve"> год и на плановый период 202</w:t>
      </w:r>
      <w:r w:rsidR="00077439">
        <w:rPr>
          <w:rStyle w:val="FontStyle13"/>
          <w:sz w:val="28"/>
          <w:szCs w:val="28"/>
        </w:rPr>
        <w:t>4</w:t>
      </w:r>
      <w:r w:rsidR="0034558E">
        <w:rPr>
          <w:rStyle w:val="FontStyle13"/>
          <w:sz w:val="28"/>
          <w:szCs w:val="28"/>
        </w:rPr>
        <w:t xml:space="preserve"> и 202</w:t>
      </w:r>
      <w:r w:rsidR="00077439">
        <w:rPr>
          <w:rStyle w:val="FontStyle13"/>
          <w:sz w:val="28"/>
          <w:szCs w:val="28"/>
        </w:rPr>
        <w:t>5</w:t>
      </w:r>
      <w:r w:rsidR="0034558E">
        <w:rPr>
          <w:rStyle w:val="FontStyle13"/>
          <w:sz w:val="28"/>
          <w:szCs w:val="28"/>
        </w:rPr>
        <w:t xml:space="preserve"> годов</w:t>
      </w:r>
      <w:r w:rsidRPr="00182E9C">
        <w:rPr>
          <w:rStyle w:val="FontStyle13"/>
          <w:sz w:val="28"/>
          <w:szCs w:val="28"/>
        </w:rPr>
        <w:t xml:space="preserve"> согласно приложению</w:t>
      </w:r>
      <w:r w:rsidR="009A36DA"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>к настоящему постановлению.</w:t>
      </w:r>
    </w:p>
    <w:p w:rsidR="00182E9C" w:rsidRPr="00182E9C" w:rsidRDefault="00182E9C" w:rsidP="00182E9C">
      <w:pPr>
        <w:pStyle w:val="Style6"/>
        <w:widowControl/>
        <w:spacing w:before="62"/>
        <w:ind w:firstLine="567"/>
        <w:jc w:val="both"/>
        <w:rPr>
          <w:rStyle w:val="FontStyle13"/>
          <w:sz w:val="28"/>
          <w:szCs w:val="28"/>
        </w:rPr>
      </w:pPr>
      <w:r w:rsidRPr="00182E9C">
        <w:rPr>
          <w:rStyle w:val="FontStyle13"/>
          <w:sz w:val="28"/>
          <w:szCs w:val="28"/>
        </w:rPr>
        <w:t xml:space="preserve">2. При составлении проекта бюджета поселения на </w:t>
      </w:r>
      <w:r w:rsidR="00876267">
        <w:rPr>
          <w:rStyle w:val="FontStyle13"/>
          <w:sz w:val="28"/>
          <w:szCs w:val="28"/>
        </w:rPr>
        <w:t>202</w:t>
      </w:r>
      <w:r w:rsidR="00077439">
        <w:rPr>
          <w:rStyle w:val="FontStyle13"/>
          <w:sz w:val="28"/>
          <w:szCs w:val="28"/>
        </w:rPr>
        <w:t>3</w:t>
      </w:r>
      <w:r w:rsidR="00876267">
        <w:rPr>
          <w:rStyle w:val="FontStyle13"/>
          <w:sz w:val="28"/>
          <w:szCs w:val="28"/>
        </w:rPr>
        <w:t xml:space="preserve"> </w:t>
      </w:r>
      <w:r w:rsidR="0034558E">
        <w:rPr>
          <w:rStyle w:val="FontStyle13"/>
          <w:sz w:val="28"/>
          <w:szCs w:val="28"/>
        </w:rPr>
        <w:t>год и на плановый период 202</w:t>
      </w:r>
      <w:r w:rsidR="00077439">
        <w:rPr>
          <w:rStyle w:val="FontStyle13"/>
          <w:sz w:val="28"/>
          <w:szCs w:val="28"/>
        </w:rPr>
        <w:t>4</w:t>
      </w:r>
      <w:r w:rsidR="0034558E">
        <w:rPr>
          <w:rStyle w:val="FontStyle13"/>
          <w:sz w:val="28"/>
          <w:szCs w:val="28"/>
        </w:rPr>
        <w:t xml:space="preserve"> и 202</w:t>
      </w:r>
      <w:r w:rsidR="00077439">
        <w:rPr>
          <w:rStyle w:val="FontStyle13"/>
          <w:sz w:val="28"/>
          <w:szCs w:val="28"/>
        </w:rPr>
        <w:t>5</w:t>
      </w:r>
      <w:r w:rsidR="0034558E">
        <w:rPr>
          <w:rStyle w:val="FontStyle13"/>
          <w:sz w:val="28"/>
          <w:szCs w:val="28"/>
        </w:rPr>
        <w:t xml:space="preserve"> годов</w:t>
      </w:r>
      <w:r w:rsidRPr="00182E9C">
        <w:rPr>
          <w:rStyle w:val="FontStyle13"/>
          <w:sz w:val="28"/>
          <w:szCs w:val="28"/>
        </w:rPr>
        <w:t xml:space="preserve"> руководствоваться основными</w:t>
      </w:r>
      <w:r>
        <w:rPr>
          <w:rStyle w:val="FontStyle13"/>
          <w:sz w:val="28"/>
          <w:szCs w:val="28"/>
        </w:rPr>
        <w:t xml:space="preserve"> </w:t>
      </w:r>
      <w:r w:rsidRPr="00182E9C">
        <w:rPr>
          <w:rStyle w:val="FontStyle13"/>
          <w:sz w:val="28"/>
          <w:szCs w:val="28"/>
        </w:rPr>
        <w:t xml:space="preserve">направлениями бюджетной и налоговой политики </w:t>
      </w:r>
      <w:r w:rsidR="009A36DA" w:rsidRPr="00182E9C">
        <w:rPr>
          <w:rStyle w:val="FontStyle13"/>
          <w:sz w:val="28"/>
          <w:szCs w:val="28"/>
        </w:rPr>
        <w:t xml:space="preserve">сельского поселения </w:t>
      </w:r>
      <w:r w:rsidR="009A36DA">
        <w:rPr>
          <w:rStyle w:val="FontStyle13"/>
          <w:sz w:val="28"/>
          <w:szCs w:val="28"/>
        </w:rPr>
        <w:t>станция Клявлино</w:t>
      </w:r>
      <w:r w:rsidR="009A36DA" w:rsidRPr="00182E9C">
        <w:rPr>
          <w:rStyle w:val="FontStyle13"/>
          <w:sz w:val="28"/>
          <w:szCs w:val="28"/>
        </w:rPr>
        <w:t xml:space="preserve"> муниципального района</w:t>
      </w:r>
      <w:r w:rsidR="009A36DA">
        <w:rPr>
          <w:rStyle w:val="FontStyle13"/>
          <w:sz w:val="28"/>
          <w:szCs w:val="28"/>
        </w:rPr>
        <w:t xml:space="preserve"> Клявлинский Самарской </w:t>
      </w:r>
      <w:r w:rsidR="009A36DA" w:rsidRPr="00182E9C">
        <w:rPr>
          <w:rStyle w:val="FontStyle13"/>
          <w:sz w:val="28"/>
          <w:szCs w:val="28"/>
        </w:rPr>
        <w:t xml:space="preserve">области </w:t>
      </w:r>
      <w:r w:rsidRPr="00182E9C">
        <w:rPr>
          <w:rStyle w:val="FontStyle13"/>
          <w:sz w:val="28"/>
          <w:szCs w:val="28"/>
        </w:rPr>
        <w:t xml:space="preserve">на </w:t>
      </w:r>
      <w:r w:rsidR="00700FFA">
        <w:rPr>
          <w:rStyle w:val="FontStyle13"/>
          <w:sz w:val="28"/>
          <w:szCs w:val="28"/>
        </w:rPr>
        <w:t>20</w:t>
      </w:r>
      <w:r w:rsidR="00764C08">
        <w:rPr>
          <w:rStyle w:val="FontStyle13"/>
          <w:sz w:val="28"/>
          <w:szCs w:val="28"/>
        </w:rPr>
        <w:t>2</w:t>
      </w:r>
      <w:r w:rsidR="00077439">
        <w:rPr>
          <w:rStyle w:val="FontStyle13"/>
          <w:sz w:val="28"/>
          <w:szCs w:val="28"/>
        </w:rPr>
        <w:t>3</w:t>
      </w:r>
      <w:r w:rsidR="00700FFA">
        <w:rPr>
          <w:rStyle w:val="FontStyle13"/>
          <w:sz w:val="28"/>
          <w:szCs w:val="28"/>
        </w:rPr>
        <w:t xml:space="preserve"> год и на плановый период 202</w:t>
      </w:r>
      <w:r w:rsidR="00077439">
        <w:rPr>
          <w:rStyle w:val="FontStyle13"/>
          <w:sz w:val="28"/>
          <w:szCs w:val="28"/>
        </w:rPr>
        <w:t>4</w:t>
      </w:r>
      <w:r w:rsidR="00700FFA">
        <w:rPr>
          <w:rStyle w:val="FontStyle13"/>
          <w:sz w:val="28"/>
          <w:szCs w:val="28"/>
        </w:rPr>
        <w:t xml:space="preserve"> и 202</w:t>
      </w:r>
      <w:r w:rsidR="00077439">
        <w:rPr>
          <w:rStyle w:val="FontStyle13"/>
          <w:sz w:val="28"/>
          <w:szCs w:val="28"/>
        </w:rPr>
        <w:t>5</w:t>
      </w:r>
      <w:r w:rsidR="00700FFA">
        <w:rPr>
          <w:rStyle w:val="FontStyle13"/>
          <w:sz w:val="28"/>
          <w:szCs w:val="28"/>
        </w:rPr>
        <w:t xml:space="preserve"> годов</w:t>
      </w:r>
      <w:r w:rsidRPr="00182E9C">
        <w:rPr>
          <w:rStyle w:val="FontStyle13"/>
          <w:sz w:val="28"/>
          <w:szCs w:val="28"/>
        </w:rPr>
        <w:t>.</w:t>
      </w:r>
    </w:p>
    <w:p w:rsidR="000466CA" w:rsidRPr="000466CA" w:rsidRDefault="000466CA" w:rsidP="000466CA">
      <w:pPr>
        <w:widowControl w:val="0"/>
        <w:tabs>
          <w:tab w:val="left" w:pos="709"/>
          <w:tab w:val="left" w:pos="851"/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46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«Вести сельского поселения </w:t>
      </w:r>
      <w:r w:rsidRPr="000466CA">
        <w:rPr>
          <w:rFonts w:ascii="Times New Roman" w:eastAsia="Times New Roman" w:hAnsi="Times New Roman" w:cs="Times New Roman"/>
          <w:sz w:val="28"/>
        </w:rPr>
        <w:t>станция Клявлино</w:t>
      </w:r>
      <w:r w:rsidRPr="000466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46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6CA" w:rsidRPr="000466CA" w:rsidRDefault="000466CA" w:rsidP="000466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466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466CA" w:rsidRPr="000466CA" w:rsidRDefault="000466CA" w:rsidP="000466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466C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466CA" w:rsidRDefault="000466CA" w:rsidP="000466C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66CA" w:rsidRPr="000466CA" w:rsidRDefault="000466CA" w:rsidP="000466C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66CA" w:rsidRPr="000466CA" w:rsidRDefault="00864BC8" w:rsidP="00046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66CA" w:rsidRPr="000466CA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66CA" w:rsidRPr="000466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466CA" w:rsidRPr="000466CA">
        <w:rPr>
          <w:rFonts w:ascii="Times New Roman" w:eastAsia="Times New Roman" w:hAnsi="Times New Roman" w:cs="Times New Roman"/>
          <w:sz w:val="28"/>
        </w:rPr>
        <w:t>станция Клявлино</w:t>
      </w:r>
    </w:p>
    <w:p w:rsidR="000466CA" w:rsidRPr="000466CA" w:rsidRDefault="000466CA" w:rsidP="00046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6C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Клявлинский</w:t>
      </w:r>
    </w:p>
    <w:p w:rsidR="000466CA" w:rsidRPr="000466CA" w:rsidRDefault="000466CA" w:rsidP="000466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466CA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Pr="000466CA">
        <w:rPr>
          <w:rFonts w:ascii="Times New Roman" w:eastAsia="Times New Roman" w:hAnsi="Times New Roman" w:cs="Times New Roman"/>
          <w:sz w:val="28"/>
          <w:szCs w:val="28"/>
        </w:rPr>
        <w:tab/>
      </w:r>
      <w:r w:rsidRPr="000466C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864BC8">
        <w:rPr>
          <w:rFonts w:ascii="Times New Roman" w:eastAsia="Times New Roman" w:hAnsi="Times New Roman" w:cs="Times New Roman"/>
          <w:sz w:val="28"/>
          <w:szCs w:val="28"/>
        </w:rPr>
        <w:t>Д.А. Ермошкин</w:t>
      </w:r>
    </w:p>
    <w:p w:rsidR="00182E9C" w:rsidRPr="00182E9C" w:rsidRDefault="00182E9C" w:rsidP="00182E9C">
      <w:pPr>
        <w:pStyle w:val="Style6"/>
        <w:widowControl/>
        <w:spacing w:after="710"/>
        <w:jc w:val="both"/>
        <w:rPr>
          <w:rStyle w:val="FontStyle13"/>
          <w:sz w:val="28"/>
          <w:szCs w:val="28"/>
        </w:rPr>
        <w:sectPr w:rsidR="00182E9C" w:rsidRPr="00182E9C" w:rsidSect="000466CA">
          <w:pgSz w:w="11909" w:h="16834"/>
          <w:pgMar w:top="851" w:right="922" w:bottom="720" w:left="1276" w:header="720" w:footer="720" w:gutter="0"/>
          <w:cols w:space="60"/>
          <w:noEndnote/>
        </w:sectPr>
      </w:pPr>
    </w:p>
    <w:p w:rsidR="00182E9C" w:rsidRPr="009A36DA" w:rsidRDefault="00182E9C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182E9C">
        <w:rPr>
          <w:sz w:val="28"/>
          <w:szCs w:val="28"/>
        </w:rPr>
        <w:lastRenderedPageBreak/>
        <w:t xml:space="preserve">       </w:t>
      </w:r>
      <w:r w:rsidRPr="009A36DA">
        <w:rPr>
          <w:rStyle w:val="FontStyle13"/>
          <w:sz w:val="24"/>
          <w:szCs w:val="24"/>
        </w:rPr>
        <w:t xml:space="preserve">Приложение </w:t>
      </w:r>
    </w:p>
    <w:p w:rsidR="009A36DA" w:rsidRPr="009A36DA" w:rsidRDefault="00182E9C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9A36DA">
        <w:t xml:space="preserve">       </w:t>
      </w:r>
      <w:r w:rsidRPr="009A36DA">
        <w:rPr>
          <w:rStyle w:val="FontStyle13"/>
          <w:sz w:val="24"/>
          <w:szCs w:val="24"/>
        </w:rPr>
        <w:t>к постановлению</w:t>
      </w:r>
      <w:r w:rsidR="009A36DA" w:rsidRPr="009A36DA">
        <w:rPr>
          <w:rStyle w:val="FontStyle13"/>
          <w:sz w:val="24"/>
          <w:szCs w:val="24"/>
        </w:rPr>
        <w:t xml:space="preserve">  Администрации </w:t>
      </w:r>
    </w:p>
    <w:p w:rsidR="009A36DA" w:rsidRPr="009A36DA" w:rsidRDefault="009A36DA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9A36DA">
        <w:rPr>
          <w:rStyle w:val="FontStyle13"/>
          <w:sz w:val="24"/>
          <w:szCs w:val="24"/>
        </w:rPr>
        <w:t xml:space="preserve">сельского поселения станция Клявлино </w:t>
      </w:r>
    </w:p>
    <w:p w:rsidR="009A36DA" w:rsidRPr="009A36DA" w:rsidRDefault="009A36DA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9A36DA">
        <w:rPr>
          <w:rStyle w:val="FontStyle13"/>
          <w:sz w:val="24"/>
          <w:szCs w:val="24"/>
        </w:rPr>
        <w:t>муниципального района Клявлинский</w:t>
      </w:r>
    </w:p>
    <w:p w:rsidR="00182E9C" w:rsidRPr="009A36DA" w:rsidRDefault="009A36DA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 w:rsidRPr="009A36DA">
        <w:rPr>
          <w:rStyle w:val="FontStyle13"/>
          <w:sz w:val="24"/>
          <w:szCs w:val="24"/>
        </w:rPr>
        <w:t xml:space="preserve"> Самарской области</w:t>
      </w:r>
    </w:p>
    <w:p w:rsidR="009A36DA" w:rsidRPr="009A36DA" w:rsidRDefault="00764C08" w:rsidP="00182E9C">
      <w:pPr>
        <w:pStyle w:val="Style6"/>
        <w:widowControl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от </w:t>
      </w:r>
      <w:r w:rsidR="000B687C">
        <w:rPr>
          <w:rStyle w:val="FontStyle13"/>
          <w:sz w:val="24"/>
          <w:szCs w:val="24"/>
        </w:rPr>
        <w:t>30</w:t>
      </w:r>
      <w:r w:rsidR="00AC590E">
        <w:rPr>
          <w:rStyle w:val="FontStyle13"/>
          <w:sz w:val="24"/>
          <w:szCs w:val="24"/>
        </w:rPr>
        <w:t>.09</w:t>
      </w:r>
      <w:r w:rsidR="0034558E">
        <w:rPr>
          <w:rStyle w:val="FontStyle13"/>
          <w:sz w:val="24"/>
          <w:szCs w:val="24"/>
        </w:rPr>
        <w:t>.20</w:t>
      </w:r>
      <w:r w:rsidR="00945324">
        <w:rPr>
          <w:rStyle w:val="FontStyle13"/>
          <w:sz w:val="24"/>
          <w:szCs w:val="24"/>
        </w:rPr>
        <w:t>2</w:t>
      </w:r>
      <w:r w:rsidR="00077439">
        <w:rPr>
          <w:rStyle w:val="FontStyle13"/>
          <w:sz w:val="24"/>
          <w:szCs w:val="24"/>
        </w:rPr>
        <w:t>2</w:t>
      </w:r>
      <w:r w:rsidR="009A36DA" w:rsidRPr="009A36DA">
        <w:rPr>
          <w:rStyle w:val="FontStyle13"/>
          <w:sz w:val="24"/>
          <w:szCs w:val="24"/>
        </w:rPr>
        <w:t xml:space="preserve"> г. №</w:t>
      </w:r>
      <w:r w:rsidR="0034558E">
        <w:rPr>
          <w:rStyle w:val="FontStyle13"/>
          <w:sz w:val="24"/>
          <w:szCs w:val="24"/>
        </w:rPr>
        <w:t xml:space="preserve"> </w:t>
      </w:r>
      <w:r w:rsidR="00C64D97">
        <w:rPr>
          <w:rStyle w:val="FontStyle13"/>
          <w:sz w:val="24"/>
          <w:szCs w:val="24"/>
        </w:rPr>
        <w:t>8</w:t>
      </w:r>
      <w:r w:rsidR="00864BC8">
        <w:rPr>
          <w:rStyle w:val="FontStyle13"/>
          <w:sz w:val="24"/>
          <w:szCs w:val="24"/>
        </w:rPr>
        <w:t>4</w:t>
      </w:r>
    </w:p>
    <w:p w:rsidR="00182E9C" w:rsidRPr="00182E9C" w:rsidRDefault="00182E9C" w:rsidP="00182E9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182E9C" w:rsidRDefault="00182E9C" w:rsidP="001B4079">
      <w:pPr>
        <w:pStyle w:val="Style7"/>
        <w:widowControl/>
        <w:jc w:val="center"/>
        <w:rPr>
          <w:rStyle w:val="FontStyle12"/>
          <w:b/>
          <w:sz w:val="28"/>
          <w:szCs w:val="28"/>
        </w:rPr>
      </w:pPr>
      <w:r w:rsidRPr="00182E9C">
        <w:rPr>
          <w:rStyle w:val="FontStyle12"/>
          <w:b/>
          <w:sz w:val="28"/>
          <w:szCs w:val="28"/>
        </w:rPr>
        <w:t>Основные направления бюджетной и налоговой политики</w:t>
      </w:r>
      <w:r w:rsidR="001B4079">
        <w:rPr>
          <w:rStyle w:val="FontStyle12"/>
          <w:b/>
          <w:sz w:val="28"/>
          <w:szCs w:val="28"/>
        </w:rPr>
        <w:t xml:space="preserve"> </w:t>
      </w:r>
      <w:r w:rsidRPr="00182E9C">
        <w:rPr>
          <w:rStyle w:val="FontStyle12"/>
          <w:b/>
          <w:sz w:val="28"/>
          <w:szCs w:val="28"/>
        </w:rPr>
        <w:t xml:space="preserve">сельского поселения </w:t>
      </w:r>
      <w:r w:rsidR="001B4079">
        <w:rPr>
          <w:rStyle w:val="FontStyle12"/>
          <w:b/>
          <w:sz w:val="28"/>
          <w:szCs w:val="28"/>
        </w:rPr>
        <w:t>станция Клявлино</w:t>
      </w:r>
      <w:r w:rsidRPr="00182E9C">
        <w:rPr>
          <w:rStyle w:val="FontStyle12"/>
          <w:b/>
          <w:sz w:val="28"/>
          <w:szCs w:val="28"/>
        </w:rPr>
        <w:t xml:space="preserve"> муниципального</w:t>
      </w:r>
      <w:r w:rsidR="001B4079">
        <w:rPr>
          <w:rStyle w:val="FontStyle12"/>
          <w:b/>
          <w:sz w:val="28"/>
          <w:szCs w:val="28"/>
        </w:rPr>
        <w:t xml:space="preserve"> </w:t>
      </w:r>
      <w:r w:rsidRPr="00182E9C">
        <w:rPr>
          <w:rStyle w:val="FontStyle12"/>
          <w:b/>
          <w:sz w:val="28"/>
          <w:szCs w:val="28"/>
        </w:rPr>
        <w:t xml:space="preserve">района </w:t>
      </w:r>
      <w:r w:rsidR="001B4079">
        <w:rPr>
          <w:rStyle w:val="FontStyle12"/>
          <w:b/>
          <w:sz w:val="28"/>
          <w:szCs w:val="28"/>
        </w:rPr>
        <w:t>Клявлинский Самарской области</w:t>
      </w:r>
      <w:r w:rsidRPr="00182E9C">
        <w:rPr>
          <w:rStyle w:val="FontStyle12"/>
          <w:b/>
          <w:sz w:val="28"/>
          <w:szCs w:val="28"/>
        </w:rPr>
        <w:t xml:space="preserve"> на </w:t>
      </w:r>
      <w:r w:rsidR="0034558E">
        <w:rPr>
          <w:rStyle w:val="FontStyle12"/>
          <w:b/>
          <w:sz w:val="28"/>
          <w:szCs w:val="28"/>
        </w:rPr>
        <w:t>20</w:t>
      </w:r>
      <w:r w:rsidR="00764C08">
        <w:rPr>
          <w:rStyle w:val="FontStyle12"/>
          <w:b/>
          <w:sz w:val="28"/>
          <w:szCs w:val="28"/>
        </w:rPr>
        <w:t>2</w:t>
      </w:r>
      <w:r w:rsidR="00077439">
        <w:rPr>
          <w:rStyle w:val="FontStyle12"/>
          <w:b/>
          <w:sz w:val="28"/>
          <w:szCs w:val="28"/>
        </w:rPr>
        <w:t>3</w:t>
      </w:r>
      <w:r w:rsidR="0034558E">
        <w:rPr>
          <w:rStyle w:val="FontStyle12"/>
          <w:b/>
          <w:sz w:val="28"/>
          <w:szCs w:val="28"/>
        </w:rPr>
        <w:t xml:space="preserve"> год и на плановый период 202</w:t>
      </w:r>
      <w:r w:rsidR="00077439">
        <w:rPr>
          <w:rStyle w:val="FontStyle12"/>
          <w:b/>
          <w:sz w:val="28"/>
          <w:szCs w:val="28"/>
        </w:rPr>
        <w:t>4</w:t>
      </w:r>
      <w:r w:rsidR="0034558E">
        <w:rPr>
          <w:rStyle w:val="FontStyle12"/>
          <w:b/>
          <w:sz w:val="28"/>
          <w:szCs w:val="28"/>
        </w:rPr>
        <w:t xml:space="preserve"> и 202</w:t>
      </w:r>
      <w:r w:rsidR="00077439">
        <w:rPr>
          <w:rStyle w:val="FontStyle12"/>
          <w:b/>
          <w:sz w:val="28"/>
          <w:szCs w:val="28"/>
        </w:rPr>
        <w:t>5</w:t>
      </w:r>
      <w:r w:rsidR="0034558E">
        <w:rPr>
          <w:rStyle w:val="FontStyle12"/>
          <w:b/>
          <w:sz w:val="28"/>
          <w:szCs w:val="28"/>
        </w:rPr>
        <w:t xml:space="preserve"> годов</w:t>
      </w:r>
    </w:p>
    <w:p w:rsidR="00182E9C" w:rsidRPr="00182E9C" w:rsidRDefault="00182E9C" w:rsidP="00182E9C">
      <w:pPr>
        <w:pStyle w:val="Style8"/>
        <w:widowControl/>
        <w:ind w:firstLine="567"/>
        <w:jc w:val="center"/>
        <w:rPr>
          <w:rStyle w:val="FontStyle12"/>
          <w:b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Основные направления бюджетной и налоговой политики</w:t>
      </w:r>
      <w:r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 на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 xml:space="preserve"> и плановый период 202</w:t>
      </w:r>
      <w:r w:rsidR="00077439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>-202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годов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38011A" w:rsidRDefault="002F5CA8" w:rsidP="0038011A">
      <w:pPr>
        <w:pStyle w:val="Style6"/>
        <w:numPr>
          <w:ilvl w:val="0"/>
          <w:numId w:val="6"/>
        </w:numPr>
        <w:jc w:val="center"/>
        <w:rPr>
          <w:rStyle w:val="FontStyle13"/>
          <w:b/>
          <w:sz w:val="28"/>
          <w:szCs w:val="28"/>
        </w:rPr>
      </w:pPr>
      <w:r w:rsidRPr="0038011A">
        <w:rPr>
          <w:rStyle w:val="FontStyle13"/>
          <w:b/>
          <w:sz w:val="28"/>
          <w:szCs w:val="28"/>
        </w:rPr>
        <w:t>Общие положения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Основные направления бюджетной и налоговой политики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 xml:space="preserve"> и плановый период 202</w:t>
      </w:r>
      <w:r w:rsidR="00077439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>-202</w:t>
      </w:r>
      <w:r w:rsidR="00077439">
        <w:rPr>
          <w:rStyle w:val="FontStyle13"/>
          <w:sz w:val="28"/>
          <w:szCs w:val="28"/>
        </w:rPr>
        <w:t>5</w:t>
      </w:r>
      <w:r w:rsidR="000B687C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годов подготовлены в соответствии со статьей 172, 184.2 Бюджетного кодекса Российско</w:t>
      </w:r>
      <w:r w:rsidR="0038011A">
        <w:rPr>
          <w:rStyle w:val="FontStyle13"/>
          <w:sz w:val="28"/>
          <w:szCs w:val="28"/>
        </w:rPr>
        <w:t>й Федерации, ст. 14 Положения о</w:t>
      </w:r>
      <w:r w:rsidRPr="002F5CA8">
        <w:rPr>
          <w:rStyle w:val="FontStyle13"/>
          <w:sz w:val="28"/>
          <w:szCs w:val="28"/>
        </w:rPr>
        <w:t xml:space="preserve"> бюджетном процессе </w:t>
      </w:r>
      <w:r w:rsidR="0038011A">
        <w:rPr>
          <w:rStyle w:val="FontStyle13"/>
          <w:sz w:val="28"/>
          <w:szCs w:val="28"/>
        </w:rPr>
        <w:t xml:space="preserve">в </w:t>
      </w:r>
      <w:r w:rsidR="0038011A" w:rsidRPr="0038011A">
        <w:rPr>
          <w:rStyle w:val="FontStyle13"/>
          <w:sz w:val="28"/>
          <w:szCs w:val="28"/>
        </w:rPr>
        <w:t>сельско</w:t>
      </w:r>
      <w:r w:rsidR="0038011A">
        <w:rPr>
          <w:rStyle w:val="FontStyle13"/>
          <w:sz w:val="28"/>
          <w:szCs w:val="28"/>
        </w:rPr>
        <w:t>м</w:t>
      </w:r>
      <w:r w:rsidR="0038011A" w:rsidRPr="0038011A">
        <w:rPr>
          <w:rStyle w:val="FontStyle13"/>
          <w:sz w:val="28"/>
          <w:szCs w:val="28"/>
        </w:rPr>
        <w:t xml:space="preserve">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утвержденного Решением Собрания представителей муниципального района Клявлинский от 3</w:t>
      </w:r>
      <w:r w:rsidR="0038011A">
        <w:rPr>
          <w:rStyle w:val="FontStyle13"/>
          <w:sz w:val="28"/>
          <w:szCs w:val="28"/>
        </w:rPr>
        <w:t>1</w:t>
      </w:r>
      <w:r w:rsidRPr="002F5CA8">
        <w:rPr>
          <w:rStyle w:val="FontStyle13"/>
          <w:sz w:val="28"/>
          <w:szCs w:val="28"/>
        </w:rPr>
        <w:t>.</w:t>
      </w:r>
      <w:r w:rsidR="0038011A">
        <w:rPr>
          <w:rStyle w:val="FontStyle13"/>
          <w:sz w:val="28"/>
          <w:szCs w:val="28"/>
        </w:rPr>
        <w:t>07</w:t>
      </w:r>
      <w:r w:rsidRPr="002F5CA8">
        <w:rPr>
          <w:rStyle w:val="FontStyle13"/>
          <w:sz w:val="28"/>
          <w:szCs w:val="28"/>
        </w:rPr>
        <w:t>.201</w:t>
      </w:r>
      <w:r w:rsidR="0038011A">
        <w:rPr>
          <w:rStyle w:val="FontStyle13"/>
          <w:sz w:val="28"/>
          <w:szCs w:val="28"/>
        </w:rPr>
        <w:t>7</w:t>
      </w:r>
      <w:r w:rsidRPr="002F5CA8">
        <w:rPr>
          <w:rStyle w:val="FontStyle13"/>
          <w:sz w:val="28"/>
          <w:szCs w:val="28"/>
        </w:rPr>
        <w:t xml:space="preserve"> г. № </w:t>
      </w:r>
      <w:r w:rsidR="0038011A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>2, с учетом предварительных итогов реализации бюджетной, налоговой политики на период до 202</w:t>
      </w:r>
      <w:r w:rsidR="000B687C">
        <w:rPr>
          <w:rStyle w:val="FontStyle13"/>
          <w:sz w:val="28"/>
          <w:szCs w:val="28"/>
        </w:rPr>
        <w:t>1</w:t>
      </w:r>
      <w:r w:rsidRPr="002F5CA8">
        <w:rPr>
          <w:rStyle w:val="FontStyle13"/>
          <w:sz w:val="28"/>
          <w:szCs w:val="28"/>
        </w:rPr>
        <w:t xml:space="preserve"> года.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При подготовке Основных направлений бюджетной и  налоговой политики были учтены положения Указа Президента Российской Федерации от 7 мая  2018 г.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года №474 «О национальных целях развития Российской Федерации на период до 2030 года»,  </w:t>
      </w:r>
      <w:r w:rsidR="002D4BF7" w:rsidRPr="002D4BF7">
        <w:rPr>
          <w:rStyle w:val="FontStyle13"/>
          <w:sz w:val="28"/>
          <w:szCs w:val="28"/>
        </w:rPr>
        <w:t>Послани</w:t>
      </w:r>
      <w:r w:rsidR="002D4BF7">
        <w:rPr>
          <w:rStyle w:val="FontStyle13"/>
          <w:sz w:val="28"/>
          <w:szCs w:val="28"/>
        </w:rPr>
        <w:t>я</w:t>
      </w:r>
      <w:r w:rsidR="002D4BF7" w:rsidRPr="002D4BF7">
        <w:rPr>
          <w:rStyle w:val="FontStyle13"/>
          <w:sz w:val="28"/>
          <w:szCs w:val="28"/>
        </w:rPr>
        <w:t xml:space="preserve"> Президента РФ Федеральному Собранию от </w:t>
      </w:r>
      <w:r w:rsidR="00FF5020">
        <w:rPr>
          <w:rStyle w:val="FontStyle13"/>
          <w:sz w:val="28"/>
          <w:szCs w:val="28"/>
        </w:rPr>
        <w:t>30.09</w:t>
      </w:r>
      <w:r w:rsidR="002D4BF7" w:rsidRPr="002D4BF7">
        <w:rPr>
          <w:rStyle w:val="FontStyle13"/>
          <w:sz w:val="28"/>
          <w:szCs w:val="28"/>
        </w:rPr>
        <w:t>.2021 "Послание Президента Федеральному Собранию"</w:t>
      </w:r>
      <w:r w:rsidRPr="002F5CA8">
        <w:rPr>
          <w:rStyle w:val="FontStyle13"/>
          <w:sz w:val="28"/>
          <w:szCs w:val="28"/>
        </w:rPr>
        <w:t>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</w:t>
      </w:r>
      <w:r w:rsidR="0038011A">
        <w:rPr>
          <w:rStyle w:val="FontStyle13"/>
          <w:sz w:val="28"/>
          <w:szCs w:val="28"/>
        </w:rPr>
        <w:t xml:space="preserve">бюджета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 xml:space="preserve"> год и на плановый период 202</w:t>
      </w:r>
      <w:r w:rsidR="00077439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и 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годов, подходов к его формированию, основных характеристик и прогнозируемых параметров </w:t>
      </w:r>
      <w:r w:rsidR="0038011A">
        <w:rPr>
          <w:rStyle w:val="FontStyle13"/>
          <w:sz w:val="28"/>
          <w:szCs w:val="28"/>
        </w:rPr>
        <w:t xml:space="preserve">бюджета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Основные направления бюджетной, налоговой политики на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 xml:space="preserve"> год и плановый период 202</w:t>
      </w:r>
      <w:r w:rsidR="00077439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и 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годов разработаны на основании базового варианта прогноза социально-экономического развития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 xml:space="preserve"> год и плановый период 202</w:t>
      </w:r>
      <w:r w:rsidR="00077439">
        <w:rPr>
          <w:rStyle w:val="FontStyle13"/>
          <w:sz w:val="28"/>
          <w:szCs w:val="28"/>
        </w:rPr>
        <w:t>4</w:t>
      </w:r>
      <w:r w:rsidRPr="002F5CA8">
        <w:rPr>
          <w:rStyle w:val="FontStyle13"/>
          <w:sz w:val="28"/>
          <w:szCs w:val="28"/>
        </w:rPr>
        <w:t xml:space="preserve"> и 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годов.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         Разработка бюджетной и налоговой  политики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lastRenderedPageBreak/>
        <w:t xml:space="preserve">направлена на сохранение финансовой стабильности </w:t>
      </w:r>
      <w:r w:rsidR="0038011A">
        <w:rPr>
          <w:rStyle w:val="FontStyle13"/>
          <w:sz w:val="28"/>
          <w:szCs w:val="28"/>
        </w:rPr>
        <w:t>сельского поселения</w:t>
      </w:r>
      <w:r w:rsidRPr="002F5CA8">
        <w:rPr>
          <w:rStyle w:val="FontStyle13"/>
          <w:sz w:val="28"/>
          <w:szCs w:val="28"/>
        </w:rPr>
        <w:t xml:space="preserve">, на рациональное и эффективное использование бюджетных ресурсов 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, на совершенствование, укрепление и развитие налогового потенциала и управления  финансовыми ресурсами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. 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Сбалансированному и устойчивому развитию </w:t>
      </w:r>
      <w:r w:rsidR="0038011A" w:rsidRPr="0038011A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 xml:space="preserve">должно способствовать оптимальное распределение бюджетных ресурсов, основанное на недопустимости «раздувания» текущих расходов. Поэтому долгосрочным ориентиром в бюджетной политике должен выступать уровень бюджетных расходов, соответствующий реальным доходам бюджета </w:t>
      </w:r>
      <w:r w:rsidR="0038011A" w:rsidRPr="0038011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.   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</w:t>
      </w:r>
    </w:p>
    <w:p w:rsidR="002F5CA8" w:rsidRPr="0038011A" w:rsidRDefault="002F5CA8" w:rsidP="0038011A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38011A">
        <w:rPr>
          <w:rStyle w:val="FontStyle13"/>
          <w:b/>
          <w:sz w:val="28"/>
          <w:szCs w:val="28"/>
        </w:rPr>
        <w:t>II. Межбюджетные отношения</w:t>
      </w:r>
    </w:p>
    <w:p w:rsidR="002F5CA8" w:rsidRPr="0038011A" w:rsidRDefault="002F5CA8" w:rsidP="0038011A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Межбюджетные трансферты, предоставляемые бюджету</w:t>
      </w:r>
      <w:r w:rsidR="00B60C3C">
        <w:rPr>
          <w:rStyle w:val="FontStyle13"/>
          <w:sz w:val="28"/>
          <w:szCs w:val="28"/>
        </w:rPr>
        <w:t xml:space="preserve"> </w:t>
      </w:r>
      <w:r w:rsidR="00B60C3C" w:rsidRPr="00B60C3C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из областного бюджета, включают финансовую помощь в форме дотации на выравнивание бюджетной обеспеченности, дотации на поддержку мер по обеспечению сбалансированности местных бюджетов, субвенций на осуществление государственных полномочий Российской Федерации и субъекта Федерации (Самарской области), субсидий и межбюджетных трансфертов. 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Важным элементом бюджетной сбалансированности является формирование доходных источников, достаточных для финансирования приоритетных расходных полномочий.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ab/>
      </w:r>
      <w:r w:rsidR="00DB3A5A">
        <w:rPr>
          <w:rStyle w:val="FontStyle13"/>
          <w:sz w:val="28"/>
          <w:szCs w:val="28"/>
        </w:rPr>
        <w:t>Н</w:t>
      </w:r>
      <w:r w:rsidRPr="002F5CA8">
        <w:rPr>
          <w:rStyle w:val="FontStyle13"/>
          <w:sz w:val="28"/>
          <w:szCs w:val="28"/>
        </w:rPr>
        <w:t xml:space="preserve">еобходимо проводить 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38011A" w:rsidRDefault="002F5CA8" w:rsidP="0038011A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38011A">
        <w:rPr>
          <w:rStyle w:val="FontStyle13"/>
          <w:b/>
          <w:sz w:val="28"/>
          <w:szCs w:val="28"/>
        </w:rPr>
        <w:t>ІІІ. Основные направления бюджетной и налоговой политики</w:t>
      </w:r>
    </w:p>
    <w:p w:rsidR="002F5CA8" w:rsidRPr="0038011A" w:rsidRDefault="002F5CA8" w:rsidP="0038011A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38011A">
        <w:rPr>
          <w:rStyle w:val="FontStyle13"/>
          <w:b/>
          <w:sz w:val="28"/>
          <w:szCs w:val="28"/>
        </w:rPr>
        <w:t>на 202</w:t>
      </w:r>
      <w:r w:rsidR="00077439">
        <w:rPr>
          <w:rStyle w:val="FontStyle13"/>
          <w:b/>
          <w:sz w:val="28"/>
          <w:szCs w:val="28"/>
        </w:rPr>
        <w:t>3</w:t>
      </w:r>
      <w:r w:rsidRPr="0038011A">
        <w:rPr>
          <w:rStyle w:val="FontStyle13"/>
          <w:b/>
          <w:sz w:val="28"/>
          <w:szCs w:val="28"/>
        </w:rPr>
        <w:t xml:space="preserve"> - 202</w:t>
      </w:r>
      <w:r w:rsidR="00077439">
        <w:rPr>
          <w:rStyle w:val="FontStyle13"/>
          <w:b/>
          <w:sz w:val="28"/>
          <w:szCs w:val="28"/>
        </w:rPr>
        <w:t>5</w:t>
      </w:r>
      <w:r w:rsidRPr="0038011A">
        <w:rPr>
          <w:rStyle w:val="FontStyle13"/>
          <w:b/>
          <w:sz w:val="28"/>
          <w:szCs w:val="28"/>
        </w:rPr>
        <w:t xml:space="preserve"> годы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1. Основные цели бюджетной и налоговой политики</w:t>
      </w:r>
      <w:r w:rsidR="004F69D2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>в области доходов на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>-202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гг.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>-202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будет продолжена реализация целей и задач, предусмотренных в предыдущих периодах. В трехлетней перспективе будет продолжена работа по укреплению и развитию налогового потенциала бюджета </w:t>
      </w:r>
      <w:r w:rsidR="004F69D2" w:rsidRPr="004F69D2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 xml:space="preserve">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Федерации, исполнению утвержденного плана мероприятий по увеличению поступлений собственных доходов, совершенствованию долговой </w:t>
      </w:r>
      <w:r w:rsidRPr="002F5CA8">
        <w:rPr>
          <w:rStyle w:val="FontStyle13"/>
          <w:sz w:val="28"/>
          <w:szCs w:val="28"/>
        </w:rPr>
        <w:lastRenderedPageBreak/>
        <w:t xml:space="preserve">политики и сокращению муниципального долга, оптимизации бюджетных расходов и оздоровлению муниципальных финансов.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области, в части качественного администрирования доходных источников бюджета </w:t>
      </w:r>
      <w:r w:rsidR="004F69D2" w:rsidRPr="004F69D2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района, содействия инвестиционным процессам в экономике, повышения эффективности управления муниципальной собственностью.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Исходя из приоритетов налоговой политики </w:t>
      </w:r>
      <w:r w:rsidR="004F69D2" w:rsidRPr="004F69D2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необходимо направить усилия на решение задач по следующим направлениям: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1. Способствование росту объемов производства и увеличению поступлений налоговых и неналоговых доходов в бюджет </w:t>
      </w:r>
      <w:r w:rsidR="004F69D2" w:rsidRPr="004F69D2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 xml:space="preserve">во всех ведущих отраслях  экономики.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2. Мониторинг и оценка эффективности установленных налоговых льгот  по местным налогам,  с целью формирования более эффективного механизма предоставления льгот и иных преференций.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3.</w:t>
      </w:r>
      <w:r w:rsidR="004A0203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 xml:space="preserve">Актуализация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координировать усилия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4. Проведение мероприятий по погашению имеющейся задолженности по налоговым и неналоговым платежам, в том числе по легализации «теневой» заработной платы, в рамках действующих межведомственных комиссий.</w:t>
      </w:r>
    </w:p>
    <w:p w:rsidR="004F69D2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5. Одним из важных направлений работы по получению дополнительных доходов в бюджет по-прежнему является проведение инвентаризации и повышение эффективности использования имущества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6. В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>–202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годах будет продолжена работа по увеличению налоговой базы по имущественным налогам, поступление которых носит стабильный характер, в меньшей степени зависит от экономической ситуации в стране, регионе и районе и служит финансовой основой органов местного самоуправления.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7. Приоритетной для </w:t>
      </w:r>
      <w:r w:rsidR="004F69D2" w:rsidRPr="004F69D2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остается задача увеличения стабильной налоговой базы собственных региональных налогоплательщиков. Привлечение инвестиций для открытия новых организаций и предприятий, создание дополнительных рабочих мест.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Налоговая политика </w:t>
      </w:r>
      <w:r w:rsidR="004F69D2" w:rsidRPr="004F69D2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2F5CA8">
        <w:rPr>
          <w:rStyle w:val="FontStyle13"/>
          <w:sz w:val="28"/>
          <w:szCs w:val="28"/>
        </w:rPr>
        <w:t>на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>-202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годы будет ориентирована на реализацию изменений налогового законодательства и </w:t>
      </w:r>
      <w:r w:rsidRPr="002F5CA8">
        <w:rPr>
          <w:rStyle w:val="FontStyle13"/>
          <w:sz w:val="28"/>
          <w:szCs w:val="28"/>
        </w:rPr>
        <w:lastRenderedPageBreak/>
        <w:t xml:space="preserve">нацелена на увеличение уровня собираемости налоговых доходов и сокращения задолженности в бюджет </w:t>
      </w:r>
      <w:r w:rsidR="00B873D0" w:rsidRPr="00B873D0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.</w:t>
      </w:r>
    </w:p>
    <w:p w:rsidR="002F5CA8" w:rsidRPr="004F69D2" w:rsidRDefault="002F5CA8" w:rsidP="004F69D2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</w:p>
    <w:p w:rsidR="00B873D0" w:rsidRPr="004F69D2" w:rsidRDefault="002F5CA8" w:rsidP="00B873D0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4F69D2">
        <w:rPr>
          <w:rStyle w:val="FontStyle13"/>
          <w:b/>
          <w:sz w:val="28"/>
          <w:szCs w:val="28"/>
        </w:rPr>
        <w:t xml:space="preserve">IV. Основные цели и задачи бюджетной политики в области расходов </w:t>
      </w:r>
    </w:p>
    <w:p w:rsidR="002F5CA8" w:rsidRPr="004F69D2" w:rsidRDefault="002F5CA8" w:rsidP="004F69D2">
      <w:pPr>
        <w:pStyle w:val="Style6"/>
        <w:ind w:firstLine="567"/>
        <w:jc w:val="center"/>
        <w:rPr>
          <w:rStyle w:val="FontStyle13"/>
          <w:b/>
          <w:sz w:val="28"/>
          <w:szCs w:val="28"/>
        </w:rPr>
      </w:pPr>
      <w:r w:rsidRPr="004F69D2">
        <w:rPr>
          <w:rStyle w:val="FontStyle13"/>
          <w:b/>
          <w:sz w:val="28"/>
          <w:szCs w:val="28"/>
        </w:rPr>
        <w:t>на 202</w:t>
      </w:r>
      <w:r w:rsidR="00077439">
        <w:rPr>
          <w:rStyle w:val="FontStyle13"/>
          <w:b/>
          <w:sz w:val="28"/>
          <w:szCs w:val="28"/>
        </w:rPr>
        <w:t>3</w:t>
      </w:r>
      <w:r w:rsidRPr="004F69D2">
        <w:rPr>
          <w:rStyle w:val="FontStyle13"/>
          <w:b/>
          <w:sz w:val="28"/>
          <w:szCs w:val="28"/>
        </w:rPr>
        <w:t xml:space="preserve"> и плановый период 202</w:t>
      </w:r>
      <w:r w:rsidR="00077439">
        <w:rPr>
          <w:rStyle w:val="FontStyle13"/>
          <w:b/>
          <w:sz w:val="28"/>
          <w:szCs w:val="28"/>
        </w:rPr>
        <w:t>4</w:t>
      </w:r>
      <w:r w:rsidRPr="004F69D2">
        <w:rPr>
          <w:rStyle w:val="FontStyle13"/>
          <w:b/>
          <w:sz w:val="28"/>
          <w:szCs w:val="28"/>
        </w:rPr>
        <w:t>-202</w:t>
      </w:r>
      <w:r w:rsidR="00077439">
        <w:rPr>
          <w:rStyle w:val="FontStyle13"/>
          <w:b/>
          <w:sz w:val="28"/>
          <w:szCs w:val="28"/>
        </w:rPr>
        <w:t>5</w:t>
      </w:r>
      <w:r w:rsidR="002E491F">
        <w:rPr>
          <w:rStyle w:val="FontStyle13"/>
          <w:b/>
          <w:sz w:val="28"/>
          <w:szCs w:val="28"/>
        </w:rPr>
        <w:t>4</w:t>
      </w:r>
      <w:r w:rsidRPr="004F69D2">
        <w:rPr>
          <w:rStyle w:val="FontStyle13"/>
          <w:b/>
          <w:sz w:val="28"/>
          <w:szCs w:val="28"/>
        </w:rPr>
        <w:t xml:space="preserve"> годов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</w:p>
    <w:p w:rsidR="00902EFA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Основные цели бюджетной политики </w:t>
      </w:r>
      <w:r w:rsidR="004F69D2" w:rsidRPr="004F69D2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 на 202</w:t>
      </w:r>
      <w:r w:rsidR="00077439">
        <w:rPr>
          <w:rStyle w:val="FontStyle13"/>
          <w:sz w:val="28"/>
          <w:szCs w:val="28"/>
        </w:rPr>
        <w:t>3</w:t>
      </w:r>
      <w:r w:rsidRPr="002F5CA8">
        <w:rPr>
          <w:rStyle w:val="FontStyle13"/>
          <w:sz w:val="28"/>
          <w:szCs w:val="28"/>
        </w:rPr>
        <w:t xml:space="preserve"> – 202</w:t>
      </w:r>
      <w:r w:rsidR="00077439">
        <w:rPr>
          <w:rStyle w:val="FontStyle13"/>
          <w:sz w:val="28"/>
          <w:szCs w:val="28"/>
        </w:rPr>
        <w:t>5</w:t>
      </w:r>
      <w:r w:rsidRPr="002F5CA8">
        <w:rPr>
          <w:rStyle w:val="FontStyle13"/>
          <w:sz w:val="28"/>
          <w:szCs w:val="28"/>
        </w:rPr>
        <w:t xml:space="preserve"> годы – сохранение финансовой и социальной стабильности, минимизация  негативных последствий экономических санкций на  отрасли экономики, сектор малого и среднего предпринимательства, рынок труда, а также необходимость достижения приоритетов и целей, определенных в документах стратегического планирования, а также реализация мероприятий, направленных на достижение национальных целей и стратегических задач развития Российской Федерации на период до 2024 года в соответствии с Указом Президента Российской Федерации №204 от 7 мая 2018 года, Указом Президента Российской Федерации от 21 июля 2020 года №474 «О национальных целях развития Российской Фед</w:t>
      </w:r>
      <w:r w:rsidR="00902EFA">
        <w:rPr>
          <w:rStyle w:val="FontStyle13"/>
          <w:sz w:val="28"/>
          <w:szCs w:val="28"/>
        </w:rPr>
        <w:t xml:space="preserve">ерации на период до 2030 года».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Обеспечение положительной динамики  в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 целях повышения  эффективности бюджетных расходов предполагается: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1. Совершенствование процедур планирования и технологий исполнения бюджета, включающих практику обоснования бюджетных ассигнований для получателей бюджетных средств, а также  обоснования инвестиций в объекты капитального строительства и проведения его технологического и ценового аудита.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2. </w:t>
      </w:r>
      <w:r w:rsidR="00B873D0">
        <w:rPr>
          <w:rStyle w:val="FontStyle13"/>
          <w:sz w:val="28"/>
          <w:szCs w:val="28"/>
        </w:rPr>
        <w:t xml:space="preserve">   </w:t>
      </w:r>
      <w:r w:rsidR="000D2BA9">
        <w:rPr>
          <w:rStyle w:val="FontStyle13"/>
          <w:sz w:val="28"/>
          <w:szCs w:val="28"/>
        </w:rPr>
        <w:t xml:space="preserve"> </w:t>
      </w:r>
      <w:r w:rsidR="00B873D0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>Строгое соблюдение</w:t>
      </w:r>
      <w:r w:rsidR="004F69D2">
        <w:rPr>
          <w:rStyle w:val="FontStyle13"/>
          <w:sz w:val="28"/>
          <w:szCs w:val="28"/>
        </w:rPr>
        <w:t xml:space="preserve"> бюджетно-финансовой дисциплины.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3.  </w:t>
      </w:r>
      <w:r w:rsidR="000D2BA9">
        <w:rPr>
          <w:rStyle w:val="FontStyle13"/>
          <w:sz w:val="28"/>
          <w:szCs w:val="28"/>
        </w:rPr>
        <w:t xml:space="preserve"> </w:t>
      </w:r>
      <w:r w:rsidRPr="002F5CA8">
        <w:rPr>
          <w:rStyle w:val="FontStyle13"/>
          <w:sz w:val="28"/>
          <w:szCs w:val="28"/>
        </w:rPr>
        <w:t>Повышение доступности и качества предоставления муниципальных услуг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3. </w:t>
      </w:r>
      <w:r w:rsidR="000D2BA9">
        <w:rPr>
          <w:rStyle w:val="FontStyle13"/>
          <w:sz w:val="28"/>
          <w:szCs w:val="28"/>
        </w:rPr>
        <w:t xml:space="preserve">  </w:t>
      </w:r>
      <w:r w:rsidRPr="002F5CA8">
        <w:rPr>
          <w:rStyle w:val="FontStyle13"/>
          <w:sz w:val="28"/>
          <w:szCs w:val="28"/>
        </w:rPr>
        <w:t>Внедрение бюджетного мониторинга (сбора, анализа информации о движении и использовании бюджетных средств) на всех этапах бюджетного процесса.</w:t>
      </w:r>
    </w:p>
    <w:p w:rsidR="002F5CA8" w:rsidRPr="002F5CA8" w:rsidRDefault="000D2BA9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2F5CA8" w:rsidRPr="002F5CA8">
        <w:rPr>
          <w:rStyle w:val="FontStyle13"/>
          <w:sz w:val="28"/>
          <w:szCs w:val="28"/>
        </w:rPr>
        <w:t>Совершенствование механизма внутреннего муниципального финансового контроля, в том числе   за обеспечением  подотчетности (подконтрольности) бюджетных расходов с целью  повышения эффективности их расходования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5.  Обеспечение открытости и прозрачности бюджетного процесса и вовлечение в него граждан.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6. Исполнение  принятых расходных обязательств, реализация национальных проектов.</w:t>
      </w:r>
    </w:p>
    <w:p w:rsid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7. </w:t>
      </w:r>
      <w:r w:rsidR="000D2BA9">
        <w:rPr>
          <w:rStyle w:val="FontStyle13"/>
          <w:sz w:val="28"/>
          <w:szCs w:val="28"/>
        </w:rPr>
        <w:t xml:space="preserve">    </w:t>
      </w:r>
      <w:r w:rsidRPr="002F5CA8">
        <w:rPr>
          <w:rStyle w:val="FontStyle13"/>
          <w:sz w:val="28"/>
          <w:szCs w:val="28"/>
        </w:rPr>
        <w:t>Поддержка инициативных проектов граждан.</w:t>
      </w:r>
    </w:p>
    <w:p w:rsidR="002F5CA8" w:rsidRPr="002F5CA8" w:rsidRDefault="00902EFA" w:rsidP="00097D4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="002F5CA8" w:rsidRPr="002F5CA8">
        <w:rPr>
          <w:rStyle w:val="FontStyle13"/>
          <w:sz w:val="28"/>
          <w:szCs w:val="28"/>
        </w:rPr>
        <w:t xml:space="preserve">В целях оптимизации расходов бюджета </w:t>
      </w:r>
      <w:r w:rsidR="00DB3A5A" w:rsidRPr="00DB3A5A">
        <w:rPr>
          <w:rStyle w:val="FontStyle13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="002F5CA8" w:rsidRPr="002F5CA8">
        <w:rPr>
          <w:rStyle w:val="FontStyle13"/>
          <w:sz w:val="28"/>
          <w:szCs w:val="28"/>
        </w:rPr>
        <w:t xml:space="preserve">и исключения возможности принятия обязательств сверх утвержденных объемов финансового обеспечения продолжится реализация финансовым органом полномочий по контролю в сфере закупок, предусмотренных Федеральным </w:t>
      </w:r>
      <w:r w:rsidR="002F5CA8" w:rsidRPr="002F5CA8">
        <w:rPr>
          <w:rStyle w:val="FontStyle13"/>
          <w:sz w:val="28"/>
          <w:szCs w:val="28"/>
        </w:rPr>
        <w:lastRenderedPageBreak/>
        <w:t>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</w:t>
      </w:r>
      <w:bookmarkStart w:id="0" w:name="_GoBack"/>
      <w:bookmarkEnd w:id="0"/>
      <w:r w:rsidRPr="002F5CA8">
        <w:rPr>
          <w:rStyle w:val="FontStyle13"/>
          <w:sz w:val="28"/>
          <w:szCs w:val="28"/>
        </w:rPr>
        <w:t xml:space="preserve">ципальных программ на проектных принципах управления, что должно стать эффективным инструментом организации деятельности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отражающим взаимосвязь затраченных ресурсов и полученных результатов.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Важной задачей остается обеспечение сбалансированности развития экономики, изыскание источников для погашения дефицита бюджета</w:t>
      </w:r>
      <w:r w:rsidR="00DB3A5A">
        <w:rPr>
          <w:rStyle w:val="FontStyle13"/>
          <w:sz w:val="28"/>
          <w:szCs w:val="28"/>
        </w:rPr>
        <w:t xml:space="preserve">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а также поиска дополнительных источников финансирования расходов бюджета</w:t>
      </w:r>
      <w:r w:rsidR="00DB3A5A" w:rsidRPr="00DB3A5A">
        <w:t xml:space="preserve">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. 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>Последовательная реализация бюджетной политики призвана способствовать повышению устойчивости бюджета</w:t>
      </w:r>
      <w:r w:rsidR="00DB3A5A" w:rsidRPr="00DB3A5A">
        <w:t xml:space="preserve">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Реализация направлений бюджетной и налоговой политики направлена на  устойчивое социально-экономическое развитие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, обеспечение ключевых бюджетных приоритетов, поддержание сбалансированности бюджета</w:t>
      </w:r>
      <w:r w:rsidR="00DB3A5A" w:rsidRPr="00DB3A5A">
        <w:t xml:space="preserve">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 xml:space="preserve">, реализацию мер, направленных на повышение инвестиционной привлекательности  </w:t>
      </w:r>
      <w:r w:rsidR="00DB3A5A" w:rsidRPr="00DB3A5A">
        <w:rPr>
          <w:rStyle w:val="FontStyle13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2F5CA8">
        <w:rPr>
          <w:rStyle w:val="FontStyle13"/>
          <w:sz w:val="28"/>
          <w:szCs w:val="28"/>
        </w:rPr>
        <w:t>.</w:t>
      </w:r>
    </w:p>
    <w:p w:rsidR="002F5CA8" w:rsidRPr="002F5CA8" w:rsidRDefault="002F5CA8" w:rsidP="002F5CA8">
      <w:pPr>
        <w:pStyle w:val="Style6"/>
        <w:ind w:firstLine="567"/>
        <w:jc w:val="both"/>
        <w:rPr>
          <w:rStyle w:val="FontStyle13"/>
          <w:sz w:val="28"/>
          <w:szCs w:val="28"/>
        </w:rPr>
      </w:pPr>
      <w:r w:rsidRPr="002F5CA8">
        <w:rPr>
          <w:rStyle w:val="FontStyle13"/>
          <w:sz w:val="28"/>
          <w:szCs w:val="28"/>
        </w:rPr>
        <w:t xml:space="preserve">  </w:t>
      </w:r>
    </w:p>
    <w:p w:rsidR="0038128F" w:rsidRDefault="0038128F" w:rsidP="002F5CA8">
      <w:pPr>
        <w:pStyle w:val="Style6"/>
        <w:widowControl/>
        <w:ind w:firstLine="567"/>
        <w:jc w:val="both"/>
      </w:pPr>
    </w:p>
    <w:sectPr w:rsidR="0038128F" w:rsidSect="00097D48">
      <w:pgSz w:w="11909" w:h="16834"/>
      <w:pgMar w:top="426" w:right="850" w:bottom="36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EEB"/>
    <w:multiLevelType w:val="hybridMultilevel"/>
    <w:tmpl w:val="63D67388"/>
    <w:lvl w:ilvl="0" w:tplc="3FD2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9D370B"/>
    <w:multiLevelType w:val="hybridMultilevel"/>
    <w:tmpl w:val="520C2B62"/>
    <w:lvl w:ilvl="0" w:tplc="ABB853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8C528A"/>
    <w:multiLevelType w:val="hybridMultilevel"/>
    <w:tmpl w:val="915295D8"/>
    <w:lvl w:ilvl="0" w:tplc="3FD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90E13"/>
    <w:multiLevelType w:val="hybridMultilevel"/>
    <w:tmpl w:val="2816402A"/>
    <w:lvl w:ilvl="0" w:tplc="3FD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1D3B"/>
    <w:multiLevelType w:val="hybridMultilevel"/>
    <w:tmpl w:val="0AF24E64"/>
    <w:lvl w:ilvl="0" w:tplc="3FD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1ACD"/>
    <w:multiLevelType w:val="hybridMultilevel"/>
    <w:tmpl w:val="47E46910"/>
    <w:lvl w:ilvl="0" w:tplc="8EF4B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9C"/>
    <w:rsid w:val="000466CA"/>
    <w:rsid w:val="00077439"/>
    <w:rsid w:val="00097D48"/>
    <w:rsid w:val="000B2F51"/>
    <w:rsid w:val="000B687C"/>
    <w:rsid w:val="000D2BA9"/>
    <w:rsid w:val="00182E9C"/>
    <w:rsid w:val="001B4079"/>
    <w:rsid w:val="002472F3"/>
    <w:rsid w:val="002A5FAE"/>
    <w:rsid w:val="002D4BF7"/>
    <w:rsid w:val="002E491F"/>
    <w:rsid w:val="002F5CA8"/>
    <w:rsid w:val="0030445F"/>
    <w:rsid w:val="00331E68"/>
    <w:rsid w:val="0034558E"/>
    <w:rsid w:val="0038011A"/>
    <w:rsid w:val="0038128F"/>
    <w:rsid w:val="003A0FDC"/>
    <w:rsid w:val="003C3E95"/>
    <w:rsid w:val="004A0203"/>
    <w:rsid w:val="004F69D2"/>
    <w:rsid w:val="005227D1"/>
    <w:rsid w:val="005A1B76"/>
    <w:rsid w:val="005C0516"/>
    <w:rsid w:val="005F7C76"/>
    <w:rsid w:val="00617D08"/>
    <w:rsid w:val="0063412E"/>
    <w:rsid w:val="00667202"/>
    <w:rsid w:val="006715CA"/>
    <w:rsid w:val="00700FFA"/>
    <w:rsid w:val="00732AC5"/>
    <w:rsid w:val="007578AB"/>
    <w:rsid w:val="00762475"/>
    <w:rsid w:val="00764C08"/>
    <w:rsid w:val="007F1408"/>
    <w:rsid w:val="008436A8"/>
    <w:rsid w:val="00864BC8"/>
    <w:rsid w:val="00876267"/>
    <w:rsid w:val="008E5255"/>
    <w:rsid w:val="00902EFA"/>
    <w:rsid w:val="00945324"/>
    <w:rsid w:val="009A36DA"/>
    <w:rsid w:val="00A23DB5"/>
    <w:rsid w:val="00AC590E"/>
    <w:rsid w:val="00B60C3C"/>
    <w:rsid w:val="00B873D0"/>
    <w:rsid w:val="00B9793D"/>
    <w:rsid w:val="00B97D8A"/>
    <w:rsid w:val="00BF4D20"/>
    <w:rsid w:val="00C64D97"/>
    <w:rsid w:val="00CB4CF8"/>
    <w:rsid w:val="00CB6F6E"/>
    <w:rsid w:val="00CE39B5"/>
    <w:rsid w:val="00CE6F02"/>
    <w:rsid w:val="00D55343"/>
    <w:rsid w:val="00D9566E"/>
    <w:rsid w:val="00DB2ADD"/>
    <w:rsid w:val="00DB3A5A"/>
    <w:rsid w:val="00DC4932"/>
    <w:rsid w:val="00E028B4"/>
    <w:rsid w:val="00FF502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B820"/>
  <w15:docId w15:val="{AF8B5A57-A79B-43B5-BF06-407E8962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Style1">
    <w:name w:val="Style1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2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82E9C"/>
    <w:rPr>
      <w:rFonts w:ascii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9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4EA7-4E6A-4FA4-AD90-3F66B17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13</cp:revision>
  <cp:lastPrinted>2022-10-10T10:22:00Z</cp:lastPrinted>
  <dcterms:created xsi:type="dcterms:W3CDTF">2022-09-13T12:39:00Z</dcterms:created>
  <dcterms:modified xsi:type="dcterms:W3CDTF">2022-10-10T10:22:00Z</dcterms:modified>
</cp:coreProperties>
</file>