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FD" w:rsidRPr="00DA7362" w:rsidRDefault="00566AFD" w:rsidP="00566AF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DA7362">
        <w:rPr>
          <w:rFonts w:ascii="Times New Roman" w:hAnsi="Times New Roman" w:cs="Times New Roman"/>
          <w:b/>
          <w:sz w:val="32"/>
          <w:szCs w:val="28"/>
        </w:rPr>
        <w:t xml:space="preserve">Отчет об осуществлении муниципального земельного контроля </w:t>
      </w:r>
    </w:p>
    <w:p w:rsidR="00566AFD" w:rsidRPr="00DA7362" w:rsidRDefault="002875A6" w:rsidP="00566AF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7362">
        <w:rPr>
          <w:rFonts w:ascii="Times New Roman" w:hAnsi="Times New Roman" w:cs="Times New Roman"/>
          <w:b/>
          <w:sz w:val="32"/>
          <w:szCs w:val="28"/>
        </w:rPr>
        <w:t xml:space="preserve">за 3 квартал </w:t>
      </w:r>
      <w:r w:rsidR="00566AFD" w:rsidRPr="00DA7362">
        <w:rPr>
          <w:rFonts w:ascii="Times New Roman" w:hAnsi="Times New Roman" w:cs="Times New Roman"/>
          <w:b/>
          <w:sz w:val="32"/>
          <w:szCs w:val="28"/>
        </w:rPr>
        <w:t>2022 года</w:t>
      </w:r>
    </w:p>
    <w:bookmarkEnd w:id="0"/>
    <w:p w:rsidR="00CF0A0E" w:rsidRDefault="00566AFD" w:rsidP="00611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A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66AFD">
        <w:rPr>
          <w:rFonts w:ascii="Times New Roman" w:hAnsi="Times New Roman" w:cs="Times New Roman"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 Положением о муниципальном земельном контроле в границах муниципального района Клявлинский Самарской области, утверждённым решением Собрания представителей муниципального района Клявлинский Самарской области от 31.08.2021 г</w:t>
      </w:r>
      <w:r w:rsidR="00137E20">
        <w:rPr>
          <w:rFonts w:ascii="Times New Roman" w:hAnsi="Times New Roman" w:cs="Times New Roman"/>
          <w:sz w:val="28"/>
          <w:szCs w:val="28"/>
        </w:rPr>
        <w:t xml:space="preserve">. </w:t>
      </w:r>
      <w:r w:rsidRPr="00566AFD">
        <w:rPr>
          <w:rFonts w:ascii="Times New Roman" w:hAnsi="Times New Roman" w:cs="Times New Roman"/>
          <w:sz w:val="28"/>
          <w:szCs w:val="28"/>
        </w:rPr>
        <w:t>№ 75 «Об утверждении Положения о муниципальном земельном контроле в границах муниципального района Клявлинский Самарской области</w:t>
      </w:r>
      <w:proofErr w:type="gramEnd"/>
      <w:r w:rsidRPr="00566AFD">
        <w:rPr>
          <w:rFonts w:ascii="Times New Roman" w:hAnsi="Times New Roman" w:cs="Times New Roman"/>
          <w:sz w:val="28"/>
          <w:szCs w:val="28"/>
        </w:rPr>
        <w:t>»</w:t>
      </w:r>
      <w:r w:rsidR="00137E20">
        <w:rPr>
          <w:rFonts w:ascii="Times New Roman" w:hAnsi="Times New Roman" w:cs="Times New Roman"/>
          <w:sz w:val="28"/>
          <w:szCs w:val="28"/>
        </w:rPr>
        <w:t>,</w:t>
      </w:r>
      <w:r w:rsidR="00137E20" w:rsidRPr="00137E20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5F1D">
        <w:rPr>
          <w:rFonts w:ascii="Times New Roman" w:hAnsi="Times New Roman" w:cs="Times New Roman"/>
          <w:sz w:val="28"/>
          <w:szCs w:val="28"/>
        </w:rPr>
        <w:t xml:space="preserve"> </w:t>
      </w:r>
      <w:r w:rsidR="002875A6">
        <w:rPr>
          <w:rFonts w:ascii="Times New Roman" w:hAnsi="Times New Roman" w:cs="Times New Roman"/>
          <w:sz w:val="28"/>
          <w:szCs w:val="28"/>
        </w:rPr>
        <w:t xml:space="preserve">3 квартале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75F1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AFD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6AF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AFD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</w:t>
      </w:r>
      <w:r w:rsidR="001822BC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="009C02B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75F1D">
        <w:rPr>
          <w:rFonts w:ascii="Times New Roman" w:hAnsi="Times New Roman" w:cs="Times New Roman"/>
          <w:sz w:val="28"/>
          <w:szCs w:val="28"/>
        </w:rPr>
        <w:t>проведен</w:t>
      </w:r>
      <w:r w:rsidR="009C02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2B5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 с контролируемым лицом -  </w:t>
      </w:r>
      <w:r w:rsidR="009C02B5">
        <w:rPr>
          <w:rFonts w:ascii="Times New Roman" w:hAnsi="Times New Roman" w:cs="Times New Roman"/>
          <w:sz w:val="28"/>
          <w:szCs w:val="28"/>
        </w:rPr>
        <w:t>выездн</w:t>
      </w:r>
      <w:r w:rsidR="001822BC">
        <w:rPr>
          <w:rFonts w:ascii="Times New Roman" w:hAnsi="Times New Roman" w:cs="Times New Roman"/>
          <w:sz w:val="28"/>
          <w:szCs w:val="28"/>
        </w:rPr>
        <w:t>ые обследования</w:t>
      </w:r>
      <w:r w:rsidRPr="00566AFD">
        <w:rPr>
          <w:rFonts w:ascii="Times New Roman" w:hAnsi="Times New Roman" w:cs="Times New Roman"/>
          <w:sz w:val="28"/>
          <w:szCs w:val="28"/>
        </w:rPr>
        <w:t xml:space="preserve"> </w:t>
      </w:r>
      <w:r w:rsidR="0061133F">
        <w:rPr>
          <w:rFonts w:ascii="Times New Roman" w:hAnsi="Times New Roman" w:cs="Times New Roman"/>
          <w:sz w:val="28"/>
          <w:szCs w:val="28"/>
        </w:rPr>
        <w:t>(далее - контрольн</w:t>
      </w:r>
      <w:r w:rsidR="001822BC">
        <w:rPr>
          <w:rFonts w:ascii="Times New Roman" w:hAnsi="Times New Roman" w:cs="Times New Roman"/>
          <w:sz w:val="28"/>
          <w:szCs w:val="28"/>
        </w:rPr>
        <w:t>ые</w:t>
      </w:r>
      <w:r w:rsidR="0061133F" w:rsidRPr="006113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822BC">
        <w:rPr>
          <w:rFonts w:ascii="Times New Roman" w:hAnsi="Times New Roman" w:cs="Times New Roman"/>
          <w:sz w:val="28"/>
          <w:szCs w:val="28"/>
        </w:rPr>
        <w:t>я</w:t>
      </w:r>
      <w:r w:rsidR="0061133F">
        <w:rPr>
          <w:rFonts w:ascii="Times New Roman" w:hAnsi="Times New Roman" w:cs="Times New Roman"/>
          <w:sz w:val="28"/>
          <w:szCs w:val="28"/>
        </w:rPr>
        <w:t>)</w:t>
      </w:r>
      <w:r w:rsidR="0061133F" w:rsidRPr="0061133F">
        <w:rPr>
          <w:rFonts w:ascii="Times New Roman" w:hAnsi="Times New Roman" w:cs="Times New Roman"/>
          <w:sz w:val="28"/>
          <w:szCs w:val="28"/>
        </w:rPr>
        <w:t xml:space="preserve"> </w:t>
      </w:r>
      <w:r w:rsidR="001822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объектов земельных отношений на общей площади </w:t>
      </w:r>
      <w:r w:rsidR="001822BC" w:rsidRPr="001822BC">
        <w:rPr>
          <w:rFonts w:ascii="Times New Roman" w:hAnsi="Times New Roman" w:cs="Times New Roman"/>
          <w:sz w:val="28"/>
          <w:szCs w:val="28"/>
        </w:rPr>
        <w:t>7918,7173</w:t>
      </w:r>
      <w:r w:rsidR="0018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га.</w:t>
      </w:r>
      <w:r w:rsidR="00A25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BC" w:rsidRDefault="001822BC" w:rsidP="00611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22B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DA7362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1822BC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1822BC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на общей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BC">
        <w:rPr>
          <w:rFonts w:ascii="Times New Roman" w:hAnsi="Times New Roman" w:cs="Times New Roman"/>
          <w:sz w:val="28"/>
          <w:szCs w:val="28"/>
        </w:rPr>
        <w:t>3631,3311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DA7362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следствие чего Комитетов</w:t>
      </w:r>
      <w:r w:rsidRPr="001822BC">
        <w:t xml:space="preserve"> </w:t>
      </w:r>
      <w:r w:rsidRPr="001822BC">
        <w:rPr>
          <w:rFonts w:ascii="Times New Roman" w:hAnsi="Times New Roman" w:cs="Times New Roman"/>
          <w:sz w:val="28"/>
          <w:szCs w:val="28"/>
        </w:rPr>
        <w:t>объявлено 5 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Российской Федерации. </w:t>
      </w:r>
    </w:p>
    <w:p w:rsidR="0045502A" w:rsidRPr="00566AFD" w:rsidRDefault="0045502A" w:rsidP="00566AFD"/>
    <w:sectPr w:rsidR="0045502A" w:rsidRPr="00566AFD" w:rsidSect="00C20DF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2"/>
    <w:rsid w:val="00137E20"/>
    <w:rsid w:val="001822BC"/>
    <w:rsid w:val="0024086F"/>
    <w:rsid w:val="002875A6"/>
    <w:rsid w:val="0045502A"/>
    <w:rsid w:val="00566AFD"/>
    <w:rsid w:val="0061133F"/>
    <w:rsid w:val="00815552"/>
    <w:rsid w:val="00984A17"/>
    <w:rsid w:val="009C02B5"/>
    <w:rsid w:val="00A257F7"/>
    <w:rsid w:val="00AE0154"/>
    <w:rsid w:val="00CF0A0E"/>
    <w:rsid w:val="00D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Таня</cp:lastModifiedBy>
  <cp:revision>12</cp:revision>
  <dcterms:created xsi:type="dcterms:W3CDTF">2022-09-26T10:47:00Z</dcterms:created>
  <dcterms:modified xsi:type="dcterms:W3CDTF">2022-10-02T15:54:00Z</dcterms:modified>
</cp:coreProperties>
</file>