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92D" w:rsidRPr="00E95674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</w:t>
      </w:r>
      <w:r w:rsidR="00494150">
        <w:rPr>
          <w:rFonts w:ascii="Times New Roman" w:hAnsi="Times New Roman" w:cs="Times New Roman"/>
          <w:sz w:val="24"/>
          <w:szCs w:val="24"/>
        </w:rPr>
        <w:t xml:space="preserve">       </w:t>
      </w:r>
      <w:r w:rsidRPr="003306CB"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F3421B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</w:t>
      </w:r>
      <w:r w:rsidRPr="003306CB">
        <w:rPr>
          <w:rFonts w:ascii="Times New Roman" w:hAnsi="Times New Roman" w:cs="Times New Roman"/>
          <w:b/>
          <w:sz w:val="24"/>
          <w:szCs w:val="24"/>
        </w:rPr>
        <w:t xml:space="preserve"> СОБРАНИЕ ПРЕДСТАВИТЕЛЕЙ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494150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3306CB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494150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7501C9">
        <w:rPr>
          <w:rFonts w:ascii="Times New Roman" w:hAnsi="Times New Roman" w:cs="Times New Roman"/>
          <w:b/>
          <w:sz w:val="24"/>
          <w:szCs w:val="24"/>
        </w:rPr>
        <w:t>БОРИСКИНО-ИГАР</w:t>
      </w: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</w:t>
      </w:r>
      <w:r w:rsidR="00494150">
        <w:rPr>
          <w:rFonts w:ascii="Times New Roman" w:hAnsi="Times New Roman" w:cs="Times New Roman"/>
          <w:sz w:val="24"/>
          <w:szCs w:val="24"/>
        </w:rPr>
        <w:t xml:space="preserve">       </w:t>
      </w:r>
      <w:r w:rsidRPr="003306CB">
        <w:rPr>
          <w:rFonts w:ascii="Times New Roman" w:hAnsi="Times New Roman" w:cs="Times New Roman"/>
          <w:sz w:val="24"/>
          <w:szCs w:val="24"/>
        </w:rPr>
        <w:t xml:space="preserve">МУНИЦИПАЛЬНОГО РАЙОНА                         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494150">
        <w:rPr>
          <w:rFonts w:ascii="Times New Roman" w:hAnsi="Times New Roman" w:cs="Times New Roman"/>
          <w:sz w:val="24"/>
          <w:szCs w:val="24"/>
        </w:rPr>
        <w:t xml:space="preserve">       </w:t>
      </w:r>
      <w:r w:rsidRPr="003306CB">
        <w:rPr>
          <w:rFonts w:ascii="Times New Roman" w:hAnsi="Times New Roman" w:cs="Times New Roman"/>
          <w:sz w:val="24"/>
          <w:szCs w:val="24"/>
        </w:rPr>
        <w:t xml:space="preserve">КЛЯВЛИНСКИЙ                                      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</w:t>
      </w:r>
      <w:r w:rsidR="0049415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306CB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</w:t>
      </w:r>
    </w:p>
    <w:p w:rsidR="00E95674" w:rsidRPr="003306CB" w:rsidRDefault="00E95674" w:rsidP="00E956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E95674" w:rsidRPr="003306CB" w:rsidRDefault="00E95674" w:rsidP="00E95674">
      <w:pPr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3306CB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E95674" w:rsidRPr="00D2788F" w:rsidRDefault="00E95674" w:rsidP="00E95674">
      <w:pPr>
        <w:pStyle w:val="aa"/>
        <w:rPr>
          <w:rFonts w:eastAsiaTheme="minorHAnsi"/>
          <w:color w:val="auto"/>
          <w:w w:val="100"/>
          <w:sz w:val="24"/>
          <w:szCs w:val="24"/>
          <w:lang w:eastAsia="en-US"/>
        </w:rPr>
      </w:pPr>
      <w:bookmarkStart w:id="0" w:name="_GoBack"/>
      <w:r w:rsidRPr="00D2788F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    </w:t>
      </w:r>
      <w:r w:rsidR="00F3421B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    </w:t>
      </w:r>
      <w:r w:rsidR="0031123D">
        <w:rPr>
          <w:rFonts w:eastAsiaTheme="minorHAnsi"/>
          <w:color w:val="auto"/>
          <w:w w:val="100"/>
          <w:sz w:val="24"/>
          <w:szCs w:val="24"/>
          <w:lang w:eastAsia="en-US"/>
        </w:rPr>
        <w:t>№ 36</w:t>
      </w:r>
      <w:r w:rsidR="0031123D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</w:t>
      </w:r>
      <w:r w:rsidRPr="00D2788F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</w:t>
      </w:r>
      <w:r w:rsidR="00F3421B">
        <w:rPr>
          <w:rFonts w:eastAsiaTheme="minorHAnsi"/>
          <w:color w:val="auto"/>
          <w:w w:val="100"/>
          <w:sz w:val="24"/>
          <w:szCs w:val="24"/>
          <w:lang w:eastAsia="en-US"/>
        </w:rPr>
        <w:t>от   09.09.</w:t>
      </w:r>
      <w:r w:rsidRPr="00D2788F">
        <w:rPr>
          <w:rFonts w:eastAsiaTheme="minorHAnsi"/>
          <w:color w:val="auto"/>
          <w:w w:val="100"/>
          <w:sz w:val="24"/>
          <w:szCs w:val="24"/>
          <w:lang w:eastAsia="en-US"/>
        </w:rPr>
        <w:t>202</w:t>
      </w:r>
      <w:r w:rsidR="007C29D5">
        <w:rPr>
          <w:rFonts w:eastAsiaTheme="minorHAnsi"/>
          <w:color w:val="auto"/>
          <w:w w:val="100"/>
          <w:sz w:val="24"/>
          <w:szCs w:val="24"/>
          <w:lang w:eastAsia="en-US"/>
        </w:rPr>
        <w:t>4</w:t>
      </w:r>
      <w:r w:rsidR="00F3421B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г. </w:t>
      </w:r>
    </w:p>
    <w:p w:rsidR="007C29D5" w:rsidRDefault="007C29D5" w:rsidP="00E95674">
      <w:pPr>
        <w:pStyle w:val="aa"/>
        <w:jc w:val="center"/>
        <w:rPr>
          <w:rFonts w:eastAsiaTheme="minorHAnsi"/>
          <w:b/>
          <w:color w:val="auto"/>
          <w:w w:val="100"/>
          <w:sz w:val="24"/>
          <w:szCs w:val="24"/>
          <w:lang w:eastAsia="en-US"/>
        </w:rPr>
      </w:pPr>
    </w:p>
    <w:p w:rsidR="007C29D5" w:rsidRDefault="007C29D5" w:rsidP="00E95674">
      <w:pPr>
        <w:pStyle w:val="aa"/>
        <w:jc w:val="center"/>
        <w:rPr>
          <w:rFonts w:eastAsiaTheme="minorHAnsi"/>
          <w:b/>
          <w:color w:val="auto"/>
          <w:w w:val="100"/>
          <w:sz w:val="24"/>
          <w:szCs w:val="24"/>
          <w:lang w:eastAsia="en-US"/>
        </w:rPr>
      </w:pPr>
    </w:p>
    <w:p w:rsidR="00E95674" w:rsidRPr="004E0B6F" w:rsidRDefault="00E95674" w:rsidP="00E95674">
      <w:pPr>
        <w:pStyle w:val="aa"/>
        <w:jc w:val="center"/>
        <w:rPr>
          <w:rFonts w:eastAsiaTheme="minorHAnsi"/>
          <w:b/>
          <w:color w:val="auto"/>
          <w:w w:val="100"/>
          <w:sz w:val="26"/>
          <w:szCs w:val="26"/>
          <w:lang w:eastAsia="en-US"/>
        </w:rPr>
      </w:pPr>
      <w:r w:rsidRPr="004E0B6F">
        <w:rPr>
          <w:rFonts w:eastAsiaTheme="minorHAnsi"/>
          <w:b/>
          <w:color w:val="auto"/>
          <w:w w:val="100"/>
          <w:sz w:val="26"/>
          <w:szCs w:val="26"/>
          <w:lang w:eastAsia="en-US"/>
        </w:rPr>
        <w:t xml:space="preserve">О внесении изменений и дополнений в Устав сельского поселения </w:t>
      </w:r>
      <w:r w:rsidR="007501C9" w:rsidRPr="004E0B6F">
        <w:rPr>
          <w:rFonts w:eastAsiaTheme="minorHAnsi"/>
          <w:b/>
          <w:color w:val="auto"/>
          <w:w w:val="100"/>
          <w:sz w:val="26"/>
          <w:szCs w:val="26"/>
          <w:lang w:eastAsia="en-US"/>
        </w:rPr>
        <w:t>Борискино-Игар</w:t>
      </w:r>
      <w:r w:rsidRPr="004E0B6F">
        <w:rPr>
          <w:rFonts w:eastAsiaTheme="minorHAnsi"/>
          <w:b/>
          <w:color w:val="auto"/>
          <w:w w:val="100"/>
          <w:sz w:val="26"/>
          <w:szCs w:val="26"/>
          <w:lang w:eastAsia="en-US"/>
        </w:rPr>
        <w:t xml:space="preserve"> муниципального района Клявлинский Самарской области</w:t>
      </w:r>
    </w:p>
    <w:bookmarkEnd w:id="0"/>
    <w:p w:rsidR="00E95674" w:rsidRPr="004E0B6F" w:rsidRDefault="00E95674" w:rsidP="00E95674">
      <w:pPr>
        <w:pStyle w:val="210"/>
        <w:rPr>
          <w:rFonts w:ascii="Times New Roman" w:hAnsi="Times New Roman"/>
          <w:sz w:val="26"/>
          <w:szCs w:val="26"/>
        </w:rPr>
      </w:pPr>
    </w:p>
    <w:p w:rsidR="00E95674" w:rsidRPr="004E0B6F" w:rsidRDefault="00E95674" w:rsidP="00E95674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0B6F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06.10.2003г.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решения Собрания представителей сельского поселения </w:t>
      </w:r>
      <w:r w:rsidR="007501C9" w:rsidRPr="004E0B6F">
        <w:rPr>
          <w:rFonts w:ascii="Times New Roman" w:hAnsi="Times New Roman" w:cs="Times New Roman"/>
          <w:sz w:val="26"/>
          <w:szCs w:val="26"/>
        </w:rPr>
        <w:t>Борискино-Игар</w:t>
      </w:r>
      <w:r w:rsidRPr="004E0B6F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 «О внесении изменений и дополнений в Устав сельского поселения </w:t>
      </w:r>
      <w:r w:rsidR="007501C9" w:rsidRPr="004E0B6F">
        <w:rPr>
          <w:rFonts w:ascii="Times New Roman" w:hAnsi="Times New Roman" w:cs="Times New Roman"/>
          <w:sz w:val="26"/>
          <w:szCs w:val="26"/>
        </w:rPr>
        <w:t>Борискино-Игар</w:t>
      </w:r>
      <w:r w:rsidRPr="004E0B6F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области» от</w:t>
      </w:r>
      <w:r w:rsidR="004E0B6F" w:rsidRPr="004E0B6F">
        <w:rPr>
          <w:rFonts w:ascii="Times New Roman" w:hAnsi="Times New Roman" w:cs="Times New Roman"/>
          <w:sz w:val="26"/>
          <w:szCs w:val="26"/>
        </w:rPr>
        <w:t xml:space="preserve"> «28</w:t>
      </w:r>
      <w:r w:rsidRPr="004E0B6F">
        <w:rPr>
          <w:rFonts w:ascii="Times New Roman" w:hAnsi="Times New Roman" w:cs="Times New Roman"/>
          <w:sz w:val="26"/>
          <w:szCs w:val="26"/>
        </w:rPr>
        <w:t xml:space="preserve">» </w:t>
      </w:r>
      <w:r w:rsidR="004E0B6F" w:rsidRPr="004E0B6F">
        <w:rPr>
          <w:rFonts w:ascii="Times New Roman" w:hAnsi="Times New Roman" w:cs="Times New Roman"/>
          <w:sz w:val="26"/>
          <w:szCs w:val="26"/>
        </w:rPr>
        <w:t>августа</w:t>
      </w:r>
      <w:r w:rsidRPr="004E0B6F">
        <w:rPr>
          <w:rFonts w:ascii="Times New Roman" w:hAnsi="Times New Roman" w:cs="Times New Roman"/>
          <w:sz w:val="26"/>
          <w:szCs w:val="26"/>
        </w:rPr>
        <w:t>202</w:t>
      </w:r>
      <w:r w:rsidR="004E0B6F" w:rsidRPr="004E0B6F">
        <w:rPr>
          <w:rFonts w:ascii="Times New Roman" w:hAnsi="Times New Roman" w:cs="Times New Roman"/>
          <w:sz w:val="26"/>
          <w:szCs w:val="26"/>
        </w:rPr>
        <w:t>4</w:t>
      </w:r>
      <w:r w:rsidRPr="004E0B6F">
        <w:rPr>
          <w:rFonts w:ascii="Times New Roman" w:hAnsi="Times New Roman" w:cs="Times New Roman"/>
          <w:sz w:val="26"/>
          <w:szCs w:val="26"/>
        </w:rPr>
        <w:t xml:space="preserve"> года, Собрание представителей сельского поселения </w:t>
      </w:r>
      <w:r w:rsidR="007501C9" w:rsidRPr="004E0B6F">
        <w:rPr>
          <w:rFonts w:ascii="Times New Roman" w:hAnsi="Times New Roman" w:cs="Times New Roman"/>
          <w:sz w:val="26"/>
          <w:szCs w:val="26"/>
        </w:rPr>
        <w:t>Борискино-Игар</w:t>
      </w:r>
      <w:r w:rsidRPr="004E0B6F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 РЕШИЛО:</w:t>
      </w:r>
    </w:p>
    <w:p w:rsidR="00E95674" w:rsidRPr="004E0B6F" w:rsidRDefault="002141CA" w:rsidP="002141CA">
      <w:pPr>
        <w:tabs>
          <w:tab w:val="left" w:pos="1200"/>
        </w:tabs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E0B6F">
        <w:rPr>
          <w:rFonts w:ascii="Times New Roman" w:hAnsi="Times New Roman" w:cs="Times New Roman"/>
          <w:sz w:val="26"/>
          <w:szCs w:val="26"/>
        </w:rPr>
        <w:t xml:space="preserve">1. </w:t>
      </w:r>
      <w:r w:rsidR="00E95674" w:rsidRPr="004E0B6F">
        <w:rPr>
          <w:rFonts w:ascii="Times New Roman" w:hAnsi="Times New Roman" w:cs="Times New Roman"/>
          <w:sz w:val="26"/>
          <w:szCs w:val="26"/>
        </w:rPr>
        <w:t xml:space="preserve">Принять следующие изменения в Устав сельского поселения </w:t>
      </w:r>
      <w:r w:rsidR="007501C9" w:rsidRPr="004E0B6F">
        <w:rPr>
          <w:rFonts w:ascii="Times New Roman" w:hAnsi="Times New Roman" w:cs="Times New Roman"/>
          <w:sz w:val="26"/>
          <w:szCs w:val="26"/>
        </w:rPr>
        <w:t>Борискино-Игар</w:t>
      </w:r>
      <w:r w:rsidR="00E95674" w:rsidRPr="004E0B6F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области:</w:t>
      </w:r>
    </w:p>
    <w:p w:rsidR="0099397C" w:rsidRPr="004E0B6F" w:rsidRDefault="0099397C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4E0B6F">
        <w:rPr>
          <w:rFonts w:ascii="Times New Roman" w:eastAsia="Times New Roman" w:hAnsi="Times New Roman" w:cs="Times New Roman"/>
          <w:b/>
          <w:sz w:val="26"/>
          <w:szCs w:val="26"/>
        </w:rPr>
        <w:t>1.</w:t>
      </w:r>
      <w:r w:rsidR="004C019C" w:rsidRPr="004E0B6F">
        <w:rPr>
          <w:rFonts w:ascii="Times New Roman" w:eastAsia="Times New Roman" w:hAnsi="Times New Roman" w:cs="Times New Roman"/>
          <w:b/>
          <w:sz w:val="26"/>
          <w:szCs w:val="26"/>
        </w:rPr>
        <w:t>1</w:t>
      </w:r>
      <w:r w:rsidRPr="004E0B6F">
        <w:rPr>
          <w:rFonts w:ascii="Times New Roman" w:eastAsia="Times New Roman" w:hAnsi="Times New Roman" w:cs="Times New Roman"/>
          <w:b/>
          <w:sz w:val="26"/>
          <w:szCs w:val="26"/>
        </w:rPr>
        <w:t>.</w:t>
      </w:r>
      <w:r w:rsidR="006B2952" w:rsidRPr="004E0B6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7D3382" w:rsidRPr="004E0B6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абзац 2 </w:t>
      </w:r>
      <w:r w:rsidR="006B2952" w:rsidRPr="004E0B6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част</w:t>
      </w:r>
      <w:r w:rsidR="007D3382" w:rsidRPr="004E0B6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и</w:t>
      </w:r>
      <w:r w:rsidR="006B2952" w:rsidRPr="004E0B6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 5</w:t>
      </w:r>
      <w:r w:rsidRPr="004E0B6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 статьи 25.1 Устава изложить в следующей редакции:</w:t>
      </w:r>
    </w:p>
    <w:p w:rsidR="0099397C" w:rsidRPr="004E0B6F" w:rsidRDefault="0099397C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4E0B6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«</w:t>
      </w:r>
      <w:r w:rsidR="007D3382" w:rsidRPr="004E0B6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Полномочия старосты сельского населенного пункта прекращаются досрочно по решению Собрания представителей поселения,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пунктами 1 – 7 и 10.1 части 1 статьи 38 настоящего Устава</w:t>
      </w:r>
      <w:r w:rsidRPr="004E0B6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».</w:t>
      </w:r>
    </w:p>
    <w:p w:rsidR="00625F62" w:rsidRPr="004E0B6F" w:rsidRDefault="008B644D" w:rsidP="007D3382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E0B6F">
        <w:rPr>
          <w:rFonts w:ascii="Times New Roman" w:eastAsia="Times New Roman" w:hAnsi="Times New Roman" w:cs="Times New Roman"/>
          <w:b/>
          <w:sz w:val="26"/>
          <w:szCs w:val="26"/>
        </w:rPr>
        <w:t>1.</w:t>
      </w:r>
      <w:r w:rsidR="007D3382" w:rsidRPr="004E0B6F">
        <w:rPr>
          <w:rFonts w:ascii="Times New Roman" w:eastAsia="Times New Roman" w:hAnsi="Times New Roman" w:cs="Times New Roman"/>
          <w:b/>
          <w:sz w:val="26"/>
          <w:szCs w:val="26"/>
        </w:rPr>
        <w:t>2</w:t>
      </w:r>
      <w:r w:rsidR="00625F62" w:rsidRPr="004E0B6F">
        <w:rPr>
          <w:rFonts w:ascii="Times New Roman" w:eastAsia="Times New Roman" w:hAnsi="Times New Roman" w:cs="Times New Roman"/>
          <w:b/>
          <w:sz w:val="26"/>
          <w:szCs w:val="26"/>
        </w:rPr>
        <w:t xml:space="preserve">. </w:t>
      </w:r>
      <w:r w:rsidR="007E0792" w:rsidRPr="004E0B6F">
        <w:rPr>
          <w:rFonts w:ascii="Times New Roman" w:eastAsia="Times New Roman" w:hAnsi="Times New Roman" w:cs="Times New Roman"/>
          <w:b/>
          <w:sz w:val="26"/>
          <w:szCs w:val="26"/>
        </w:rPr>
        <w:t xml:space="preserve">дополнить </w:t>
      </w:r>
      <w:r w:rsidR="007C29D5" w:rsidRPr="004E0B6F">
        <w:rPr>
          <w:rFonts w:ascii="Times New Roman" w:eastAsia="Times New Roman" w:hAnsi="Times New Roman" w:cs="Times New Roman"/>
          <w:b/>
          <w:sz w:val="26"/>
          <w:szCs w:val="26"/>
        </w:rPr>
        <w:t xml:space="preserve">часть 1 </w:t>
      </w:r>
      <w:r w:rsidR="007E0792" w:rsidRPr="004E0B6F">
        <w:rPr>
          <w:rFonts w:ascii="Times New Roman" w:eastAsia="Times New Roman" w:hAnsi="Times New Roman" w:cs="Times New Roman"/>
          <w:b/>
          <w:sz w:val="26"/>
          <w:szCs w:val="26"/>
        </w:rPr>
        <w:t>стать</w:t>
      </w:r>
      <w:r w:rsidR="007C29D5" w:rsidRPr="004E0B6F">
        <w:rPr>
          <w:rFonts w:ascii="Times New Roman" w:eastAsia="Times New Roman" w:hAnsi="Times New Roman" w:cs="Times New Roman"/>
          <w:b/>
          <w:sz w:val="26"/>
          <w:szCs w:val="26"/>
        </w:rPr>
        <w:t>и</w:t>
      </w:r>
      <w:r w:rsidR="00625F62" w:rsidRPr="004E0B6F">
        <w:rPr>
          <w:rFonts w:ascii="Times New Roman" w:eastAsia="Times New Roman" w:hAnsi="Times New Roman" w:cs="Times New Roman"/>
          <w:b/>
          <w:sz w:val="26"/>
          <w:szCs w:val="26"/>
        </w:rPr>
        <w:t xml:space="preserve"> 38 Устава </w:t>
      </w:r>
      <w:r w:rsidR="007C29D5" w:rsidRPr="004E0B6F">
        <w:rPr>
          <w:rFonts w:ascii="Times New Roman" w:eastAsia="Times New Roman" w:hAnsi="Times New Roman" w:cs="Times New Roman"/>
          <w:b/>
          <w:sz w:val="26"/>
          <w:szCs w:val="26"/>
        </w:rPr>
        <w:t xml:space="preserve">пунктом 10.1 </w:t>
      </w:r>
      <w:r w:rsidR="00625F62" w:rsidRPr="004E0B6F">
        <w:rPr>
          <w:rFonts w:ascii="Times New Roman" w:eastAsia="Times New Roman" w:hAnsi="Times New Roman" w:cs="Times New Roman"/>
          <w:b/>
          <w:sz w:val="26"/>
          <w:szCs w:val="26"/>
        </w:rPr>
        <w:t>в следующей редакции:</w:t>
      </w:r>
    </w:p>
    <w:p w:rsidR="00625F62" w:rsidRPr="004E0B6F" w:rsidRDefault="00281D3F" w:rsidP="007D3382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E0B6F">
        <w:rPr>
          <w:rFonts w:ascii="Times New Roman" w:eastAsia="Times New Roman" w:hAnsi="Times New Roman" w:cs="Times New Roman"/>
          <w:sz w:val="26"/>
          <w:szCs w:val="26"/>
        </w:rPr>
        <w:t>«</w:t>
      </w:r>
      <w:r w:rsidR="007C29D5" w:rsidRPr="004E0B6F">
        <w:rPr>
          <w:rFonts w:ascii="Times New Roman" w:eastAsia="Times New Roman" w:hAnsi="Times New Roman" w:cs="Times New Roman"/>
          <w:sz w:val="26"/>
          <w:szCs w:val="26"/>
        </w:rPr>
        <w:t>10.1)</w:t>
      </w:r>
      <w:r w:rsidR="007E0792" w:rsidRPr="004E0B6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C29D5" w:rsidRPr="004E0B6F">
        <w:rPr>
          <w:rFonts w:ascii="Times New Roman" w:eastAsia="Times New Roman" w:hAnsi="Times New Roman" w:cs="Times New Roman"/>
          <w:sz w:val="26"/>
          <w:szCs w:val="26"/>
        </w:rPr>
        <w:t>приобретения им статуса иностранного агента</w:t>
      </w:r>
      <w:r w:rsidR="00625F62" w:rsidRPr="004E0B6F">
        <w:rPr>
          <w:rFonts w:ascii="Times New Roman" w:eastAsia="Times New Roman" w:hAnsi="Times New Roman" w:cs="Times New Roman"/>
          <w:sz w:val="26"/>
          <w:szCs w:val="26"/>
        </w:rPr>
        <w:t>».</w:t>
      </w:r>
    </w:p>
    <w:p w:rsidR="007C29D5" w:rsidRPr="004E0B6F" w:rsidRDefault="007C29D5" w:rsidP="007C29D5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E0B6F">
        <w:rPr>
          <w:rFonts w:ascii="Times New Roman" w:eastAsia="Times New Roman" w:hAnsi="Times New Roman" w:cs="Times New Roman"/>
          <w:b/>
          <w:sz w:val="26"/>
          <w:szCs w:val="26"/>
        </w:rPr>
        <w:t>1.3. дополнить часть 2 статьи 87 Устава пунктом 4.1 в следующей редакции:</w:t>
      </w:r>
    </w:p>
    <w:p w:rsidR="007C29D5" w:rsidRPr="004E0B6F" w:rsidRDefault="007C29D5" w:rsidP="007C29D5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E0B6F">
        <w:rPr>
          <w:rFonts w:ascii="Times New Roman" w:eastAsia="Times New Roman" w:hAnsi="Times New Roman" w:cs="Times New Roman"/>
          <w:sz w:val="26"/>
          <w:szCs w:val="26"/>
        </w:rPr>
        <w:t>«4.1) приобретения им статуса иностранного агента</w:t>
      </w:r>
      <w:proofErr w:type="gramStart"/>
      <w:r w:rsidRPr="004E0B6F">
        <w:rPr>
          <w:rFonts w:ascii="Times New Roman" w:eastAsia="Times New Roman" w:hAnsi="Times New Roman" w:cs="Times New Roman"/>
          <w:sz w:val="26"/>
          <w:szCs w:val="26"/>
        </w:rPr>
        <w:t>;»</w:t>
      </w:r>
      <w:proofErr w:type="gramEnd"/>
      <w:r w:rsidRPr="004E0B6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95674" w:rsidRPr="004E0B6F" w:rsidRDefault="002141CA" w:rsidP="002141CA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E0B6F">
        <w:rPr>
          <w:rFonts w:ascii="Times New Roman" w:eastAsia="Times New Roman" w:hAnsi="Times New Roman" w:cs="Times New Roman"/>
          <w:sz w:val="26"/>
          <w:szCs w:val="26"/>
        </w:rPr>
        <w:t xml:space="preserve">2. </w:t>
      </w:r>
      <w:r w:rsidR="00CC6195" w:rsidRPr="004E0B6F">
        <w:rPr>
          <w:rFonts w:ascii="Times New Roman" w:eastAsia="Times New Roman" w:hAnsi="Times New Roman" w:cs="Times New Roman"/>
          <w:sz w:val="26"/>
          <w:szCs w:val="26"/>
        </w:rPr>
        <w:t>Поручить Г</w:t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t xml:space="preserve">лаве сельского поселения </w:t>
      </w:r>
      <w:r w:rsidR="007501C9" w:rsidRPr="004E0B6F"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t xml:space="preserve">  муниципального района </w:t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fldChar w:fldCharType="begin"/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instrText xml:space="preserve"> MERGEFIELD "Название_района" </w:instrText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fldChar w:fldCharType="separate"/>
      </w:r>
      <w:r w:rsidR="00E95674" w:rsidRPr="004E0B6F">
        <w:rPr>
          <w:rFonts w:ascii="Times New Roman" w:eastAsia="Times New Roman" w:hAnsi="Times New Roman" w:cs="Times New Roman"/>
          <w:noProof/>
          <w:sz w:val="26"/>
          <w:szCs w:val="26"/>
        </w:rPr>
        <w:t>Клявлинский</w:t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fldChar w:fldCharType="end"/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t xml:space="preserve"> Самарской области направить изменения и дополнения в Устав сельского поселения </w:t>
      </w:r>
      <w:r w:rsidR="007501C9" w:rsidRPr="004E0B6F"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t xml:space="preserve">  муниципального района </w:t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fldChar w:fldCharType="begin"/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instrText xml:space="preserve"> MERGEFIELD "Название_района" </w:instrText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fldChar w:fldCharType="separate"/>
      </w:r>
      <w:r w:rsidR="00E95674" w:rsidRPr="004E0B6F">
        <w:rPr>
          <w:rFonts w:ascii="Times New Roman" w:eastAsia="Times New Roman" w:hAnsi="Times New Roman" w:cs="Times New Roman"/>
          <w:noProof/>
          <w:sz w:val="26"/>
          <w:szCs w:val="26"/>
        </w:rPr>
        <w:t>Клявлинский</w:t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fldChar w:fldCharType="end"/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:rsidR="00E95674" w:rsidRPr="004E0B6F" w:rsidRDefault="002141CA" w:rsidP="002141CA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E0B6F"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t xml:space="preserve">После государственной регистрации принятых изменений и дополнений в Устав сельского поселения </w:t>
      </w:r>
      <w:r w:rsidR="007501C9" w:rsidRPr="004E0B6F"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t xml:space="preserve">  муниципального района </w:t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fldChar w:fldCharType="begin"/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instrText xml:space="preserve"> MERGEFIELD "Название_района" </w:instrText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fldChar w:fldCharType="separate"/>
      </w:r>
      <w:r w:rsidR="00E95674" w:rsidRPr="004E0B6F">
        <w:rPr>
          <w:rFonts w:ascii="Times New Roman" w:eastAsia="Times New Roman" w:hAnsi="Times New Roman" w:cs="Times New Roman"/>
          <w:noProof/>
          <w:sz w:val="26"/>
          <w:szCs w:val="26"/>
        </w:rPr>
        <w:t>Клявлинский</w:t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fldChar w:fldCharType="end"/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t xml:space="preserve"> Самарской области осуществить официальное опубликование принятых изменений </w:t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и дополнений в Устав сельского поселения </w:t>
      </w:r>
      <w:r w:rsidR="007501C9" w:rsidRPr="004E0B6F"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 в газете </w:t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fldChar w:fldCharType="begin"/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instrText xml:space="preserve"> MERGEFIELD "Название_газеты" </w:instrText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fldChar w:fldCharType="separate"/>
      </w:r>
      <w:r w:rsidR="00E95674" w:rsidRPr="004E0B6F">
        <w:rPr>
          <w:rFonts w:ascii="Times New Roman" w:eastAsia="Times New Roman" w:hAnsi="Times New Roman" w:cs="Times New Roman"/>
          <w:noProof/>
          <w:sz w:val="26"/>
          <w:szCs w:val="26"/>
        </w:rPr>
        <w:t xml:space="preserve">"Вести сельского поселения </w:t>
      </w:r>
      <w:r w:rsidR="007501C9" w:rsidRPr="004E0B6F">
        <w:rPr>
          <w:rFonts w:ascii="Times New Roman" w:eastAsia="Times New Roman" w:hAnsi="Times New Roman" w:cs="Times New Roman"/>
          <w:sz w:val="26"/>
          <w:szCs w:val="26"/>
        </w:rPr>
        <w:t>Борискино-Игар</w:t>
      </w:r>
      <w:r w:rsidR="00E95674" w:rsidRPr="004E0B6F">
        <w:rPr>
          <w:rFonts w:ascii="Times New Roman" w:eastAsia="Times New Roman" w:hAnsi="Times New Roman" w:cs="Times New Roman"/>
          <w:noProof/>
          <w:sz w:val="26"/>
          <w:szCs w:val="26"/>
        </w:rPr>
        <w:t>"</w:t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fldChar w:fldCharType="end"/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95674" w:rsidRPr="004E0B6F" w:rsidRDefault="002141CA" w:rsidP="002141CA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E0B6F">
        <w:rPr>
          <w:rFonts w:ascii="Times New Roman" w:eastAsia="Times New Roman" w:hAnsi="Times New Roman" w:cs="Times New Roman"/>
          <w:sz w:val="26"/>
          <w:szCs w:val="26"/>
        </w:rPr>
        <w:t xml:space="preserve">4. </w:t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t xml:space="preserve">Настоящее </w:t>
      </w:r>
      <w:r w:rsidR="00CC6195" w:rsidRPr="004E0B6F">
        <w:rPr>
          <w:rFonts w:ascii="Times New Roman" w:eastAsia="Times New Roman" w:hAnsi="Times New Roman" w:cs="Times New Roman"/>
          <w:sz w:val="26"/>
          <w:szCs w:val="26"/>
        </w:rPr>
        <w:t>р</w:t>
      </w:r>
      <w:r w:rsidR="00E95674" w:rsidRPr="004E0B6F">
        <w:rPr>
          <w:rFonts w:ascii="Times New Roman" w:eastAsia="Times New Roman" w:hAnsi="Times New Roman" w:cs="Times New Roman"/>
          <w:sz w:val="26"/>
          <w:szCs w:val="26"/>
        </w:rPr>
        <w:t xml:space="preserve">ешение вступает в силу </w:t>
      </w:r>
      <w:r w:rsidR="00E95674" w:rsidRPr="004E0B6F">
        <w:rPr>
          <w:rFonts w:ascii="Times New Roman" w:hAnsi="Times New Roman" w:cs="Times New Roman"/>
          <w:sz w:val="26"/>
          <w:szCs w:val="26"/>
        </w:rPr>
        <w:t xml:space="preserve">с момента его </w:t>
      </w:r>
      <w:r w:rsidR="00CC6195" w:rsidRPr="004E0B6F">
        <w:rPr>
          <w:rFonts w:ascii="Times New Roman" w:hAnsi="Times New Roman" w:cs="Times New Roman"/>
          <w:sz w:val="26"/>
          <w:szCs w:val="26"/>
        </w:rPr>
        <w:t>официального опубликования</w:t>
      </w:r>
      <w:r w:rsidR="007E0792" w:rsidRPr="004E0B6F">
        <w:rPr>
          <w:rFonts w:ascii="Times New Roman" w:hAnsi="Times New Roman" w:cs="Times New Roman"/>
          <w:sz w:val="26"/>
          <w:szCs w:val="26"/>
        </w:rPr>
        <w:t>.</w:t>
      </w:r>
    </w:p>
    <w:p w:rsidR="000E2142" w:rsidRPr="004E0B6F" w:rsidRDefault="000E2142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494150" w:rsidRPr="004E0B6F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4E0B6F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494150" w:rsidRPr="004E0B6F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4E0B6F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7501C9" w:rsidRPr="004E0B6F">
        <w:rPr>
          <w:rFonts w:ascii="Times New Roman" w:hAnsi="Times New Roman" w:cs="Times New Roman"/>
          <w:sz w:val="26"/>
          <w:szCs w:val="26"/>
        </w:rPr>
        <w:t>Борискино-Игар</w:t>
      </w:r>
    </w:p>
    <w:p w:rsidR="00494150" w:rsidRPr="004E0B6F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4E0B6F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494150" w:rsidRPr="004E0B6F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4E0B6F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</w:t>
      </w:r>
      <w:r w:rsidR="009300C9" w:rsidRPr="004E0B6F">
        <w:rPr>
          <w:rFonts w:ascii="Times New Roman" w:hAnsi="Times New Roman" w:cs="Times New Roman"/>
          <w:sz w:val="26"/>
          <w:szCs w:val="26"/>
        </w:rPr>
        <w:t xml:space="preserve">                       В.Б.</w:t>
      </w:r>
      <w:r w:rsidR="00EE2199">
        <w:rPr>
          <w:rFonts w:ascii="Times New Roman" w:hAnsi="Times New Roman" w:cs="Times New Roman"/>
          <w:sz w:val="26"/>
          <w:szCs w:val="26"/>
        </w:rPr>
        <w:t xml:space="preserve"> </w:t>
      </w:r>
      <w:r w:rsidR="009300C9" w:rsidRPr="004E0B6F">
        <w:rPr>
          <w:rFonts w:ascii="Times New Roman" w:hAnsi="Times New Roman" w:cs="Times New Roman"/>
          <w:sz w:val="26"/>
          <w:szCs w:val="26"/>
        </w:rPr>
        <w:t>Ефремова</w:t>
      </w:r>
    </w:p>
    <w:p w:rsidR="00494150" w:rsidRPr="004E0B6F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494150" w:rsidRPr="004E0B6F" w:rsidRDefault="009300C9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proofErr w:type="spellStart"/>
      <w:r w:rsidRPr="004E0B6F"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 w:rsidRPr="004E0B6F">
        <w:rPr>
          <w:rFonts w:ascii="Times New Roman" w:hAnsi="Times New Roman" w:cs="Times New Roman"/>
          <w:sz w:val="26"/>
          <w:szCs w:val="26"/>
        </w:rPr>
        <w:t xml:space="preserve"> главы</w:t>
      </w:r>
      <w:r w:rsidR="00494150" w:rsidRPr="004E0B6F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7501C9" w:rsidRPr="004E0B6F">
        <w:rPr>
          <w:rFonts w:ascii="Times New Roman" w:hAnsi="Times New Roman" w:cs="Times New Roman"/>
          <w:sz w:val="26"/>
          <w:szCs w:val="26"/>
        </w:rPr>
        <w:t>Борискино-Игар</w:t>
      </w:r>
    </w:p>
    <w:p w:rsidR="00494150" w:rsidRPr="004E0B6F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4E0B6F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E95674" w:rsidRPr="004E0B6F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4E0B6F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</w:t>
      </w:r>
      <w:r w:rsidR="009300C9" w:rsidRPr="004E0B6F">
        <w:rPr>
          <w:rFonts w:ascii="Times New Roman" w:hAnsi="Times New Roman" w:cs="Times New Roman"/>
          <w:sz w:val="26"/>
          <w:szCs w:val="26"/>
        </w:rPr>
        <w:t xml:space="preserve">                      Н.С.</w:t>
      </w:r>
      <w:r w:rsidR="00EE2199">
        <w:rPr>
          <w:rFonts w:ascii="Times New Roman" w:hAnsi="Times New Roman" w:cs="Times New Roman"/>
          <w:sz w:val="26"/>
          <w:szCs w:val="26"/>
        </w:rPr>
        <w:t xml:space="preserve"> </w:t>
      </w:r>
      <w:r w:rsidR="009300C9" w:rsidRPr="004E0B6F">
        <w:rPr>
          <w:rFonts w:ascii="Times New Roman" w:hAnsi="Times New Roman" w:cs="Times New Roman"/>
          <w:sz w:val="26"/>
          <w:szCs w:val="26"/>
        </w:rPr>
        <w:t>Кошкина</w:t>
      </w:r>
      <w:r w:rsidRPr="004E0B6F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E95674" w:rsidRPr="004E0B6F" w:rsidSect="000E2142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FAD" w:rsidRDefault="00380FAD" w:rsidP="00D95DBD">
      <w:pPr>
        <w:spacing w:after="0" w:line="240" w:lineRule="auto"/>
      </w:pPr>
      <w:r>
        <w:separator/>
      </w:r>
    </w:p>
  </w:endnote>
  <w:endnote w:type="continuationSeparator" w:id="0">
    <w:p w:rsidR="00380FAD" w:rsidRDefault="00380FAD" w:rsidP="00D95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FAD" w:rsidRDefault="00380FAD" w:rsidP="00D95DBD">
      <w:pPr>
        <w:spacing w:after="0" w:line="240" w:lineRule="auto"/>
      </w:pPr>
      <w:r>
        <w:separator/>
      </w:r>
    </w:p>
  </w:footnote>
  <w:footnote w:type="continuationSeparator" w:id="0">
    <w:p w:rsidR="00380FAD" w:rsidRDefault="00380FAD" w:rsidP="00D95D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0577C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05AAF"/>
    <w:multiLevelType w:val="hybridMultilevel"/>
    <w:tmpl w:val="32CAF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9F157D"/>
    <w:multiLevelType w:val="hybridMultilevel"/>
    <w:tmpl w:val="E7BE229E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514CB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3A00458C"/>
    <w:multiLevelType w:val="hybridMultilevel"/>
    <w:tmpl w:val="0804CB62"/>
    <w:lvl w:ilvl="0" w:tplc="04190011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</w:lvl>
    <w:lvl w:ilvl="1" w:tplc="3DF07EB4">
      <w:numFmt w:val="none"/>
      <w:lvlText w:val=""/>
      <w:lvlJc w:val="left"/>
      <w:pPr>
        <w:tabs>
          <w:tab w:val="num" w:pos="228"/>
        </w:tabs>
        <w:ind w:left="-132" w:firstLine="0"/>
      </w:pPr>
    </w:lvl>
    <w:lvl w:ilvl="2" w:tplc="3BA48BFE">
      <w:numFmt w:val="none"/>
      <w:lvlText w:val=""/>
      <w:lvlJc w:val="left"/>
      <w:pPr>
        <w:tabs>
          <w:tab w:val="num" w:pos="228"/>
        </w:tabs>
        <w:ind w:left="-132" w:firstLine="0"/>
      </w:pPr>
    </w:lvl>
    <w:lvl w:ilvl="3" w:tplc="00F6440E">
      <w:numFmt w:val="none"/>
      <w:lvlText w:val=""/>
      <w:lvlJc w:val="left"/>
      <w:pPr>
        <w:tabs>
          <w:tab w:val="num" w:pos="228"/>
        </w:tabs>
        <w:ind w:left="-132" w:firstLine="0"/>
      </w:pPr>
    </w:lvl>
    <w:lvl w:ilvl="4" w:tplc="44ACC796">
      <w:numFmt w:val="none"/>
      <w:lvlText w:val=""/>
      <w:lvlJc w:val="left"/>
      <w:pPr>
        <w:tabs>
          <w:tab w:val="num" w:pos="228"/>
        </w:tabs>
        <w:ind w:left="-132" w:firstLine="0"/>
      </w:pPr>
    </w:lvl>
    <w:lvl w:ilvl="5" w:tplc="4FCCA764">
      <w:numFmt w:val="none"/>
      <w:lvlText w:val=""/>
      <w:lvlJc w:val="left"/>
      <w:pPr>
        <w:tabs>
          <w:tab w:val="num" w:pos="228"/>
        </w:tabs>
        <w:ind w:left="-132" w:firstLine="0"/>
      </w:pPr>
    </w:lvl>
    <w:lvl w:ilvl="6" w:tplc="22CAF602">
      <w:numFmt w:val="none"/>
      <w:lvlText w:val=""/>
      <w:lvlJc w:val="left"/>
      <w:pPr>
        <w:tabs>
          <w:tab w:val="num" w:pos="228"/>
        </w:tabs>
        <w:ind w:left="-132" w:firstLine="0"/>
      </w:pPr>
    </w:lvl>
    <w:lvl w:ilvl="7" w:tplc="5380A5A8">
      <w:numFmt w:val="none"/>
      <w:lvlText w:val=""/>
      <w:lvlJc w:val="left"/>
      <w:pPr>
        <w:tabs>
          <w:tab w:val="num" w:pos="228"/>
        </w:tabs>
        <w:ind w:left="-132" w:firstLine="0"/>
      </w:pPr>
    </w:lvl>
    <w:lvl w:ilvl="8" w:tplc="D03C0728">
      <w:numFmt w:val="none"/>
      <w:lvlText w:val=""/>
      <w:lvlJc w:val="left"/>
      <w:pPr>
        <w:tabs>
          <w:tab w:val="num" w:pos="228"/>
        </w:tabs>
        <w:ind w:left="-132" w:firstLine="0"/>
      </w:pPr>
    </w:lvl>
  </w:abstractNum>
  <w:abstractNum w:abstractNumId="7">
    <w:nsid w:val="5BD96F88"/>
    <w:multiLevelType w:val="hybridMultilevel"/>
    <w:tmpl w:val="FA5E97B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DFE1582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E672590"/>
    <w:multiLevelType w:val="hybridMultilevel"/>
    <w:tmpl w:val="08145026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4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92D"/>
    <w:rsid w:val="00005C84"/>
    <w:rsid w:val="00026210"/>
    <w:rsid w:val="0003011D"/>
    <w:rsid w:val="000D745F"/>
    <w:rsid w:val="000E2142"/>
    <w:rsid w:val="000F3805"/>
    <w:rsid w:val="00120A75"/>
    <w:rsid w:val="00133417"/>
    <w:rsid w:val="00164F82"/>
    <w:rsid w:val="0016792D"/>
    <w:rsid w:val="001720B9"/>
    <w:rsid w:val="002141CA"/>
    <w:rsid w:val="002164BC"/>
    <w:rsid w:val="00241539"/>
    <w:rsid w:val="00272FE1"/>
    <w:rsid w:val="00281D3F"/>
    <w:rsid w:val="00295B33"/>
    <w:rsid w:val="002B7233"/>
    <w:rsid w:val="002F4D30"/>
    <w:rsid w:val="0031123D"/>
    <w:rsid w:val="00325E4C"/>
    <w:rsid w:val="00340ED3"/>
    <w:rsid w:val="0036203C"/>
    <w:rsid w:val="00380FAD"/>
    <w:rsid w:val="0038128F"/>
    <w:rsid w:val="00474625"/>
    <w:rsid w:val="00494150"/>
    <w:rsid w:val="004A4072"/>
    <w:rsid w:val="004C019C"/>
    <w:rsid w:val="004E0B6F"/>
    <w:rsid w:val="00504940"/>
    <w:rsid w:val="0052454A"/>
    <w:rsid w:val="005D2990"/>
    <w:rsid w:val="00625F62"/>
    <w:rsid w:val="006B2952"/>
    <w:rsid w:val="006F242E"/>
    <w:rsid w:val="006F46EB"/>
    <w:rsid w:val="007271B5"/>
    <w:rsid w:val="007501C9"/>
    <w:rsid w:val="00752BB8"/>
    <w:rsid w:val="00777780"/>
    <w:rsid w:val="007C29D5"/>
    <w:rsid w:val="007D3382"/>
    <w:rsid w:val="007E0792"/>
    <w:rsid w:val="008B644D"/>
    <w:rsid w:val="009300C9"/>
    <w:rsid w:val="00941EEB"/>
    <w:rsid w:val="0099397C"/>
    <w:rsid w:val="009A03E6"/>
    <w:rsid w:val="009C6D46"/>
    <w:rsid w:val="00AB5D54"/>
    <w:rsid w:val="00B9793D"/>
    <w:rsid w:val="00BA7AA0"/>
    <w:rsid w:val="00C152BE"/>
    <w:rsid w:val="00C660CD"/>
    <w:rsid w:val="00C83ED2"/>
    <w:rsid w:val="00CB6F6E"/>
    <w:rsid w:val="00CC2B79"/>
    <w:rsid w:val="00CC6195"/>
    <w:rsid w:val="00CD682F"/>
    <w:rsid w:val="00CE372C"/>
    <w:rsid w:val="00D03F0A"/>
    <w:rsid w:val="00D95DBD"/>
    <w:rsid w:val="00DC024E"/>
    <w:rsid w:val="00E15A02"/>
    <w:rsid w:val="00E95674"/>
    <w:rsid w:val="00E96228"/>
    <w:rsid w:val="00EE2199"/>
    <w:rsid w:val="00EF2D9B"/>
    <w:rsid w:val="00EF354B"/>
    <w:rsid w:val="00F3421B"/>
    <w:rsid w:val="00F86CA1"/>
    <w:rsid w:val="00FC70DB"/>
    <w:rsid w:val="00FF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92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A03E6"/>
    <w:pPr>
      <w:keepNext/>
      <w:spacing w:after="0" w:line="240" w:lineRule="auto"/>
      <w:outlineLvl w:val="0"/>
    </w:pPr>
    <w:rPr>
      <w:rFonts w:ascii="Times New Roman" w:eastAsiaTheme="majorEastAsia" w:hAnsi="Times New Roman" w:cstheme="majorBidi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A03E6"/>
    <w:pPr>
      <w:keepNext/>
      <w:spacing w:after="0" w:line="240" w:lineRule="auto"/>
      <w:outlineLvl w:val="1"/>
    </w:pPr>
    <w:rPr>
      <w:rFonts w:ascii="Times New Roman" w:eastAsiaTheme="majorEastAsia" w:hAnsi="Times New Roman" w:cstheme="majorBidi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B6F6E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color w:val="000000"/>
      <w:w w:val="74"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B6F6E"/>
    <w:pPr>
      <w:keepNext/>
      <w:spacing w:before="240" w:after="60" w:line="240" w:lineRule="auto"/>
      <w:outlineLvl w:val="3"/>
    </w:pPr>
    <w:rPr>
      <w:rFonts w:eastAsiaTheme="minorEastAsia"/>
      <w:b/>
      <w:bCs/>
      <w:color w:val="000000"/>
      <w:w w:val="74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B6F6E"/>
    <w:pPr>
      <w:spacing w:before="240" w:after="60" w:line="240" w:lineRule="auto"/>
      <w:outlineLvl w:val="4"/>
    </w:pPr>
    <w:rPr>
      <w:rFonts w:eastAsiaTheme="minorEastAsia"/>
      <w:b/>
      <w:bCs/>
      <w:i/>
      <w:iCs/>
      <w:color w:val="000000"/>
      <w:w w:val="74"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CB6F6E"/>
    <w:pPr>
      <w:spacing w:before="240" w:after="60" w:line="240" w:lineRule="auto"/>
      <w:outlineLvl w:val="5"/>
    </w:pPr>
    <w:rPr>
      <w:rFonts w:eastAsiaTheme="minorEastAsia"/>
      <w:b/>
      <w:bCs/>
      <w:color w:val="000000"/>
      <w:w w:val="7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CB6F6E"/>
    <w:pPr>
      <w:spacing w:before="240" w:after="60" w:line="240" w:lineRule="auto"/>
      <w:outlineLvl w:val="6"/>
    </w:pPr>
    <w:rPr>
      <w:rFonts w:eastAsiaTheme="minorEastAsia"/>
      <w:color w:val="000000"/>
      <w:w w:val="74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CB6F6E"/>
    <w:pPr>
      <w:spacing w:before="240" w:after="60" w:line="240" w:lineRule="auto"/>
      <w:outlineLvl w:val="7"/>
    </w:pPr>
    <w:rPr>
      <w:rFonts w:eastAsiaTheme="minorEastAsia"/>
      <w:i/>
      <w:iCs/>
      <w:color w:val="000000"/>
      <w:w w:val="74"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CB6F6E"/>
    <w:pPr>
      <w:spacing w:before="240" w:after="60" w:line="240" w:lineRule="auto"/>
      <w:outlineLvl w:val="8"/>
    </w:pPr>
    <w:rPr>
      <w:rFonts w:asciiTheme="majorHAnsi" w:eastAsiaTheme="majorEastAsia" w:hAnsiTheme="majorHAnsi" w:cstheme="majorBidi"/>
      <w:color w:val="000000"/>
      <w:w w:val="7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03E6"/>
    <w:rPr>
      <w:rFonts w:eastAsiaTheme="majorEastAsia" w:cstheme="majorBidi"/>
      <w:sz w:val="28"/>
      <w:szCs w:val="24"/>
    </w:rPr>
  </w:style>
  <w:style w:type="character" w:customStyle="1" w:styleId="20">
    <w:name w:val="Заголовок 2 Знак"/>
    <w:basedOn w:val="a0"/>
    <w:link w:val="2"/>
    <w:rsid w:val="00CB6F6E"/>
    <w:rPr>
      <w:rFonts w:eastAsiaTheme="majorEastAsia" w:cstheme="majorBidi"/>
      <w:b/>
      <w:sz w:val="32"/>
    </w:rPr>
  </w:style>
  <w:style w:type="character" w:customStyle="1" w:styleId="30">
    <w:name w:val="Заголовок 3 Знак"/>
    <w:basedOn w:val="a0"/>
    <w:link w:val="3"/>
    <w:semiHidden/>
    <w:rsid w:val="00CB6F6E"/>
    <w:rPr>
      <w:rFonts w:asciiTheme="majorHAnsi" w:eastAsiaTheme="majorEastAsia" w:hAnsiTheme="majorHAnsi" w:cstheme="majorBidi"/>
      <w:b/>
      <w:bCs/>
      <w:color w:val="000000"/>
      <w:w w:val="74"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CB6F6E"/>
    <w:rPr>
      <w:rFonts w:asciiTheme="minorHAnsi" w:eastAsiaTheme="minorEastAsia" w:hAnsiTheme="minorHAnsi" w:cstheme="minorBidi"/>
      <w:b/>
      <w:bCs/>
      <w:i/>
      <w:iCs/>
      <w:color w:val="000000"/>
      <w:w w:val="74"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CB6F6E"/>
    <w:rPr>
      <w:rFonts w:asciiTheme="minorHAnsi" w:eastAsiaTheme="minorEastAsia" w:hAnsiTheme="minorHAnsi" w:cstheme="minorBidi"/>
      <w:color w:val="000000"/>
      <w:w w:val="74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B6F6E"/>
    <w:rPr>
      <w:rFonts w:asciiTheme="minorHAnsi" w:eastAsiaTheme="minorEastAsia" w:hAnsiTheme="minorHAnsi" w:cstheme="minorBidi"/>
      <w:i/>
      <w:iCs/>
      <w:color w:val="000000"/>
      <w:w w:val="74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CB6F6E"/>
    <w:rPr>
      <w:rFonts w:asciiTheme="majorHAnsi" w:eastAsiaTheme="majorEastAsia" w:hAnsiTheme="majorHAnsi" w:cstheme="majorBidi"/>
      <w:color w:val="000000"/>
      <w:w w:val="74"/>
      <w:sz w:val="22"/>
      <w:szCs w:val="22"/>
    </w:rPr>
  </w:style>
  <w:style w:type="paragraph" w:styleId="a3">
    <w:name w:val="caption"/>
    <w:basedOn w:val="a"/>
    <w:next w:val="a"/>
    <w:qFormat/>
    <w:rsid w:val="009A03E6"/>
    <w:pPr>
      <w:spacing w:after="0" w:line="360" w:lineRule="auto"/>
      <w:ind w:firstLine="99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next w:val="a"/>
    <w:link w:val="a5"/>
    <w:qFormat/>
    <w:rsid w:val="00CB6F6E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B6F6E"/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</w:rPr>
  </w:style>
  <w:style w:type="paragraph" w:styleId="a6">
    <w:name w:val="Subtitle"/>
    <w:basedOn w:val="a"/>
    <w:next w:val="a"/>
    <w:link w:val="a7"/>
    <w:qFormat/>
    <w:rsid w:val="00CB6F6E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color w:val="000000"/>
      <w:w w:val="74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B6F6E"/>
    <w:rPr>
      <w:rFonts w:asciiTheme="majorHAnsi" w:eastAsiaTheme="majorEastAsia" w:hAnsiTheme="majorHAnsi" w:cstheme="majorBidi"/>
      <w:color w:val="000000"/>
      <w:w w:val="74"/>
      <w:sz w:val="24"/>
      <w:szCs w:val="24"/>
    </w:rPr>
  </w:style>
  <w:style w:type="character" w:styleId="a8">
    <w:name w:val="Strong"/>
    <w:basedOn w:val="a0"/>
    <w:qFormat/>
    <w:rsid w:val="00CB6F6E"/>
    <w:rPr>
      <w:b/>
      <w:bCs/>
    </w:rPr>
  </w:style>
  <w:style w:type="character" w:styleId="a9">
    <w:name w:val="Emphasis"/>
    <w:basedOn w:val="a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rPr>
      <w:color w:val="000000"/>
      <w:w w:val="74"/>
      <w:sz w:val="28"/>
    </w:rPr>
  </w:style>
  <w:style w:type="paragraph" w:styleId="ab">
    <w:name w:val="List Paragraph"/>
    <w:basedOn w:val="a"/>
    <w:uiPriority w:val="34"/>
    <w:qFormat/>
    <w:rsid w:val="009A03E6"/>
    <w:pPr>
      <w:ind w:left="720"/>
      <w:contextualSpacing/>
    </w:pPr>
    <w:rPr>
      <w:rFonts w:eastAsiaTheme="minorEastAsia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CB6F6E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 w:themeColor="text1"/>
      <w:w w:val="74"/>
      <w:sz w:val="28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  <w:w w:val="74"/>
      <w:sz w:val="28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w w:val="74"/>
      <w:sz w:val="28"/>
      <w:szCs w:val="20"/>
      <w:lang w:eastAsia="ru-RU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  <w:w w:val="74"/>
      <w:sz w:val="28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spacing w:before="240" w:after="60"/>
      <w:outlineLvl w:val="9"/>
    </w:pPr>
    <w:rPr>
      <w:rFonts w:asciiTheme="majorHAnsi" w:hAnsiTheme="majorHAnsi"/>
      <w:b/>
      <w:bCs/>
      <w:color w:val="000000"/>
      <w:w w:val="74"/>
      <w:kern w:val="32"/>
      <w:sz w:val="32"/>
      <w:szCs w:val="32"/>
    </w:rPr>
  </w:style>
  <w:style w:type="paragraph" w:styleId="af4">
    <w:name w:val="Balloon Text"/>
    <w:basedOn w:val="a"/>
    <w:link w:val="af5"/>
    <w:uiPriority w:val="99"/>
    <w:semiHidden/>
    <w:unhideWhenUsed/>
    <w:rsid w:val="00167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6792D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52454A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210">
    <w:name w:val="Средняя сетка 21"/>
    <w:qFormat/>
    <w:rsid w:val="00E95674"/>
    <w:rPr>
      <w:rFonts w:ascii="Calibri" w:hAnsi="Calibri"/>
      <w:sz w:val="22"/>
      <w:szCs w:val="22"/>
    </w:rPr>
  </w:style>
  <w:style w:type="character" w:styleId="af6">
    <w:name w:val="Hyperlink"/>
    <w:uiPriority w:val="99"/>
    <w:rsid w:val="00625F62"/>
    <w:rPr>
      <w:rFonts w:cs="Times New Roman"/>
      <w:color w:val="0000FF"/>
      <w:u w:val="single"/>
    </w:rPr>
  </w:style>
  <w:style w:type="paragraph" w:styleId="af7">
    <w:name w:val="Normal (Web)"/>
    <w:basedOn w:val="a"/>
    <w:uiPriority w:val="99"/>
    <w:semiHidden/>
    <w:unhideWhenUsed/>
    <w:rsid w:val="006B2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header"/>
    <w:basedOn w:val="a"/>
    <w:link w:val="af9"/>
    <w:uiPriority w:val="99"/>
    <w:unhideWhenUsed/>
    <w:rsid w:val="00D95D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D95DB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a">
    <w:name w:val="footer"/>
    <w:basedOn w:val="a"/>
    <w:link w:val="afb"/>
    <w:uiPriority w:val="99"/>
    <w:unhideWhenUsed/>
    <w:rsid w:val="00D95D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D95DBD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92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A03E6"/>
    <w:pPr>
      <w:keepNext/>
      <w:spacing w:after="0" w:line="240" w:lineRule="auto"/>
      <w:outlineLvl w:val="0"/>
    </w:pPr>
    <w:rPr>
      <w:rFonts w:ascii="Times New Roman" w:eastAsiaTheme="majorEastAsia" w:hAnsi="Times New Roman" w:cstheme="majorBidi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A03E6"/>
    <w:pPr>
      <w:keepNext/>
      <w:spacing w:after="0" w:line="240" w:lineRule="auto"/>
      <w:outlineLvl w:val="1"/>
    </w:pPr>
    <w:rPr>
      <w:rFonts w:ascii="Times New Roman" w:eastAsiaTheme="majorEastAsia" w:hAnsi="Times New Roman" w:cstheme="majorBidi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B6F6E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color w:val="000000"/>
      <w:w w:val="74"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B6F6E"/>
    <w:pPr>
      <w:keepNext/>
      <w:spacing w:before="240" w:after="60" w:line="240" w:lineRule="auto"/>
      <w:outlineLvl w:val="3"/>
    </w:pPr>
    <w:rPr>
      <w:rFonts w:eastAsiaTheme="minorEastAsia"/>
      <w:b/>
      <w:bCs/>
      <w:color w:val="000000"/>
      <w:w w:val="74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B6F6E"/>
    <w:pPr>
      <w:spacing w:before="240" w:after="60" w:line="240" w:lineRule="auto"/>
      <w:outlineLvl w:val="4"/>
    </w:pPr>
    <w:rPr>
      <w:rFonts w:eastAsiaTheme="minorEastAsia"/>
      <w:b/>
      <w:bCs/>
      <w:i/>
      <w:iCs/>
      <w:color w:val="000000"/>
      <w:w w:val="74"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CB6F6E"/>
    <w:pPr>
      <w:spacing w:before="240" w:after="60" w:line="240" w:lineRule="auto"/>
      <w:outlineLvl w:val="5"/>
    </w:pPr>
    <w:rPr>
      <w:rFonts w:eastAsiaTheme="minorEastAsia"/>
      <w:b/>
      <w:bCs/>
      <w:color w:val="000000"/>
      <w:w w:val="7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CB6F6E"/>
    <w:pPr>
      <w:spacing w:before="240" w:after="60" w:line="240" w:lineRule="auto"/>
      <w:outlineLvl w:val="6"/>
    </w:pPr>
    <w:rPr>
      <w:rFonts w:eastAsiaTheme="minorEastAsia"/>
      <w:color w:val="000000"/>
      <w:w w:val="74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CB6F6E"/>
    <w:pPr>
      <w:spacing w:before="240" w:after="60" w:line="240" w:lineRule="auto"/>
      <w:outlineLvl w:val="7"/>
    </w:pPr>
    <w:rPr>
      <w:rFonts w:eastAsiaTheme="minorEastAsia"/>
      <w:i/>
      <w:iCs/>
      <w:color w:val="000000"/>
      <w:w w:val="74"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CB6F6E"/>
    <w:pPr>
      <w:spacing w:before="240" w:after="60" w:line="240" w:lineRule="auto"/>
      <w:outlineLvl w:val="8"/>
    </w:pPr>
    <w:rPr>
      <w:rFonts w:asciiTheme="majorHAnsi" w:eastAsiaTheme="majorEastAsia" w:hAnsiTheme="majorHAnsi" w:cstheme="majorBidi"/>
      <w:color w:val="000000"/>
      <w:w w:val="7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03E6"/>
    <w:rPr>
      <w:rFonts w:eastAsiaTheme="majorEastAsia" w:cstheme="majorBidi"/>
      <w:sz w:val="28"/>
      <w:szCs w:val="24"/>
    </w:rPr>
  </w:style>
  <w:style w:type="character" w:customStyle="1" w:styleId="20">
    <w:name w:val="Заголовок 2 Знак"/>
    <w:basedOn w:val="a0"/>
    <w:link w:val="2"/>
    <w:rsid w:val="00CB6F6E"/>
    <w:rPr>
      <w:rFonts w:eastAsiaTheme="majorEastAsia" w:cstheme="majorBidi"/>
      <w:b/>
      <w:sz w:val="32"/>
    </w:rPr>
  </w:style>
  <w:style w:type="character" w:customStyle="1" w:styleId="30">
    <w:name w:val="Заголовок 3 Знак"/>
    <w:basedOn w:val="a0"/>
    <w:link w:val="3"/>
    <w:semiHidden/>
    <w:rsid w:val="00CB6F6E"/>
    <w:rPr>
      <w:rFonts w:asciiTheme="majorHAnsi" w:eastAsiaTheme="majorEastAsia" w:hAnsiTheme="majorHAnsi" w:cstheme="majorBidi"/>
      <w:b/>
      <w:bCs/>
      <w:color w:val="000000"/>
      <w:w w:val="74"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CB6F6E"/>
    <w:rPr>
      <w:rFonts w:asciiTheme="minorHAnsi" w:eastAsiaTheme="minorEastAsia" w:hAnsiTheme="minorHAnsi" w:cstheme="minorBidi"/>
      <w:b/>
      <w:bCs/>
      <w:i/>
      <w:iCs/>
      <w:color w:val="000000"/>
      <w:w w:val="74"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CB6F6E"/>
    <w:rPr>
      <w:rFonts w:asciiTheme="minorHAnsi" w:eastAsiaTheme="minorEastAsia" w:hAnsiTheme="minorHAnsi" w:cstheme="minorBidi"/>
      <w:color w:val="000000"/>
      <w:w w:val="74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B6F6E"/>
    <w:rPr>
      <w:rFonts w:asciiTheme="minorHAnsi" w:eastAsiaTheme="minorEastAsia" w:hAnsiTheme="minorHAnsi" w:cstheme="minorBidi"/>
      <w:i/>
      <w:iCs/>
      <w:color w:val="000000"/>
      <w:w w:val="74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CB6F6E"/>
    <w:rPr>
      <w:rFonts w:asciiTheme="majorHAnsi" w:eastAsiaTheme="majorEastAsia" w:hAnsiTheme="majorHAnsi" w:cstheme="majorBidi"/>
      <w:color w:val="000000"/>
      <w:w w:val="74"/>
      <w:sz w:val="22"/>
      <w:szCs w:val="22"/>
    </w:rPr>
  </w:style>
  <w:style w:type="paragraph" w:styleId="a3">
    <w:name w:val="caption"/>
    <w:basedOn w:val="a"/>
    <w:next w:val="a"/>
    <w:qFormat/>
    <w:rsid w:val="009A03E6"/>
    <w:pPr>
      <w:spacing w:after="0" w:line="360" w:lineRule="auto"/>
      <w:ind w:firstLine="99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next w:val="a"/>
    <w:link w:val="a5"/>
    <w:qFormat/>
    <w:rsid w:val="00CB6F6E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B6F6E"/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</w:rPr>
  </w:style>
  <w:style w:type="paragraph" w:styleId="a6">
    <w:name w:val="Subtitle"/>
    <w:basedOn w:val="a"/>
    <w:next w:val="a"/>
    <w:link w:val="a7"/>
    <w:qFormat/>
    <w:rsid w:val="00CB6F6E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color w:val="000000"/>
      <w:w w:val="74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B6F6E"/>
    <w:rPr>
      <w:rFonts w:asciiTheme="majorHAnsi" w:eastAsiaTheme="majorEastAsia" w:hAnsiTheme="majorHAnsi" w:cstheme="majorBidi"/>
      <w:color w:val="000000"/>
      <w:w w:val="74"/>
      <w:sz w:val="24"/>
      <w:szCs w:val="24"/>
    </w:rPr>
  </w:style>
  <w:style w:type="character" w:styleId="a8">
    <w:name w:val="Strong"/>
    <w:basedOn w:val="a0"/>
    <w:qFormat/>
    <w:rsid w:val="00CB6F6E"/>
    <w:rPr>
      <w:b/>
      <w:bCs/>
    </w:rPr>
  </w:style>
  <w:style w:type="character" w:styleId="a9">
    <w:name w:val="Emphasis"/>
    <w:basedOn w:val="a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rPr>
      <w:color w:val="000000"/>
      <w:w w:val="74"/>
      <w:sz w:val="28"/>
    </w:rPr>
  </w:style>
  <w:style w:type="paragraph" w:styleId="ab">
    <w:name w:val="List Paragraph"/>
    <w:basedOn w:val="a"/>
    <w:uiPriority w:val="34"/>
    <w:qFormat/>
    <w:rsid w:val="009A03E6"/>
    <w:pPr>
      <w:ind w:left="720"/>
      <w:contextualSpacing/>
    </w:pPr>
    <w:rPr>
      <w:rFonts w:eastAsiaTheme="minorEastAsia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CB6F6E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 w:themeColor="text1"/>
      <w:w w:val="74"/>
      <w:sz w:val="28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  <w:w w:val="74"/>
      <w:sz w:val="28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w w:val="74"/>
      <w:sz w:val="28"/>
      <w:szCs w:val="20"/>
      <w:lang w:eastAsia="ru-RU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  <w:w w:val="74"/>
      <w:sz w:val="28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spacing w:before="240" w:after="60"/>
      <w:outlineLvl w:val="9"/>
    </w:pPr>
    <w:rPr>
      <w:rFonts w:asciiTheme="majorHAnsi" w:hAnsiTheme="majorHAnsi"/>
      <w:b/>
      <w:bCs/>
      <w:color w:val="000000"/>
      <w:w w:val="74"/>
      <w:kern w:val="32"/>
      <w:sz w:val="32"/>
      <w:szCs w:val="32"/>
    </w:rPr>
  </w:style>
  <w:style w:type="paragraph" w:styleId="af4">
    <w:name w:val="Balloon Text"/>
    <w:basedOn w:val="a"/>
    <w:link w:val="af5"/>
    <w:uiPriority w:val="99"/>
    <w:semiHidden/>
    <w:unhideWhenUsed/>
    <w:rsid w:val="00167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6792D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52454A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210">
    <w:name w:val="Средняя сетка 21"/>
    <w:qFormat/>
    <w:rsid w:val="00E95674"/>
    <w:rPr>
      <w:rFonts w:ascii="Calibri" w:hAnsi="Calibri"/>
      <w:sz w:val="22"/>
      <w:szCs w:val="22"/>
    </w:rPr>
  </w:style>
  <w:style w:type="character" w:styleId="af6">
    <w:name w:val="Hyperlink"/>
    <w:uiPriority w:val="99"/>
    <w:rsid w:val="00625F62"/>
    <w:rPr>
      <w:rFonts w:cs="Times New Roman"/>
      <w:color w:val="0000FF"/>
      <w:u w:val="single"/>
    </w:rPr>
  </w:style>
  <w:style w:type="paragraph" w:styleId="af7">
    <w:name w:val="Normal (Web)"/>
    <w:basedOn w:val="a"/>
    <w:uiPriority w:val="99"/>
    <w:semiHidden/>
    <w:unhideWhenUsed/>
    <w:rsid w:val="006B2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header"/>
    <w:basedOn w:val="a"/>
    <w:link w:val="af9"/>
    <w:uiPriority w:val="99"/>
    <w:unhideWhenUsed/>
    <w:rsid w:val="00D95D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D95DB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a">
    <w:name w:val="footer"/>
    <w:basedOn w:val="a"/>
    <w:link w:val="afb"/>
    <w:uiPriority w:val="99"/>
    <w:unhideWhenUsed/>
    <w:rsid w:val="00D95D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D95DBD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77FE2-5361-4001-8D49-DDE92D690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Пользователь</cp:lastModifiedBy>
  <cp:revision>6</cp:revision>
  <cp:lastPrinted>2024-09-10T05:53:00Z</cp:lastPrinted>
  <dcterms:created xsi:type="dcterms:W3CDTF">2024-09-09T09:38:00Z</dcterms:created>
  <dcterms:modified xsi:type="dcterms:W3CDTF">2024-09-11T05:12:00Z</dcterms:modified>
</cp:coreProperties>
</file>