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3" w:rsidRDefault="00056163" w:rsidP="00202362">
      <w:r>
        <w:t xml:space="preserve">                         </w:t>
      </w:r>
      <w:r w:rsidR="006A7E9B">
        <w:rPr>
          <w:noProof/>
        </w:rPr>
        <w:drawing>
          <wp:inline distT="0" distB="0" distL="0" distR="0">
            <wp:extent cx="655320" cy="82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163" w:rsidRDefault="006A7E9B" w:rsidP="0020236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3175" r="2540" b="6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056163" w:rsidRDefault="00056163" w:rsidP="002023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056163" w:rsidRDefault="00056163" w:rsidP="002023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6163" w:rsidRDefault="006A7E9B" w:rsidP="0020236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56163" w:rsidRDefault="00056163" w:rsidP="0020236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k9/Q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3o8F4gK55l6p8hHaWytoPmhUmPmwqJX+CpnB/IScvmyohjzFGwkDisRj18+2b+i+seob&#10;VBbgKscWo8NyZg9DetNqvq4hEvESS+WmU8Wta4tzVp0BM9Jz6+a5G8J926POf53pD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/875Pf0CAAC9BgAADgAAAAAAAAAAAAAAAAAuAgAAZHJzL2Uyb0RvYy54bWxQSwECLQAU&#10;AAYACAAAACEA9YiBS98AAAAJAQAADwAAAAAAAAAAAAAAAABXBQAAZHJzL2Rvd25yZXYueG1sUEsF&#10;BgAAAAAEAAQA8wAAAGM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56163" w:rsidRDefault="00056163" w:rsidP="00202362"/>
                  </w:txbxContent>
                </v:textbox>
              </v:shape>
            </w:pict>
          </mc:Fallback>
        </mc:AlternateContent>
      </w:r>
      <w:r w:rsidR="00056163">
        <w:t xml:space="preserve">     </w:t>
      </w:r>
      <w:r w:rsidR="00056163">
        <w:rPr>
          <w:b/>
          <w:bCs/>
        </w:rPr>
        <w:t xml:space="preserve">РОССИЙСКАЯ ФЕДЕРАЦИЯ </w:t>
      </w:r>
    </w:p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            </w:t>
      </w:r>
    </w:p>
    <w:p w:rsidR="00056163" w:rsidRDefault="00056163" w:rsidP="00202362">
      <w:pPr>
        <w:pStyle w:val="4"/>
      </w:pPr>
      <w:r>
        <w:t xml:space="preserve">             АДМИНИСТРАЦИЯ</w:t>
      </w:r>
    </w:p>
    <w:p w:rsidR="00056163" w:rsidRDefault="00056163" w:rsidP="00202362">
      <w:pPr>
        <w:pStyle w:val="4"/>
      </w:pPr>
      <w:r>
        <w:t xml:space="preserve">   МУНИЦИПАЛЬНОГО РАЙОНА</w:t>
      </w:r>
    </w:p>
    <w:p w:rsidR="00056163" w:rsidRDefault="00056163" w:rsidP="00202362">
      <w:pPr>
        <w:rPr>
          <w:b/>
          <w:bCs/>
        </w:rPr>
      </w:pPr>
      <w:r>
        <w:t xml:space="preserve">                 </w:t>
      </w:r>
      <w:r>
        <w:rPr>
          <w:b/>
          <w:bCs/>
        </w:rPr>
        <w:t>КЛЯВЛИНСКИЙ</w:t>
      </w:r>
    </w:p>
    <w:p w:rsidR="00056163" w:rsidRDefault="00056163" w:rsidP="00202362">
      <w:pPr>
        <w:pStyle w:val="3"/>
      </w:pPr>
      <w:r>
        <w:t xml:space="preserve">              Самарской области                                    </w:t>
      </w:r>
    </w:p>
    <w:p w:rsidR="00056163" w:rsidRDefault="00056163" w:rsidP="00202362"/>
    <w:p w:rsidR="00056163" w:rsidRDefault="00056163" w:rsidP="00202362">
      <w:pPr>
        <w:rPr>
          <w:b/>
          <w:bCs/>
        </w:rPr>
      </w:pPr>
      <w:r>
        <w:rPr>
          <w:b/>
          <w:bCs/>
        </w:rPr>
        <w:t xml:space="preserve">           ПОСТАНОВЛЕНИЕ     </w:t>
      </w:r>
    </w:p>
    <w:p w:rsidR="00056163" w:rsidRDefault="00056163" w:rsidP="00202362">
      <w:r>
        <w:t xml:space="preserve">      </w:t>
      </w:r>
    </w:p>
    <w:p w:rsidR="00056163" w:rsidRPr="00AB6736" w:rsidRDefault="00AB6736" w:rsidP="00202362">
      <w:pPr>
        <w:rPr>
          <w:b/>
          <w:sz w:val="28"/>
          <w:szCs w:val="28"/>
        </w:rPr>
      </w:pPr>
      <w:r>
        <w:t xml:space="preserve">          </w:t>
      </w:r>
      <w:r w:rsidR="00056163">
        <w:t xml:space="preserve"> </w:t>
      </w:r>
      <w:r w:rsidR="00E13291" w:rsidRPr="00AB6736">
        <w:rPr>
          <w:b/>
          <w:sz w:val="28"/>
          <w:szCs w:val="28"/>
          <w:u w:val="single"/>
        </w:rPr>
        <w:t>06.10.2014</w:t>
      </w:r>
      <w:r w:rsidR="00056163" w:rsidRPr="00AB6736">
        <w:rPr>
          <w:b/>
          <w:sz w:val="28"/>
          <w:szCs w:val="28"/>
          <w:u w:val="single"/>
        </w:rPr>
        <w:t xml:space="preserve"> г  № </w:t>
      </w:r>
      <w:r w:rsidRPr="00AB6736">
        <w:rPr>
          <w:b/>
          <w:sz w:val="28"/>
          <w:szCs w:val="28"/>
          <w:u w:val="single"/>
        </w:rPr>
        <w:t>607</w:t>
      </w:r>
      <w:r w:rsidR="00E13291" w:rsidRPr="00AB6736">
        <w:rPr>
          <w:b/>
          <w:sz w:val="28"/>
          <w:szCs w:val="28"/>
          <w:u w:val="single"/>
        </w:rPr>
        <w:t xml:space="preserve">  </w:t>
      </w:r>
      <w:r w:rsidR="00056163" w:rsidRPr="00AB6736">
        <w:rPr>
          <w:b/>
          <w:sz w:val="28"/>
          <w:szCs w:val="28"/>
          <w:u w:val="single"/>
        </w:rPr>
        <w:t xml:space="preserve">  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Об утверждении Порядка размещения в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информационно-телекоммуникационной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сети</w:t>
      </w:r>
      <w:r w:rsidR="00EA2397">
        <w:rPr>
          <w:sz w:val="26"/>
          <w:szCs w:val="26"/>
        </w:rPr>
        <w:t xml:space="preserve"> Интернет на официальном сайте А</w:t>
      </w:r>
      <w:bookmarkStart w:id="0" w:name="_GoBack"/>
      <w:bookmarkEnd w:id="0"/>
      <w:r w:rsidRPr="003C0645">
        <w:rPr>
          <w:sz w:val="26"/>
          <w:szCs w:val="26"/>
        </w:rPr>
        <w:t xml:space="preserve">дминистрации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муниципального района Клявлинский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и представления для опубликования средствам массовой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информации сведений о доходах,</w:t>
      </w:r>
      <w:r w:rsidR="00E13291" w:rsidRPr="003C0645">
        <w:rPr>
          <w:sz w:val="26"/>
          <w:szCs w:val="26"/>
        </w:rPr>
        <w:t xml:space="preserve"> расходах,</w:t>
      </w:r>
      <w:r w:rsidRPr="003C0645">
        <w:rPr>
          <w:sz w:val="26"/>
          <w:szCs w:val="26"/>
        </w:rPr>
        <w:t xml:space="preserve"> об имуществе и 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>обязательствах имущественного характера, представляемых</w:t>
      </w:r>
    </w:p>
    <w:p w:rsidR="00056163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муниципальным служащим администрации муниципального </w:t>
      </w:r>
    </w:p>
    <w:p w:rsidR="00E13291" w:rsidRPr="003C0645" w:rsidRDefault="00056163" w:rsidP="00202362">
      <w:pPr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района Клявлинский, его супруги (супруга) и </w:t>
      </w:r>
    </w:p>
    <w:p w:rsidR="00056163" w:rsidRPr="00E13291" w:rsidRDefault="00056163" w:rsidP="00202362">
      <w:pPr>
        <w:jc w:val="both"/>
      </w:pPr>
      <w:r w:rsidRPr="003C0645">
        <w:rPr>
          <w:sz w:val="26"/>
          <w:szCs w:val="26"/>
        </w:rPr>
        <w:t>несовершеннолетних детей</w:t>
      </w:r>
      <w:r w:rsidRPr="00E13291">
        <w:t xml:space="preserve"> </w:t>
      </w:r>
    </w:p>
    <w:p w:rsidR="00056163" w:rsidRPr="00411687" w:rsidRDefault="00056163" w:rsidP="00202362">
      <w:pPr>
        <w:jc w:val="both"/>
        <w:rPr>
          <w:sz w:val="28"/>
          <w:szCs w:val="28"/>
        </w:rPr>
      </w:pP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В соответствии с Федеральным </w:t>
      </w:r>
      <w:hyperlink r:id="rId7" w:history="1">
        <w:r w:rsidRPr="003C0645">
          <w:rPr>
            <w:sz w:val="26"/>
            <w:szCs w:val="26"/>
            <w:lang w:eastAsia="en-US"/>
          </w:rPr>
          <w:t>законом</w:t>
        </w:r>
      </w:hyperlink>
      <w:r w:rsidRPr="003C0645">
        <w:rPr>
          <w:sz w:val="26"/>
          <w:szCs w:val="26"/>
          <w:lang w:eastAsia="en-US"/>
        </w:rPr>
        <w:t xml:space="preserve"> от 25.12.2008 N 273-ФЗ "О противодействии коррупции", Федеральным законом от 09.10.2007г. № 96-ГД «О муниципальной службе в Российской Федерации», ПОСТАНОВЛЯЮ:</w:t>
      </w:r>
    </w:p>
    <w:p w:rsidR="00056163" w:rsidRPr="003C0645" w:rsidRDefault="00056163" w:rsidP="003C0645">
      <w:pPr>
        <w:spacing w:line="360" w:lineRule="auto"/>
        <w:ind w:firstLine="540"/>
        <w:jc w:val="both"/>
        <w:rPr>
          <w:sz w:val="26"/>
          <w:szCs w:val="26"/>
        </w:rPr>
      </w:pPr>
      <w:r w:rsidRPr="003C0645">
        <w:rPr>
          <w:sz w:val="26"/>
          <w:szCs w:val="26"/>
          <w:lang w:eastAsia="en-US"/>
        </w:rPr>
        <w:t xml:space="preserve">1. Утвердить прилагаемый Порядок </w:t>
      </w:r>
      <w:r w:rsidRPr="003C0645">
        <w:rPr>
          <w:sz w:val="26"/>
          <w:szCs w:val="26"/>
        </w:rPr>
        <w:t xml:space="preserve">размещения в информационно-телекоммуникационной сети </w:t>
      </w:r>
      <w:r w:rsidR="0040073C">
        <w:rPr>
          <w:sz w:val="26"/>
          <w:szCs w:val="26"/>
        </w:rPr>
        <w:t>«</w:t>
      </w:r>
      <w:r w:rsidRPr="003C0645">
        <w:rPr>
          <w:sz w:val="26"/>
          <w:szCs w:val="26"/>
        </w:rPr>
        <w:t>Интернет</w:t>
      </w:r>
      <w:r w:rsidR="0040073C">
        <w:rPr>
          <w:sz w:val="26"/>
          <w:szCs w:val="26"/>
        </w:rPr>
        <w:t>»</w:t>
      </w:r>
      <w:r w:rsidRPr="003C0645">
        <w:rPr>
          <w:sz w:val="26"/>
          <w:szCs w:val="26"/>
        </w:rPr>
        <w:t xml:space="preserve"> на официал</w:t>
      </w:r>
      <w:r w:rsidR="003C0645" w:rsidRPr="003C0645">
        <w:rPr>
          <w:sz w:val="26"/>
          <w:szCs w:val="26"/>
        </w:rPr>
        <w:t>ьном сайте А</w:t>
      </w:r>
      <w:r w:rsidRPr="003C0645">
        <w:rPr>
          <w:sz w:val="26"/>
          <w:szCs w:val="26"/>
        </w:rPr>
        <w:t>дминистрации муниципального района Клявлинский и представления для опубликования средствам массовой информации сведений о доходах,</w:t>
      </w:r>
      <w:r w:rsidR="00E13291" w:rsidRPr="003C0645">
        <w:rPr>
          <w:sz w:val="26"/>
          <w:szCs w:val="26"/>
        </w:rPr>
        <w:t xml:space="preserve"> расходах, </w:t>
      </w:r>
      <w:r w:rsidRPr="003C0645">
        <w:rPr>
          <w:sz w:val="26"/>
          <w:szCs w:val="26"/>
        </w:rPr>
        <w:t>об имуществе и обязательствах имущественного характера, представляемых муниципальным служащим администрации муниципального района Клявлинский, его супруги (супр</w:t>
      </w:r>
      <w:r w:rsidR="00E13291" w:rsidRPr="003C0645">
        <w:rPr>
          <w:sz w:val="26"/>
          <w:szCs w:val="26"/>
        </w:rPr>
        <w:t>уга) и несовершеннолетних детей</w:t>
      </w:r>
      <w:r w:rsidRPr="003C0645">
        <w:rPr>
          <w:sz w:val="26"/>
          <w:szCs w:val="26"/>
        </w:rPr>
        <w:t>.</w:t>
      </w:r>
    </w:p>
    <w:p w:rsidR="003C0645" w:rsidRPr="003C0645" w:rsidRDefault="003C0645" w:rsidP="003C0645">
      <w:pPr>
        <w:spacing w:line="360" w:lineRule="auto"/>
        <w:ind w:firstLine="540"/>
        <w:jc w:val="both"/>
        <w:rPr>
          <w:sz w:val="26"/>
          <w:szCs w:val="26"/>
        </w:rPr>
      </w:pPr>
      <w:r w:rsidRPr="003C0645">
        <w:rPr>
          <w:sz w:val="26"/>
          <w:szCs w:val="26"/>
        </w:rPr>
        <w:t xml:space="preserve">2. Признать утратившим силу постановление Главы муниципального района Клявлинский № 599 от 29.12.2012г. «Об утверждении </w:t>
      </w:r>
      <w:r w:rsidRPr="003C0645">
        <w:rPr>
          <w:sz w:val="26"/>
          <w:szCs w:val="26"/>
          <w:lang w:eastAsia="en-US"/>
        </w:rPr>
        <w:t xml:space="preserve">Порядка </w:t>
      </w:r>
      <w:r w:rsidRPr="003C0645">
        <w:rPr>
          <w:sz w:val="26"/>
          <w:szCs w:val="26"/>
        </w:rPr>
        <w:t xml:space="preserve">размещения в информационно-телекоммуникационной сети Интернет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об имуществе и обязательствах имущественного характера, представляемых </w:t>
      </w:r>
      <w:r w:rsidRPr="003C0645">
        <w:rPr>
          <w:sz w:val="26"/>
          <w:szCs w:val="26"/>
        </w:rPr>
        <w:lastRenderedPageBreak/>
        <w:t>муниципальным служащим</w:t>
      </w:r>
      <w:r>
        <w:rPr>
          <w:sz w:val="26"/>
          <w:szCs w:val="26"/>
        </w:rPr>
        <w:t xml:space="preserve"> Ад</w:t>
      </w:r>
      <w:r w:rsidRPr="003C0645">
        <w:rPr>
          <w:sz w:val="26"/>
          <w:szCs w:val="26"/>
        </w:rPr>
        <w:t>министрации муниципального района Клявлинский, его супруги (супруга) и несовершеннолетних детей.</w:t>
      </w:r>
    </w:p>
    <w:p w:rsidR="00056163" w:rsidRPr="003C0645" w:rsidRDefault="00E13291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районной газете «Знамя Родины»</w:t>
      </w:r>
      <w:r w:rsidRPr="003C0645">
        <w:rPr>
          <w:sz w:val="26"/>
          <w:szCs w:val="26"/>
          <w:lang w:eastAsia="en-US"/>
        </w:rPr>
        <w:t xml:space="preserve">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:rsidR="00056163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3C0645" w:rsidRP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3291" w:rsidRPr="003C0645" w:rsidTr="00E13291">
        <w:tc>
          <w:tcPr>
            <w:tcW w:w="4785" w:type="dxa"/>
          </w:tcPr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ind w:left="567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>Глава муниципального</w:t>
            </w:r>
          </w:p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ind w:left="567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>района Клявлинский</w:t>
            </w:r>
          </w:p>
        </w:tc>
        <w:tc>
          <w:tcPr>
            <w:tcW w:w="4786" w:type="dxa"/>
          </w:tcPr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</w:p>
          <w:p w:rsidR="00E13291" w:rsidRPr="003C0645" w:rsidRDefault="00E13291" w:rsidP="003C0645">
            <w:pPr>
              <w:widowControl w:val="0"/>
              <w:adjustRightInd w:val="0"/>
              <w:spacing w:line="360" w:lineRule="auto"/>
              <w:jc w:val="center"/>
              <w:rPr>
                <w:sz w:val="26"/>
                <w:szCs w:val="26"/>
                <w:lang w:val="en-GB" w:eastAsia="en-US"/>
              </w:rPr>
            </w:pPr>
            <w:r w:rsidRPr="003C0645">
              <w:rPr>
                <w:sz w:val="26"/>
                <w:szCs w:val="26"/>
                <w:lang w:val="en-GB" w:eastAsia="en-US"/>
              </w:rPr>
              <w:t>И.Н. Соловьев</w:t>
            </w:r>
          </w:p>
        </w:tc>
      </w:tr>
    </w:tbl>
    <w:p w:rsidR="00E13291" w:rsidRDefault="00E13291" w:rsidP="00E13291">
      <w:pPr>
        <w:spacing w:line="360" w:lineRule="auto"/>
        <w:jc w:val="both"/>
        <w:rPr>
          <w:sz w:val="26"/>
          <w:szCs w:val="26"/>
        </w:rPr>
      </w:pPr>
    </w:p>
    <w:p w:rsidR="003C0645" w:rsidRDefault="003C0645" w:rsidP="00E13291">
      <w:pPr>
        <w:spacing w:line="360" w:lineRule="auto"/>
        <w:jc w:val="both"/>
        <w:rPr>
          <w:sz w:val="26"/>
          <w:szCs w:val="26"/>
        </w:rPr>
      </w:pPr>
    </w:p>
    <w:p w:rsidR="003C0645" w:rsidRDefault="003C0645" w:rsidP="00E13291">
      <w:pPr>
        <w:spacing w:line="360" w:lineRule="auto"/>
        <w:jc w:val="both"/>
        <w:rPr>
          <w:sz w:val="26"/>
          <w:szCs w:val="26"/>
        </w:rPr>
      </w:pPr>
    </w:p>
    <w:p w:rsidR="00AB6736" w:rsidRPr="0029682E" w:rsidRDefault="00AB6736" w:rsidP="00AB6736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</w:p>
    <w:p w:rsidR="00AB6736" w:rsidRPr="0029682E" w:rsidRDefault="00AB6736" w:rsidP="00AB6736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Зав.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юридическим отделом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AB6736" w:rsidRDefault="00AB6736" w:rsidP="00AB6736">
      <w:pPr>
        <w:spacing w:line="360" w:lineRule="auto"/>
        <w:jc w:val="both"/>
        <w:rPr>
          <w:sz w:val="22"/>
          <w:szCs w:val="22"/>
        </w:rPr>
      </w:pPr>
    </w:p>
    <w:p w:rsidR="003C0645" w:rsidRDefault="003C0645" w:rsidP="00E13291">
      <w:pPr>
        <w:spacing w:line="360" w:lineRule="auto"/>
        <w:jc w:val="both"/>
        <w:rPr>
          <w:sz w:val="26"/>
          <w:szCs w:val="26"/>
        </w:rPr>
      </w:pPr>
    </w:p>
    <w:p w:rsidR="003C0645" w:rsidRDefault="003C0645" w:rsidP="00E13291">
      <w:pPr>
        <w:spacing w:line="360" w:lineRule="auto"/>
        <w:jc w:val="both"/>
        <w:rPr>
          <w:sz w:val="26"/>
          <w:szCs w:val="26"/>
        </w:rPr>
      </w:pPr>
    </w:p>
    <w:p w:rsidR="003C0645" w:rsidRDefault="003C0645" w:rsidP="00E13291">
      <w:pPr>
        <w:spacing w:line="360" w:lineRule="auto"/>
        <w:jc w:val="both"/>
        <w:rPr>
          <w:sz w:val="26"/>
          <w:szCs w:val="26"/>
        </w:rPr>
      </w:pPr>
    </w:p>
    <w:p w:rsidR="003C0645" w:rsidRPr="003C0645" w:rsidRDefault="003C0645" w:rsidP="00E13291">
      <w:pPr>
        <w:spacing w:line="360" w:lineRule="auto"/>
        <w:jc w:val="both"/>
        <w:rPr>
          <w:sz w:val="26"/>
          <w:szCs w:val="26"/>
        </w:rPr>
      </w:pPr>
    </w:p>
    <w:p w:rsidR="00E13291" w:rsidRDefault="00E13291" w:rsidP="008A3AAE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</w:p>
    <w:p w:rsidR="00056163" w:rsidRDefault="00056163" w:rsidP="008A3AAE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 w:rsidRPr="00FE3CB5">
        <w:rPr>
          <w:sz w:val="20"/>
          <w:szCs w:val="20"/>
          <w:lang w:eastAsia="en-US"/>
        </w:rPr>
        <w:t>Мазурина О.Ю.</w:t>
      </w:r>
    </w:p>
    <w:p w:rsidR="00056163" w:rsidRDefault="00056163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3C0645" w:rsidRDefault="003C0645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</w:p>
    <w:p w:rsidR="00056163" w:rsidRPr="0040073C" w:rsidRDefault="00056163" w:rsidP="00202362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40073C">
        <w:rPr>
          <w:lang w:eastAsia="en-US"/>
        </w:rPr>
        <w:t>Утвержден</w:t>
      </w:r>
    </w:p>
    <w:p w:rsidR="00056163" w:rsidRPr="0040073C" w:rsidRDefault="00056163" w:rsidP="00202362">
      <w:pPr>
        <w:autoSpaceDE w:val="0"/>
        <w:autoSpaceDN w:val="0"/>
        <w:adjustRightInd w:val="0"/>
        <w:jc w:val="right"/>
        <w:rPr>
          <w:lang w:eastAsia="en-US"/>
        </w:rPr>
      </w:pPr>
      <w:r w:rsidRPr="0040073C">
        <w:rPr>
          <w:lang w:eastAsia="en-US"/>
        </w:rPr>
        <w:t>Постановлением</w:t>
      </w:r>
    </w:p>
    <w:p w:rsidR="00E13291" w:rsidRPr="0040073C" w:rsidRDefault="00056163" w:rsidP="00202362">
      <w:pPr>
        <w:autoSpaceDE w:val="0"/>
        <w:autoSpaceDN w:val="0"/>
        <w:adjustRightInd w:val="0"/>
        <w:jc w:val="right"/>
        <w:rPr>
          <w:lang w:eastAsia="en-US"/>
        </w:rPr>
      </w:pPr>
      <w:r w:rsidRPr="0040073C">
        <w:rPr>
          <w:lang w:eastAsia="en-US"/>
        </w:rPr>
        <w:t>Главы</w:t>
      </w:r>
      <w:r w:rsidR="00E13291" w:rsidRPr="0040073C">
        <w:rPr>
          <w:lang w:eastAsia="en-US"/>
        </w:rPr>
        <w:t xml:space="preserve"> муниципального</w:t>
      </w:r>
      <w:r w:rsidRPr="0040073C">
        <w:rPr>
          <w:lang w:eastAsia="en-US"/>
        </w:rPr>
        <w:t xml:space="preserve"> </w:t>
      </w:r>
    </w:p>
    <w:p w:rsidR="00056163" w:rsidRPr="0040073C" w:rsidRDefault="00056163" w:rsidP="00202362">
      <w:pPr>
        <w:autoSpaceDE w:val="0"/>
        <w:autoSpaceDN w:val="0"/>
        <w:adjustRightInd w:val="0"/>
        <w:jc w:val="right"/>
        <w:rPr>
          <w:lang w:eastAsia="en-US"/>
        </w:rPr>
      </w:pPr>
      <w:r w:rsidRPr="0040073C">
        <w:rPr>
          <w:lang w:eastAsia="en-US"/>
        </w:rPr>
        <w:t>района</w:t>
      </w:r>
      <w:r w:rsidR="00E13291" w:rsidRPr="0040073C">
        <w:rPr>
          <w:lang w:eastAsia="en-US"/>
        </w:rPr>
        <w:t xml:space="preserve"> Клявлинский</w:t>
      </w:r>
      <w:r w:rsidRPr="0040073C">
        <w:rPr>
          <w:lang w:eastAsia="en-US"/>
        </w:rPr>
        <w:t xml:space="preserve"> </w:t>
      </w:r>
    </w:p>
    <w:p w:rsidR="00056163" w:rsidRPr="0040073C" w:rsidRDefault="00E13291" w:rsidP="00202362">
      <w:pPr>
        <w:autoSpaceDE w:val="0"/>
        <w:autoSpaceDN w:val="0"/>
        <w:adjustRightInd w:val="0"/>
        <w:jc w:val="right"/>
        <w:rPr>
          <w:lang w:eastAsia="en-US"/>
        </w:rPr>
      </w:pPr>
      <w:r w:rsidRPr="0040073C">
        <w:rPr>
          <w:lang w:eastAsia="en-US"/>
        </w:rPr>
        <w:t>от 06.10.2014</w:t>
      </w:r>
      <w:r w:rsidR="00056163" w:rsidRPr="0040073C">
        <w:rPr>
          <w:lang w:eastAsia="en-US"/>
        </w:rPr>
        <w:t>г.</w:t>
      </w:r>
      <w:r w:rsidR="00F408A9">
        <w:rPr>
          <w:lang w:eastAsia="en-US"/>
        </w:rPr>
        <w:t xml:space="preserve"> № 607</w:t>
      </w:r>
    </w:p>
    <w:p w:rsidR="00056163" w:rsidRPr="005E1EAF" w:rsidRDefault="00056163" w:rsidP="0020236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56163" w:rsidRPr="003C0645" w:rsidRDefault="00056163" w:rsidP="00C243A3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ПОРЯДОК</w:t>
      </w:r>
    </w:p>
    <w:p w:rsidR="00056163" w:rsidRPr="003C0645" w:rsidRDefault="00056163" w:rsidP="00C243A3">
      <w:pPr>
        <w:jc w:val="center"/>
        <w:rPr>
          <w:sz w:val="26"/>
          <w:szCs w:val="26"/>
        </w:rPr>
      </w:pPr>
      <w:r w:rsidRPr="003C0645">
        <w:rPr>
          <w:sz w:val="26"/>
          <w:szCs w:val="26"/>
        </w:rPr>
        <w:t xml:space="preserve">размещения в информационно-телекоммуникационной сети </w:t>
      </w:r>
      <w:r w:rsidR="003C0645">
        <w:rPr>
          <w:sz w:val="26"/>
          <w:szCs w:val="26"/>
        </w:rPr>
        <w:t>«</w:t>
      </w:r>
      <w:r w:rsidRPr="003C0645">
        <w:rPr>
          <w:sz w:val="26"/>
          <w:szCs w:val="26"/>
        </w:rPr>
        <w:t>Интернет</w:t>
      </w:r>
      <w:r w:rsidR="003C0645">
        <w:rPr>
          <w:sz w:val="26"/>
          <w:szCs w:val="26"/>
        </w:rPr>
        <w:t>»</w:t>
      </w:r>
      <w:r w:rsidRPr="003C0645">
        <w:rPr>
          <w:sz w:val="26"/>
          <w:szCs w:val="26"/>
        </w:rPr>
        <w:t xml:space="preserve"> на </w:t>
      </w:r>
      <w:r w:rsidR="003C0645" w:rsidRPr="003C0645">
        <w:rPr>
          <w:sz w:val="26"/>
          <w:szCs w:val="26"/>
        </w:rPr>
        <w:t>официальном сайте А</w:t>
      </w:r>
      <w:r w:rsidRPr="003C0645">
        <w:rPr>
          <w:sz w:val="26"/>
          <w:szCs w:val="26"/>
        </w:rPr>
        <w:t>дминистрации муниципального района Клявлинский и представления для опубликования средствам массовой информации сведений о доходах,</w:t>
      </w:r>
      <w:r w:rsidR="00E13291" w:rsidRPr="003C0645">
        <w:rPr>
          <w:sz w:val="26"/>
          <w:szCs w:val="26"/>
        </w:rPr>
        <w:t xml:space="preserve"> расходах,</w:t>
      </w:r>
      <w:r w:rsidRPr="003C0645">
        <w:rPr>
          <w:sz w:val="26"/>
          <w:szCs w:val="26"/>
        </w:rPr>
        <w:t xml:space="preserve"> об имуществе и обязательствах имущественного характера, представляемых муниципальным служащим администрации муниципального района Клявлинский, его супруги (супруга) и несовершеннолетних детей</w:t>
      </w:r>
    </w:p>
    <w:p w:rsidR="00056163" w:rsidRPr="003C0645" w:rsidRDefault="00056163" w:rsidP="00603BD7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056163" w:rsidRPr="003C0645" w:rsidRDefault="00056163" w:rsidP="00603BD7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056163" w:rsidRPr="003C0645" w:rsidRDefault="00056163" w:rsidP="002023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056163" w:rsidRPr="003C0645" w:rsidRDefault="00E13291" w:rsidP="003C0645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1. </w:t>
      </w:r>
      <w:r w:rsidR="00056163" w:rsidRPr="003C0645">
        <w:rPr>
          <w:sz w:val="26"/>
          <w:szCs w:val="26"/>
          <w:lang w:eastAsia="en-US"/>
        </w:rPr>
        <w:t>Настоящий Порядок устанавливает обязанности Администрации муниципального района Клявлинский по размещению на официальном сайте администрации муниципального района Клявлинский в сети «Интернет» (далее – официальный сайт) и предоставлению средствам массовой информации по их запросам для опубликования сведений о доходах,</w:t>
      </w:r>
      <w:r w:rsidRPr="003C0645">
        <w:rPr>
          <w:sz w:val="26"/>
          <w:szCs w:val="26"/>
          <w:lang w:eastAsia="en-US"/>
        </w:rPr>
        <w:t xml:space="preserve"> расходах,</w:t>
      </w:r>
      <w:r w:rsidR="00056163" w:rsidRPr="003C0645">
        <w:rPr>
          <w:sz w:val="26"/>
          <w:szCs w:val="26"/>
          <w:lang w:eastAsia="en-US"/>
        </w:rPr>
        <w:t xml:space="preserve"> об имуществе и обязательствах имущественного характера  муниципальных служащих, замещающих должности, предусмотренные </w:t>
      </w:r>
      <w:hyperlink r:id="rId8" w:history="1">
        <w:r w:rsidR="00056163" w:rsidRPr="003C0645">
          <w:rPr>
            <w:sz w:val="26"/>
            <w:szCs w:val="26"/>
            <w:lang w:eastAsia="en-US"/>
          </w:rPr>
          <w:t>Постановлением</w:t>
        </w:r>
      </w:hyperlink>
      <w:r w:rsidR="00056163" w:rsidRPr="003C0645">
        <w:rPr>
          <w:sz w:val="26"/>
          <w:szCs w:val="26"/>
          <w:lang w:eastAsia="en-US"/>
        </w:rPr>
        <w:t xml:space="preserve"> Главы</w:t>
      </w:r>
      <w:r w:rsidRPr="003C0645">
        <w:rPr>
          <w:sz w:val="26"/>
          <w:szCs w:val="26"/>
          <w:lang w:eastAsia="en-US"/>
        </w:rPr>
        <w:t xml:space="preserve"> муниципального района Клявлинский от 26.03.2014г. № 153</w:t>
      </w:r>
      <w:r w:rsidR="00056163" w:rsidRPr="003C0645">
        <w:rPr>
          <w:color w:val="C0504D"/>
          <w:sz w:val="26"/>
          <w:szCs w:val="26"/>
          <w:lang w:eastAsia="en-US"/>
        </w:rPr>
        <w:t xml:space="preserve"> </w:t>
      </w:r>
      <w:r w:rsidR="00056163" w:rsidRPr="003C0645">
        <w:rPr>
          <w:sz w:val="26"/>
          <w:szCs w:val="26"/>
          <w:lang w:eastAsia="en-US"/>
        </w:rPr>
        <w:t>"Об утверждении Перечня должностей муниципальной службы</w:t>
      </w:r>
      <w:r w:rsidRPr="003C0645">
        <w:rPr>
          <w:sz w:val="26"/>
          <w:szCs w:val="26"/>
          <w:lang w:eastAsia="en-US"/>
        </w:rPr>
        <w:t>,</w:t>
      </w:r>
      <w:r w:rsidR="00056163" w:rsidRPr="003C0645">
        <w:rPr>
          <w:sz w:val="26"/>
          <w:szCs w:val="26"/>
          <w:lang w:eastAsia="en-US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детей",</w:t>
      </w:r>
      <w:r w:rsidRPr="003C0645">
        <w:rPr>
          <w:sz w:val="26"/>
          <w:szCs w:val="26"/>
          <w:lang w:eastAsia="en-US"/>
        </w:rPr>
        <w:t xml:space="preserve"> Постановлением Главы муниципального района Клявлинский от 26.03.2014г. № 154 «Об утверждении </w:t>
      </w:r>
      <w:r w:rsidRPr="003C0645">
        <w:rPr>
          <w:color w:val="000000"/>
          <w:sz w:val="26"/>
          <w:szCs w:val="26"/>
        </w:rPr>
        <w:t xml:space="preserve">Перечня </w:t>
      </w:r>
      <w:r w:rsidRPr="003C0645">
        <w:rPr>
          <w:sz w:val="26"/>
          <w:szCs w:val="26"/>
        </w:rPr>
        <w:t>должностей муниципальной службы, при замещении которых муниципальные служащие обязаны предоставлять сведения о своих расходах, расходах своих супруги (супруга) и несовершеннолетних детей»</w:t>
      </w:r>
      <w:r w:rsidR="00056163" w:rsidRPr="003C0645">
        <w:rPr>
          <w:sz w:val="26"/>
          <w:szCs w:val="26"/>
          <w:lang w:eastAsia="en-US"/>
        </w:rPr>
        <w:t xml:space="preserve"> и сведений о доходах, об имуществе и обязательствах имущественного характера супруга (супруги) и несовершеннолетних детей указанных лиц.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На официальном сайте размещаются и средствам массовой информации предоставляются для опубликования следующие сведения о доходах,</w:t>
      </w:r>
      <w:r w:rsidR="00E13291" w:rsidRPr="003C0645">
        <w:rPr>
          <w:sz w:val="26"/>
          <w:szCs w:val="26"/>
          <w:lang w:eastAsia="en-US"/>
        </w:rPr>
        <w:t xml:space="preserve"> расходах,</w:t>
      </w:r>
      <w:r w:rsidRPr="003C0645">
        <w:rPr>
          <w:sz w:val="26"/>
          <w:szCs w:val="26"/>
          <w:lang w:eastAsia="en-US"/>
        </w:rPr>
        <w:t xml:space="preserve"> об имуществе и обязательствах имущественного характера: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lastRenderedPageBreak/>
        <w:t xml:space="preserve"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3D744A" w:rsidRPr="003C0645">
        <w:rPr>
          <w:sz w:val="26"/>
          <w:szCs w:val="26"/>
          <w:lang w:eastAsia="en-US"/>
        </w:rPr>
        <w:t>таких объектов</w:t>
      </w:r>
      <w:r w:rsidRPr="003C0645">
        <w:rPr>
          <w:sz w:val="26"/>
          <w:szCs w:val="26"/>
          <w:lang w:eastAsia="en-US"/>
        </w:rPr>
        <w:t>;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в) декларированный годовой доход муниципального служащего, его супруги (супр</w:t>
      </w:r>
      <w:r w:rsidR="003D744A" w:rsidRPr="003C0645">
        <w:rPr>
          <w:sz w:val="26"/>
          <w:szCs w:val="26"/>
          <w:lang w:eastAsia="en-US"/>
        </w:rPr>
        <w:t>уга) и несовершеннолетних детей;</w:t>
      </w:r>
    </w:p>
    <w:p w:rsidR="003D744A" w:rsidRPr="003C0645" w:rsidRDefault="003D744A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bookmarkStart w:id="1" w:name="Par32"/>
      <w:bookmarkEnd w:id="1"/>
      <w:r w:rsidRPr="003C0645">
        <w:rPr>
          <w:sz w:val="26"/>
          <w:szCs w:val="26"/>
          <w:lang w:eastAsia="en-US"/>
        </w:rPr>
        <w:t xml:space="preserve">а) иные сведения (кроме указанных в </w:t>
      </w:r>
      <w:hyperlink w:anchor="Par42" w:history="1">
        <w:r w:rsidRPr="003C0645">
          <w:rPr>
            <w:sz w:val="26"/>
            <w:szCs w:val="26"/>
            <w:lang w:eastAsia="en-US"/>
          </w:rPr>
          <w:t>пункте 2</w:t>
        </w:r>
      </w:hyperlink>
      <w:r w:rsidRPr="003C0645">
        <w:rPr>
          <w:sz w:val="26"/>
          <w:szCs w:val="26"/>
          <w:lang w:eastAsia="en-US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названным лицам на праве собственности, и об их обязательствах имущественного характера;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д) информацию, отнесенную к государственной тайне или являющуюся конфиденциальной.</w:t>
      </w:r>
    </w:p>
    <w:p w:rsidR="003D744A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lastRenderedPageBreak/>
        <w:t xml:space="preserve">4. Сведения о доходах, об имуществе и обязательствах имущественного характера, указанные в </w:t>
      </w:r>
      <w:hyperlink w:anchor="Par42" w:history="1">
        <w:r w:rsidRPr="003C0645">
          <w:rPr>
            <w:sz w:val="26"/>
            <w:szCs w:val="26"/>
            <w:lang w:eastAsia="en-US"/>
          </w:rPr>
          <w:t>пункте 2</w:t>
        </w:r>
      </w:hyperlink>
      <w:r w:rsidRPr="003C0645">
        <w:rPr>
          <w:sz w:val="26"/>
          <w:szCs w:val="26"/>
          <w:lang w:eastAsia="en-US"/>
        </w:rPr>
        <w:t xml:space="preserve"> настоящего Порядка, </w:t>
      </w:r>
      <w:r w:rsidR="003D744A" w:rsidRPr="003C0645">
        <w:rPr>
          <w:sz w:val="26"/>
          <w:szCs w:val="26"/>
          <w:lang w:eastAsia="en-US"/>
        </w:rPr>
        <w:t xml:space="preserve">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5. Организация размещения на официальном сайте сведений о доходах,</w:t>
      </w:r>
      <w:r w:rsidR="003D744A" w:rsidRPr="003C0645">
        <w:rPr>
          <w:sz w:val="26"/>
          <w:szCs w:val="26"/>
          <w:lang w:eastAsia="en-US"/>
        </w:rPr>
        <w:t xml:space="preserve"> расходах,</w:t>
      </w:r>
      <w:r w:rsidRPr="003C0645">
        <w:rPr>
          <w:sz w:val="26"/>
          <w:szCs w:val="26"/>
          <w:lang w:eastAsia="en-US"/>
        </w:rPr>
        <w:t xml:space="preserve"> об имуществе и обязательствах имущественного характера, указанных в </w:t>
      </w:r>
      <w:hyperlink w:anchor="Par42" w:history="1">
        <w:r w:rsidRPr="003C0645">
          <w:rPr>
            <w:sz w:val="26"/>
            <w:szCs w:val="26"/>
            <w:lang w:eastAsia="en-US"/>
          </w:rPr>
          <w:t>пункте 2</w:t>
        </w:r>
      </w:hyperlink>
      <w:r w:rsidRPr="003C0645">
        <w:rPr>
          <w:sz w:val="26"/>
          <w:szCs w:val="26"/>
          <w:lang w:eastAsia="en-US"/>
        </w:rPr>
        <w:t xml:space="preserve"> настоящего Порядка, обеспечивается Организационным отделом администрации муниципального района Клявлинский (Далее – Организационный отдел)</w:t>
      </w:r>
      <w:r w:rsidR="003C0645" w:rsidRPr="003C0645">
        <w:rPr>
          <w:sz w:val="26"/>
          <w:szCs w:val="26"/>
          <w:lang w:eastAsia="en-US"/>
        </w:rPr>
        <w:t xml:space="preserve"> по форме согласно приложению к настоящему Порядку</w:t>
      </w:r>
      <w:r w:rsidRPr="003C0645">
        <w:rPr>
          <w:sz w:val="26"/>
          <w:szCs w:val="26"/>
          <w:lang w:eastAsia="en-US"/>
        </w:rPr>
        <w:t>.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6. Организационный отдел: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а) в </w:t>
      </w:r>
      <w:r w:rsidR="003D744A" w:rsidRPr="003C0645">
        <w:rPr>
          <w:sz w:val="26"/>
          <w:szCs w:val="26"/>
          <w:lang w:eastAsia="en-US"/>
        </w:rPr>
        <w:t>течение трех рабочих дней</w:t>
      </w:r>
      <w:r w:rsidRPr="003C0645">
        <w:rPr>
          <w:sz w:val="26"/>
          <w:szCs w:val="26"/>
          <w:lang w:eastAsia="en-US"/>
        </w:rPr>
        <w:t xml:space="preserve">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б) в </w:t>
      </w:r>
      <w:r w:rsidR="003C0645" w:rsidRPr="003C0645">
        <w:rPr>
          <w:sz w:val="26"/>
          <w:szCs w:val="26"/>
          <w:lang w:eastAsia="en-US"/>
        </w:rPr>
        <w:t>течение семи рабочих дней</w:t>
      </w:r>
      <w:r w:rsidRPr="003C0645">
        <w:rPr>
          <w:sz w:val="26"/>
          <w:szCs w:val="26"/>
          <w:lang w:eastAsia="en-US"/>
        </w:rPr>
        <w:t xml:space="preserve"> со дня поступления запроса от средства массовой информации обеспечивает предоставление ему сведений, указанных в </w:t>
      </w:r>
      <w:hyperlink w:anchor="Par42" w:history="1">
        <w:r w:rsidRPr="003C0645">
          <w:rPr>
            <w:sz w:val="26"/>
            <w:szCs w:val="26"/>
            <w:lang w:eastAsia="en-US"/>
          </w:rPr>
          <w:t>пункте 2</w:t>
        </w:r>
      </w:hyperlink>
      <w:r w:rsidRPr="003C0645">
        <w:rPr>
          <w:sz w:val="26"/>
          <w:szCs w:val="26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056163" w:rsidRPr="003C0645" w:rsidRDefault="00056163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  <w:bookmarkStart w:id="2" w:name="Par42"/>
      <w:bookmarkEnd w:id="2"/>
      <w:r w:rsidRPr="003C0645">
        <w:rPr>
          <w:sz w:val="26"/>
          <w:szCs w:val="26"/>
          <w:lang w:eastAsia="en-US"/>
        </w:rPr>
        <w:t>7. Организационный отдел несет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C0645" w:rsidRP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3C0645" w:rsidRP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3C0645" w:rsidRP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3C0645" w:rsidRPr="003C0645" w:rsidRDefault="003C0645" w:rsidP="003C06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lang w:eastAsia="en-US"/>
        </w:rPr>
      </w:pPr>
    </w:p>
    <w:p w:rsidR="003C0645" w:rsidRPr="003C0645" w:rsidRDefault="003C0645" w:rsidP="002023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C0645" w:rsidRPr="003C0645" w:rsidRDefault="003C0645" w:rsidP="0020236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3C0645" w:rsidRDefault="003C0645" w:rsidP="003C0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0645" w:rsidRDefault="003C0645" w:rsidP="003C0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0645" w:rsidRDefault="003C0645" w:rsidP="003C0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0645" w:rsidRDefault="003C0645" w:rsidP="003C0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0645" w:rsidRDefault="003C0645" w:rsidP="003C0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C0645" w:rsidRDefault="003C0645" w:rsidP="003C0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40073C" w:rsidRDefault="0040073C" w:rsidP="003C064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  <w:sectPr w:rsidR="0040073C" w:rsidSect="003C064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0645" w:rsidRPr="0040073C" w:rsidRDefault="003C0645" w:rsidP="003C0645">
      <w:pPr>
        <w:widowControl w:val="0"/>
        <w:autoSpaceDE w:val="0"/>
        <w:autoSpaceDN w:val="0"/>
        <w:adjustRightInd w:val="0"/>
        <w:jc w:val="right"/>
        <w:outlineLvl w:val="0"/>
      </w:pPr>
      <w:r w:rsidRPr="0040073C">
        <w:lastRenderedPageBreak/>
        <w:t>Приложение</w:t>
      </w:r>
    </w:p>
    <w:p w:rsidR="0040073C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 xml:space="preserve">к Порядку размещения в </w:t>
      </w:r>
    </w:p>
    <w:p w:rsidR="003C0645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 xml:space="preserve">информационно-телекоммуникационной </w:t>
      </w:r>
    </w:p>
    <w:p w:rsidR="0040073C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 xml:space="preserve">сети «Интернет» на официальном сайте Администрации </w:t>
      </w:r>
    </w:p>
    <w:p w:rsidR="0040073C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 xml:space="preserve">муниципального района Клявлинский и представления </w:t>
      </w:r>
    </w:p>
    <w:p w:rsidR="0040073C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 xml:space="preserve">для опубликования средствам массовой информации сведений о </w:t>
      </w:r>
    </w:p>
    <w:p w:rsidR="0040073C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 xml:space="preserve">доходах, расходах, об имуществе и обязательствах </w:t>
      </w:r>
    </w:p>
    <w:p w:rsidR="0040073C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 xml:space="preserve">имущественного характера, представляемых </w:t>
      </w:r>
    </w:p>
    <w:p w:rsidR="0040073C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>муниципальным</w:t>
      </w:r>
      <w:r w:rsidR="0040073C" w:rsidRPr="0040073C">
        <w:t xml:space="preserve"> </w:t>
      </w:r>
      <w:r w:rsidRPr="0040073C">
        <w:t xml:space="preserve">служащим администрации </w:t>
      </w:r>
    </w:p>
    <w:p w:rsidR="0040073C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>муниципального района</w:t>
      </w:r>
      <w:r w:rsidR="0040073C" w:rsidRPr="0040073C">
        <w:t xml:space="preserve"> </w:t>
      </w:r>
      <w:r w:rsidRPr="0040073C">
        <w:t xml:space="preserve">Клявлинский, его супруги </w:t>
      </w:r>
    </w:p>
    <w:p w:rsidR="003C0645" w:rsidRPr="0040073C" w:rsidRDefault="003C0645" w:rsidP="003C0645">
      <w:pPr>
        <w:widowControl w:val="0"/>
        <w:autoSpaceDE w:val="0"/>
        <w:autoSpaceDN w:val="0"/>
        <w:adjustRightInd w:val="0"/>
        <w:jc w:val="right"/>
      </w:pPr>
      <w:r w:rsidRPr="0040073C">
        <w:t>(супруга) и</w:t>
      </w:r>
      <w:r w:rsidR="0040073C" w:rsidRPr="0040073C">
        <w:t xml:space="preserve"> </w:t>
      </w:r>
      <w:r w:rsidRPr="0040073C">
        <w:t>несовершеннолетних детей</w:t>
      </w:r>
    </w:p>
    <w:p w:rsidR="0040073C" w:rsidRDefault="0040073C" w:rsidP="004007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0645" w:rsidRPr="0040073C" w:rsidRDefault="003C0645" w:rsidP="0040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Сведения</w:t>
      </w:r>
    </w:p>
    <w:p w:rsidR="003C0645" w:rsidRPr="0040073C" w:rsidRDefault="003C0645" w:rsidP="0040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</w:t>
      </w:r>
    </w:p>
    <w:p w:rsidR="003C0645" w:rsidRPr="0040073C" w:rsidRDefault="003C0645" w:rsidP="0040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 xml:space="preserve">характера, представленные </w:t>
      </w:r>
      <w:r w:rsidR="0040073C">
        <w:rPr>
          <w:rFonts w:ascii="Times New Roman" w:hAnsi="Times New Roman" w:cs="Times New Roman"/>
          <w:sz w:val="26"/>
          <w:szCs w:val="26"/>
        </w:rPr>
        <w:t>муниципальным служащим</w:t>
      </w:r>
    </w:p>
    <w:p w:rsidR="003C0645" w:rsidRPr="0040073C" w:rsidRDefault="0040073C" w:rsidP="0040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Клявлинский</w:t>
      </w:r>
    </w:p>
    <w:p w:rsidR="003C0645" w:rsidRPr="0040073C" w:rsidRDefault="003C0645" w:rsidP="0040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за отчетный период с 1 января 20____ года по 31 декабря 20____ года</w:t>
      </w:r>
    </w:p>
    <w:p w:rsidR="003C0645" w:rsidRPr="0040073C" w:rsidRDefault="003C0645" w:rsidP="0040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073C">
        <w:rPr>
          <w:rFonts w:ascii="Times New Roman" w:hAnsi="Times New Roman" w:cs="Times New Roman"/>
          <w:sz w:val="26"/>
          <w:szCs w:val="26"/>
        </w:rPr>
        <w:t>и подлежащие размещению в информационно-телекоммуникационной сети</w:t>
      </w:r>
    </w:p>
    <w:p w:rsidR="003C0645" w:rsidRPr="0040073C" w:rsidRDefault="0040073C" w:rsidP="004007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C0645" w:rsidRPr="0040073C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C0645" w:rsidRPr="0040073C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Клявлинский</w:t>
      </w:r>
    </w:p>
    <w:p w:rsidR="003C0645" w:rsidRPr="0040073C" w:rsidRDefault="003C0645" w:rsidP="0040073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598"/>
        <w:gridCol w:w="1229"/>
        <w:gridCol w:w="104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3C0645" w:rsidRPr="0040073C" w:rsidTr="0040073C">
        <w:trPr>
          <w:trHeight w:val="14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73C" w:rsidRDefault="0040073C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№</w:t>
            </w:r>
            <w:r w:rsidR="003C0645" w:rsidRPr="0040073C">
              <w:t xml:space="preserve"> </w:t>
            </w:r>
          </w:p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п/п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Фамилия и инициалы лица, чьи сведения размещаются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Должность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Объекты недвижимости, находящиеся в пользовании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Транспортные средства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 xml:space="preserve">Декларированный годовой доход </w:t>
            </w:r>
            <w:hyperlink r:id="rId9" w:history="1">
              <w:r w:rsidRPr="0040073C">
                <w:rPr>
                  <w:color w:val="0000FF"/>
                </w:rPr>
                <w:t>&lt;1&gt;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 xml:space="preserve">Сведения об источниках получения средств, за счет которых совершена сделка </w:t>
            </w:r>
            <w:hyperlink r:id="rId10" w:history="1">
              <w:r w:rsidRPr="0040073C">
                <w:rPr>
                  <w:color w:val="0000FF"/>
                </w:rPr>
                <w:t>&lt;2&gt;</w:t>
              </w:r>
            </w:hyperlink>
            <w:r w:rsidRPr="0040073C">
              <w:t xml:space="preserve"> (вид приобретенного имущества, источники)</w:t>
            </w:r>
          </w:p>
        </w:tc>
      </w:tr>
      <w:tr w:rsidR="003C0645" w:rsidRPr="0040073C" w:rsidTr="0040073C">
        <w:trPr>
          <w:trHeight w:val="120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страна расположения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0645" w:rsidRPr="0040073C" w:rsidTr="0040073C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lastRenderedPageBreak/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0645" w:rsidRPr="0040073C" w:rsidTr="0040073C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Супруг (супруга)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0645" w:rsidRPr="0040073C" w:rsidTr="0040073C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Несовершеннолетний ребенок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0645" w:rsidRPr="0040073C" w:rsidTr="0040073C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0645" w:rsidRPr="0040073C" w:rsidTr="0040073C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Супруг (супруга)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C0645" w:rsidRPr="0040073C" w:rsidTr="0040073C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073C">
              <w:t>Несовершеннолетний ребенок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0645" w:rsidRPr="0040073C" w:rsidRDefault="003C0645" w:rsidP="0040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C0645" w:rsidRPr="0040073C" w:rsidRDefault="003C0645" w:rsidP="0040073C">
      <w:pPr>
        <w:widowControl w:val="0"/>
        <w:autoSpaceDE w:val="0"/>
        <w:autoSpaceDN w:val="0"/>
        <w:adjustRightInd w:val="0"/>
        <w:jc w:val="center"/>
      </w:pPr>
    </w:p>
    <w:p w:rsidR="0040073C" w:rsidRDefault="0040073C" w:rsidP="0040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73C" w:rsidRDefault="0040073C" w:rsidP="0040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73C" w:rsidRDefault="0040073C" w:rsidP="0040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73C" w:rsidRDefault="0040073C" w:rsidP="0040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73C" w:rsidRDefault="003C0645" w:rsidP="0040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73C">
        <w:rPr>
          <w:rFonts w:ascii="Times New Roman" w:hAnsi="Times New Roman" w:cs="Times New Roman"/>
          <w:sz w:val="24"/>
          <w:szCs w:val="24"/>
        </w:rPr>
        <w:t>_____________</w:t>
      </w:r>
      <w:r w:rsidR="0040073C">
        <w:rPr>
          <w:rFonts w:ascii="Times New Roman" w:hAnsi="Times New Roman" w:cs="Times New Roman"/>
          <w:sz w:val="24"/>
          <w:szCs w:val="24"/>
        </w:rPr>
        <w:t xml:space="preserve">   </w:t>
      </w:r>
      <w:r w:rsidRPr="0040073C">
        <w:rPr>
          <w:rFonts w:ascii="Times New Roman" w:hAnsi="Times New Roman" w:cs="Times New Roman"/>
          <w:sz w:val="24"/>
          <w:szCs w:val="24"/>
        </w:rPr>
        <w:t xml:space="preserve"> _______________________   </w:t>
      </w:r>
      <w:r w:rsidR="0040073C">
        <w:rPr>
          <w:rFonts w:ascii="Times New Roman" w:hAnsi="Times New Roman" w:cs="Times New Roman"/>
          <w:sz w:val="24"/>
          <w:szCs w:val="24"/>
        </w:rPr>
        <w:t xml:space="preserve">  </w:t>
      </w:r>
      <w:r w:rsidRPr="0040073C">
        <w:rPr>
          <w:rFonts w:ascii="Times New Roman" w:hAnsi="Times New Roman" w:cs="Times New Roman"/>
          <w:sz w:val="24"/>
          <w:szCs w:val="24"/>
        </w:rPr>
        <w:t>____________________</w:t>
      </w:r>
    </w:p>
    <w:p w:rsidR="003C0645" w:rsidRPr="0040073C" w:rsidRDefault="0040073C" w:rsidP="004007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C0645" w:rsidRPr="0040073C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645" w:rsidRPr="0040073C">
        <w:rPr>
          <w:rFonts w:ascii="Times New Roman" w:hAnsi="Times New Roman" w:cs="Times New Roman"/>
          <w:sz w:val="24"/>
          <w:szCs w:val="24"/>
        </w:rPr>
        <w:t xml:space="preserve">(Ф.И.О. руководителя)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645" w:rsidRPr="0040073C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056163" w:rsidRPr="0040073C" w:rsidRDefault="00056163" w:rsidP="00AA05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056163" w:rsidRPr="0040073C" w:rsidRDefault="00056163" w:rsidP="00AA05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0073C">
        <w:rPr>
          <w:lang w:eastAsia="en-US"/>
        </w:rPr>
        <w:t xml:space="preserve"> </w:t>
      </w:r>
      <w:r w:rsidRPr="0040073C">
        <w:rPr>
          <w:lang w:eastAsia="en-US"/>
        </w:rPr>
        <w:tab/>
      </w:r>
    </w:p>
    <w:p w:rsidR="00056163" w:rsidRPr="0040073C" w:rsidRDefault="00056163" w:rsidP="00AA0553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0073C">
        <w:rPr>
          <w:lang w:eastAsia="en-US"/>
        </w:rPr>
        <w:t xml:space="preserve"> </w:t>
      </w:r>
      <w:r w:rsidRPr="0040073C">
        <w:rPr>
          <w:lang w:eastAsia="en-US"/>
        </w:rPr>
        <w:tab/>
      </w:r>
    </w:p>
    <w:p w:rsidR="0040073C" w:rsidRDefault="00056163" w:rsidP="0040073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0553">
        <w:rPr>
          <w:sz w:val="28"/>
          <w:szCs w:val="28"/>
          <w:lang w:eastAsia="en-US"/>
        </w:rPr>
        <w:t xml:space="preserve"> </w:t>
      </w:r>
      <w:r w:rsidRPr="00AA0553">
        <w:rPr>
          <w:sz w:val="28"/>
          <w:szCs w:val="28"/>
          <w:lang w:eastAsia="en-US"/>
        </w:rPr>
        <w:tab/>
      </w:r>
      <w:r w:rsidR="0040073C">
        <w:rPr>
          <w:rFonts w:eastAsia="Calibri"/>
        </w:rPr>
        <w:t>&lt;1&gt; В случае,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56163" w:rsidRPr="00AA0553" w:rsidRDefault="0040073C" w:rsidP="00AA05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rFonts w:eastAsia="Calibri"/>
        </w:rPr>
        <w:t>&lt;2&gt; Сведения указываются, если сумма сделки превышает общий доход лица муниципального служащего и его супруги (супруга) за три последних года, предшествующих совершению сделки.</w:t>
      </w:r>
      <w:r w:rsidR="00056163" w:rsidRPr="00AA0553">
        <w:rPr>
          <w:sz w:val="28"/>
          <w:szCs w:val="28"/>
          <w:lang w:eastAsia="en-US"/>
        </w:rPr>
        <w:t xml:space="preserve"> </w:t>
      </w:r>
      <w:r w:rsidR="00056163" w:rsidRPr="00AA0553">
        <w:rPr>
          <w:sz w:val="28"/>
          <w:szCs w:val="28"/>
          <w:lang w:eastAsia="en-US"/>
        </w:rPr>
        <w:tab/>
      </w:r>
    </w:p>
    <w:p w:rsidR="00056163" w:rsidRPr="00AA0553" w:rsidRDefault="00056163" w:rsidP="00AA05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A0553">
        <w:rPr>
          <w:sz w:val="28"/>
          <w:szCs w:val="28"/>
          <w:lang w:eastAsia="en-US"/>
        </w:rPr>
        <w:t xml:space="preserve"> </w:t>
      </w:r>
    </w:p>
    <w:p w:rsidR="00056163" w:rsidRPr="00AA0553" w:rsidRDefault="00056163" w:rsidP="00AA05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56163" w:rsidRPr="00AA0553" w:rsidRDefault="00056163" w:rsidP="00AA05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sectPr w:rsidR="00056163" w:rsidRPr="00AA0553" w:rsidSect="0040073C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56163"/>
    <w:rsid w:val="0007764D"/>
    <w:rsid w:val="0017583F"/>
    <w:rsid w:val="00202362"/>
    <w:rsid w:val="00215ABE"/>
    <w:rsid w:val="00270AD1"/>
    <w:rsid w:val="00271988"/>
    <w:rsid w:val="002905AB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5CCF"/>
    <w:rsid w:val="005E1EAF"/>
    <w:rsid w:val="005F109E"/>
    <w:rsid w:val="00603BD7"/>
    <w:rsid w:val="00643ACA"/>
    <w:rsid w:val="006A7E9B"/>
    <w:rsid w:val="007113DE"/>
    <w:rsid w:val="007352FB"/>
    <w:rsid w:val="00755417"/>
    <w:rsid w:val="00774A93"/>
    <w:rsid w:val="008A3AAE"/>
    <w:rsid w:val="00917F25"/>
    <w:rsid w:val="00AA0553"/>
    <w:rsid w:val="00AB6736"/>
    <w:rsid w:val="00AC7BDC"/>
    <w:rsid w:val="00B525E1"/>
    <w:rsid w:val="00BA1824"/>
    <w:rsid w:val="00BD29CA"/>
    <w:rsid w:val="00C243A3"/>
    <w:rsid w:val="00C30503"/>
    <w:rsid w:val="00C41497"/>
    <w:rsid w:val="00CA22FE"/>
    <w:rsid w:val="00D02268"/>
    <w:rsid w:val="00D62C51"/>
    <w:rsid w:val="00D72254"/>
    <w:rsid w:val="00D85605"/>
    <w:rsid w:val="00E13291"/>
    <w:rsid w:val="00EA2397"/>
    <w:rsid w:val="00EA407B"/>
    <w:rsid w:val="00EE4875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687AA0A82F7C67931859D37CF4A3E255A0CB023237C10DE724B1712B68B893EBD6731FBD12BFAB7DA104M6u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687AA0A82F7C67931847DE6A98FFEA52A994063536CB52B97BEA2C7CM6u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50ECBC144980C1D6098A8E291AC6FD3ECBF4DB7305F69B45DDD266D922D3EB33901CDE5BEF2795BC0A74h6U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0ECBC144980C1D6098A8E291AC6FD3ECBF4DB7305F69B45DDD266D922D3EB33901CDE5BEF2795BC0A74h6U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2</cp:revision>
  <cp:lastPrinted>2013-01-25T13:33:00Z</cp:lastPrinted>
  <dcterms:created xsi:type="dcterms:W3CDTF">2014-10-10T06:17:00Z</dcterms:created>
  <dcterms:modified xsi:type="dcterms:W3CDTF">2014-10-10T06:17:00Z</dcterms:modified>
</cp:coreProperties>
</file>