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41A" w:rsidRDefault="0017341A" w:rsidP="001734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17341A" w:rsidRPr="00DE1DDE" w:rsidRDefault="0017341A" w:rsidP="0017341A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7A6F50">
        <w:rPr>
          <w:rFonts w:ascii="Times New Roman" w:hAnsi="Times New Roman" w:cs="Times New Roman"/>
          <w:b/>
          <w:sz w:val="44"/>
          <w:szCs w:val="44"/>
        </w:rPr>
        <w:t>02 июня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7A6F50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724159">
        <w:rPr>
          <w:rFonts w:ascii="Times New Roman" w:hAnsi="Times New Roman" w:cs="Times New Roman"/>
          <w:b/>
          <w:sz w:val="40"/>
          <w:szCs w:val="40"/>
        </w:rPr>
        <w:t>51</w:t>
      </w:r>
      <w:r w:rsidR="007A6F50">
        <w:rPr>
          <w:rFonts w:ascii="Times New Roman" w:hAnsi="Times New Roman" w:cs="Times New Roman"/>
          <w:b/>
          <w:sz w:val="40"/>
          <w:szCs w:val="40"/>
        </w:rPr>
        <w:t>2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7A6F50" w:rsidRPr="007A6F50" w:rsidRDefault="00185B0B" w:rsidP="007A6F50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РЕШЕНИЕ собрания представителей 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 xml:space="preserve"> сельского поселения Борискино-Игар муниципального района Клявлинский Самарской области от </w:t>
      </w:r>
      <w:r w:rsidR="007A6F50">
        <w:rPr>
          <w:rFonts w:ascii="Times New Roman" w:hAnsi="Times New Roman" w:cs="Times New Roman"/>
          <w:b/>
          <w:sz w:val="18"/>
          <w:szCs w:val="18"/>
        </w:rPr>
        <w:t>31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 xml:space="preserve">.05.2023г. № </w:t>
      </w:r>
      <w:r w:rsidR="007A6F50">
        <w:rPr>
          <w:rFonts w:ascii="Times New Roman" w:hAnsi="Times New Roman" w:cs="Times New Roman"/>
          <w:b/>
          <w:sz w:val="18"/>
          <w:szCs w:val="18"/>
        </w:rPr>
        <w:t>21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 xml:space="preserve"> «</w:t>
      </w:r>
      <w:r w:rsidR="007A6F50" w:rsidRPr="007A6F50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собрания представителей сельского поселения Борискино-Игар от 31.07.2019 г №16</w:t>
      </w:r>
      <w:r w:rsidR="007A6F50"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="007A6F50" w:rsidRPr="007A6F50">
        <w:rPr>
          <w:rFonts w:ascii="Times New Roman" w:hAnsi="Times New Roman" w:cs="Times New Roman"/>
          <w:b/>
          <w:sz w:val="20"/>
          <w:szCs w:val="20"/>
        </w:rPr>
        <w:t>Об утверждении порядка организации и проведения</w:t>
      </w:r>
      <w:r w:rsidR="007A6F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A6F50" w:rsidRPr="007A6F50">
        <w:rPr>
          <w:rFonts w:ascii="Times New Roman" w:hAnsi="Times New Roman" w:cs="Times New Roman"/>
          <w:b/>
          <w:sz w:val="20"/>
          <w:szCs w:val="20"/>
        </w:rPr>
        <w:t>общественных обсуждений или публичных слушаний</w:t>
      </w:r>
      <w:r w:rsidR="007A6F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A6F50" w:rsidRPr="007A6F50">
        <w:rPr>
          <w:rFonts w:ascii="Times New Roman" w:hAnsi="Times New Roman" w:cs="Times New Roman"/>
          <w:b/>
          <w:sz w:val="20"/>
          <w:szCs w:val="20"/>
        </w:rPr>
        <w:t>в сфере градостроительной деятельности сельского</w:t>
      </w:r>
      <w:r w:rsidR="007A6F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A6F50" w:rsidRPr="007A6F50">
        <w:rPr>
          <w:rFonts w:ascii="Times New Roman" w:hAnsi="Times New Roman" w:cs="Times New Roman"/>
          <w:b/>
          <w:sz w:val="20"/>
          <w:szCs w:val="20"/>
        </w:rPr>
        <w:t>поселения Борискино-Игар муниципального района</w:t>
      </w: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A6F50">
        <w:rPr>
          <w:rFonts w:ascii="Times New Roman" w:hAnsi="Times New Roman" w:cs="Times New Roman"/>
          <w:b/>
          <w:sz w:val="20"/>
          <w:szCs w:val="20"/>
        </w:rPr>
        <w:t>Клявлинский Самарской области»</w:t>
      </w:r>
    </w:p>
    <w:p w:rsidR="007A6F50" w:rsidRPr="007A6F50" w:rsidRDefault="007A6F50" w:rsidP="007A6F50">
      <w:pPr>
        <w:pStyle w:val="a6"/>
        <w:jc w:val="both"/>
        <w:rPr>
          <w:sz w:val="16"/>
          <w:szCs w:val="16"/>
        </w:rPr>
      </w:pP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A6F50">
        <w:rPr>
          <w:rFonts w:ascii="Times New Roman" w:hAnsi="Times New Roman" w:cs="Times New Roman"/>
          <w:sz w:val="16"/>
          <w:szCs w:val="1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29.12.2022 №612-ФЗ «О внесении изменений в Градостроительный кодекс Российской Федерации и отдельные законодательные акты Российской Федерации и признании утратившим силу абзаца второго пункта 2 статьи 16 Федерального закона «О железнодорожном транспорте в Российской Федерации», руководствуясь Уставом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муниципального района Клявлинский Самарской области.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Внести в решение собрания представителей сельского поселения Борискино-Игар муниципального района Клявлинский от 31.07.2019 г №16 «Об утверждении Порядка организации и проведении общественных обсуждений или публичных слушаний по вопросам градостроительной деятельности на территории муниципального района Клявлинский Самарской области» (далее по тексту – Порядок) следующие изменения: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1.1. Пункт 1 Главы 4 Порядка изложить в новой редакции: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«1. Срок проведения общественных осуждений или публичных слушаний составляет: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1) по проекту правил, внесению изменений в правила – 25 дней со дня опубликования такого проекта;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A6F50">
        <w:rPr>
          <w:rFonts w:ascii="Times New Roman" w:hAnsi="Times New Roman" w:cs="Times New Roman"/>
          <w:sz w:val="16"/>
          <w:szCs w:val="16"/>
        </w:rPr>
        <w:t>2) по внесению изменений в Правила в части изменений                                          в градостроительный регламент, установленный для конкретной территориальной зоны, а также в случае подготовки изменений в Правила в связи с принятием решения о комплексном развитии территории,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регламент, в границах территории, подлежащей комплексному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развитию – 20 дней со дня опубликования такого проекта;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3) по проекту генерального плана поселения, внесению изменений                      в генеральный план поселения – 25 дней с момента оповещения жителей об их проведении, в том числе в случаях предусмотренных частью 7.1 статьи 25 </w:t>
      </w:r>
      <w:proofErr w:type="spellStart"/>
      <w:r w:rsidRPr="007A6F50">
        <w:rPr>
          <w:rFonts w:ascii="Times New Roman" w:hAnsi="Times New Roman" w:cs="Times New Roman"/>
          <w:sz w:val="16"/>
          <w:szCs w:val="16"/>
        </w:rPr>
        <w:t>ГрК</w:t>
      </w:r>
      <w:proofErr w:type="spellEnd"/>
      <w:r w:rsidRPr="007A6F50">
        <w:rPr>
          <w:rFonts w:ascii="Times New Roman" w:hAnsi="Times New Roman" w:cs="Times New Roman"/>
          <w:sz w:val="16"/>
          <w:szCs w:val="16"/>
        </w:rPr>
        <w:t xml:space="preserve"> РФ;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4) по проекту планировки территории поселения и (или) проекту межевания территории поселения, а также проектам, предусматривающим внесение изменений в указанные документы – 15 дней со дня оповещения жителей об их проведении;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5)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22 дня со дня оповещения жителей об их проведении;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6) по проектам правил благоустройства территорий – 35 дней со дня опубликования оповещения о начале общественных обсуждений или публичных слушаний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.».</w:t>
      </w:r>
      <w:proofErr w:type="gramEnd"/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1.2. Приложение 5 изложить в новой редакции 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согласно приложения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1 к решению;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1.3. Пункт 6 приложения 6 Порядка изложить в новой редакции: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«6. 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Обобщенные сведения, полученные при учете замечаний и предложений, выраженных участниками общественных обсуждений или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  <w:proofErr w:type="gramEnd"/>
    </w:p>
    <w:tbl>
      <w:tblPr>
        <w:tblStyle w:val="10"/>
        <w:tblW w:w="10206" w:type="dxa"/>
        <w:tblInd w:w="-459" w:type="dxa"/>
        <w:tblLook w:val="04A0"/>
      </w:tblPr>
      <w:tblGrid>
        <w:gridCol w:w="3545"/>
        <w:gridCol w:w="1810"/>
        <w:gridCol w:w="1666"/>
        <w:gridCol w:w="3185"/>
      </w:tblGrid>
      <w:tr w:rsidR="007A6F50" w:rsidRPr="007A6F50" w:rsidTr="006F12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Содержание предложений и замечаний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Содержание предложений и замечаний иных участников общественных обсуждений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Количество предложений и замечаний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Аргументированные рекомендации организатора общественных обсуждений о целесообразности или нецелесообразности учета предложения и замечания</w:t>
            </w:r>
          </w:p>
        </w:tc>
      </w:tr>
      <w:tr w:rsidR="007A6F50" w:rsidRPr="007A6F50" w:rsidTr="006F12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A6F50" w:rsidRPr="007A6F50" w:rsidTr="006F12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0"/>
        <w:tblW w:w="10206" w:type="dxa"/>
        <w:tblInd w:w="-459" w:type="dxa"/>
        <w:tblLook w:val="04A0"/>
      </w:tblPr>
      <w:tblGrid>
        <w:gridCol w:w="953"/>
        <w:gridCol w:w="33"/>
        <w:gridCol w:w="1908"/>
        <w:gridCol w:w="5203"/>
        <w:gridCol w:w="6"/>
        <w:gridCol w:w="2103"/>
      </w:tblGrid>
      <w:tr w:rsidR="007A6F50" w:rsidRPr="007A6F50" w:rsidTr="006F128C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 xml:space="preserve">Предложения, поступившие от участников общественных обсуждений или публичных слушаний и постоянно </w:t>
            </w:r>
            <w:proofErr w:type="gramStart"/>
            <w:r w:rsidRPr="007A6F50">
              <w:rPr>
                <w:rFonts w:ascii="Times New Roman" w:hAnsi="Times New Roman"/>
                <w:sz w:val="16"/>
                <w:szCs w:val="16"/>
              </w:rPr>
              <w:t>проживающими</w:t>
            </w:r>
            <w:proofErr w:type="gramEnd"/>
            <w:r w:rsidRPr="007A6F50">
              <w:rPr>
                <w:rFonts w:ascii="Times New Roman" w:hAnsi="Times New Roman"/>
                <w:sz w:val="16"/>
                <w:szCs w:val="16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7A6F50" w:rsidRPr="007A6F50" w:rsidTr="006F128C"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A6F50" w:rsidRPr="007A6F50" w:rsidTr="006F128C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Предложения, поступившие от иных участников общественных обсуждений или публичных слушаний</w:t>
            </w:r>
          </w:p>
        </w:tc>
      </w:tr>
      <w:tr w:rsidR="007A6F50" w:rsidRPr="007A6F50" w:rsidTr="006F128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Данное решение направить Главе сельского поселения Борискино-Игар муниципального района Клявлинский на подписание и официальное опубликование в газете «Вести сельского поселения Борискино-Игар».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Настоящее решение вступает в силу со дня его официального опубликования.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сельского поселения Борискино-Игар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7A6F50">
        <w:rPr>
          <w:rFonts w:ascii="Times New Roman" w:hAnsi="Times New Roman" w:cs="Times New Roman"/>
          <w:sz w:val="16"/>
          <w:szCs w:val="16"/>
        </w:rPr>
        <w:t>В.Б.Ефремова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7A6F50" w:rsidRPr="007A6F50" w:rsidRDefault="007A6F50" w:rsidP="007A6F5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Самарской области                                                                     Г.В.Сорокин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eastAsia="Calibri" w:hAnsi="Times New Roman" w:cs="Times New Roman"/>
          <w:sz w:val="16"/>
          <w:szCs w:val="16"/>
        </w:rPr>
        <w:t xml:space="preserve">Приложение 1 к Решению </w:t>
      </w:r>
      <w:r w:rsidRPr="007A6F50">
        <w:rPr>
          <w:rFonts w:ascii="Times New Roman" w:hAnsi="Times New Roman" w:cs="Times New Roman"/>
          <w:sz w:val="16"/>
          <w:szCs w:val="16"/>
        </w:rPr>
        <w:t>собрания представителей от  31</w:t>
      </w:r>
      <w:r w:rsidR="007866C9">
        <w:rPr>
          <w:rFonts w:ascii="Times New Roman" w:hAnsi="Times New Roman" w:cs="Times New Roman"/>
          <w:sz w:val="16"/>
          <w:szCs w:val="16"/>
        </w:rPr>
        <w:t>.</w:t>
      </w:r>
      <w:r w:rsidRPr="007A6F50">
        <w:rPr>
          <w:rFonts w:ascii="Times New Roman" w:hAnsi="Times New Roman" w:cs="Times New Roman"/>
          <w:sz w:val="16"/>
          <w:szCs w:val="16"/>
        </w:rPr>
        <w:t>05.2023 г. №21</w:t>
      </w:r>
    </w:p>
    <w:p w:rsidR="007A6F50" w:rsidRPr="007A6F50" w:rsidRDefault="007A6F50" w:rsidP="007A6F50">
      <w:pPr>
        <w:pStyle w:val="a6"/>
        <w:rPr>
          <w:rFonts w:ascii="Times New Roman" w:eastAsia="Calibri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7A6F50">
        <w:rPr>
          <w:rFonts w:ascii="Times New Roman" w:eastAsia="Calibri" w:hAnsi="Times New Roman" w:cs="Times New Roman"/>
          <w:sz w:val="16"/>
          <w:szCs w:val="16"/>
        </w:rPr>
        <w:t>Приложение 5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bCs/>
          <w:kern w:val="32"/>
          <w:sz w:val="16"/>
          <w:szCs w:val="16"/>
        </w:rPr>
      </w:pPr>
      <w:r w:rsidRPr="007A6F50">
        <w:rPr>
          <w:rFonts w:ascii="Times New Roman" w:hAnsi="Times New Roman" w:cs="Times New Roman"/>
          <w:bCs/>
          <w:kern w:val="32"/>
          <w:sz w:val="16"/>
          <w:szCs w:val="16"/>
        </w:rPr>
        <w:t>к порядку организации и проведения общественных обсуждений или публичных слушаний по вопросам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bCs/>
          <w:kern w:val="32"/>
          <w:sz w:val="16"/>
          <w:szCs w:val="16"/>
        </w:rPr>
      </w:pPr>
      <w:r w:rsidRPr="007A6F50">
        <w:rPr>
          <w:rFonts w:ascii="Times New Roman" w:hAnsi="Times New Roman" w:cs="Times New Roman"/>
          <w:bCs/>
          <w:kern w:val="32"/>
          <w:sz w:val="16"/>
          <w:szCs w:val="16"/>
        </w:rPr>
        <w:t xml:space="preserve"> градостроительной деятельности на территории сельского поселения Борискино-Игар муниципального района Клявлинский 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bCs/>
          <w:kern w:val="32"/>
          <w:sz w:val="16"/>
          <w:szCs w:val="16"/>
        </w:rPr>
      </w:pPr>
      <w:r w:rsidRPr="007A6F50">
        <w:rPr>
          <w:rFonts w:ascii="Times New Roman" w:hAnsi="Times New Roman" w:cs="Times New Roman"/>
          <w:bCs/>
          <w:kern w:val="32"/>
          <w:sz w:val="16"/>
          <w:szCs w:val="16"/>
        </w:rPr>
        <w:t xml:space="preserve"> Самарской области</w:t>
      </w:r>
    </w:p>
    <w:p w:rsidR="007A6F50" w:rsidRPr="007A6F50" w:rsidRDefault="007A6F50" w:rsidP="007A6F50">
      <w:pPr>
        <w:pStyle w:val="a6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ФОРМА ПРОТОКОЛА</w:t>
      </w: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общественных обсуждений или публичных слушаний 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__________________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Дата оформления протокола общественных обсуждений или публичных слушаний - </w:t>
      </w:r>
      <w:proofErr w:type="spellStart"/>
      <w:r w:rsidRPr="007A6F50">
        <w:rPr>
          <w:rFonts w:ascii="Times New Roman" w:hAnsi="Times New Roman" w:cs="Times New Roman"/>
          <w:sz w:val="16"/>
          <w:szCs w:val="16"/>
        </w:rPr>
        <w:t>______________года</w:t>
      </w:r>
      <w:proofErr w:type="spellEnd"/>
      <w:r w:rsidRPr="007A6F50">
        <w:rPr>
          <w:rFonts w:ascii="Times New Roman" w:hAnsi="Times New Roman" w:cs="Times New Roman"/>
          <w:sz w:val="16"/>
          <w:szCs w:val="16"/>
        </w:rPr>
        <w:t>.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Организатор общественных обсуждений или публичных слушаний -  _______________________________.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Основание проведения общественных обсуждений или публичных слушаний – постановление Главы муниципального района Клявлинский </w:t>
      </w:r>
      <w:r w:rsidRPr="007A6F50">
        <w:rPr>
          <w:rFonts w:ascii="Times New Roman" w:hAnsi="Times New Roman" w:cs="Times New Roman"/>
          <w:bCs/>
          <w:kern w:val="32"/>
          <w:sz w:val="16"/>
          <w:szCs w:val="16"/>
        </w:rPr>
        <w:t>_______</w:t>
      </w:r>
      <w:r w:rsidRPr="007A6F50">
        <w:rPr>
          <w:rFonts w:ascii="Times New Roman" w:hAnsi="Times New Roman" w:cs="Times New Roman"/>
          <w:sz w:val="16"/>
          <w:szCs w:val="16"/>
        </w:rPr>
        <w:t xml:space="preserve">________ </w:t>
      </w:r>
      <w:r w:rsidRPr="007A6F50">
        <w:rPr>
          <w:rFonts w:ascii="Times New Roman" w:hAnsi="Times New Roman" w:cs="Times New Roman"/>
          <w:sz w:val="16"/>
          <w:szCs w:val="16"/>
          <w:lang w:eastAsia="ar-SA"/>
        </w:rPr>
        <w:t>______________________________</w:t>
      </w:r>
      <w:r w:rsidRPr="007A6F50">
        <w:rPr>
          <w:rFonts w:ascii="Times New Roman" w:hAnsi="Times New Roman" w:cs="Times New Roman"/>
          <w:sz w:val="16"/>
          <w:szCs w:val="16"/>
        </w:rPr>
        <w:t xml:space="preserve">, опубликованное </w:t>
      </w:r>
      <w:r w:rsidRPr="007A6F50">
        <w:rPr>
          <w:rFonts w:ascii="Times New Roman" w:hAnsi="Times New Roman" w:cs="Times New Roman"/>
          <w:sz w:val="16"/>
          <w:szCs w:val="16"/>
        </w:rPr>
        <w:br/>
        <w:t xml:space="preserve">в газете «________________» 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______________ №______.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Вопрос, вынесенный на общественные обсуждения  или публичные слушания – _____________________.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Срок проведения общественных обсуждений или публичных слушаний – 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__________ до ____________</w:t>
      </w:r>
      <w:r w:rsidRPr="007A6F50">
        <w:rPr>
          <w:rFonts w:ascii="Times New Roman" w:hAnsi="Times New Roman" w:cs="Times New Roman"/>
          <w:sz w:val="16"/>
          <w:szCs w:val="16"/>
          <w:lang w:eastAsia="ar-SA"/>
        </w:rPr>
        <w:t>.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6. Место проведения общественных обсуждений или публичных слушаний – </w:t>
      </w:r>
      <w:r w:rsidRPr="007A6F50">
        <w:rPr>
          <w:rFonts w:ascii="Times New Roman" w:hAnsi="Times New Roman" w:cs="Times New Roman"/>
          <w:color w:val="000000"/>
          <w:sz w:val="16"/>
          <w:szCs w:val="16"/>
        </w:rPr>
        <w:t xml:space="preserve">Самарская область, _________ район, с. _____________________, </w:t>
      </w:r>
      <w:proofErr w:type="spellStart"/>
      <w:r w:rsidRPr="007A6F50">
        <w:rPr>
          <w:rFonts w:ascii="Times New Roman" w:hAnsi="Times New Roman" w:cs="Times New Roman"/>
          <w:color w:val="000000"/>
          <w:sz w:val="16"/>
          <w:szCs w:val="16"/>
        </w:rPr>
        <w:t>ул</w:t>
      </w:r>
      <w:r w:rsidRPr="007A6F50">
        <w:rPr>
          <w:rFonts w:ascii="Times New Roman" w:hAnsi="Times New Roman" w:cs="Times New Roman"/>
          <w:color w:val="333333"/>
          <w:sz w:val="16"/>
          <w:szCs w:val="16"/>
        </w:rPr>
        <w:t>.______________________д.___</w:t>
      </w:r>
      <w:proofErr w:type="spellEnd"/>
      <w:r w:rsidRPr="007A6F50">
        <w:rPr>
          <w:rFonts w:ascii="Times New Roman" w:hAnsi="Times New Roman" w:cs="Times New Roman"/>
          <w:color w:val="333333"/>
          <w:sz w:val="16"/>
          <w:szCs w:val="16"/>
        </w:rPr>
        <w:t>.</w:t>
      </w:r>
      <w:r w:rsidRPr="007A6F5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7. </w:t>
      </w:r>
      <w:bookmarkStart w:id="0" w:name="OLE_LINK2"/>
      <w:bookmarkStart w:id="1" w:name="OLE_LINK1"/>
      <w:r w:rsidRPr="007A6F50">
        <w:rPr>
          <w:rFonts w:ascii="Times New Roman" w:hAnsi="Times New Roman" w:cs="Times New Roman"/>
          <w:sz w:val="16"/>
          <w:szCs w:val="16"/>
        </w:rPr>
        <w:t xml:space="preserve">Срок приема предложений и замечаний участников общественных обсуждений или публичных слушаний – </w:t>
      </w:r>
      <w:proofErr w:type="gramStart"/>
      <w:r w:rsidRPr="007A6F50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_________________ до ____________________.</w:t>
      </w:r>
    </w:p>
    <w:bookmarkEnd w:id="0"/>
    <w:bookmarkEnd w:id="1"/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8. Территория, в пределах которой проводятся общественных обсуждений или публичные слушания________________________________________________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9. Предложения и замечания участников общественных обсуждений или публичных слушаний: </w:t>
      </w:r>
    </w:p>
    <w:tbl>
      <w:tblPr>
        <w:tblStyle w:val="2"/>
        <w:tblW w:w="9606" w:type="dxa"/>
        <w:tblLook w:val="04A0"/>
      </w:tblPr>
      <w:tblGrid>
        <w:gridCol w:w="817"/>
        <w:gridCol w:w="4394"/>
        <w:gridCol w:w="4395"/>
      </w:tblGrid>
      <w:tr w:rsidR="007A6F50" w:rsidRPr="007A6F50" w:rsidTr="006F128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A6F5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A6F50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7A6F5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Предложения и замечания иных участников общественных обсуждений</w:t>
            </w:r>
          </w:p>
        </w:tc>
      </w:tr>
      <w:tr w:rsidR="007A6F50" w:rsidRPr="007A6F50" w:rsidTr="006F128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1*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A6F50" w:rsidRPr="007A6F50" w:rsidTr="006F128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2*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A6F50" w:rsidRPr="007A6F50" w:rsidTr="006F128C">
        <w:trPr>
          <w:trHeight w:val="2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A6F50" w:rsidRPr="007A6F50" w:rsidTr="006F128C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*- порядковый номер предложения и замечания в протоколе соответствует порядковому номеру участника общественных обсуждений, направившего предложение и замечание, и включенного в перечень принявших участие в рассмотрении проекта участников общественных обсуждений.</w:t>
            </w:r>
          </w:p>
        </w:tc>
      </w:tr>
      <w:tr w:rsidR="007A6F50" w:rsidRPr="007A6F50" w:rsidTr="006F128C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 xml:space="preserve">Приложение: перечень принявших участие в рассмотрении проекта участников общественных обсуждений на </w:t>
            </w:r>
            <w:proofErr w:type="spellStart"/>
            <w:r w:rsidRPr="007A6F50">
              <w:rPr>
                <w:rFonts w:ascii="Times New Roman" w:hAnsi="Times New Roman"/>
                <w:sz w:val="16"/>
                <w:szCs w:val="16"/>
              </w:rPr>
              <w:t>__</w:t>
            </w:r>
            <w:proofErr w:type="gramStart"/>
            <w:r w:rsidRPr="007A6F50">
              <w:rPr>
                <w:rFonts w:ascii="Times New Roman" w:hAnsi="Times New Roman"/>
                <w:sz w:val="16"/>
                <w:szCs w:val="16"/>
              </w:rPr>
              <w:t>л</w:t>
            </w:r>
            <w:proofErr w:type="spellEnd"/>
            <w:proofErr w:type="gramEnd"/>
            <w:r w:rsidRPr="007A6F5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</w:tbl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Приложение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к протоколу общественных обсуждений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 или публичных слушаний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в </w:t>
      </w:r>
      <w:proofErr w:type="spellStart"/>
      <w:r w:rsidRPr="007A6F50">
        <w:rPr>
          <w:rFonts w:ascii="Times New Roman" w:hAnsi="Times New Roman" w:cs="Times New Roman"/>
          <w:sz w:val="16"/>
          <w:szCs w:val="16"/>
        </w:rPr>
        <w:t>_______________Самарской</w:t>
      </w:r>
      <w:proofErr w:type="spellEnd"/>
      <w:r w:rsidRPr="007A6F50">
        <w:rPr>
          <w:rFonts w:ascii="Times New Roman" w:hAnsi="Times New Roman" w:cs="Times New Roman"/>
          <w:sz w:val="16"/>
          <w:szCs w:val="16"/>
        </w:rPr>
        <w:t xml:space="preserve"> области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ПЕРЕЧЕНЬ</w:t>
      </w: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>участников общественных обсуждений или публичных слушаний,</w:t>
      </w:r>
    </w:p>
    <w:p w:rsidR="007A6F50" w:rsidRPr="007A6F50" w:rsidRDefault="007A6F50" w:rsidP="007A6F5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7A6F50">
        <w:rPr>
          <w:rFonts w:ascii="Times New Roman" w:hAnsi="Times New Roman" w:cs="Times New Roman"/>
          <w:sz w:val="16"/>
          <w:szCs w:val="16"/>
        </w:rPr>
        <w:t>принявших</w:t>
      </w:r>
      <w:proofErr w:type="gramEnd"/>
      <w:r w:rsidRPr="007A6F50">
        <w:rPr>
          <w:rFonts w:ascii="Times New Roman" w:hAnsi="Times New Roman" w:cs="Times New Roman"/>
          <w:sz w:val="16"/>
          <w:szCs w:val="16"/>
        </w:rPr>
        <w:t xml:space="preserve"> участие в рассмотрении вопроса</w:t>
      </w:r>
    </w:p>
    <w:p w:rsidR="007A6F50" w:rsidRPr="007A6F50" w:rsidRDefault="007A6F50" w:rsidP="007A6F50">
      <w:pPr>
        <w:pStyle w:val="a6"/>
        <w:rPr>
          <w:rFonts w:ascii="Times New Roman" w:hAnsi="Times New Roman" w:cs="Times New Roman"/>
          <w:sz w:val="16"/>
          <w:szCs w:val="16"/>
        </w:rPr>
      </w:pPr>
      <w:r w:rsidRPr="007A6F50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2"/>
        <w:tblW w:w="9750" w:type="dxa"/>
        <w:tblLook w:val="04A0"/>
      </w:tblPr>
      <w:tblGrid>
        <w:gridCol w:w="1101"/>
        <w:gridCol w:w="1135"/>
        <w:gridCol w:w="1577"/>
        <w:gridCol w:w="1586"/>
        <w:gridCol w:w="2789"/>
        <w:gridCol w:w="1562"/>
      </w:tblGrid>
      <w:tr w:rsidR="007A6F50" w:rsidRPr="007A6F50" w:rsidTr="006F128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 xml:space="preserve">ФИО/ </w:t>
            </w:r>
            <w:proofErr w:type="spellStart"/>
            <w:proofErr w:type="gramStart"/>
            <w:r w:rsidRPr="007A6F50">
              <w:rPr>
                <w:rFonts w:ascii="Times New Roman" w:hAnsi="Times New Roman"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7A6F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A6F50">
              <w:rPr>
                <w:rFonts w:ascii="Times New Roman" w:hAnsi="Times New Roman"/>
                <w:sz w:val="16"/>
                <w:szCs w:val="16"/>
              </w:rPr>
              <w:t>юриди-ческого</w:t>
            </w:r>
            <w:proofErr w:type="spellEnd"/>
            <w:r w:rsidRPr="007A6F50">
              <w:rPr>
                <w:rFonts w:ascii="Times New Roman" w:hAnsi="Times New Roman"/>
                <w:sz w:val="16"/>
                <w:szCs w:val="16"/>
              </w:rPr>
              <w:t xml:space="preserve"> лица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 xml:space="preserve">Дата рождения </w:t>
            </w:r>
          </w:p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/ ОГРН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Адрес места жительства (регистрации) / место нахождения и адрес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 xml:space="preserve">Документы </w:t>
            </w:r>
            <w:proofErr w:type="spellStart"/>
            <w:proofErr w:type="gramStart"/>
            <w:r w:rsidRPr="007A6F50">
              <w:rPr>
                <w:rFonts w:ascii="Times New Roman" w:hAnsi="Times New Roman"/>
                <w:sz w:val="16"/>
                <w:szCs w:val="16"/>
              </w:rPr>
              <w:t>подтверждаю-щие</w:t>
            </w:r>
            <w:proofErr w:type="spellEnd"/>
            <w:proofErr w:type="gramEnd"/>
            <w:r w:rsidRPr="007A6F50">
              <w:rPr>
                <w:rFonts w:ascii="Times New Roman" w:hAnsi="Times New Roman"/>
                <w:sz w:val="16"/>
                <w:szCs w:val="16"/>
              </w:rPr>
              <w:t xml:space="preserve"> сведения об участнике </w:t>
            </w:r>
            <w:proofErr w:type="spellStart"/>
            <w:r w:rsidRPr="007A6F50">
              <w:rPr>
                <w:rFonts w:ascii="Times New Roman" w:hAnsi="Times New Roman"/>
                <w:sz w:val="16"/>
                <w:szCs w:val="16"/>
              </w:rPr>
              <w:t>обществен-ных</w:t>
            </w:r>
            <w:proofErr w:type="spellEnd"/>
            <w:r w:rsidRPr="007A6F50">
              <w:rPr>
                <w:rFonts w:ascii="Times New Roman" w:hAnsi="Times New Roman"/>
                <w:sz w:val="16"/>
                <w:szCs w:val="16"/>
              </w:rPr>
              <w:t xml:space="preserve"> обсуждений*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Сведения о правах на земельные участки, ОКС, помещения, являющихся частью указанных ОКС, из ЕГРН и иные документы, устанавливающие или удостоверяющие права участника общественных обсуждений на такие земельные участки, ОКС, помещения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A6F50">
              <w:rPr>
                <w:rFonts w:ascii="Times New Roman" w:hAnsi="Times New Roman"/>
                <w:sz w:val="16"/>
                <w:szCs w:val="16"/>
              </w:rPr>
              <w:t>Способ внесения предложений и замечаний**</w:t>
            </w:r>
          </w:p>
        </w:tc>
      </w:tr>
      <w:tr w:rsidR="007A6F50" w:rsidRPr="007A6F50" w:rsidTr="006F128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A6F50" w:rsidRPr="007A6F50" w:rsidTr="006F128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0" w:rsidRPr="007A6F50" w:rsidRDefault="007A6F50" w:rsidP="007A6F50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tbl>
      <w:tblPr>
        <w:tblpPr w:leftFromText="180" w:rightFromText="180" w:bottomFromText="200" w:vertAnchor="text" w:horzAnchor="margin" w:tblpY="64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650CC4" w:rsidRPr="005D7BE8" w:rsidTr="00650CC4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512)  от 02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650CC4" w:rsidRPr="005D7BE8" w:rsidRDefault="00650CC4" w:rsidP="00650CC4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50CC4" w:rsidRPr="005D7BE8" w:rsidRDefault="00650CC4" w:rsidP="00650CC4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650CC4" w:rsidRPr="005D7BE8" w:rsidRDefault="00650CC4" w:rsidP="00650CC4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7341A" w:rsidRPr="00650CC4" w:rsidRDefault="0017341A" w:rsidP="00650CC4">
      <w:pPr>
        <w:rPr>
          <w:rFonts w:ascii="Times New Roman" w:hAnsi="Times New Roman" w:cs="Times New Roman"/>
          <w:sz w:val="18"/>
          <w:szCs w:val="18"/>
        </w:rPr>
      </w:pPr>
    </w:p>
    <w:sectPr w:rsidR="0017341A" w:rsidRPr="00650CC4" w:rsidSect="00650CC4">
      <w:headerReference w:type="default" r:id="rId7"/>
      <w:headerReference w:type="firs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870" w:rsidRDefault="00303870" w:rsidP="00B305DE">
      <w:pPr>
        <w:spacing w:after="0" w:line="240" w:lineRule="auto"/>
      </w:pPr>
      <w:r>
        <w:separator/>
      </w:r>
    </w:p>
  </w:endnote>
  <w:endnote w:type="continuationSeparator" w:id="0">
    <w:p w:rsidR="00303870" w:rsidRDefault="00303870" w:rsidP="00B30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870" w:rsidRDefault="00303870" w:rsidP="00B305DE">
      <w:pPr>
        <w:spacing w:after="0" w:line="240" w:lineRule="auto"/>
      </w:pPr>
      <w:r>
        <w:separator/>
      </w:r>
    </w:p>
  </w:footnote>
  <w:footnote w:type="continuationSeparator" w:id="0">
    <w:p w:rsidR="00303870" w:rsidRDefault="00303870" w:rsidP="00B30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650CC4">
    <w:pPr>
      <w:pStyle w:val="a7"/>
      <w:jc w:val="center"/>
    </w:pPr>
    <w:fldSimple w:instr=" PAGE   \* MERGEFORMAT ">
      <w:r>
        <w:rPr>
          <w:noProof/>
        </w:rPr>
        <w:t>1</w:t>
      </w:r>
    </w:fldSimple>
  </w:p>
  <w:p w:rsidR="00240414" w:rsidRDefault="0030387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303870">
    <w:pPr>
      <w:pStyle w:val="a7"/>
      <w:jc w:val="center"/>
    </w:pPr>
  </w:p>
  <w:p w:rsidR="00240414" w:rsidRDefault="0030387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41A"/>
    <w:rsid w:val="00072099"/>
    <w:rsid w:val="000A602A"/>
    <w:rsid w:val="00147C14"/>
    <w:rsid w:val="0017341A"/>
    <w:rsid w:val="00185B0B"/>
    <w:rsid w:val="00303870"/>
    <w:rsid w:val="00360F91"/>
    <w:rsid w:val="0036103D"/>
    <w:rsid w:val="0042322B"/>
    <w:rsid w:val="004D7379"/>
    <w:rsid w:val="00570238"/>
    <w:rsid w:val="00641162"/>
    <w:rsid w:val="00650CC4"/>
    <w:rsid w:val="00683D48"/>
    <w:rsid w:val="006B75AC"/>
    <w:rsid w:val="006F6F19"/>
    <w:rsid w:val="00724159"/>
    <w:rsid w:val="00732394"/>
    <w:rsid w:val="007866C9"/>
    <w:rsid w:val="007A6F50"/>
    <w:rsid w:val="008F6EC0"/>
    <w:rsid w:val="00904167"/>
    <w:rsid w:val="009815D2"/>
    <w:rsid w:val="009B4A9B"/>
    <w:rsid w:val="00B305DE"/>
    <w:rsid w:val="00CA0783"/>
    <w:rsid w:val="00DC3509"/>
    <w:rsid w:val="00DD73A2"/>
    <w:rsid w:val="00F15AD1"/>
    <w:rsid w:val="00FC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185B0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85B0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185B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18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5B0B"/>
    <w:pPr>
      <w:ind w:left="720"/>
      <w:contextualSpacing/>
    </w:pPr>
  </w:style>
  <w:style w:type="paragraph" w:styleId="a6">
    <w:name w:val="No Spacing"/>
    <w:uiPriority w:val="1"/>
    <w:qFormat/>
    <w:rsid w:val="00185B0B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A60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A6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6F50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xl92"/>
    <w:uiPriority w:val="59"/>
    <w:rsid w:val="007A6F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xl88"/>
    <w:uiPriority w:val="59"/>
    <w:rsid w:val="007A6F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7A6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semiHidden/>
    <w:unhideWhenUsed/>
    <w:rsid w:val="0065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50C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1319</Words>
  <Characters>7521</Characters>
  <Application>Microsoft Office Word</Application>
  <DocSecurity>0</DocSecurity>
  <Lines>62</Lines>
  <Paragraphs>17</Paragraphs>
  <ScaleCrop>false</ScaleCrop>
  <Company>MultiDVD Team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2023-06-09T11:46:00Z</dcterms:created>
  <dcterms:modified xsi:type="dcterms:W3CDTF">2023-06-09T11:51:00Z</dcterms:modified>
</cp:coreProperties>
</file>