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8A76AE" w14:textId="77777777" w:rsidR="00BD29A2" w:rsidRPr="00731BC7" w:rsidRDefault="00BD29A2" w:rsidP="00BD29A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BD29A2" w:rsidRPr="00D14F6F" w14:paraId="1205B85A" w14:textId="77777777" w:rsidTr="00F754B2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F7C80E" w14:textId="77777777" w:rsidR="00BD29A2" w:rsidRPr="00BD29A2" w:rsidRDefault="00BD29A2" w:rsidP="00F754B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D29A2">
              <w:rPr>
                <w:rFonts w:ascii="Times New Roman" w:eastAsia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14:paraId="74C28891" w14:textId="77777777" w:rsidR="00BD29A2" w:rsidRPr="00BD29A2" w:rsidRDefault="00BD29A2" w:rsidP="00F754B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D29A2">
              <w:rPr>
                <w:rFonts w:ascii="Times New Roman" w:eastAsia="Times New Roman" w:hAnsi="Times New Roman"/>
                <w:b/>
                <w:sz w:val="28"/>
                <w:szCs w:val="28"/>
              </w:rPr>
              <w:t>СОБРАНИЯ ПРЕДСТАВИТЕЛЕЙ</w:t>
            </w:r>
          </w:p>
          <w:p w14:paraId="65FE0774" w14:textId="77777777" w:rsidR="00BD29A2" w:rsidRPr="00BD29A2" w:rsidRDefault="00BD29A2" w:rsidP="00F754B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D29A2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</w:t>
            </w:r>
          </w:p>
          <w:p w14:paraId="5D70D2D1" w14:textId="77777777" w:rsidR="00BD29A2" w:rsidRPr="00BD29A2" w:rsidRDefault="00BD29A2" w:rsidP="00F754B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D29A2">
              <w:rPr>
                <w:rFonts w:ascii="Times New Roman" w:eastAsia="Times New Roman" w:hAnsi="Times New Roman"/>
                <w:b/>
                <w:sz w:val="28"/>
                <w:szCs w:val="28"/>
              </w:rPr>
              <w:t>ЧЕРНЫЙ КЛЮЧ</w:t>
            </w:r>
          </w:p>
          <w:p w14:paraId="4C54886C" w14:textId="77777777" w:rsidR="00BD29A2" w:rsidRPr="00BD29A2" w:rsidRDefault="00BD29A2" w:rsidP="00F754B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D29A2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14:paraId="620271AC" w14:textId="77777777" w:rsidR="00BD29A2" w:rsidRPr="00BD29A2" w:rsidRDefault="00BD29A2" w:rsidP="00F754B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D29A2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14:paraId="12CFB68B" w14:textId="77777777" w:rsidR="00BD29A2" w:rsidRPr="00BD29A2" w:rsidRDefault="00BD29A2" w:rsidP="00F754B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BD29A2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САМАРСКОЙ ОБЛАСТИ</w:t>
            </w:r>
          </w:p>
          <w:p w14:paraId="459AAAEB" w14:textId="77777777" w:rsidR="00BD29A2" w:rsidRPr="00BD29A2" w:rsidRDefault="00BD29A2" w:rsidP="00F754B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D29A2">
              <w:rPr>
                <w:rFonts w:ascii="Times New Roman" w:eastAsia="Times New Roman" w:hAnsi="Times New Roman"/>
                <w:sz w:val="20"/>
                <w:szCs w:val="20"/>
              </w:rPr>
              <w:t>446951, Самарская область, Клявлинский район,</w:t>
            </w:r>
          </w:p>
          <w:p w14:paraId="599BCA98" w14:textId="77777777" w:rsidR="00BD29A2" w:rsidRPr="00BD29A2" w:rsidRDefault="00BD29A2" w:rsidP="00F754B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D29A2">
              <w:rPr>
                <w:rFonts w:ascii="Times New Roman" w:eastAsia="Times New Roman" w:hAnsi="Times New Roman"/>
                <w:sz w:val="20"/>
                <w:szCs w:val="20"/>
              </w:rPr>
              <w:t>село Черный Ключ, ул. Центральная д.4</w:t>
            </w:r>
          </w:p>
          <w:p w14:paraId="48B7FF29" w14:textId="77777777" w:rsidR="00BD29A2" w:rsidRPr="00BD29A2" w:rsidRDefault="00BD29A2" w:rsidP="00F754B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D29A2">
              <w:rPr>
                <w:rFonts w:ascii="Times New Roman" w:eastAsia="Times New Roman" w:hAnsi="Times New Roman"/>
                <w:sz w:val="20"/>
                <w:szCs w:val="20"/>
              </w:rPr>
              <w:t>тел.8(84653)5-71-24</w:t>
            </w:r>
          </w:p>
          <w:p w14:paraId="55C4AED8" w14:textId="77777777" w:rsidR="00BD29A2" w:rsidRPr="007B4FD1" w:rsidRDefault="00BD29A2" w:rsidP="00F754B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B4FD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B4FD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B4FD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B4FD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B4FD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B4FD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B4FD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Е</w:t>
            </w:r>
          </w:p>
          <w:p w14:paraId="75748455" w14:textId="77777777" w:rsidR="00BD29A2" w:rsidRPr="00D14F6F" w:rsidRDefault="00BD29A2" w:rsidP="00F754B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630D5">
              <w:rPr>
                <w:rFonts w:ascii="Times New Roman" w:eastAsia="Times New Roman" w:hAnsi="Times New Roman"/>
                <w:b/>
                <w:sz w:val="28"/>
                <w:szCs w:val="28"/>
              </w:rPr>
              <w:t>31.05.2022 года № 88</w:t>
            </w:r>
          </w:p>
        </w:tc>
      </w:tr>
    </w:tbl>
    <w:p w14:paraId="007E17C3" w14:textId="77777777" w:rsidR="00BD29A2" w:rsidRDefault="00BD29A2" w:rsidP="00BD29A2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006236C3" w14:textId="77777777" w:rsidR="00BD29A2" w:rsidRDefault="00BD29A2" w:rsidP="00BD29A2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52DB7CAE" w14:textId="77777777" w:rsidR="00BD29A2" w:rsidRDefault="00BD29A2" w:rsidP="00BD29A2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494AFA22" w14:textId="77777777" w:rsidR="00BD29A2" w:rsidRDefault="00BD29A2" w:rsidP="00BD29A2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5C6AD366" w14:textId="77777777" w:rsidR="00BD29A2" w:rsidRDefault="00BD29A2" w:rsidP="00BD29A2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093CE339" w14:textId="77777777" w:rsidR="00BD29A2" w:rsidRDefault="00BD29A2" w:rsidP="00BD29A2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7FE5BC26" w14:textId="77777777" w:rsidR="00BD29A2" w:rsidRDefault="00BD29A2" w:rsidP="00BD29A2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2B6FF1B8" w14:textId="77777777" w:rsidR="00BD29A2" w:rsidRDefault="00BD29A2" w:rsidP="00BD29A2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0098F9B0" w14:textId="77777777" w:rsidR="00BD29A2" w:rsidRDefault="00BD29A2" w:rsidP="00BD29A2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07AF8040" w14:textId="77777777" w:rsidR="00BD29A2" w:rsidRDefault="00BD29A2" w:rsidP="00BD29A2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24C34FE3" w14:textId="77777777" w:rsidR="00BD29A2" w:rsidRDefault="00BD29A2" w:rsidP="00BD29A2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</w:p>
    <w:p w14:paraId="72D7CA46" w14:textId="7B37BFBB" w:rsidR="00BD29A2" w:rsidRDefault="00BD29A2" w:rsidP="00BD29A2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</w:t>
      </w:r>
    </w:p>
    <w:p w14:paraId="5B77DF85" w14:textId="2F9EB374" w:rsidR="00BD29A2" w:rsidRPr="00BD29A2" w:rsidRDefault="00BD29A2" w:rsidP="00BD29A2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bookmarkStart w:id="0" w:name="_GoBack"/>
      <w:r w:rsidRPr="00BD29A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Зарегистрирован в Управлении Министерства юстиции Российской </w:t>
      </w:r>
      <w:proofErr w:type="gramStart"/>
      <w:r w:rsidRPr="00BD29A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Федерации  по</w:t>
      </w:r>
      <w:proofErr w:type="gramEnd"/>
      <w:r w:rsidRPr="00BD29A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Самарской области 05.07.2022 года государственный регистрационный номер муниципального правового акта </w:t>
      </w:r>
      <w:r w:rsidRPr="00BD29A2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t>RU</w:t>
      </w:r>
      <w:r w:rsidRPr="00BD29A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635133152022001</w:t>
      </w:r>
    </w:p>
    <w:bookmarkEnd w:id="0"/>
    <w:p w14:paraId="20C6CBC2" w14:textId="77777777" w:rsidR="00BD29A2" w:rsidRPr="00A40BFA" w:rsidRDefault="00BD29A2" w:rsidP="00BD29A2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05838E2C" w14:textId="77777777" w:rsidR="00BD29A2" w:rsidRPr="00B23BEE" w:rsidRDefault="00BD29A2" w:rsidP="00BD29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23BEE">
        <w:rPr>
          <w:rFonts w:ascii="Times New Roman" w:hAnsi="Times New Roman" w:cs="Times New Roman"/>
          <w:b/>
          <w:sz w:val="28"/>
          <w:szCs w:val="28"/>
        </w:rPr>
        <w:t>О внесении изменений и</w:t>
      </w:r>
      <w:r w:rsidRPr="00B23BEE">
        <w:rPr>
          <w:rFonts w:ascii="Times New Roman" w:hAnsi="Times New Roman" w:cs="Times New Roman"/>
          <w:sz w:val="28"/>
          <w:szCs w:val="28"/>
        </w:rPr>
        <w:t xml:space="preserve"> </w:t>
      </w:r>
      <w:r w:rsidRPr="00B23BEE">
        <w:rPr>
          <w:rFonts w:ascii="Times New Roman" w:hAnsi="Times New Roman" w:cs="Times New Roman"/>
          <w:b/>
          <w:sz w:val="28"/>
          <w:szCs w:val="28"/>
        </w:rPr>
        <w:t>дополнений</w:t>
      </w:r>
      <w:r w:rsidRPr="00B23BEE">
        <w:rPr>
          <w:rFonts w:ascii="Times New Roman" w:hAnsi="Times New Roman" w:cs="Times New Roman"/>
          <w:sz w:val="28"/>
          <w:szCs w:val="28"/>
        </w:rPr>
        <w:t xml:space="preserve"> </w:t>
      </w:r>
      <w:r w:rsidRPr="00B23BEE">
        <w:rPr>
          <w:rFonts w:ascii="Times New Roman" w:hAnsi="Times New Roman" w:cs="Times New Roman"/>
          <w:b/>
          <w:sz w:val="28"/>
          <w:szCs w:val="28"/>
        </w:rPr>
        <w:t>в Устав сельского поселения Черный Ключ муниципального района Клявлинский Самарской области</w:t>
      </w:r>
    </w:p>
    <w:p w14:paraId="22F1E668" w14:textId="77777777" w:rsidR="00BD29A2" w:rsidRDefault="00BD29A2" w:rsidP="00BD29A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520F501" w14:textId="77777777" w:rsidR="00BD29A2" w:rsidRPr="00C2510B" w:rsidRDefault="00BD29A2" w:rsidP="00BD29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10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510B">
        <w:rPr>
          <w:rFonts w:ascii="Times New Roman" w:hAnsi="Times New Roman" w:cs="Times New Roman"/>
          <w:sz w:val="28"/>
          <w:szCs w:val="28"/>
        </w:rPr>
        <w:t xml:space="preserve">г.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сельского поселения Черный Ключ муниципального района Клявлинский Самарской области «О внесении изменений и дополнений  в Устав сельского поселения Черный Ключ муниципального района Клявлинский Самарской области» от </w:t>
      </w:r>
      <w:r w:rsidRPr="00F630D5">
        <w:rPr>
          <w:rFonts w:ascii="Times New Roman" w:hAnsi="Times New Roman" w:cs="Times New Roman"/>
          <w:sz w:val="28"/>
          <w:szCs w:val="28"/>
        </w:rPr>
        <w:t>29 апреля 2022 года №86</w:t>
      </w:r>
      <w:r w:rsidRPr="00C2510B">
        <w:rPr>
          <w:rFonts w:ascii="Times New Roman" w:hAnsi="Times New Roman" w:cs="Times New Roman"/>
          <w:sz w:val="28"/>
          <w:szCs w:val="28"/>
        </w:rPr>
        <w:t>, Собрание представителей сельского поселения Черный Ключ муниципального района Клявлинский Самарской области РЕШИЛО:</w:t>
      </w:r>
    </w:p>
    <w:p w14:paraId="4C63FD4E" w14:textId="77777777" w:rsidR="00BD29A2" w:rsidRPr="00C2510B" w:rsidRDefault="00BD29A2" w:rsidP="00BD29A2">
      <w:pPr>
        <w:numPr>
          <w:ilvl w:val="0"/>
          <w:numId w:val="2"/>
        </w:numPr>
        <w:tabs>
          <w:tab w:val="clear" w:pos="720"/>
          <w:tab w:val="num" w:pos="200"/>
          <w:tab w:val="left" w:pos="1200"/>
        </w:tabs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10B">
        <w:rPr>
          <w:rFonts w:ascii="Times New Roman" w:hAnsi="Times New Roman" w:cs="Times New Roman"/>
          <w:sz w:val="28"/>
          <w:szCs w:val="28"/>
        </w:rPr>
        <w:t>Принять следующие изменения в Устав сельского поселения Черный Ключ муниципального района Клявлинский Самарской области:</w:t>
      </w:r>
    </w:p>
    <w:p w14:paraId="32F9804A" w14:textId="77777777" w:rsidR="00BD29A2" w:rsidRPr="00C2510B" w:rsidRDefault="00BD29A2" w:rsidP="00BD29A2">
      <w:pPr>
        <w:pStyle w:val="a3"/>
        <w:numPr>
          <w:ilvl w:val="1"/>
          <w:numId w:val="2"/>
        </w:numPr>
        <w:tabs>
          <w:tab w:val="clear" w:pos="36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30D5">
        <w:rPr>
          <w:rFonts w:ascii="Times New Roman" w:eastAsia="Times New Roman" w:hAnsi="Times New Roman" w:cs="Times New Roman"/>
          <w:sz w:val="28"/>
          <w:szCs w:val="28"/>
        </w:rPr>
        <w:t>1.1.</w:t>
      </w:r>
      <w:r w:rsidRPr="00C2510B">
        <w:rPr>
          <w:rFonts w:ascii="Times New Roman" w:eastAsia="Times New Roman" w:hAnsi="Times New Roman" w:cs="Times New Roman"/>
          <w:b/>
          <w:sz w:val="28"/>
          <w:szCs w:val="28"/>
        </w:rPr>
        <w:t xml:space="preserve"> Пункт 36 части 1 статьи 7 Устава изложить в следующей редакции:</w:t>
      </w:r>
    </w:p>
    <w:p w14:paraId="28BB6064" w14:textId="77777777" w:rsidR="00BD29A2" w:rsidRPr="00C2510B" w:rsidRDefault="00BD29A2" w:rsidP="00BD29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510B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Обеспечение выполнения работ, необходимых для создания искусственных земельных участков для нужд поселения в соответствии с федеральным </w:t>
      </w:r>
      <w:hyperlink r:id="rId5" w:history="1">
        <w:r w:rsidRPr="00C2510B">
          <w:rPr>
            <w:rFonts w:ascii="Times New Roman" w:eastAsia="Times New Roman" w:hAnsi="Times New Roman" w:cs="Times New Roman"/>
            <w:bCs/>
            <w:sz w:val="28"/>
            <w:szCs w:val="28"/>
          </w:rPr>
          <w:t>законом</w:t>
        </w:r>
      </w:hyperlink>
    </w:p>
    <w:p w14:paraId="376D9713" w14:textId="77777777" w:rsidR="00BD29A2" w:rsidRPr="00C2510B" w:rsidRDefault="00BD29A2" w:rsidP="00BD29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24976F8" w14:textId="77777777" w:rsidR="00BD29A2" w:rsidRPr="00C2510B" w:rsidRDefault="00BD29A2" w:rsidP="00BD29A2">
      <w:pPr>
        <w:pStyle w:val="a3"/>
        <w:widowControl w:val="0"/>
        <w:numPr>
          <w:ilvl w:val="1"/>
          <w:numId w:val="2"/>
        </w:numPr>
        <w:tabs>
          <w:tab w:val="clear" w:pos="360"/>
          <w:tab w:val="left" w:pos="0"/>
          <w:tab w:val="left" w:pos="709"/>
          <w:tab w:val="left" w:pos="3038"/>
        </w:tabs>
        <w:autoSpaceDE w:val="0"/>
        <w:autoSpaceDN w:val="0"/>
        <w:adjustRightInd w:val="0"/>
        <w:spacing w:after="0"/>
        <w:ind w:left="792" w:hanging="43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30D5">
        <w:rPr>
          <w:rFonts w:ascii="Times New Roman" w:eastAsia="Times New Roman" w:hAnsi="Times New Roman" w:cs="Times New Roman"/>
          <w:sz w:val="28"/>
          <w:szCs w:val="28"/>
        </w:rPr>
        <w:t>1.2.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2510B">
        <w:rPr>
          <w:rFonts w:ascii="Times New Roman" w:eastAsia="Times New Roman" w:hAnsi="Times New Roman" w:cs="Times New Roman"/>
          <w:b/>
          <w:sz w:val="28"/>
          <w:szCs w:val="28"/>
        </w:rPr>
        <w:t>Часть 2 статьи 26 Устава изложить в следующей редакции:</w:t>
      </w:r>
    </w:p>
    <w:p w14:paraId="5765AB02" w14:textId="77777777" w:rsidR="00BD29A2" w:rsidRPr="00C2510B" w:rsidRDefault="00BD29A2" w:rsidP="00BD29A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10B">
        <w:rPr>
          <w:rFonts w:ascii="Times New Roman" w:hAnsi="Times New Roman" w:cs="Times New Roman"/>
          <w:sz w:val="28"/>
          <w:szCs w:val="28"/>
        </w:rPr>
        <w:lastRenderedPageBreak/>
        <w:t>Порядок организации и проведения публичных слушаний определяется решением Собрания представителей поселения в соответствии с Федеральным законом от 06.10.2003 № 131-ФЗ «Об общих принципах организации местного самоуправления в Российской Федерации» и должен предусматривать заблаговременное оповещение жителей поселения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"Интернет" или в случае, если орган местного самоуправления не имеет возможности размещать информацию о своей деятельности в информационно-телекоммуникационной сети "Интернет", на официальном сайте субъекта Российской Федерации или поселения с учетом положений Федерального закона от 9 февраля 2009 года N 8-ФЗ "Об обеспечении доступа к информации о деятельности государственных органов и органов местного самоуправления" (далее - официальный сайт),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</w:p>
    <w:p w14:paraId="725E5E4B" w14:textId="77777777" w:rsidR="00BD29A2" w:rsidRPr="00C2510B" w:rsidRDefault="00BD29A2" w:rsidP="00BD29A2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10B">
        <w:rPr>
          <w:rFonts w:ascii="Times New Roman" w:hAnsi="Times New Roman" w:cs="Times New Roman"/>
          <w:sz w:val="28"/>
          <w:szCs w:val="28"/>
        </w:rPr>
        <w:t>Решением Собрания представителей поселения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поселения своих замечаний и предложений по проекту муниципального правового акта, а также для участия жителей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 портал государственных и муниципальных услуг (функций)", порядок использования которой для целей настоящей статьи устанавливается Правительством Российской Федерации.</w:t>
      </w:r>
    </w:p>
    <w:p w14:paraId="295449AD" w14:textId="77777777" w:rsidR="00BD29A2" w:rsidRPr="00C2510B" w:rsidRDefault="00BD29A2" w:rsidP="00BD29A2">
      <w:pPr>
        <w:pStyle w:val="a3"/>
        <w:numPr>
          <w:ilvl w:val="1"/>
          <w:numId w:val="2"/>
        </w:numPr>
        <w:tabs>
          <w:tab w:val="clear" w:pos="360"/>
        </w:tabs>
        <w:ind w:left="792" w:hanging="432"/>
        <w:jc w:val="both"/>
        <w:rPr>
          <w:rFonts w:ascii="Times New Roman" w:hAnsi="Times New Roman" w:cs="Times New Roman"/>
          <w:sz w:val="28"/>
          <w:szCs w:val="28"/>
        </w:rPr>
      </w:pPr>
      <w:r w:rsidRPr="00F630D5"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2510B">
        <w:rPr>
          <w:rFonts w:ascii="Times New Roman" w:hAnsi="Times New Roman" w:cs="Times New Roman"/>
          <w:b/>
          <w:sz w:val="28"/>
          <w:szCs w:val="28"/>
        </w:rPr>
        <w:t>Дополнить статью 26 Устава частью 3 следующего содержания</w:t>
      </w:r>
      <w:r w:rsidRPr="00C2510B">
        <w:rPr>
          <w:rFonts w:ascii="Times New Roman" w:hAnsi="Times New Roman" w:cs="Times New Roman"/>
          <w:sz w:val="28"/>
          <w:szCs w:val="28"/>
        </w:rPr>
        <w:t>:</w:t>
      </w:r>
    </w:p>
    <w:p w14:paraId="219B3104" w14:textId="77777777" w:rsidR="00BD29A2" w:rsidRPr="00C2510B" w:rsidRDefault="00BD29A2" w:rsidP="00BD29A2">
      <w:pPr>
        <w:spacing w:after="0"/>
        <w:ind w:firstLine="36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2510B">
        <w:rPr>
          <w:rFonts w:ascii="Times New Roman" w:hAnsi="Times New Roman" w:cs="Times New Roman"/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</w:t>
      </w:r>
      <w:r w:rsidRPr="00C2510B">
        <w:rPr>
          <w:rFonts w:ascii="Times New Roman" w:hAnsi="Times New Roman" w:cs="Times New Roman"/>
          <w:sz w:val="28"/>
          <w:szCs w:val="28"/>
        </w:rPr>
        <w:lastRenderedPageBreak/>
        <w:t>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B41EA6" w14:textId="77777777" w:rsidR="00BD29A2" w:rsidRPr="00C2510B" w:rsidRDefault="00BD29A2" w:rsidP="00BD29A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630D5">
        <w:rPr>
          <w:rFonts w:ascii="Times New Roman" w:hAnsi="Times New Roman" w:cs="Times New Roman"/>
          <w:sz w:val="28"/>
          <w:szCs w:val="28"/>
        </w:rPr>
        <w:t>1.4.</w:t>
      </w:r>
      <w:r w:rsidRPr="00C2510B">
        <w:rPr>
          <w:rFonts w:ascii="Times New Roman" w:hAnsi="Times New Roman" w:cs="Times New Roman"/>
          <w:sz w:val="28"/>
          <w:szCs w:val="28"/>
        </w:rPr>
        <w:t xml:space="preserve"> </w:t>
      </w:r>
      <w:r w:rsidRPr="00C2510B">
        <w:rPr>
          <w:rFonts w:ascii="Times New Roman" w:eastAsia="Times New Roman" w:hAnsi="Times New Roman" w:cs="Times New Roman"/>
          <w:b/>
          <w:sz w:val="28"/>
          <w:szCs w:val="28"/>
        </w:rPr>
        <w:t>Часть 2 статьи 61 Устава изложить в следующей редакции:</w:t>
      </w:r>
    </w:p>
    <w:p w14:paraId="6E08A8FC" w14:textId="77777777" w:rsidR="00BD29A2" w:rsidRPr="00C2510B" w:rsidRDefault="00BD29A2" w:rsidP="00BD29A2">
      <w:pPr>
        <w:pStyle w:val="a3"/>
        <w:widowControl w:val="0"/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10B">
        <w:rPr>
          <w:rFonts w:ascii="Times New Roman" w:eastAsia="Times New Roman" w:hAnsi="Times New Roman" w:cs="Times New Roman"/>
          <w:sz w:val="28"/>
          <w:szCs w:val="28"/>
        </w:rPr>
        <w:t>Под официальным опубликованием (обнародованием) муниципального правового акта или соглашения, заключенного между органами местного самоуправления, понимается первая публикация его полного текста с пометкой "Официальное опубликование" в газете «Знамя Родины» или в газете «Вести сельского поселения Черный Ключ», являющимися источником официального опубликования муниципальных правовых актов сельского поселения.</w:t>
      </w:r>
    </w:p>
    <w:p w14:paraId="5D47ADDA" w14:textId="77777777" w:rsidR="00BD29A2" w:rsidRPr="00C2510B" w:rsidRDefault="00BD29A2" w:rsidP="00BD29A2">
      <w:pPr>
        <w:pStyle w:val="a3"/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10B">
        <w:rPr>
          <w:rFonts w:ascii="Times New Roman" w:eastAsia="Times New Roman" w:hAnsi="Times New Roman" w:cs="Times New Roman"/>
          <w:sz w:val="28"/>
          <w:szCs w:val="28"/>
        </w:rPr>
        <w:t>Для официального опубликования (обнародования) муниципальных правовых актов и соглашений сельского поселения, также используют сетевое издание – портал Министерства юстиции Российской Федерации «Нормативные правовые акты в Российской Федерации» (http://pravo.minjust.ru, http://право-минюст.рф, регистрация в качестве сетевого издания: свидетельство о регистрации СМИ ЭЛ № ФС77-72471 от 05.03.2018). В случае опубликования (размещения) полного текста муниципального правового акта в указанном сетевом издании объемные графические и табличные приложения к нему в газетах «Знамя Родины» или в газете «Вести сельского поселения Черный Ключ» могут не проводиться.</w:t>
      </w:r>
    </w:p>
    <w:p w14:paraId="21E56A06" w14:textId="77777777" w:rsidR="00BD29A2" w:rsidRPr="00C2510B" w:rsidRDefault="00BD29A2" w:rsidP="00BD29A2">
      <w:pPr>
        <w:widowControl w:val="0"/>
        <w:numPr>
          <w:ilvl w:val="0"/>
          <w:numId w:val="1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10B">
        <w:rPr>
          <w:rFonts w:ascii="Times New Roman" w:eastAsia="Times New Roman" w:hAnsi="Times New Roman" w:cs="Times New Roman"/>
          <w:sz w:val="28"/>
          <w:szCs w:val="28"/>
        </w:rPr>
        <w:t xml:space="preserve">Поручить Главе сельского поселения Черный Ключ  муниципального района </w:t>
      </w:r>
      <w:r w:rsidRPr="00C2510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C2510B">
        <w:rPr>
          <w:rFonts w:ascii="Times New Roman" w:eastAsia="Times New Roman" w:hAnsi="Times New Roman" w:cs="Times New Roman"/>
          <w:sz w:val="28"/>
          <w:szCs w:val="28"/>
        </w:rPr>
        <w:instrText xml:space="preserve"> MERGEFIELD "Название_района" </w:instrText>
      </w:r>
      <w:r w:rsidRPr="00C2510B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Pr="00C2510B">
        <w:rPr>
          <w:rFonts w:ascii="Times New Roman" w:eastAsia="Times New Roman" w:hAnsi="Times New Roman" w:cs="Times New Roman"/>
          <w:noProof/>
          <w:sz w:val="28"/>
          <w:szCs w:val="28"/>
        </w:rPr>
        <w:t>Клявлинский</w:t>
      </w:r>
      <w:r w:rsidRPr="00C2510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2510B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 направить изменения и дополнения в Устав сельского поселения Черный Ключ  муниципального района </w:t>
      </w:r>
      <w:r w:rsidRPr="00C2510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C2510B">
        <w:rPr>
          <w:rFonts w:ascii="Times New Roman" w:eastAsia="Times New Roman" w:hAnsi="Times New Roman" w:cs="Times New Roman"/>
          <w:sz w:val="28"/>
          <w:szCs w:val="28"/>
        </w:rPr>
        <w:instrText xml:space="preserve"> MERGEFIELD "Название_района" </w:instrText>
      </w:r>
      <w:r w:rsidRPr="00C2510B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Pr="00C2510B">
        <w:rPr>
          <w:rFonts w:ascii="Times New Roman" w:eastAsia="Times New Roman" w:hAnsi="Times New Roman" w:cs="Times New Roman"/>
          <w:noProof/>
          <w:sz w:val="28"/>
          <w:szCs w:val="28"/>
        </w:rPr>
        <w:t>Клявлинский</w:t>
      </w:r>
      <w:r w:rsidRPr="00C2510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2510B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14:paraId="79213C3F" w14:textId="77777777" w:rsidR="00BD29A2" w:rsidRPr="00C2510B" w:rsidRDefault="00BD29A2" w:rsidP="00BD29A2">
      <w:pPr>
        <w:widowControl w:val="0"/>
        <w:numPr>
          <w:ilvl w:val="0"/>
          <w:numId w:val="1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10B">
        <w:rPr>
          <w:rFonts w:ascii="Times New Roman" w:eastAsia="Times New Roman" w:hAnsi="Times New Roman" w:cs="Times New Roman"/>
          <w:sz w:val="28"/>
          <w:szCs w:val="28"/>
        </w:rPr>
        <w:t xml:space="preserve">После государственной регистрации принятых изменений и  дополнений в Устав сельского поселения Черный Ключ   муниципального района </w:t>
      </w:r>
      <w:r w:rsidRPr="00C2510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C2510B">
        <w:rPr>
          <w:rFonts w:ascii="Times New Roman" w:eastAsia="Times New Roman" w:hAnsi="Times New Roman" w:cs="Times New Roman"/>
          <w:sz w:val="28"/>
          <w:szCs w:val="28"/>
        </w:rPr>
        <w:instrText xml:space="preserve"> MERGEFIELD "Название_района" </w:instrText>
      </w:r>
      <w:r w:rsidRPr="00C2510B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Pr="00C2510B">
        <w:rPr>
          <w:rFonts w:ascii="Times New Roman" w:eastAsia="Times New Roman" w:hAnsi="Times New Roman" w:cs="Times New Roman"/>
          <w:noProof/>
          <w:sz w:val="28"/>
          <w:szCs w:val="28"/>
        </w:rPr>
        <w:t>Клявлинский</w:t>
      </w:r>
      <w:r w:rsidRPr="00C2510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2510B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 осуществить официальное опубликование принятых изменений и дополнений в Устав сельского поселения Черный Ключ   муниципального района Клявлинский Самарской области в газете </w:t>
      </w:r>
      <w:r w:rsidRPr="00C2510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C2510B">
        <w:rPr>
          <w:rFonts w:ascii="Times New Roman" w:eastAsia="Times New Roman" w:hAnsi="Times New Roman" w:cs="Times New Roman"/>
          <w:sz w:val="28"/>
          <w:szCs w:val="28"/>
        </w:rPr>
        <w:instrText xml:space="preserve"> MERGEFIELD "Название_газеты" </w:instrText>
      </w:r>
      <w:r w:rsidRPr="00C2510B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Pr="00C2510B">
        <w:rPr>
          <w:rFonts w:ascii="Times New Roman" w:eastAsia="Times New Roman" w:hAnsi="Times New Roman" w:cs="Times New Roman"/>
          <w:noProof/>
          <w:sz w:val="28"/>
          <w:szCs w:val="28"/>
        </w:rPr>
        <w:t>"Вести сельского поселения Черный Ключ"</w:t>
      </w:r>
      <w:r w:rsidRPr="00C2510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2510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7952DF4" w14:textId="2A9D9771" w:rsidR="00BD29A2" w:rsidRDefault="00BD29A2" w:rsidP="00BD29A2">
      <w:pPr>
        <w:widowControl w:val="0"/>
        <w:numPr>
          <w:ilvl w:val="0"/>
          <w:numId w:val="1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10B">
        <w:rPr>
          <w:rFonts w:ascii="Times New Roman" w:eastAsia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Pr="00C2510B">
        <w:rPr>
          <w:rFonts w:ascii="Times New Roman" w:hAnsi="Times New Roman" w:cs="Times New Roman"/>
          <w:sz w:val="28"/>
          <w:szCs w:val="28"/>
        </w:rPr>
        <w:t xml:space="preserve">с момента его официального опубликования.  </w:t>
      </w:r>
    </w:p>
    <w:p w14:paraId="7AC789D0" w14:textId="091D8BDE" w:rsidR="00BD29A2" w:rsidRDefault="00BD29A2" w:rsidP="00BD29A2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8B7626" w14:textId="77777777" w:rsidR="00BD29A2" w:rsidRPr="00BD29A2" w:rsidRDefault="00BD29A2" w:rsidP="00BD29A2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10DA43" w14:textId="77777777" w:rsidR="00BD29A2" w:rsidRPr="00C2510B" w:rsidRDefault="00BD29A2" w:rsidP="00BD29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0B">
        <w:rPr>
          <w:rFonts w:ascii="Times New Roman" w:hAnsi="Times New Roman" w:cs="Times New Roman"/>
          <w:sz w:val="28"/>
          <w:szCs w:val="28"/>
        </w:rPr>
        <w:t xml:space="preserve">Председатель Собрания представителей </w:t>
      </w:r>
    </w:p>
    <w:p w14:paraId="4E91F00A" w14:textId="77777777" w:rsidR="00BD29A2" w:rsidRPr="00C2510B" w:rsidRDefault="00BD29A2" w:rsidP="00BD29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0B">
        <w:rPr>
          <w:rFonts w:ascii="Times New Roman" w:hAnsi="Times New Roman" w:cs="Times New Roman"/>
          <w:sz w:val="28"/>
          <w:szCs w:val="28"/>
        </w:rPr>
        <w:t xml:space="preserve">сельского поселения Черный Ключ </w:t>
      </w:r>
    </w:p>
    <w:p w14:paraId="4FB29636" w14:textId="77777777" w:rsidR="00BD29A2" w:rsidRPr="00C2510B" w:rsidRDefault="00BD29A2" w:rsidP="00BD29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0B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14:paraId="113962A6" w14:textId="77777777" w:rsidR="00BD29A2" w:rsidRPr="00C2510B" w:rsidRDefault="00BD29A2" w:rsidP="00BD29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0B">
        <w:rPr>
          <w:rFonts w:ascii="Times New Roman" w:hAnsi="Times New Roman" w:cs="Times New Roman"/>
          <w:sz w:val="28"/>
          <w:szCs w:val="28"/>
        </w:rPr>
        <w:t>Самарской области                                                                     С.Н. Григорьев</w:t>
      </w:r>
    </w:p>
    <w:p w14:paraId="618A234A" w14:textId="77777777" w:rsidR="00BD29A2" w:rsidRPr="00C2510B" w:rsidRDefault="00BD29A2" w:rsidP="00BD29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78B570" w14:textId="77777777" w:rsidR="00BD29A2" w:rsidRPr="00C2510B" w:rsidRDefault="00BD29A2" w:rsidP="00BD29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D53E37" w14:textId="77777777" w:rsidR="00BD29A2" w:rsidRPr="00C2510B" w:rsidRDefault="00BD29A2" w:rsidP="00BD29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0B">
        <w:rPr>
          <w:rFonts w:ascii="Times New Roman" w:hAnsi="Times New Roman" w:cs="Times New Roman"/>
          <w:sz w:val="28"/>
          <w:szCs w:val="28"/>
        </w:rPr>
        <w:t>Глава сельского поселения Черный Ключ</w:t>
      </w:r>
    </w:p>
    <w:p w14:paraId="7FC0841E" w14:textId="77777777" w:rsidR="00BD29A2" w:rsidRPr="00C2510B" w:rsidRDefault="00BD29A2" w:rsidP="00BD29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0B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14:paraId="17995F53" w14:textId="77777777" w:rsidR="00BD29A2" w:rsidRPr="00C2510B" w:rsidRDefault="00BD29A2" w:rsidP="00BD29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510B">
        <w:rPr>
          <w:rFonts w:ascii="Times New Roman" w:hAnsi="Times New Roman" w:cs="Times New Roman"/>
          <w:sz w:val="28"/>
          <w:szCs w:val="28"/>
        </w:rPr>
        <w:t>Самарской области                                                                     В.М. Кадеев</w:t>
      </w:r>
    </w:p>
    <w:p w14:paraId="50050B97" w14:textId="77777777" w:rsidR="00285F24" w:rsidRDefault="00285F24"/>
    <w:sectPr w:rsidR="00285F24" w:rsidSect="00BD29A2"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A1789D"/>
    <w:multiLevelType w:val="hybridMultilevel"/>
    <w:tmpl w:val="665679E6"/>
    <w:lvl w:ilvl="0" w:tplc="E40EAD34">
      <w:start w:val="2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1" w15:restartNumberingAfterBreak="0">
    <w:nsid w:val="7B2465ED"/>
    <w:multiLevelType w:val="hybridMultilevel"/>
    <w:tmpl w:val="190ADF9A"/>
    <w:lvl w:ilvl="0" w:tplc="A1DC10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D8D"/>
    <w:rsid w:val="00285F24"/>
    <w:rsid w:val="00997D8D"/>
    <w:rsid w:val="00BD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A7F9E"/>
  <w15:chartTrackingRefBased/>
  <w15:docId w15:val="{EB52F3DB-D015-40B6-B13C-170361B1F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D29A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9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1ADE28BFEA54FC37B2388185188701650F333642E73C6C952E23D4E642749B47662CD6F43ADFCF50D1834409BDBB947001C4A54C9CF58BJ4cF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1099</Words>
  <Characters>6267</Characters>
  <Application>Microsoft Office Word</Application>
  <DocSecurity>0</DocSecurity>
  <Lines>52</Lines>
  <Paragraphs>14</Paragraphs>
  <ScaleCrop>false</ScaleCrop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2022-07-12T10:00:00Z</dcterms:created>
  <dcterms:modified xsi:type="dcterms:W3CDTF">2022-07-12T10:04:00Z</dcterms:modified>
</cp:coreProperties>
</file>