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0</w:t>
      </w:r>
      <w:r w:rsidR="00C05677">
        <w:rPr>
          <w:rFonts w:ascii="Times New Roman" w:hAnsi="Times New Roman" w:cs="Times New Roman"/>
          <w:b/>
          <w:sz w:val="44"/>
          <w:szCs w:val="44"/>
        </w:rPr>
        <w:t>5</w:t>
      </w:r>
      <w:r w:rsidR="006C008C">
        <w:rPr>
          <w:rFonts w:ascii="Times New Roman" w:hAnsi="Times New Roman" w:cs="Times New Roman"/>
          <w:b/>
          <w:sz w:val="44"/>
          <w:szCs w:val="44"/>
        </w:rPr>
        <w:t xml:space="preserve"> февраля </w:t>
      </w:r>
      <w:r w:rsidR="00EF0ACF"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5F71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5677">
        <w:rPr>
          <w:rFonts w:ascii="Times New Roman" w:hAnsi="Times New Roman" w:cs="Times New Roman"/>
          <w:b/>
          <w:sz w:val="40"/>
          <w:szCs w:val="40"/>
        </w:rPr>
        <w:t>4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05677">
        <w:rPr>
          <w:rFonts w:ascii="Times New Roman" w:hAnsi="Times New Roman" w:cs="Times New Roman"/>
          <w:b/>
          <w:sz w:val="40"/>
          <w:szCs w:val="40"/>
        </w:rPr>
        <w:t>540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EF0ACF" w:rsidRPr="00C05677" w:rsidRDefault="00EF0ACF" w:rsidP="00AD6E7F">
      <w:pPr>
        <w:pStyle w:val="a3"/>
        <w:jc w:val="center"/>
        <w:rPr>
          <w:b/>
          <w:sz w:val="20"/>
          <w:szCs w:val="20"/>
        </w:rPr>
      </w:pPr>
    </w:p>
    <w:p w:rsidR="00C05677" w:rsidRPr="00332D6D" w:rsidRDefault="00EF0ACF" w:rsidP="00332D6D">
      <w:pPr>
        <w:pStyle w:val="a3"/>
        <w:jc w:val="both"/>
        <w:rPr>
          <w:b/>
          <w:sz w:val="18"/>
          <w:szCs w:val="18"/>
        </w:rPr>
      </w:pPr>
      <w:r w:rsidRPr="00332D6D">
        <w:rPr>
          <w:b/>
          <w:sz w:val="18"/>
          <w:szCs w:val="18"/>
        </w:rPr>
        <w:t>Постановление Администрации сельского поселения Борискино-Игар муниципального района Клявлинский Самарской области №</w:t>
      </w:r>
      <w:r w:rsidR="00C9035A">
        <w:rPr>
          <w:b/>
          <w:sz w:val="18"/>
          <w:szCs w:val="18"/>
        </w:rPr>
        <w:t>6</w:t>
      </w:r>
      <w:r w:rsidR="00BB09F6" w:rsidRPr="00332D6D">
        <w:rPr>
          <w:b/>
          <w:sz w:val="18"/>
          <w:szCs w:val="18"/>
        </w:rPr>
        <w:t xml:space="preserve"> от </w:t>
      </w:r>
      <w:r w:rsidR="00C9035A">
        <w:rPr>
          <w:b/>
          <w:sz w:val="18"/>
          <w:szCs w:val="18"/>
        </w:rPr>
        <w:t>05.02</w:t>
      </w:r>
      <w:r w:rsidR="00BB09F6" w:rsidRPr="00332D6D">
        <w:rPr>
          <w:b/>
          <w:sz w:val="18"/>
          <w:szCs w:val="18"/>
        </w:rPr>
        <w:t>.2024</w:t>
      </w:r>
      <w:r w:rsidRPr="00332D6D">
        <w:rPr>
          <w:b/>
          <w:sz w:val="18"/>
          <w:szCs w:val="18"/>
        </w:rPr>
        <w:t>г.</w:t>
      </w:r>
      <w:r w:rsidR="00C05677" w:rsidRPr="00332D6D">
        <w:rPr>
          <w:b/>
          <w:sz w:val="18"/>
          <w:szCs w:val="18"/>
        </w:rPr>
        <w:t xml:space="preserve"> « Об утверждении стоимости услуг, предоставляемых согласно гарантированному перечню услуг по погребению, на территории сельского поселения Борискино-Игар муниципального района Клявлинский»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>В соответствии с частью 3 статьи 9 Федерального закона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ПОСТАНОВЛЯЮ: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 xml:space="preserve">Утвердить стоимость услуг, предоставляемых согласно гарантированному перечню услуг по погребению, на территории сельского поселения Борискино-Игар муниципального района Клявлинский согласно Приложению. 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 xml:space="preserve">Признать утратившим силу постановление Главы сельского поселения Борискино-Игар  муниципального района Клявлинский  Самарской области от 31.01.2023г. № 5 «Об утверждении стоимости услуг, предоставляемых согласно гарантированному перечню услуг по погребению на  </w:t>
      </w:r>
      <w:r w:rsidRPr="00332D6D">
        <w:rPr>
          <w:sz w:val="18"/>
          <w:szCs w:val="18"/>
          <w:lang w:val="en-US"/>
        </w:rPr>
        <w:t>c</w:t>
      </w:r>
      <w:r w:rsidRPr="00332D6D">
        <w:rPr>
          <w:sz w:val="18"/>
          <w:szCs w:val="18"/>
        </w:rPr>
        <w:t xml:space="preserve"> 01.02.2023г».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color w:val="1A1A1A"/>
          <w:sz w:val="18"/>
          <w:szCs w:val="18"/>
          <w:shd w:val="clear" w:color="auto" w:fill="FFFFFF"/>
        </w:rPr>
        <w:t>Настоящее постановление распространяет своё действие на правоотношения, возникшие с 1 февраля 2024 года</w:t>
      </w:r>
      <w:r w:rsidRPr="00332D6D">
        <w:rPr>
          <w:sz w:val="18"/>
          <w:szCs w:val="18"/>
        </w:rPr>
        <w:t>.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 xml:space="preserve">     5. </w:t>
      </w:r>
      <w:proofErr w:type="gramStart"/>
      <w:r w:rsidRPr="00332D6D">
        <w:rPr>
          <w:sz w:val="18"/>
          <w:szCs w:val="18"/>
        </w:rPr>
        <w:t>Контроль за</w:t>
      </w:r>
      <w:proofErr w:type="gramEnd"/>
      <w:r w:rsidRPr="00332D6D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332D6D" w:rsidRDefault="00332D6D" w:rsidP="00332D6D">
      <w:pPr>
        <w:pStyle w:val="a3"/>
        <w:jc w:val="both"/>
        <w:rPr>
          <w:sz w:val="18"/>
          <w:szCs w:val="18"/>
        </w:rPr>
      </w:pP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>Глава сельского поселения Борискино-Игар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>муниципального района Клявлинский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 xml:space="preserve">Самарской области:                                                                     Г.В.Сорокин </w:t>
      </w:r>
    </w:p>
    <w:p w:rsidR="00332D6D" w:rsidRDefault="00332D6D" w:rsidP="00332D6D">
      <w:pPr>
        <w:pStyle w:val="a3"/>
        <w:jc w:val="both"/>
        <w:rPr>
          <w:sz w:val="18"/>
          <w:szCs w:val="18"/>
        </w:rPr>
      </w:pP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  <w:r w:rsidRPr="00332D6D">
        <w:rPr>
          <w:sz w:val="18"/>
          <w:szCs w:val="18"/>
        </w:rPr>
        <w:t>Приложение  к  Постановлению главы  сельского поселения Борискино-Игар</w:t>
      </w:r>
      <w:r w:rsidR="00332D6D">
        <w:rPr>
          <w:sz w:val="18"/>
          <w:szCs w:val="18"/>
        </w:rPr>
        <w:t xml:space="preserve"> </w:t>
      </w:r>
      <w:r w:rsidRPr="00332D6D">
        <w:rPr>
          <w:sz w:val="18"/>
          <w:szCs w:val="18"/>
        </w:rPr>
        <w:t>муниципального района Клявлинский Самарской области</w:t>
      </w:r>
      <w:r w:rsidR="00332D6D">
        <w:rPr>
          <w:sz w:val="18"/>
          <w:szCs w:val="18"/>
        </w:rPr>
        <w:t xml:space="preserve"> </w:t>
      </w:r>
      <w:r w:rsidRPr="00332D6D">
        <w:rPr>
          <w:sz w:val="18"/>
          <w:szCs w:val="18"/>
        </w:rPr>
        <w:t>№ 6  от 05.02.2024г.</w:t>
      </w:r>
    </w:p>
    <w:p w:rsidR="00C05677" w:rsidRPr="00332D6D" w:rsidRDefault="00C05677" w:rsidP="00332D6D">
      <w:pPr>
        <w:pStyle w:val="a3"/>
        <w:jc w:val="center"/>
        <w:rPr>
          <w:sz w:val="18"/>
          <w:szCs w:val="18"/>
        </w:rPr>
      </w:pPr>
    </w:p>
    <w:p w:rsidR="00C05677" w:rsidRPr="00332D6D" w:rsidRDefault="00C05677" w:rsidP="00332D6D">
      <w:pPr>
        <w:pStyle w:val="a3"/>
        <w:jc w:val="center"/>
        <w:rPr>
          <w:sz w:val="18"/>
          <w:szCs w:val="18"/>
        </w:rPr>
      </w:pPr>
      <w:r w:rsidRPr="00332D6D">
        <w:rPr>
          <w:sz w:val="18"/>
          <w:szCs w:val="18"/>
        </w:rPr>
        <w:t>Стоимость услуг, предоставляемых</w:t>
      </w:r>
      <w:r w:rsidR="00332D6D">
        <w:rPr>
          <w:sz w:val="18"/>
          <w:szCs w:val="18"/>
        </w:rPr>
        <w:t xml:space="preserve"> </w:t>
      </w:r>
      <w:r w:rsidRPr="00332D6D">
        <w:rPr>
          <w:sz w:val="18"/>
          <w:szCs w:val="18"/>
        </w:rPr>
        <w:t>согласно гарантированному перечню услуг по погребению, на территории сельского поселения Борискино-Игар муниципального района Клявлинский</w:t>
      </w: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</w:p>
    <w:p w:rsidR="00C05677" w:rsidRPr="00332D6D" w:rsidRDefault="00C05677" w:rsidP="00332D6D">
      <w:pPr>
        <w:pStyle w:val="a3"/>
        <w:jc w:val="both"/>
        <w:rPr>
          <w:sz w:val="18"/>
          <w:szCs w:val="18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675"/>
        <w:gridCol w:w="5705"/>
        <w:gridCol w:w="3261"/>
      </w:tblGrid>
      <w:tr w:rsidR="00C05677" w:rsidRPr="00332D6D" w:rsidTr="00223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№</w:t>
            </w:r>
          </w:p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32D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32D6D">
              <w:rPr>
                <w:sz w:val="18"/>
                <w:szCs w:val="18"/>
              </w:rPr>
              <w:t>/</w:t>
            </w:r>
            <w:proofErr w:type="spellStart"/>
            <w:r w:rsidRPr="00332D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Стоимость,</w:t>
            </w:r>
          </w:p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рублей</w:t>
            </w:r>
          </w:p>
        </w:tc>
      </w:tr>
      <w:tr w:rsidR="00C05677" w:rsidRPr="00332D6D" w:rsidTr="00223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бесплатно</w:t>
            </w:r>
          </w:p>
        </w:tc>
      </w:tr>
      <w:tr w:rsidR="00C05677" w:rsidRPr="00332D6D" w:rsidTr="00223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2 886,70</w:t>
            </w:r>
          </w:p>
        </w:tc>
      </w:tr>
      <w:tr w:rsidR="00C05677" w:rsidRPr="00332D6D" w:rsidTr="00223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1 500,00</w:t>
            </w:r>
          </w:p>
        </w:tc>
      </w:tr>
      <w:tr w:rsidR="00C05677" w:rsidRPr="00332D6D" w:rsidTr="00223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3 983,50</w:t>
            </w:r>
          </w:p>
        </w:tc>
      </w:tr>
      <w:tr w:rsidR="00C05677" w:rsidRPr="00332D6D" w:rsidTr="002230C1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77" w:rsidRPr="00332D6D" w:rsidRDefault="00C05677" w:rsidP="00332D6D">
            <w:pPr>
              <w:pStyle w:val="a3"/>
              <w:jc w:val="both"/>
              <w:rPr>
                <w:sz w:val="18"/>
                <w:szCs w:val="18"/>
              </w:rPr>
            </w:pPr>
            <w:r w:rsidRPr="00332D6D">
              <w:rPr>
                <w:sz w:val="18"/>
                <w:szCs w:val="18"/>
              </w:rPr>
              <w:t>8 370,20</w:t>
            </w:r>
          </w:p>
        </w:tc>
      </w:tr>
    </w:tbl>
    <w:p w:rsidR="002230C1" w:rsidRPr="002230C1" w:rsidRDefault="002230C1" w:rsidP="002230C1">
      <w:pPr>
        <w:pStyle w:val="ConsPlusTitle"/>
        <w:jc w:val="both"/>
        <w:rPr>
          <w:rFonts w:ascii="Times New Roman" w:hAnsi="Times New Roman" w:cs="Times New Roman"/>
          <w:sz w:val="20"/>
        </w:rPr>
      </w:pPr>
      <w:r w:rsidRPr="002230C1">
        <w:rPr>
          <w:rFonts w:ascii="Times New Roman" w:hAnsi="Times New Roman" w:cs="Times New Roman"/>
          <w:sz w:val="20"/>
        </w:rPr>
        <w:t xml:space="preserve">Постановление Администрации сельского поселения Борискино-Игар муниципального района Клявлинский Самарской области №4 от 31.01.2024г. «О внесении изменений в Постановление Главы </w:t>
      </w:r>
    </w:p>
    <w:p w:rsidR="002230C1" w:rsidRPr="002230C1" w:rsidRDefault="002230C1" w:rsidP="002230C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230C1">
        <w:rPr>
          <w:rFonts w:ascii="Times New Roman" w:hAnsi="Times New Roman" w:cs="Times New Roman"/>
          <w:sz w:val="20"/>
        </w:rPr>
        <w:t>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rFonts w:ascii="Times New Roman" w:hAnsi="Times New Roman" w:cs="Times New Roman"/>
          <w:sz w:val="20"/>
        </w:rPr>
        <w:t xml:space="preserve"> </w:t>
      </w:r>
      <w:r w:rsidRPr="002230C1">
        <w:rPr>
          <w:rFonts w:ascii="Times New Roman" w:hAnsi="Times New Roman" w:cs="Times New Roman"/>
          <w:sz w:val="20"/>
        </w:rPr>
        <w:t>"Развитие органов местного самоуправления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2230C1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2230C1">
        <w:rPr>
          <w:rFonts w:ascii="Times New Roman" w:hAnsi="Times New Roman" w:cs="Times New Roman"/>
          <w:sz w:val="20"/>
        </w:rPr>
        <w:t>района Клявлинский  Самарской области</w:t>
      </w:r>
      <w:r>
        <w:rPr>
          <w:rFonts w:ascii="Times New Roman" w:hAnsi="Times New Roman" w:cs="Times New Roman"/>
          <w:sz w:val="20"/>
        </w:rPr>
        <w:t xml:space="preserve"> </w:t>
      </w:r>
      <w:r w:rsidRPr="002230C1">
        <w:rPr>
          <w:rFonts w:ascii="Times New Roman" w:hAnsi="Times New Roman" w:cs="Times New Roman"/>
          <w:sz w:val="20"/>
        </w:rPr>
        <w:t xml:space="preserve"> на 2018 - 2026 годы"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</w:p>
    <w:p w:rsidR="002230C1" w:rsidRPr="00A35545" w:rsidRDefault="002230C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545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A35545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A35545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A35545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A35545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A35545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A35545">
          <w:rPr>
            <w:rFonts w:ascii="Times New Roman" w:hAnsi="Times New Roman"/>
            <w:sz w:val="16"/>
            <w:szCs w:val="16"/>
          </w:rPr>
          <w:t>Уставом</w:t>
        </w:r>
      </w:hyperlink>
      <w:r w:rsidRPr="00A35545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A35545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2230C1" w:rsidRPr="00A35545" w:rsidRDefault="002230C1" w:rsidP="002230C1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35545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2018 - 2026 годы »:</w:t>
      </w:r>
    </w:p>
    <w:p w:rsidR="002230C1" w:rsidRPr="00A35545" w:rsidRDefault="002230C1" w:rsidP="002230C1">
      <w:pPr>
        <w:pStyle w:val="ConsPlusNormal"/>
        <w:jc w:val="both"/>
        <w:rPr>
          <w:spacing w:val="2"/>
          <w:sz w:val="16"/>
          <w:szCs w:val="16"/>
        </w:rPr>
      </w:pPr>
      <w:r w:rsidRPr="00A35545">
        <w:rPr>
          <w:sz w:val="16"/>
          <w:szCs w:val="16"/>
        </w:rPr>
        <w:t>1.1. В паспорте Программы раздел</w:t>
      </w:r>
      <w:r w:rsidRPr="00A35545">
        <w:rPr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p w:rsidR="002230C1" w:rsidRPr="00A35545" w:rsidRDefault="002230C1" w:rsidP="002230C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5545">
        <w:rPr>
          <w:rFonts w:ascii="Times New Roman" w:hAnsi="Times New Roman"/>
          <w:sz w:val="16"/>
          <w:szCs w:val="16"/>
        </w:rPr>
        <w:t xml:space="preserve"> </w:t>
      </w:r>
      <w:r w:rsidRPr="00A3554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2230C1" w:rsidRPr="00A35545" w:rsidTr="00537792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  Объемы и источники финансового обеспечения </w:t>
            </w:r>
            <w:r w:rsidRPr="00A35545">
              <w:rPr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lastRenderedPageBreak/>
              <w:t xml:space="preserve">Реализация муниципальной программы осуществляется за счет средств бюджета </w:t>
            </w:r>
            <w:r w:rsidRPr="00A35545">
              <w:rPr>
                <w:sz w:val="16"/>
                <w:szCs w:val="16"/>
              </w:rPr>
              <w:lastRenderedPageBreak/>
              <w:t>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84403,400 тыс. руб., в том числе по годам: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2018 г. - 6508,712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 xml:space="preserve"> 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2019 г. - 8473,981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2020 г. – 9375,153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2021 г. – 8288,245тыс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2022 г. – 10454,136тыс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2023 г. -  9628,182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2024 г. -  10597,028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2025 г. -  10597,044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2026 г. -  10480,917тыс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По источникам финансового обеспечения: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–75615,570 тыс. руб., в том числе по годам: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2018 г. - 5101,212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 xml:space="preserve"> 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2019 г. - 5437,708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2020 г. - 7859,527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2021 г. – 8193,475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2022 г. – 9291,546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2023 г. – 8513,112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2024 г. – 10459,028тыс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2025 г. – 10445,044тыс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2026 г. – 10314,917тыс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2) средства областного бюджета-              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    7761,949тыс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уб.,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том числе: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2018 г. - 1324,300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 xml:space="preserve"> 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2019 г. - 2953,973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2020 г. - 1421,776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2021 г. - 0,000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в 2022 г. – 1061,900тыс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2023 г. - 1000,000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2024 г. - 0,000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2025 г. - 0,000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2026 г. - 0,000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3)   средства федерального бюджета-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      1025,880 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уб.,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 в том числе: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2018 г. -  83,200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 xml:space="preserve"> 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2019 г. -  82,300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2020 г. -  93,850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2021 г. -  94,770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2022 г. – 100,690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2023 г. – 115,070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2024 г. – 138,000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2025 г. -  152,000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 xml:space="preserve">в 2026 г. -  166,000 </w:t>
            </w:r>
            <w:proofErr w:type="spellStart"/>
            <w:r w:rsidRPr="00A35545">
              <w:rPr>
                <w:sz w:val="16"/>
                <w:szCs w:val="16"/>
              </w:rPr>
              <w:t>тыс</w:t>
            </w:r>
            <w:proofErr w:type="gramStart"/>
            <w:r w:rsidRPr="00A35545">
              <w:rPr>
                <w:sz w:val="16"/>
                <w:szCs w:val="16"/>
              </w:rPr>
              <w:t>.р</w:t>
            </w:r>
            <w:proofErr w:type="gramEnd"/>
            <w:r w:rsidRPr="00A35545">
              <w:rPr>
                <w:sz w:val="16"/>
                <w:szCs w:val="16"/>
              </w:rPr>
              <w:t>уб</w:t>
            </w:r>
            <w:proofErr w:type="spellEnd"/>
            <w:r w:rsidRPr="00A35545">
              <w:rPr>
                <w:sz w:val="16"/>
                <w:szCs w:val="16"/>
              </w:rPr>
              <w:t>;</w:t>
            </w:r>
          </w:p>
          <w:p w:rsidR="002230C1" w:rsidRPr="00A35545" w:rsidRDefault="002230C1" w:rsidP="00537792">
            <w:pPr>
              <w:pStyle w:val="ConsPlusNormal"/>
              <w:jc w:val="both"/>
              <w:rPr>
                <w:sz w:val="16"/>
                <w:szCs w:val="16"/>
              </w:rPr>
            </w:pPr>
            <w:r w:rsidRPr="00A35545">
              <w:rPr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2230C1" w:rsidRPr="00A35545" w:rsidRDefault="002230C1" w:rsidP="002230C1">
      <w:pPr>
        <w:pStyle w:val="ConsPlusNormal"/>
        <w:ind w:firstLine="540"/>
        <w:jc w:val="both"/>
        <w:rPr>
          <w:sz w:val="16"/>
          <w:szCs w:val="16"/>
        </w:rPr>
      </w:pP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1.4. Раздел 4 изложить в следующей редакции:</w:t>
      </w:r>
    </w:p>
    <w:p w:rsidR="002230C1" w:rsidRPr="00A35545" w:rsidRDefault="002230C1" w:rsidP="002230C1">
      <w:pPr>
        <w:pStyle w:val="ConsPlusNormal"/>
        <w:jc w:val="both"/>
        <w:outlineLvl w:val="1"/>
        <w:rPr>
          <w:sz w:val="16"/>
          <w:szCs w:val="16"/>
        </w:rPr>
      </w:pPr>
      <w:r w:rsidRPr="00A35545">
        <w:rPr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Общий объем финансового обеспечения муниципальной программы за счет всех источников составляет 84403,400 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уб., в том числе по годам: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2018 г. - 6508,712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 xml:space="preserve"> 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2019 г. - 8473,981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2020 г. – 9375,153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2021 г. – 8288,245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2022 г. – 10454,136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2023 г. – 9628,182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в 2024 г. -  10597,028тыс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в 2025 г. -  10597,044тыс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в 2026 г. -  10480,917тыс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lastRenderedPageBreak/>
        <w:t>По источникам финансового обеспечения:</w:t>
      </w:r>
    </w:p>
    <w:p w:rsidR="002230C1" w:rsidRPr="00A35545" w:rsidRDefault="002230C1" w:rsidP="002230C1">
      <w:pPr>
        <w:pStyle w:val="ConsPlusNormal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2230C1" w:rsidRPr="00A35545" w:rsidRDefault="002230C1" w:rsidP="002230C1">
      <w:pPr>
        <w:pStyle w:val="ConsPlusNormal"/>
        <w:ind w:left="720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района Клявлинский Самарской области – 75615,570 тыс. руб., в том числе по годам: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2018 г. -5101,212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 xml:space="preserve"> 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2019 г. -5437,708 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2020 г. – 7859,527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2021 г. – 8193,475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2022 г. –9291,546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2023 г. – 8513,112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2024 г. – 10459,028 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в 2025 г. - 10445,044тыс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в 2026 г. - 10314,917тыс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2) средства областного бюджета- 7761,949 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уб.,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в том числе: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2018 г. - 1324,300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 xml:space="preserve"> 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2019 г. - 2953,973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2020 г. – 1421,776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2021 г. -  0,000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2022 г. – 1061,900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2023 г. -  1000,000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2024 г. -  0,000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2025 г. -  0,000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2026 г. -  0,000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3)средства федерального бюджета- 1025,880тыс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уб.,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 в том числе: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2018 г. -83,200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 xml:space="preserve"> 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2019 г. -82,300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2020 г. - 93,850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2021 г. - 94,770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2022 г. -  100,690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2023 г. -  115,070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2024 г. -  138,000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2025 г. -  152,000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 xml:space="preserve">в 2026 г. -  166,000 </w:t>
      </w:r>
      <w:proofErr w:type="spellStart"/>
      <w:r w:rsidRPr="00A35545">
        <w:rPr>
          <w:sz w:val="16"/>
          <w:szCs w:val="16"/>
        </w:rPr>
        <w:t>тыс</w:t>
      </w:r>
      <w:proofErr w:type="gramStart"/>
      <w:r w:rsidRPr="00A35545">
        <w:rPr>
          <w:sz w:val="16"/>
          <w:szCs w:val="16"/>
        </w:rPr>
        <w:t>.р</w:t>
      </w:r>
      <w:proofErr w:type="gramEnd"/>
      <w:r w:rsidRPr="00A35545">
        <w:rPr>
          <w:sz w:val="16"/>
          <w:szCs w:val="16"/>
        </w:rPr>
        <w:t>уб</w:t>
      </w:r>
      <w:proofErr w:type="spellEnd"/>
      <w:r w:rsidRPr="00A35545">
        <w:rPr>
          <w:sz w:val="16"/>
          <w:szCs w:val="16"/>
        </w:rPr>
        <w:t>;</w:t>
      </w:r>
    </w:p>
    <w:p w:rsidR="002230C1" w:rsidRPr="00A35545" w:rsidRDefault="002230C1" w:rsidP="002230C1">
      <w:pPr>
        <w:pStyle w:val="ConsPlusNormal"/>
        <w:jc w:val="both"/>
        <w:rPr>
          <w:sz w:val="16"/>
          <w:szCs w:val="16"/>
        </w:rPr>
      </w:pPr>
      <w:r w:rsidRPr="00A35545">
        <w:rPr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2230C1" w:rsidRPr="00A35545" w:rsidRDefault="002230C1" w:rsidP="002230C1">
      <w:pPr>
        <w:pStyle w:val="a3"/>
        <w:jc w:val="both"/>
      </w:pPr>
      <w:r w:rsidRPr="00A35545">
        <w:t xml:space="preserve">3. </w:t>
      </w:r>
      <w:proofErr w:type="gramStart"/>
      <w:r w:rsidRPr="00A35545">
        <w:t>Контроль за</w:t>
      </w:r>
      <w:proofErr w:type="gramEnd"/>
      <w:r w:rsidRPr="00A35545">
        <w:t xml:space="preserve"> выполнением настоящего постановления оставляю за собой.</w:t>
      </w:r>
    </w:p>
    <w:p w:rsidR="002230C1" w:rsidRPr="00A35545" w:rsidRDefault="002230C1" w:rsidP="002230C1">
      <w:pPr>
        <w:pStyle w:val="a3"/>
        <w:jc w:val="both"/>
      </w:pPr>
      <w:r w:rsidRPr="00A35545">
        <w:t>4. Настоящее постановление вступает в силу со дня его официального опубликования и распространяется на правоотношения, возникшие с 09.01.2024г.</w:t>
      </w:r>
    </w:p>
    <w:p w:rsidR="002230C1" w:rsidRPr="00A35545" w:rsidRDefault="002230C1" w:rsidP="002230C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A35545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A35545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2230C1" w:rsidRDefault="002230C1" w:rsidP="002230C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545">
        <w:rPr>
          <w:rFonts w:ascii="Times New Roman" w:hAnsi="Times New Roman"/>
          <w:sz w:val="16"/>
          <w:szCs w:val="16"/>
        </w:rPr>
        <w:t>муниципального района Клявлинский Самарской области                           Г.В.Сорокин</w:t>
      </w:r>
    </w:p>
    <w:p w:rsidR="00DE646E" w:rsidRDefault="00DE646E" w:rsidP="002230C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46E" w:rsidRPr="00DE646E" w:rsidRDefault="00DE646E" w:rsidP="00DE646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DE646E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№ 3 от 31.01.2024г. «</w:t>
      </w:r>
      <w:r>
        <w:rPr>
          <w:rFonts w:ascii="Times New Roman" w:hAnsi="Times New Roman"/>
          <w:b/>
          <w:sz w:val="20"/>
          <w:szCs w:val="20"/>
        </w:rPr>
        <w:t xml:space="preserve">О </w:t>
      </w:r>
      <w:r w:rsidRPr="00DE6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внесении изменений в решение Собрания представителей сельского поселения Борискино-Игар муниципального района Клявлинский  Самарской области №39 от 25.12.2023 г. </w:t>
      </w:r>
      <w:r w:rsidRPr="00DE646E">
        <w:rPr>
          <w:rFonts w:ascii="Times New Roman" w:hAnsi="Times New Roman" w:cs="Times New Roman"/>
          <w:b/>
          <w:bCs/>
          <w:sz w:val="20"/>
          <w:szCs w:val="20"/>
        </w:rPr>
        <w:t>«О бюджете сельского поселения Борискино-Игар муниципального района  Клявлинский Самарской области на 2024 год и плановый период 2025 и 2026 годов''</w:t>
      </w:r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9640"/>
      </w:tblGrid>
      <w:tr w:rsidR="00DE646E" w:rsidTr="00F90C13">
        <w:trPr>
          <w:gridBefore w:val="1"/>
          <w:wBefore w:w="288" w:type="dxa"/>
          <w:trHeight w:val="675"/>
        </w:trPr>
        <w:tc>
          <w:tcPr>
            <w:tcW w:w="9640" w:type="dxa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DE646E" w:rsidTr="00F90C13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DE646E" w:rsidRPr="00DE646E" w:rsidRDefault="00DE646E" w:rsidP="00DE646E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DE646E" w:rsidTr="00F90C13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0536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"/>
                    <w:gridCol w:w="9639"/>
                    <w:gridCol w:w="755"/>
                  </w:tblGrid>
                  <w:tr w:rsidR="00DE646E" w:rsidTr="00DE646E">
                    <w:trPr>
                      <w:gridAfter w:val="1"/>
                      <w:wAfter w:w="755" w:type="dxa"/>
                      <w:trHeight w:val="1490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Борискино-Игар 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муниципального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района Клявлинский Самарской области на 2024 год и плановый период 2025 и 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2026годов,  Собрание представителей сельского поселения 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Борискино-Игар 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муниципального района Клявлинский Самарской области РЕШИЛО: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1.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Борискино-Игар 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№ 39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от  25.12.2023г, </w:t>
                        </w:r>
                        <w:r w:rsidRPr="00DE646E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«О бюджете сельского поселения Борискино-Игар муниципального района  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DE646E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Клявлинский Самарской области на 2024 год и плановый период 2025 и 2026 годов''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Борискино</w:t>
                        </w:r>
                        <w:proofErr w:type="gramEnd"/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Игар » №43(535) от 25.12.2023 г.), 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(далее по тексту – Решение) </w:t>
                        </w:r>
                        <w:r w:rsidRPr="00DE646E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с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ледующие изменения: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1) Статью 1 Решения изложить в следующей редакции: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«1. Утвердить основные характеристики  бюджета сельского поселения на 2024 год: 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общий объем доходов  –   11576,544 тыс. рублей;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общий объем расходов –  11652,514 тыс. рублей;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дефицит   – 75,970  тыс. рублей.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2. Утвердить основные характеристики бюджета сельского поселения на 2025 год: 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общий объем доходов  –   12008,205тыс. рублей;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общий объем расходов –  12008,205тыс. рублей;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3. Утвердить основные характеристики бюджета сельского поселения на 2026 год: 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общий объем доходов  –  12223,048 тыс. рублей;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общий объем расходов – 12223,048 тыс. рублей;</w:t>
                        </w:r>
                      </w:p>
                      <w:p w:rsidR="00DE646E" w:rsidRPr="00DE646E" w:rsidRDefault="00DE646E" w:rsidP="00F90C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дефицит   – 0,000 тыс. рублей</w:t>
                        </w:r>
                        <w:proofErr w:type="gramStart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.».</w:t>
                        </w:r>
                        <w:proofErr w:type="gramEnd"/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2)   Приложение 2 к Решению изложить в новой редакции  </w:t>
                        </w:r>
                        <w:proofErr w:type="gramStart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3)   Приложение 3 к Решению изложить в новой редакции  </w:t>
                        </w:r>
                        <w:proofErr w:type="gramStart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4)   Приложение 6 к Решению изложить в новой редакции  </w:t>
                        </w:r>
                        <w:proofErr w:type="gramStart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5)   Приложение 9 к Решению изложить в новой редакции  </w:t>
                        </w:r>
                        <w:proofErr w:type="gramStart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 2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Борискино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     -Игар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  </w:t>
                        </w:r>
                        <w:bookmarkStart w:id="0" w:name="_GoBack"/>
                        <w:bookmarkEnd w:id="0"/>
                        <w:r w:rsidRPr="00DE646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 Решение вступает в силу со дня его официального опубликования и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E64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распространяется    на правоотношения, возникшие с 09.01.2024г.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E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Глава сельского поселения Борискино-Игар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E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муниципального района Клявлинский Самарской области:                            Г.В.Сорокин</w:t>
                        </w:r>
                      </w:p>
                      <w:p w:rsidR="00DE646E" w:rsidRPr="00DE646E" w:rsidRDefault="00DE646E" w:rsidP="00F90C13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E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DE646E" w:rsidRDefault="00DE646E" w:rsidP="00F90C13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E646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муниципального района Клявлинский Самарской области:                          В.Б.Ефремова</w:t>
                        </w:r>
                      </w:p>
                      <w:p w:rsidR="00DE646E" w:rsidRPr="00DE646E" w:rsidRDefault="00DE646E" w:rsidP="00DE646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646E" w:rsidTr="00F90C13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2"/>
                        <w:noWrap/>
                        <w:vAlign w:val="bottom"/>
                      </w:tcPr>
                      <w:p w:rsidR="00DE646E" w:rsidRDefault="00DE646E" w:rsidP="00F90C13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646E" w:rsidRDefault="00DE646E" w:rsidP="00F90C13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646E" w:rsidRDefault="00DE646E" w:rsidP="00F90C13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6E" w:rsidRPr="00916090" w:rsidTr="00F90C13">
        <w:trPr>
          <w:trHeight w:val="255"/>
        </w:trPr>
        <w:tc>
          <w:tcPr>
            <w:tcW w:w="9928" w:type="dxa"/>
            <w:gridSpan w:val="2"/>
            <w:noWrap/>
            <w:vAlign w:val="bottom"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DE646E" w:rsidRPr="00916090" w:rsidTr="00F90C1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E646E" w:rsidRPr="00916090" w:rsidTr="00F90C1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16090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16090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2024 год</w:t>
      </w: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679"/>
        <w:gridCol w:w="709"/>
        <w:gridCol w:w="850"/>
        <w:gridCol w:w="1418"/>
        <w:gridCol w:w="870"/>
        <w:gridCol w:w="1256"/>
        <w:gridCol w:w="992"/>
      </w:tblGrid>
      <w:tr w:rsidR="00DE646E" w:rsidRPr="00916090" w:rsidTr="00F90C13">
        <w:trPr>
          <w:trHeight w:val="5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DE646E" w:rsidRPr="00916090" w:rsidTr="00F90C13">
        <w:trPr>
          <w:trHeight w:val="25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11 652,514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1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2 450,699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DE646E" w:rsidRPr="00916090" w:rsidTr="00F90C13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DE646E" w:rsidRPr="00916090" w:rsidTr="00F90C13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</w:t>
            </w: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E646E" w:rsidRPr="00916090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DE646E" w:rsidRPr="00916090" w:rsidTr="00F90C13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DE646E" w:rsidRPr="00916090" w:rsidTr="00F90C1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DE646E" w:rsidRPr="00916090" w:rsidTr="00F90C1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DE646E" w:rsidRPr="00916090" w:rsidRDefault="00DE646E" w:rsidP="00DE646E">
      <w:pPr>
        <w:jc w:val="center"/>
        <w:rPr>
          <w:rFonts w:ascii="Times New Roman" w:hAnsi="Times New Roman" w:cs="Times New Roman"/>
          <w:sz w:val="16"/>
          <w:szCs w:val="16"/>
        </w:rPr>
      </w:pPr>
      <w:r w:rsidRPr="00916090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2024 год</w:t>
      </w:r>
    </w:p>
    <w:tbl>
      <w:tblPr>
        <w:tblW w:w="10349" w:type="dxa"/>
        <w:tblInd w:w="-885" w:type="dxa"/>
        <w:tblLook w:val="04A0"/>
      </w:tblPr>
      <w:tblGrid>
        <w:gridCol w:w="3920"/>
        <w:gridCol w:w="674"/>
        <w:gridCol w:w="807"/>
        <w:gridCol w:w="1502"/>
        <w:gridCol w:w="809"/>
        <w:gridCol w:w="1352"/>
        <w:gridCol w:w="1285"/>
      </w:tblGrid>
      <w:tr w:rsidR="00DE646E" w:rsidRPr="00916090" w:rsidTr="00F90C13">
        <w:trPr>
          <w:trHeight w:val="5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DE646E" w:rsidRPr="00916090" w:rsidTr="00F90C13">
        <w:trPr>
          <w:trHeight w:val="87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11 652,514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2 450,699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proofErr w:type="spellStart"/>
            <w:r w:rsidRPr="00916090">
              <w:t>Непрограммные</w:t>
            </w:r>
            <w:proofErr w:type="spellEnd"/>
            <w:r w:rsidRPr="00916090"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proofErr w:type="spellStart"/>
            <w:r w:rsidRPr="00916090">
              <w:t>Непрограммные</w:t>
            </w:r>
            <w:proofErr w:type="spellEnd"/>
            <w:r w:rsidRPr="00916090"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DE646E" w:rsidRPr="00916090" w:rsidTr="00F90C1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DE646E" w:rsidRPr="00916090" w:rsidTr="00F90C1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DE646E" w:rsidRPr="00916090" w:rsidTr="00F90C13">
        <w:trPr>
          <w:trHeight w:val="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DE646E" w:rsidRPr="00916090" w:rsidTr="00F90C13">
        <w:trPr>
          <w:trHeight w:val="1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lastRenderedPageBreak/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16090">
              <w:t>характера</w:t>
            </w:r>
            <w:proofErr w:type="gramStart"/>
            <w:r w:rsidRPr="00916090">
              <w:t>,п</w:t>
            </w:r>
            <w:proofErr w:type="gramEnd"/>
            <w:r w:rsidRPr="00916090">
              <w:t>ожарная</w:t>
            </w:r>
            <w:proofErr w:type="spellEnd"/>
            <w:r w:rsidRPr="00916090"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2 919,391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3 934,350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1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3 934,350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1 751,033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1 751,033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646E" w:rsidRPr="00916090" w:rsidTr="00F90C13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E646E" w:rsidRDefault="00DE646E" w:rsidP="00DE646E">
      <w:pPr>
        <w:rPr>
          <w:rFonts w:ascii="Times New Roman" w:hAnsi="Times New Roman" w:cs="Times New Roman"/>
          <w:sz w:val="16"/>
          <w:szCs w:val="16"/>
        </w:rPr>
      </w:pPr>
    </w:p>
    <w:p w:rsidR="00DE646E" w:rsidRPr="00916090" w:rsidRDefault="00DE646E" w:rsidP="00DE64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E646E" w:rsidRPr="00916090" w:rsidRDefault="00DE646E" w:rsidP="00DE646E">
      <w:pPr>
        <w:jc w:val="right"/>
        <w:rPr>
          <w:rFonts w:ascii="Times New Roman" w:hAnsi="Times New Roman" w:cs="Times New Roman"/>
          <w:sz w:val="16"/>
          <w:szCs w:val="16"/>
        </w:rPr>
      </w:pPr>
      <w:r w:rsidRPr="0091609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Приложение №6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DE646E" w:rsidRPr="00916090" w:rsidTr="00F90C1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E646E" w:rsidRPr="00916090" w:rsidTr="00F90C1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DE646E" w:rsidRPr="00916090" w:rsidRDefault="00DE646E" w:rsidP="00DE646E">
      <w:pPr>
        <w:rPr>
          <w:rFonts w:ascii="Times New Roman" w:hAnsi="Times New Roman" w:cs="Times New Roman"/>
          <w:sz w:val="16"/>
          <w:szCs w:val="16"/>
        </w:rPr>
      </w:pPr>
    </w:p>
    <w:p w:rsidR="00DE646E" w:rsidRPr="00916090" w:rsidRDefault="00DE646E" w:rsidP="00DE646E">
      <w:pPr>
        <w:rPr>
          <w:rFonts w:ascii="Times New Roman" w:hAnsi="Times New Roman" w:cs="Times New Roman"/>
          <w:sz w:val="16"/>
          <w:szCs w:val="16"/>
        </w:rPr>
      </w:pPr>
    </w:p>
    <w:p w:rsidR="00DE646E" w:rsidRPr="00916090" w:rsidRDefault="00DE646E" w:rsidP="00DE646E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9160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     2024 год и  плановый период  2025 и 2026 годов</w:t>
      </w:r>
    </w:p>
    <w:tbl>
      <w:tblPr>
        <w:tblW w:w="105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733"/>
        <w:gridCol w:w="2479"/>
        <w:gridCol w:w="3354"/>
        <w:gridCol w:w="1195"/>
        <w:gridCol w:w="1167"/>
        <w:gridCol w:w="178"/>
        <w:gridCol w:w="1140"/>
      </w:tblGrid>
      <w:tr w:rsidR="00DE646E" w:rsidRPr="00916090" w:rsidTr="00F90C13">
        <w:trPr>
          <w:trHeight w:val="300"/>
        </w:trPr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Код группы, подгруппы статьи и вида </w:t>
            </w:r>
            <w:proofErr w:type="gramStart"/>
            <w:r w:rsidRPr="00916090"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сумма</w:t>
            </w:r>
          </w:p>
        </w:tc>
      </w:tr>
      <w:tr w:rsidR="00DE646E" w:rsidRPr="00916090" w:rsidTr="00F90C13">
        <w:trPr>
          <w:trHeight w:val="1534"/>
        </w:trPr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6E" w:rsidRPr="00916090" w:rsidRDefault="00DE646E" w:rsidP="00F90C13">
            <w:pPr>
              <w:pStyle w:val="a3"/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6E" w:rsidRPr="00916090" w:rsidRDefault="00DE646E" w:rsidP="00F90C13">
            <w:pPr>
              <w:pStyle w:val="a3"/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6E" w:rsidRPr="00916090" w:rsidRDefault="00DE646E" w:rsidP="00F90C13">
            <w:pPr>
              <w:pStyle w:val="a3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2024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2025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2026 год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01 00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75,970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</w:tr>
      <w:tr w:rsidR="00DE646E" w:rsidRPr="00916090" w:rsidTr="00F90C13">
        <w:trPr>
          <w:trHeight w:val="855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 01 </w:t>
            </w:r>
            <w:proofErr w:type="spellStart"/>
            <w:r w:rsidRPr="00916090">
              <w:rPr>
                <w:b/>
                <w:bCs/>
              </w:rPr>
              <w:t>01</w:t>
            </w:r>
            <w:proofErr w:type="spellEnd"/>
            <w:r w:rsidRPr="00916090">
              <w:rPr>
                <w:b/>
                <w:bCs/>
              </w:rPr>
              <w:t xml:space="preserve"> 00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</w:t>
            </w:r>
            <w:proofErr w:type="spellStart"/>
            <w:r w:rsidRPr="00916090">
              <w:t>01</w:t>
            </w:r>
            <w:proofErr w:type="spellEnd"/>
            <w:r w:rsidRPr="00916090">
              <w:t xml:space="preserve">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</w:t>
            </w:r>
            <w:proofErr w:type="spellStart"/>
            <w:r w:rsidRPr="00916090">
              <w:t>01</w:t>
            </w:r>
            <w:proofErr w:type="spellEnd"/>
            <w:r w:rsidRPr="00916090">
              <w:t xml:space="preserve">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</w:t>
            </w:r>
            <w:proofErr w:type="spellStart"/>
            <w:r w:rsidRPr="00916090">
              <w:t>01</w:t>
            </w:r>
            <w:proofErr w:type="spellEnd"/>
            <w:r w:rsidRPr="00916090">
              <w:t xml:space="preserve">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</w:t>
            </w:r>
            <w:proofErr w:type="spellStart"/>
            <w:r w:rsidRPr="00916090">
              <w:t>01</w:t>
            </w:r>
            <w:proofErr w:type="spellEnd"/>
            <w:r w:rsidRPr="00916090">
              <w:t xml:space="preserve">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57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01 02 00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01 02 00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01 02 00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01 02 00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01 02 00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57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 01 03 00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01 03 01 00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01 03 01 00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01 03 01 00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57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01 05 00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</w:tr>
      <w:tr w:rsidR="00DE646E" w:rsidRPr="00916090" w:rsidTr="00F90C13">
        <w:trPr>
          <w:trHeight w:val="3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-12008,205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-12223,048</w:t>
            </w:r>
          </w:p>
        </w:tc>
      </w:tr>
      <w:tr w:rsidR="00DE646E" w:rsidRPr="00916090" w:rsidTr="00F90C13">
        <w:trPr>
          <w:trHeight w:val="3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01 05 02 00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-12223,048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-12223,048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-11576,544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6E" w:rsidRPr="00916090" w:rsidRDefault="00DE646E" w:rsidP="00F90C13">
            <w:pPr>
              <w:pStyle w:val="a3"/>
            </w:pPr>
            <w:r w:rsidRPr="00916090">
              <w:t>-12223,048</w:t>
            </w:r>
          </w:p>
        </w:tc>
      </w:tr>
      <w:tr w:rsidR="00DE646E" w:rsidRPr="00916090" w:rsidTr="00F90C13">
        <w:trPr>
          <w:trHeight w:val="3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12223,048</w:t>
            </w:r>
          </w:p>
        </w:tc>
      </w:tr>
      <w:tr w:rsidR="00DE646E" w:rsidRPr="00916090" w:rsidTr="00F90C13">
        <w:trPr>
          <w:trHeight w:val="3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01 05 02 00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12223,048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12223,048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11652,514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12008,205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pStyle w:val="a3"/>
            </w:pPr>
            <w:r w:rsidRPr="00916090">
              <w:t>12223,048</w:t>
            </w:r>
          </w:p>
        </w:tc>
      </w:tr>
      <w:tr w:rsidR="00DE646E" w:rsidRPr="00916090" w:rsidTr="00F90C13">
        <w:trPr>
          <w:trHeight w:val="57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01 06 00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</w:t>
            </w:r>
            <w:proofErr w:type="spellStart"/>
            <w:r w:rsidRPr="00916090">
              <w:rPr>
                <w:b/>
                <w:bCs/>
              </w:rPr>
              <w:t>00</w:t>
            </w:r>
            <w:proofErr w:type="spellEnd"/>
            <w:r w:rsidRPr="00916090">
              <w:rPr>
                <w:b/>
                <w:bCs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01 06 05 00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01 06 05 00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9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01 06 05 00 </w:t>
            </w:r>
            <w:proofErr w:type="spellStart"/>
            <w:r w:rsidRPr="00916090">
              <w:t>00</w:t>
            </w:r>
            <w:proofErr w:type="spellEnd"/>
            <w:r w:rsidRPr="00916090"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trHeight w:val="600"/>
        </w:trPr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  <w:rPr>
                <w:b/>
                <w:bCs/>
              </w:rPr>
            </w:pPr>
            <w:r w:rsidRPr="00916090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pStyle w:val="a3"/>
            </w:pPr>
            <w:r w:rsidRPr="00916090">
              <w:t xml:space="preserve">0,000  </w:t>
            </w:r>
          </w:p>
        </w:tc>
      </w:tr>
      <w:tr w:rsidR="00DE646E" w:rsidRPr="00916090" w:rsidTr="00F90C13">
        <w:trPr>
          <w:gridBefore w:val="1"/>
          <w:wBefore w:w="289" w:type="dxa"/>
          <w:trHeight w:val="255"/>
        </w:trPr>
        <w:tc>
          <w:tcPr>
            <w:tcW w:w="10246" w:type="dxa"/>
            <w:gridSpan w:val="7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</w:t>
            </w:r>
          </w:p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Приложение №9</w:t>
            </w:r>
          </w:p>
        </w:tc>
      </w:tr>
      <w:tr w:rsidR="00DE646E" w:rsidRPr="00916090" w:rsidTr="00F90C13">
        <w:trPr>
          <w:gridBefore w:val="1"/>
          <w:wBefore w:w="289" w:type="dxa"/>
          <w:trHeight w:val="285"/>
        </w:trPr>
        <w:tc>
          <w:tcPr>
            <w:tcW w:w="10246" w:type="dxa"/>
            <w:gridSpan w:val="7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DE646E" w:rsidRPr="00916090" w:rsidTr="00F90C13">
        <w:trPr>
          <w:gridBefore w:val="1"/>
          <w:wBefore w:w="289" w:type="dxa"/>
          <w:trHeight w:val="285"/>
        </w:trPr>
        <w:tc>
          <w:tcPr>
            <w:tcW w:w="10246" w:type="dxa"/>
            <w:gridSpan w:val="7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gridBefore w:val="1"/>
          <w:wBefore w:w="289" w:type="dxa"/>
          <w:trHeight w:val="285"/>
        </w:trPr>
        <w:tc>
          <w:tcPr>
            <w:tcW w:w="10246" w:type="dxa"/>
            <w:gridSpan w:val="7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E646E" w:rsidRPr="00916090" w:rsidTr="00F90C13">
        <w:trPr>
          <w:gridAfter w:val="1"/>
          <w:wAfter w:w="1135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DE646E" w:rsidRPr="00916090" w:rsidRDefault="00DE646E" w:rsidP="00F90C1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090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DE646E" w:rsidRPr="00916090" w:rsidRDefault="00DE646E" w:rsidP="00DE646E">
      <w:pPr>
        <w:rPr>
          <w:rFonts w:ascii="Times New Roman" w:hAnsi="Times New Roman" w:cs="Times New Roman"/>
          <w:sz w:val="16"/>
          <w:szCs w:val="16"/>
        </w:rPr>
      </w:pPr>
    </w:p>
    <w:p w:rsidR="00DE646E" w:rsidRPr="00916090" w:rsidRDefault="00DE646E" w:rsidP="00DE64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6090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16090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916090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916090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916090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2024 год.</w:t>
      </w:r>
    </w:p>
    <w:p w:rsidR="00DE646E" w:rsidRPr="00916090" w:rsidRDefault="00DE646E" w:rsidP="00DE646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6238"/>
        <w:gridCol w:w="1276"/>
        <w:gridCol w:w="709"/>
        <w:gridCol w:w="1135"/>
        <w:gridCol w:w="1134"/>
      </w:tblGrid>
      <w:tr w:rsidR="00DE646E" w:rsidRPr="00916090" w:rsidTr="00F90C13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DE646E" w:rsidRPr="00916090" w:rsidTr="00F90C13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E646E" w:rsidRPr="00916090" w:rsidTr="00F90C13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10 597,028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DE646E" w:rsidRPr="00916090" w:rsidTr="00F90C13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6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16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16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46E" w:rsidRPr="00916090" w:rsidRDefault="00DE646E" w:rsidP="00F9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E646E" w:rsidRPr="00916090" w:rsidTr="00F90C13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11 652,514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E" w:rsidRPr="00916090" w:rsidRDefault="00DE646E" w:rsidP="00F9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60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</w:tbl>
    <w:p w:rsidR="00DE646E" w:rsidRPr="00916090" w:rsidRDefault="00DE646E" w:rsidP="00DE646E">
      <w:pPr>
        <w:rPr>
          <w:rFonts w:ascii="Times New Roman" w:hAnsi="Times New Roman" w:cs="Times New Roman"/>
          <w:sz w:val="16"/>
          <w:szCs w:val="16"/>
        </w:rPr>
      </w:pPr>
    </w:p>
    <w:p w:rsidR="002230C1" w:rsidRPr="00A35545" w:rsidRDefault="002230C1" w:rsidP="002230C1">
      <w:pPr>
        <w:rPr>
          <w:sz w:val="16"/>
          <w:szCs w:val="16"/>
        </w:rPr>
      </w:pPr>
    </w:p>
    <w:p w:rsidR="0081081A" w:rsidRPr="00332D6D" w:rsidRDefault="0081081A" w:rsidP="002230C1">
      <w:pPr>
        <w:pStyle w:val="ConsPlusTitle"/>
        <w:jc w:val="both"/>
        <w:rPr>
          <w:sz w:val="18"/>
          <w:szCs w:val="18"/>
        </w:rPr>
      </w:pPr>
    </w:p>
    <w:p w:rsidR="00B66D2D" w:rsidRPr="0008037E" w:rsidRDefault="00B66D2D" w:rsidP="000A1372">
      <w:pPr>
        <w:pStyle w:val="a3"/>
        <w:jc w:val="center"/>
        <w:rPr>
          <w:b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0ACF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6C0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42BB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6C008C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6C008C" w:rsidP="00C0567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89" w:rsidRDefault="00661089" w:rsidP="00B66D2D">
      <w:pPr>
        <w:spacing w:after="0" w:line="240" w:lineRule="auto"/>
      </w:pPr>
      <w:r>
        <w:separator/>
      </w:r>
    </w:p>
  </w:endnote>
  <w:endnote w:type="continuationSeparator" w:id="0">
    <w:p w:rsidR="00661089" w:rsidRDefault="00661089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D" w:rsidRDefault="00AC76C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89" w:rsidRDefault="00661089" w:rsidP="00B66D2D">
      <w:pPr>
        <w:spacing w:after="0" w:line="240" w:lineRule="auto"/>
      </w:pPr>
      <w:r>
        <w:separator/>
      </w:r>
    </w:p>
  </w:footnote>
  <w:footnote w:type="continuationSeparator" w:id="0">
    <w:p w:rsidR="00661089" w:rsidRDefault="00661089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D" w:rsidRDefault="00AC76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46286F"/>
    <w:multiLevelType w:val="multilevel"/>
    <w:tmpl w:val="EB9E999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1739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E85159C"/>
    <w:multiLevelType w:val="hybridMultilevel"/>
    <w:tmpl w:val="3154AE2E"/>
    <w:lvl w:ilvl="0" w:tplc="B50E78A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2D"/>
    <w:rsid w:val="00005C27"/>
    <w:rsid w:val="00023DEC"/>
    <w:rsid w:val="0003217B"/>
    <w:rsid w:val="00056806"/>
    <w:rsid w:val="00056A0F"/>
    <w:rsid w:val="0008037E"/>
    <w:rsid w:val="000961F7"/>
    <w:rsid w:val="000A1372"/>
    <w:rsid w:val="000A73A7"/>
    <w:rsid w:val="000B1432"/>
    <w:rsid w:val="000C4E8E"/>
    <w:rsid w:val="000E1EC5"/>
    <w:rsid w:val="000F1119"/>
    <w:rsid w:val="001033F0"/>
    <w:rsid w:val="0011716A"/>
    <w:rsid w:val="00171F57"/>
    <w:rsid w:val="00183F44"/>
    <w:rsid w:val="001A5177"/>
    <w:rsid w:val="001B3053"/>
    <w:rsid w:val="001B321C"/>
    <w:rsid w:val="001C1282"/>
    <w:rsid w:val="002230C1"/>
    <w:rsid w:val="002673E9"/>
    <w:rsid w:val="002A5041"/>
    <w:rsid w:val="002E14B3"/>
    <w:rsid w:val="002F0ADD"/>
    <w:rsid w:val="0031419B"/>
    <w:rsid w:val="00332D6D"/>
    <w:rsid w:val="003472B0"/>
    <w:rsid w:val="003848EA"/>
    <w:rsid w:val="003B5711"/>
    <w:rsid w:val="003B61D1"/>
    <w:rsid w:val="003C6A82"/>
    <w:rsid w:val="003E6463"/>
    <w:rsid w:val="00401953"/>
    <w:rsid w:val="0043099D"/>
    <w:rsid w:val="00451DE7"/>
    <w:rsid w:val="00452756"/>
    <w:rsid w:val="00461745"/>
    <w:rsid w:val="004646F8"/>
    <w:rsid w:val="00482826"/>
    <w:rsid w:val="0048593B"/>
    <w:rsid w:val="00495E19"/>
    <w:rsid w:val="004C3BA8"/>
    <w:rsid w:val="004D4ABD"/>
    <w:rsid w:val="00500D53"/>
    <w:rsid w:val="005114D4"/>
    <w:rsid w:val="005115FB"/>
    <w:rsid w:val="005226DF"/>
    <w:rsid w:val="00547BDC"/>
    <w:rsid w:val="005742A0"/>
    <w:rsid w:val="005C5E53"/>
    <w:rsid w:val="005F716D"/>
    <w:rsid w:val="00642BBB"/>
    <w:rsid w:val="00661089"/>
    <w:rsid w:val="00696196"/>
    <w:rsid w:val="006971C9"/>
    <w:rsid w:val="006C008C"/>
    <w:rsid w:val="006E0E6D"/>
    <w:rsid w:val="006F451B"/>
    <w:rsid w:val="006F586E"/>
    <w:rsid w:val="00703CDB"/>
    <w:rsid w:val="00737767"/>
    <w:rsid w:val="007540AF"/>
    <w:rsid w:val="007577CA"/>
    <w:rsid w:val="007F39A4"/>
    <w:rsid w:val="007F4B12"/>
    <w:rsid w:val="0080752E"/>
    <w:rsid w:val="0081081A"/>
    <w:rsid w:val="00842FB4"/>
    <w:rsid w:val="00854BDE"/>
    <w:rsid w:val="0086770C"/>
    <w:rsid w:val="00887F6C"/>
    <w:rsid w:val="008B56DC"/>
    <w:rsid w:val="008C58B0"/>
    <w:rsid w:val="008F302D"/>
    <w:rsid w:val="00921531"/>
    <w:rsid w:val="00923BD2"/>
    <w:rsid w:val="00935F9D"/>
    <w:rsid w:val="009367D0"/>
    <w:rsid w:val="00941D5D"/>
    <w:rsid w:val="0094648E"/>
    <w:rsid w:val="00953047"/>
    <w:rsid w:val="00964A88"/>
    <w:rsid w:val="009A6D53"/>
    <w:rsid w:val="009B057A"/>
    <w:rsid w:val="009B151A"/>
    <w:rsid w:val="009C03D1"/>
    <w:rsid w:val="009C43FE"/>
    <w:rsid w:val="009C7C17"/>
    <w:rsid w:val="009E0C66"/>
    <w:rsid w:val="00A16C78"/>
    <w:rsid w:val="00A17A6F"/>
    <w:rsid w:val="00A26774"/>
    <w:rsid w:val="00A41F22"/>
    <w:rsid w:val="00A53C9D"/>
    <w:rsid w:val="00A97971"/>
    <w:rsid w:val="00AC12CA"/>
    <w:rsid w:val="00AC76CD"/>
    <w:rsid w:val="00AD6E7F"/>
    <w:rsid w:val="00B1666B"/>
    <w:rsid w:val="00B206D2"/>
    <w:rsid w:val="00B354C8"/>
    <w:rsid w:val="00B428E4"/>
    <w:rsid w:val="00B66D2D"/>
    <w:rsid w:val="00B73023"/>
    <w:rsid w:val="00B759A8"/>
    <w:rsid w:val="00BB09F6"/>
    <w:rsid w:val="00BD5D4C"/>
    <w:rsid w:val="00BE2B8C"/>
    <w:rsid w:val="00C05677"/>
    <w:rsid w:val="00C31BB0"/>
    <w:rsid w:val="00C519D8"/>
    <w:rsid w:val="00C536B9"/>
    <w:rsid w:val="00C80555"/>
    <w:rsid w:val="00C83D70"/>
    <w:rsid w:val="00C9035A"/>
    <w:rsid w:val="00CA6D12"/>
    <w:rsid w:val="00D3767A"/>
    <w:rsid w:val="00D5392B"/>
    <w:rsid w:val="00D6560B"/>
    <w:rsid w:val="00DA4240"/>
    <w:rsid w:val="00DC76A4"/>
    <w:rsid w:val="00DE646E"/>
    <w:rsid w:val="00DF5F93"/>
    <w:rsid w:val="00E13C62"/>
    <w:rsid w:val="00E22A4F"/>
    <w:rsid w:val="00E260AD"/>
    <w:rsid w:val="00E33225"/>
    <w:rsid w:val="00E442ED"/>
    <w:rsid w:val="00E550C9"/>
    <w:rsid w:val="00E657FB"/>
    <w:rsid w:val="00E72918"/>
    <w:rsid w:val="00E906CA"/>
    <w:rsid w:val="00EF0ACF"/>
    <w:rsid w:val="00F115B4"/>
    <w:rsid w:val="00F14EE7"/>
    <w:rsid w:val="00F31F53"/>
    <w:rsid w:val="00F642EF"/>
    <w:rsid w:val="00F713B8"/>
    <w:rsid w:val="00F7484F"/>
    <w:rsid w:val="00F804BA"/>
    <w:rsid w:val="00FA7196"/>
    <w:rsid w:val="00FB1484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D"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color w:val="000000"/>
      <w:spacing w:val="0"/>
      <w:w w:val="100"/>
      <w:position w:val="0"/>
    </w:rPr>
  </w:style>
  <w:style w:type="character" w:customStyle="1" w:styleId="24">
    <w:name w:val="Основной текст (2) + Курсив"/>
    <w:basedOn w:val="23"/>
    <w:rsid w:val="000321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b/>
      <w:bCs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D275-1B6D-4D9E-A164-5CCA95DC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2024-02-05T10:08:00Z</dcterms:created>
  <dcterms:modified xsi:type="dcterms:W3CDTF">2024-02-09T10:36:00Z</dcterms:modified>
</cp:coreProperties>
</file>