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15" w:rsidRPr="00BC1942" w:rsidRDefault="009761ED" w:rsidP="00976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4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761ED" w:rsidRPr="00BC1942" w:rsidRDefault="009761ED" w:rsidP="00976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4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30F06" w:rsidRPr="00BC194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BC1942">
        <w:rPr>
          <w:rFonts w:ascii="Times New Roman" w:hAnsi="Times New Roman" w:cs="Times New Roman"/>
          <w:b/>
          <w:sz w:val="28"/>
          <w:szCs w:val="28"/>
        </w:rPr>
        <w:t xml:space="preserve"> по реализации положений </w:t>
      </w:r>
    </w:p>
    <w:p w:rsidR="009761ED" w:rsidRPr="00BC1942" w:rsidRDefault="009761ED" w:rsidP="00976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42">
        <w:rPr>
          <w:rFonts w:ascii="Times New Roman" w:hAnsi="Times New Roman" w:cs="Times New Roman"/>
          <w:b/>
          <w:sz w:val="28"/>
          <w:szCs w:val="28"/>
        </w:rPr>
        <w:t>статьи 13.3 Федерального закона от 25.12.20</w:t>
      </w:r>
      <w:r w:rsidR="004B3E32">
        <w:rPr>
          <w:rFonts w:ascii="Times New Roman" w:hAnsi="Times New Roman" w:cs="Times New Roman"/>
          <w:b/>
          <w:sz w:val="28"/>
          <w:szCs w:val="28"/>
        </w:rPr>
        <w:t>0</w:t>
      </w:r>
      <w:r w:rsidRPr="00BC1942">
        <w:rPr>
          <w:rFonts w:ascii="Times New Roman" w:hAnsi="Times New Roman" w:cs="Times New Roman"/>
          <w:b/>
          <w:sz w:val="28"/>
          <w:szCs w:val="28"/>
        </w:rPr>
        <w:t xml:space="preserve">8г. № 273 «О противодействии коррупции» </w:t>
      </w:r>
    </w:p>
    <w:p w:rsidR="009761ED" w:rsidRDefault="009761ED" w:rsidP="00976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13.3. Обязанность организаций принимать меры по предупреждению коррупции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3924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03.12.2012 N 231-ФЗ)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Меры по предупреждению коррупции, принимаемые в организации, могут включать: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9761ED" w:rsidRDefault="009761ED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3414AB" w:rsidRDefault="003414AB" w:rsidP="003414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61ED" w:rsidRPr="00BC1942" w:rsidRDefault="003414AB" w:rsidP="0097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1942">
        <w:rPr>
          <w:rFonts w:ascii="Times New Roman" w:hAnsi="Times New Roman" w:cs="Times New Roman"/>
          <w:b/>
          <w:sz w:val="28"/>
          <w:szCs w:val="28"/>
        </w:rPr>
        <w:t>рамках</w:t>
      </w:r>
      <w:r w:rsidRPr="00BC1942">
        <w:rPr>
          <w:rFonts w:ascii="Times New Roman" w:hAnsi="Times New Roman" w:cs="Times New Roman"/>
          <w:b/>
          <w:sz w:val="28"/>
          <w:szCs w:val="28"/>
        </w:rPr>
        <w:t xml:space="preserve"> реализации положений статьи 13.3 Федерального закона от 25.12.208г. № 273 «О противодействии коррупции» </w:t>
      </w:r>
      <w:r w:rsidR="00BC1942" w:rsidRPr="00BC1942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521594">
        <w:rPr>
          <w:rFonts w:ascii="Times New Roman" w:hAnsi="Times New Roman" w:cs="Times New Roman"/>
          <w:b/>
          <w:sz w:val="28"/>
          <w:szCs w:val="28"/>
        </w:rPr>
        <w:t>ется</w:t>
      </w:r>
      <w:r w:rsidRPr="00BC1942">
        <w:rPr>
          <w:rFonts w:ascii="Times New Roman" w:hAnsi="Times New Roman" w:cs="Times New Roman"/>
          <w:b/>
          <w:sz w:val="28"/>
          <w:szCs w:val="28"/>
        </w:rPr>
        <w:t xml:space="preserve"> проводить следующие меро</w:t>
      </w:r>
      <w:r w:rsidR="00BC1942" w:rsidRPr="00BC1942">
        <w:rPr>
          <w:rFonts w:ascii="Times New Roman" w:hAnsi="Times New Roman" w:cs="Times New Roman"/>
          <w:b/>
          <w:sz w:val="28"/>
          <w:szCs w:val="28"/>
        </w:rPr>
        <w:t>приятия по предупреждению корру</w:t>
      </w:r>
      <w:r w:rsidRPr="00BC1942">
        <w:rPr>
          <w:rFonts w:ascii="Times New Roman" w:hAnsi="Times New Roman" w:cs="Times New Roman"/>
          <w:b/>
          <w:sz w:val="28"/>
          <w:szCs w:val="28"/>
        </w:rPr>
        <w:t>пции:</w:t>
      </w:r>
    </w:p>
    <w:p w:rsidR="00A30F06" w:rsidRDefault="009761ED" w:rsidP="00A30F0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Назначить должностное лицо, ответственное за профилактику коррупционных и иных правонару</w:t>
      </w:r>
      <w:r w:rsidR="005A1190" w:rsidRPr="00A30F06">
        <w:rPr>
          <w:rFonts w:ascii="Times New Roman" w:hAnsi="Times New Roman" w:cs="Times New Roman"/>
          <w:sz w:val="28"/>
          <w:szCs w:val="28"/>
        </w:rPr>
        <w:t xml:space="preserve">шений. </w:t>
      </w:r>
      <w:r w:rsidR="00D95F0F">
        <w:rPr>
          <w:rFonts w:ascii="Times New Roman" w:hAnsi="Times New Roman" w:cs="Times New Roman"/>
          <w:sz w:val="28"/>
          <w:szCs w:val="28"/>
        </w:rPr>
        <w:t xml:space="preserve">В должностную инструкцию работника необходимо включить обязанность по профилактике коррупционных и иных правонарушений. </w:t>
      </w:r>
      <w:r w:rsidR="005A1190" w:rsidRPr="00A30F06">
        <w:rPr>
          <w:rFonts w:ascii="Times New Roman" w:hAnsi="Times New Roman" w:cs="Times New Roman"/>
          <w:sz w:val="28"/>
          <w:szCs w:val="28"/>
        </w:rPr>
        <w:t xml:space="preserve">В крупных организациях с </w:t>
      </w:r>
      <w:r w:rsidRPr="00A30F06">
        <w:rPr>
          <w:rFonts w:ascii="Times New Roman" w:hAnsi="Times New Roman" w:cs="Times New Roman"/>
          <w:sz w:val="28"/>
          <w:szCs w:val="28"/>
        </w:rPr>
        <w:t>большим количеством сотрудников</w:t>
      </w:r>
      <w:r w:rsidR="005A1190" w:rsidRPr="00A30F06">
        <w:rPr>
          <w:rFonts w:ascii="Times New Roman" w:hAnsi="Times New Roman" w:cs="Times New Roman"/>
          <w:sz w:val="28"/>
          <w:szCs w:val="28"/>
        </w:rPr>
        <w:t xml:space="preserve"> может быть определено приказом </w:t>
      </w:r>
      <w:r w:rsidRPr="00A30F06">
        <w:rPr>
          <w:rFonts w:ascii="Times New Roman" w:hAnsi="Times New Roman" w:cs="Times New Roman"/>
          <w:sz w:val="28"/>
          <w:szCs w:val="28"/>
        </w:rPr>
        <w:t>организации структурное подразделение</w:t>
      </w:r>
      <w:r w:rsidR="005A1190" w:rsidRPr="00A30F06">
        <w:rPr>
          <w:rFonts w:ascii="Times New Roman" w:hAnsi="Times New Roman" w:cs="Times New Roman"/>
          <w:sz w:val="28"/>
          <w:szCs w:val="28"/>
        </w:rPr>
        <w:t>, ответственное за профилактику коррупционных и иных правонарушений</w:t>
      </w:r>
      <w:r w:rsidR="00A30F06" w:rsidRPr="00A30F06">
        <w:rPr>
          <w:rFonts w:ascii="Times New Roman" w:hAnsi="Times New Roman" w:cs="Times New Roman"/>
          <w:sz w:val="28"/>
          <w:szCs w:val="28"/>
        </w:rPr>
        <w:t xml:space="preserve"> (п.</w:t>
      </w:r>
      <w:r w:rsidR="00A30F06">
        <w:rPr>
          <w:rFonts w:ascii="Times New Roman" w:hAnsi="Times New Roman" w:cs="Times New Roman"/>
          <w:sz w:val="28"/>
          <w:szCs w:val="28"/>
        </w:rPr>
        <w:t>1</w:t>
      </w:r>
      <w:r w:rsidR="00A30F06" w:rsidRPr="00A30F06">
        <w:rPr>
          <w:rFonts w:ascii="Times New Roman" w:hAnsi="Times New Roman" w:cs="Times New Roman"/>
          <w:sz w:val="28"/>
          <w:szCs w:val="28"/>
        </w:rPr>
        <w:t xml:space="preserve"> ч. 1 ст. 13.3. 273-ФЗ).</w:t>
      </w:r>
    </w:p>
    <w:p w:rsidR="00A30F06" w:rsidRPr="00A30F06" w:rsidRDefault="00A30F06" w:rsidP="00A30F0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Регулярно проводить совещания с сотрудниками по антикоррупционной проблематике. Периодичность установить в плане мероприятий по противодействию коррупции. На совещания приглашать представителей прокуратуры (п.2 ч. 1 ст. 13.3. 273-ФЗ).</w:t>
      </w:r>
    </w:p>
    <w:p w:rsidR="00A30F06" w:rsidRDefault="000B5A06" w:rsidP="00A30F0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Антикоррупционные стандарты в организациях (п. 3 ч. 2 ст. 13.3 273-ФЗ)</w:t>
      </w:r>
      <w:r w:rsidRPr="000B5A06">
        <w:rPr>
          <w:rFonts w:ascii="Times New Roman" w:hAnsi="Times New Roman" w:cs="Times New Roman"/>
          <w:sz w:val="28"/>
          <w:szCs w:val="28"/>
        </w:rPr>
        <w:t>:</w:t>
      </w:r>
    </w:p>
    <w:p w:rsidR="000B5A06" w:rsidRDefault="000B5A06" w:rsidP="000B5A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A06">
        <w:rPr>
          <w:rFonts w:ascii="Times New Roman" w:hAnsi="Times New Roman" w:cs="Times New Roman"/>
          <w:sz w:val="28"/>
          <w:szCs w:val="28"/>
        </w:rPr>
        <w:t xml:space="preserve">обязанность руководителя </w:t>
      </w:r>
      <w:r w:rsidRPr="000B5A06">
        <w:rPr>
          <w:rFonts w:ascii="Times New Roman" w:hAnsi="Times New Roman" w:cs="Times New Roman"/>
          <w:sz w:val="28"/>
          <w:szCs w:val="28"/>
          <w:u w:val="single"/>
        </w:rPr>
        <w:t>муниципального учреждения</w:t>
      </w:r>
      <w:r w:rsidRPr="000B5A06">
        <w:rPr>
          <w:rFonts w:ascii="Times New Roman" w:hAnsi="Times New Roman" w:cs="Times New Roman"/>
          <w:sz w:val="28"/>
          <w:szCs w:val="28"/>
        </w:rPr>
        <w:t xml:space="preserve"> представлять сведения о доходах, об имуществе и обязательствах имущественного характера;</w:t>
      </w:r>
    </w:p>
    <w:p w:rsidR="000B5A06" w:rsidRDefault="000B5A06" w:rsidP="000B5A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A06">
        <w:rPr>
          <w:rFonts w:ascii="Times New Roman" w:hAnsi="Times New Roman" w:cs="Times New Roman"/>
          <w:sz w:val="28"/>
          <w:szCs w:val="28"/>
        </w:rPr>
        <w:t xml:space="preserve">обязанность иных лиц (кроме </w:t>
      </w:r>
      <w:r w:rsidRPr="000B5A06">
        <w:rPr>
          <w:rFonts w:ascii="Times New Roman" w:hAnsi="Times New Roman" w:cs="Times New Roman"/>
          <w:sz w:val="28"/>
          <w:szCs w:val="28"/>
          <w:u w:val="single"/>
        </w:rPr>
        <w:t>руководителя учреждения</w:t>
      </w:r>
      <w:r w:rsidRPr="000B5A06">
        <w:rPr>
          <w:rFonts w:ascii="Times New Roman" w:hAnsi="Times New Roman" w:cs="Times New Roman"/>
          <w:sz w:val="28"/>
          <w:szCs w:val="28"/>
        </w:rPr>
        <w:t>) представлять  сведения о доходах (расходах), об имуществе и обязательствах имущественного характера;</w:t>
      </w:r>
    </w:p>
    <w:p w:rsidR="000B5A06" w:rsidRDefault="000B5A06" w:rsidP="000B5A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A06">
        <w:rPr>
          <w:rFonts w:ascii="Times New Roman" w:hAnsi="Times New Roman" w:cs="Times New Roman"/>
          <w:sz w:val="28"/>
          <w:szCs w:val="28"/>
        </w:rPr>
        <w:t>обязанность принимать меры по предотвращению и урегулированию конфликта интересов в значениях и порядке,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06">
        <w:rPr>
          <w:rFonts w:ascii="Times New Roman" w:hAnsi="Times New Roman" w:cs="Times New Roman"/>
          <w:sz w:val="28"/>
          <w:szCs w:val="28"/>
        </w:rPr>
        <w:t>статьями 10 и 11 Федерального закона;</w:t>
      </w:r>
    </w:p>
    <w:p w:rsidR="000B5A06" w:rsidRDefault="000B5A06" w:rsidP="000B5A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480">
        <w:rPr>
          <w:rFonts w:ascii="Times New Roman" w:hAnsi="Times New Roman" w:cs="Times New Roman"/>
          <w:sz w:val="28"/>
          <w:szCs w:val="28"/>
        </w:rPr>
        <w:t xml:space="preserve"> </w:t>
      </w:r>
      <w:r w:rsidRPr="000B5A06">
        <w:rPr>
          <w:rFonts w:ascii="Times New Roman" w:hAnsi="Times New Roman" w:cs="Times New Roman"/>
          <w:sz w:val="28"/>
          <w:szCs w:val="28"/>
        </w:rPr>
        <w:t>запрет на осуществление трудовой деятельности в одной организации близких родственников (свойственников);</w:t>
      </w:r>
    </w:p>
    <w:p w:rsidR="000B5A06" w:rsidRDefault="000B5A06" w:rsidP="000B5A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антикоррупционные стандарты.</w:t>
      </w:r>
    </w:p>
    <w:p w:rsidR="00D95F0F" w:rsidRDefault="00D95F0F" w:rsidP="000B5A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антикоррупционных стандартов</w:t>
      </w:r>
      <w:r w:rsidR="002B271E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утвержден приказом.</w:t>
      </w:r>
    </w:p>
    <w:p w:rsidR="00A30F06" w:rsidRPr="00A30F06" w:rsidRDefault="005A1190" w:rsidP="00A30F0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Разработать и утвердить приказом Кодекс этики и служебного п</w:t>
      </w:r>
      <w:r w:rsidR="00A30F06" w:rsidRPr="00A30F06">
        <w:rPr>
          <w:rFonts w:ascii="Times New Roman" w:hAnsi="Times New Roman" w:cs="Times New Roman"/>
          <w:sz w:val="28"/>
          <w:szCs w:val="28"/>
        </w:rPr>
        <w:t xml:space="preserve">оведения работников организации </w:t>
      </w:r>
      <w:r w:rsidR="00A30F06">
        <w:rPr>
          <w:rFonts w:ascii="Times New Roman" w:hAnsi="Times New Roman" w:cs="Times New Roman"/>
          <w:sz w:val="28"/>
          <w:szCs w:val="28"/>
        </w:rPr>
        <w:t>(п.4</w:t>
      </w:r>
      <w:r w:rsidR="00A30F06" w:rsidRPr="00A30F06">
        <w:rPr>
          <w:rFonts w:ascii="Times New Roman" w:hAnsi="Times New Roman" w:cs="Times New Roman"/>
          <w:sz w:val="28"/>
          <w:szCs w:val="28"/>
        </w:rPr>
        <w:t xml:space="preserve"> ч. 1 ст. 13.3. 273-ФЗ).</w:t>
      </w:r>
    </w:p>
    <w:p w:rsidR="00A30F06" w:rsidRDefault="005A1190" w:rsidP="00A30F0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Разраб</w:t>
      </w:r>
      <w:r w:rsidR="00A30F06">
        <w:rPr>
          <w:rFonts w:ascii="Times New Roman" w:hAnsi="Times New Roman" w:cs="Times New Roman"/>
          <w:sz w:val="28"/>
          <w:szCs w:val="28"/>
        </w:rPr>
        <w:t>отать и утвердить П</w:t>
      </w:r>
      <w:r w:rsidRPr="00A30F06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интересов, создать соответствующую </w:t>
      </w:r>
      <w:r w:rsidR="00A30F06" w:rsidRPr="00A30F06">
        <w:rPr>
          <w:rFonts w:ascii="Times New Roman" w:hAnsi="Times New Roman" w:cs="Times New Roman"/>
          <w:sz w:val="28"/>
          <w:szCs w:val="28"/>
        </w:rPr>
        <w:t>комиссию по конфликту интересов</w:t>
      </w:r>
      <w:r w:rsidR="00A30F06">
        <w:rPr>
          <w:rFonts w:ascii="Times New Roman" w:hAnsi="Times New Roman" w:cs="Times New Roman"/>
          <w:sz w:val="28"/>
          <w:szCs w:val="28"/>
        </w:rPr>
        <w:t>. Проводить заседания по мере необходимости</w:t>
      </w:r>
      <w:r w:rsidR="00A30F06" w:rsidRPr="00A30F06">
        <w:rPr>
          <w:rFonts w:ascii="Times New Roman" w:hAnsi="Times New Roman" w:cs="Times New Roman"/>
          <w:sz w:val="28"/>
          <w:szCs w:val="28"/>
        </w:rPr>
        <w:t xml:space="preserve"> </w:t>
      </w:r>
      <w:r w:rsidR="00A30F06">
        <w:rPr>
          <w:rFonts w:ascii="Times New Roman" w:hAnsi="Times New Roman" w:cs="Times New Roman"/>
          <w:sz w:val="28"/>
          <w:szCs w:val="28"/>
        </w:rPr>
        <w:t>(п.5</w:t>
      </w:r>
      <w:r w:rsidR="00A30F06" w:rsidRPr="00A30F06">
        <w:rPr>
          <w:rFonts w:ascii="Times New Roman" w:hAnsi="Times New Roman" w:cs="Times New Roman"/>
          <w:sz w:val="28"/>
          <w:szCs w:val="28"/>
        </w:rPr>
        <w:t xml:space="preserve"> ч. 1 ст. 13.3. 273-ФЗ).</w:t>
      </w:r>
    </w:p>
    <w:p w:rsidR="000B5A06" w:rsidRPr="00A30F06" w:rsidRDefault="000B5A06" w:rsidP="002A397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составление</w:t>
      </w:r>
      <w:r w:rsidR="002A3977">
        <w:rPr>
          <w:rFonts w:ascii="Times New Roman" w:hAnsi="Times New Roman" w:cs="Times New Roman"/>
          <w:sz w:val="28"/>
          <w:szCs w:val="28"/>
        </w:rPr>
        <w:t>, подписание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определенного отчета п</w:t>
      </w:r>
      <w:r w:rsidRPr="000B5A06">
        <w:rPr>
          <w:rFonts w:ascii="Times New Roman" w:hAnsi="Times New Roman" w:cs="Times New Roman"/>
          <w:sz w:val="28"/>
          <w:szCs w:val="28"/>
        </w:rPr>
        <w:t xml:space="preserve">риказом может быть назначено </w:t>
      </w:r>
      <w:r w:rsidR="002A3977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0B5A06">
        <w:rPr>
          <w:rFonts w:ascii="Times New Roman" w:hAnsi="Times New Roman" w:cs="Times New Roman"/>
          <w:sz w:val="28"/>
          <w:szCs w:val="28"/>
        </w:rPr>
        <w:t>лицо</w:t>
      </w:r>
      <w:r w:rsidR="002A3977">
        <w:rPr>
          <w:rFonts w:ascii="Times New Roman" w:hAnsi="Times New Roman" w:cs="Times New Roman"/>
          <w:sz w:val="28"/>
          <w:szCs w:val="28"/>
        </w:rPr>
        <w:t xml:space="preserve"> или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(п. 6 ч. 2 ст. 13.3 273-ФЗ).</w:t>
      </w:r>
    </w:p>
    <w:p w:rsidR="00A30F06" w:rsidRDefault="00A30F06" w:rsidP="00A30F0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0F06" w:rsidRPr="00A30F06" w:rsidRDefault="00BC1942" w:rsidP="00BC194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0F06" w:rsidRPr="00A30F06">
        <w:rPr>
          <w:rFonts w:ascii="Times New Roman" w:hAnsi="Times New Roman" w:cs="Times New Roman"/>
          <w:b/>
          <w:sz w:val="28"/>
          <w:szCs w:val="28"/>
        </w:rPr>
        <w:t>Иные мероприятия по противодействию коррупции</w:t>
      </w:r>
      <w:r w:rsidR="000B5A06">
        <w:rPr>
          <w:rFonts w:ascii="Times New Roman" w:hAnsi="Times New Roman" w:cs="Times New Roman"/>
          <w:b/>
          <w:sz w:val="28"/>
          <w:szCs w:val="28"/>
        </w:rPr>
        <w:t xml:space="preserve">, которые могут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B5A06">
        <w:rPr>
          <w:rFonts w:ascii="Times New Roman" w:hAnsi="Times New Roman" w:cs="Times New Roman"/>
          <w:b/>
          <w:sz w:val="28"/>
          <w:szCs w:val="28"/>
        </w:rPr>
        <w:t>ыть реализованы в организации</w:t>
      </w:r>
      <w:r w:rsidR="00A30F06" w:rsidRPr="00A30F06">
        <w:rPr>
          <w:rFonts w:ascii="Times New Roman" w:hAnsi="Times New Roman" w:cs="Times New Roman"/>
          <w:b/>
          <w:sz w:val="28"/>
          <w:szCs w:val="28"/>
        </w:rPr>
        <w:t>:</w:t>
      </w:r>
    </w:p>
    <w:p w:rsidR="005A1190" w:rsidRDefault="005A1190" w:rsidP="00A30F0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утверждать планы мероприятий по противодействию коррупции в организации. Ежегодно в конце года составлять отчет о реализации плана мероприятий.</w:t>
      </w:r>
    </w:p>
    <w:p w:rsidR="005A1190" w:rsidRDefault="005A1190" w:rsidP="00A30F0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Определить приказом телефон «горячей линии» по вопросам противодействия коррупции, назначить сотрудника, ответственного за обеспечение работы телефона «горячей линии».</w:t>
      </w:r>
    </w:p>
    <w:p w:rsidR="005A1190" w:rsidRDefault="005A1190" w:rsidP="00A30F0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Оформить информационный стенд в организации по вопросам противодействия коррупции.</w:t>
      </w:r>
    </w:p>
    <w:p w:rsidR="005A1190" w:rsidRDefault="005A1190" w:rsidP="00A30F0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F06">
        <w:rPr>
          <w:rFonts w:ascii="Times New Roman" w:hAnsi="Times New Roman" w:cs="Times New Roman"/>
          <w:sz w:val="28"/>
          <w:szCs w:val="28"/>
        </w:rPr>
        <w:t>Проводить ежегодный мониторинг обращений граждан, поступающих в организацию, содержащих информацию о совершенных или готовящихся коррупционных правонарушениях.</w:t>
      </w:r>
    </w:p>
    <w:p w:rsidR="00A30F06" w:rsidRDefault="002A3977" w:rsidP="00A30F0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информационные материалы</w:t>
      </w:r>
      <w:r w:rsidR="000B5A06">
        <w:rPr>
          <w:rFonts w:ascii="Times New Roman" w:hAnsi="Times New Roman" w:cs="Times New Roman"/>
          <w:sz w:val="28"/>
          <w:szCs w:val="28"/>
        </w:rPr>
        <w:t xml:space="preserve"> (памяток, методических </w:t>
      </w:r>
      <w:r w:rsidR="00521594">
        <w:rPr>
          <w:rFonts w:ascii="Times New Roman" w:hAnsi="Times New Roman" w:cs="Times New Roman"/>
          <w:sz w:val="28"/>
          <w:szCs w:val="28"/>
        </w:rPr>
        <w:t>рекомендаций</w:t>
      </w:r>
      <w:r w:rsidR="000B5A06">
        <w:rPr>
          <w:rFonts w:ascii="Times New Roman" w:hAnsi="Times New Roman" w:cs="Times New Roman"/>
          <w:sz w:val="28"/>
          <w:szCs w:val="28"/>
        </w:rPr>
        <w:t xml:space="preserve"> и др.) для работников по антикоррупционной проблематике.</w:t>
      </w:r>
    </w:p>
    <w:p w:rsidR="000B5A06" w:rsidRDefault="002A3977" w:rsidP="00A30F0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публикации в СМИ информационные</w:t>
      </w:r>
      <w:r w:rsidR="000B5A0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5A06">
        <w:rPr>
          <w:rFonts w:ascii="Times New Roman" w:hAnsi="Times New Roman" w:cs="Times New Roman"/>
          <w:sz w:val="28"/>
          <w:szCs w:val="28"/>
        </w:rPr>
        <w:t xml:space="preserve"> о реализации в организации мероприятий по противодействию</w:t>
      </w:r>
      <w:proofErr w:type="gramEnd"/>
      <w:r w:rsidR="000B5A06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0B5A06" w:rsidRPr="00A30F06" w:rsidRDefault="008C52FE" w:rsidP="008C52F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могут быть реализованы и иные мероприятия по противодействию коррупции (оценка коррупционных рисков организации, предупреждение коррупции при </w:t>
      </w:r>
      <w:r w:rsidR="00F331D6">
        <w:rPr>
          <w:rFonts w:ascii="Times New Roman" w:hAnsi="Times New Roman" w:cs="Times New Roman"/>
          <w:sz w:val="28"/>
          <w:szCs w:val="28"/>
        </w:rPr>
        <w:t>взаимодействии с контрагентами и др.)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1190" w:rsidRPr="009761ED" w:rsidRDefault="005A1190" w:rsidP="00A30F0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61ED" w:rsidRPr="009761ED" w:rsidRDefault="009761ED" w:rsidP="00A30F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1ED" w:rsidRPr="0097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4F8"/>
    <w:multiLevelType w:val="hybridMultilevel"/>
    <w:tmpl w:val="16D686CC"/>
    <w:lvl w:ilvl="0" w:tplc="2C868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370BD3"/>
    <w:multiLevelType w:val="hybridMultilevel"/>
    <w:tmpl w:val="48066D9C"/>
    <w:lvl w:ilvl="0" w:tplc="472A6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66CD7"/>
    <w:multiLevelType w:val="hybridMultilevel"/>
    <w:tmpl w:val="27BC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D"/>
    <w:rsid w:val="000B5A06"/>
    <w:rsid w:val="00254E8C"/>
    <w:rsid w:val="002A3977"/>
    <w:rsid w:val="002B271E"/>
    <w:rsid w:val="003414AB"/>
    <w:rsid w:val="00392480"/>
    <w:rsid w:val="004B3E32"/>
    <w:rsid w:val="00521594"/>
    <w:rsid w:val="005A1190"/>
    <w:rsid w:val="008C52FE"/>
    <w:rsid w:val="00963B15"/>
    <w:rsid w:val="009761ED"/>
    <w:rsid w:val="00A30F06"/>
    <w:rsid w:val="00AD04A1"/>
    <w:rsid w:val="00BC1942"/>
    <w:rsid w:val="00D95F0F"/>
    <w:rsid w:val="00F15281"/>
    <w:rsid w:val="00F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98F5428DA9381984B7059212FA9CFEAD47B83FC5013F2454FC6F47A43F7C99CD1DB41F97707B4UAA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Mazurina</cp:lastModifiedBy>
  <cp:revision>18</cp:revision>
  <cp:lastPrinted>2021-07-23T09:07:00Z</cp:lastPrinted>
  <dcterms:created xsi:type="dcterms:W3CDTF">2021-07-23T04:51:00Z</dcterms:created>
  <dcterms:modified xsi:type="dcterms:W3CDTF">2021-07-23T09:08:00Z</dcterms:modified>
</cp:coreProperties>
</file>