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C8833" w14:textId="71917FA6" w:rsidR="00680CB1" w:rsidRDefault="00680CB1" w:rsidP="00B20DE8">
      <w:pPr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Пресс-релиз Министерства промышленности и торговли Самарской области</w:t>
      </w:r>
    </w:p>
    <w:p w14:paraId="75DB0766" w14:textId="77777777" w:rsidR="00680CB1" w:rsidRDefault="00680CB1" w:rsidP="00B20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6DBCC" w14:textId="77777777" w:rsidR="00760F80" w:rsidRPr="00680CB1" w:rsidRDefault="00760F80" w:rsidP="00B20DE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CB1">
        <w:rPr>
          <w:rFonts w:ascii="Times New Roman" w:hAnsi="Times New Roman" w:cs="Times New Roman"/>
          <w:b/>
          <w:bCs/>
          <w:sz w:val="28"/>
          <w:szCs w:val="28"/>
        </w:rPr>
        <w:t>Самарский бизнес делает ставку на эффективность: 10 новых компаний присоединились к федеральному проекту «Производительность труда»</w:t>
      </w:r>
    </w:p>
    <w:p w14:paraId="74750678" w14:textId="77777777" w:rsidR="00B20DE8" w:rsidRPr="00680CB1" w:rsidRDefault="00760F80" w:rsidP="00B20DE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CB1">
        <w:rPr>
          <w:rFonts w:ascii="Times New Roman" w:hAnsi="Times New Roman" w:cs="Times New Roman"/>
          <w:i/>
          <w:sz w:val="28"/>
          <w:szCs w:val="28"/>
        </w:rPr>
        <w:t>В Самарской области десять предприятий улучшат производство с помощью инструментов бережливого производства.</w:t>
      </w:r>
    </w:p>
    <w:p w14:paraId="3577E2D5" w14:textId="77777777" w:rsidR="00065E23" w:rsidRDefault="00760F80" w:rsidP="00A64B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 xml:space="preserve">С 2025 года </w:t>
      </w:r>
      <w:r w:rsidR="006F547E" w:rsidRPr="00680CB1">
        <w:rPr>
          <w:rFonts w:ascii="Times New Roman" w:hAnsi="Times New Roman" w:cs="Times New Roman"/>
          <w:sz w:val="28"/>
          <w:szCs w:val="28"/>
        </w:rPr>
        <w:t>федеральный</w:t>
      </w:r>
      <w:r w:rsidRPr="00680CB1">
        <w:rPr>
          <w:rFonts w:ascii="Times New Roman" w:hAnsi="Times New Roman" w:cs="Times New Roman"/>
          <w:sz w:val="28"/>
          <w:szCs w:val="28"/>
        </w:rPr>
        <w:t xml:space="preserve"> проект «Производительность труда»</w:t>
      </w:r>
      <w:r w:rsidR="00156370" w:rsidRPr="00680CB1">
        <w:rPr>
          <w:rFonts w:ascii="Times New Roman" w:hAnsi="Times New Roman" w:cs="Times New Roman"/>
          <w:sz w:val="28"/>
          <w:szCs w:val="28"/>
        </w:rPr>
        <w:t xml:space="preserve">, утвержденный Президентом РФ </w:t>
      </w:r>
      <w:r w:rsidR="00156370" w:rsidRPr="00680CB1">
        <w:rPr>
          <w:rFonts w:ascii="Times New Roman" w:hAnsi="Times New Roman" w:cs="Times New Roman"/>
          <w:b/>
          <w:bCs/>
          <w:sz w:val="28"/>
          <w:szCs w:val="28"/>
        </w:rPr>
        <w:t>Владимиром Путиным</w:t>
      </w:r>
      <w:r w:rsidR="00156370" w:rsidRPr="00680CB1">
        <w:rPr>
          <w:rFonts w:ascii="Times New Roman" w:hAnsi="Times New Roman" w:cs="Times New Roman"/>
          <w:sz w:val="28"/>
          <w:szCs w:val="28"/>
        </w:rPr>
        <w:t>,</w:t>
      </w:r>
      <w:r w:rsidRPr="00680CB1">
        <w:rPr>
          <w:rFonts w:ascii="Times New Roman" w:hAnsi="Times New Roman" w:cs="Times New Roman"/>
          <w:sz w:val="28"/>
          <w:szCs w:val="28"/>
        </w:rPr>
        <w:t xml:space="preserve"> входит в новый цикл, становясь частью </w:t>
      </w:r>
      <w:r w:rsidR="006F547E" w:rsidRPr="00680CB1">
        <w:rPr>
          <w:rFonts w:ascii="Times New Roman" w:hAnsi="Times New Roman" w:cs="Times New Roman"/>
          <w:sz w:val="28"/>
          <w:szCs w:val="28"/>
        </w:rPr>
        <w:t>национального</w:t>
      </w:r>
      <w:r w:rsidRPr="00680CB1">
        <w:rPr>
          <w:rFonts w:ascii="Times New Roman" w:hAnsi="Times New Roman" w:cs="Times New Roman"/>
          <w:sz w:val="28"/>
          <w:szCs w:val="28"/>
        </w:rPr>
        <w:t xml:space="preserve"> проекта «Эффективная и конкурентная экономика». В рамках нового этапа</w:t>
      </w:r>
      <w:r w:rsidR="00DF584E" w:rsidRPr="00680CB1">
        <w:rPr>
          <w:rFonts w:ascii="Times New Roman" w:hAnsi="Times New Roman" w:cs="Times New Roman"/>
          <w:sz w:val="28"/>
          <w:szCs w:val="28"/>
        </w:rPr>
        <w:t xml:space="preserve"> национального проекта</w:t>
      </w:r>
      <w:r w:rsidRPr="00680CB1">
        <w:rPr>
          <w:rFonts w:ascii="Times New Roman" w:hAnsi="Times New Roman" w:cs="Times New Roman"/>
          <w:sz w:val="28"/>
          <w:szCs w:val="28"/>
        </w:rPr>
        <w:t xml:space="preserve">, помимо инструментов бережливого производства, планируется </w:t>
      </w:r>
      <w:r w:rsidR="006F547E" w:rsidRPr="00680CB1">
        <w:rPr>
          <w:rFonts w:ascii="Times New Roman" w:hAnsi="Times New Roman" w:cs="Times New Roman"/>
          <w:sz w:val="28"/>
          <w:szCs w:val="28"/>
        </w:rPr>
        <w:t>решение новых задач, связанных с искусственным интеллектом, роботизацией и экономикой данных.</w:t>
      </w:r>
    </w:p>
    <w:p w14:paraId="2DAD3739" w14:textId="5345E30A" w:rsidR="00A64B2F" w:rsidRPr="00680CB1" w:rsidRDefault="00A64B2F" w:rsidP="00A64B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 xml:space="preserve">Губернатор Самарской области </w:t>
      </w:r>
      <w:r w:rsidRPr="00680CB1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680CB1">
        <w:rPr>
          <w:rFonts w:ascii="Times New Roman" w:hAnsi="Times New Roman" w:cs="Times New Roman"/>
          <w:sz w:val="28"/>
          <w:szCs w:val="28"/>
        </w:rPr>
        <w:t>, председатель комиссии Госсовета по направлению «Промышленность», неоднократно подчеркивал важность поддержки промышленности для развития экономики региона: «</w:t>
      </w:r>
      <w:r w:rsidRPr="00680CB1">
        <w:rPr>
          <w:rFonts w:ascii="Times New Roman" w:hAnsi="Times New Roman" w:cs="Times New Roman"/>
          <w:i/>
          <w:iCs/>
          <w:sz w:val="28"/>
          <w:szCs w:val="28"/>
        </w:rPr>
        <w:t>В условиях текущей экономической ситуации поддержка предприятий является приоритетной задачей, а промышленность – основой российской экономики</w:t>
      </w:r>
      <w:r w:rsidRPr="00680CB1">
        <w:rPr>
          <w:rFonts w:ascii="Times New Roman" w:hAnsi="Times New Roman" w:cs="Times New Roman"/>
          <w:sz w:val="28"/>
          <w:szCs w:val="28"/>
        </w:rPr>
        <w:t>».</w:t>
      </w:r>
    </w:p>
    <w:p w14:paraId="7B0930F9" w14:textId="6DAD5545" w:rsidR="00B20DE8" w:rsidRPr="00680CB1" w:rsidRDefault="00760F80" w:rsidP="00A64B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Ключевой для региона проект, направленный на повышение эффективности и конкурентоспособности предприятий, привлек внимание компаний из самых разных отраслей. Новые участники проекта представляют широкий спектр секторов экономики, демонстрируя стремление регионального бизнеса к непрерывному развитию и совершенствованию.</w:t>
      </w:r>
    </w:p>
    <w:p w14:paraId="701CB58B" w14:textId="4EEB1C59" w:rsidR="00760F80" w:rsidRPr="00680CB1" w:rsidRDefault="00760F80" w:rsidP="00B20D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«</w:t>
      </w:r>
      <w:r w:rsidRPr="00680CB1">
        <w:rPr>
          <w:rFonts w:ascii="Times New Roman" w:hAnsi="Times New Roman" w:cs="Times New Roman"/>
          <w:i/>
          <w:iCs/>
          <w:sz w:val="28"/>
          <w:szCs w:val="28"/>
        </w:rPr>
        <w:t xml:space="preserve">Присоединение новых компаний к проекту «Производительность труда» – это важный шаг в развитии экономики нашего региона. Мы видим, что самарский бизнес осознает необходимость повышения эффективности и конкурентоспособности, и мы готовы оказать им всестороннюю поддержку на этом пути. </w:t>
      </w:r>
      <w:proofErr w:type="gramStart"/>
      <w:r w:rsidRPr="00680CB1">
        <w:rPr>
          <w:rFonts w:ascii="Times New Roman" w:hAnsi="Times New Roman" w:cs="Times New Roman"/>
          <w:i/>
          <w:iCs/>
          <w:sz w:val="28"/>
          <w:szCs w:val="28"/>
        </w:rPr>
        <w:t>Уверен</w:t>
      </w:r>
      <w:proofErr w:type="gramEnd"/>
      <w:r w:rsidRPr="00680CB1">
        <w:rPr>
          <w:rFonts w:ascii="Times New Roman" w:hAnsi="Times New Roman" w:cs="Times New Roman"/>
          <w:i/>
          <w:iCs/>
          <w:sz w:val="28"/>
          <w:szCs w:val="28"/>
        </w:rPr>
        <w:t>, что участие в проекте поможет предприятиям не только достичь конкретных результатов, но и создать культуру постоянного совершенствования</w:t>
      </w:r>
      <w:r w:rsidRPr="00680CB1">
        <w:rPr>
          <w:rFonts w:ascii="Times New Roman" w:hAnsi="Times New Roman" w:cs="Times New Roman"/>
          <w:sz w:val="28"/>
          <w:szCs w:val="28"/>
        </w:rPr>
        <w:t xml:space="preserve">», - отмечает </w:t>
      </w:r>
      <w:proofErr w:type="spellStart"/>
      <w:r w:rsidRPr="00680CB1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680CB1">
        <w:rPr>
          <w:rFonts w:ascii="Times New Roman" w:hAnsi="Times New Roman" w:cs="Times New Roman"/>
          <w:sz w:val="28"/>
          <w:szCs w:val="28"/>
        </w:rPr>
        <w:t xml:space="preserve"> министра промышленности Самарской области </w:t>
      </w:r>
      <w:r w:rsidRPr="00680CB1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680CB1">
        <w:rPr>
          <w:rFonts w:ascii="Times New Roman" w:hAnsi="Times New Roman" w:cs="Times New Roman"/>
          <w:sz w:val="28"/>
          <w:szCs w:val="28"/>
        </w:rPr>
        <w:t>.</w:t>
      </w:r>
    </w:p>
    <w:p w14:paraId="186D963A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 xml:space="preserve">В числе </w:t>
      </w:r>
      <w:proofErr w:type="gramStart"/>
      <w:r w:rsidRPr="00680CB1">
        <w:rPr>
          <w:rFonts w:ascii="Times New Roman" w:hAnsi="Times New Roman" w:cs="Times New Roman"/>
          <w:sz w:val="28"/>
          <w:szCs w:val="28"/>
        </w:rPr>
        <w:t>присоединившихся</w:t>
      </w:r>
      <w:proofErr w:type="gramEnd"/>
      <w:r w:rsidRPr="00680CB1">
        <w:rPr>
          <w:rFonts w:ascii="Times New Roman" w:hAnsi="Times New Roman" w:cs="Times New Roman"/>
          <w:sz w:val="28"/>
          <w:szCs w:val="28"/>
        </w:rPr>
        <w:t>:</w:t>
      </w:r>
    </w:p>
    <w:p w14:paraId="3F28E4F2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"ГУММА ЛАЙН" – производитель резинотехнических изделий;</w:t>
      </w:r>
    </w:p>
    <w:p w14:paraId="1EE3E265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"РАСО" – компания, специализирующаяся на производстве строительных материалов;</w:t>
      </w:r>
    </w:p>
    <w:p w14:paraId="2771054C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lastRenderedPageBreak/>
        <w:t xml:space="preserve">•  АО "ТОАЗ" – один из лидеров </w:t>
      </w:r>
      <w:proofErr w:type="gramStart"/>
      <w:r w:rsidRPr="00680CB1">
        <w:rPr>
          <w:rFonts w:ascii="Times New Roman" w:hAnsi="Times New Roman" w:cs="Times New Roman"/>
          <w:sz w:val="28"/>
          <w:szCs w:val="28"/>
        </w:rPr>
        <w:t>химической</w:t>
      </w:r>
      <w:proofErr w:type="gramEnd"/>
      <w:r w:rsidRPr="00680CB1">
        <w:rPr>
          <w:rFonts w:ascii="Times New Roman" w:hAnsi="Times New Roman" w:cs="Times New Roman"/>
          <w:sz w:val="28"/>
          <w:szCs w:val="28"/>
        </w:rPr>
        <w:t xml:space="preserve"> промышленности;</w:t>
      </w:r>
    </w:p>
    <w:p w14:paraId="35E50ED3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"ГК ГРИНЛАЙН" – производитель пластмассовых изделий;</w:t>
      </w:r>
    </w:p>
    <w:p w14:paraId="2F7682CE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"ЙЕЛЛОУ БОКС" – поставщик тары и упаковочных материалов;</w:t>
      </w:r>
    </w:p>
    <w:p w14:paraId="7084DD9E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"ТЕПЛИЧНЫЙ" – предприятие тепличного хозяйства;</w:t>
      </w:r>
    </w:p>
    <w:p w14:paraId="3436ECDC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АО "СЭМЗ" – производитель электротехнического оборудования;</w:t>
      </w:r>
    </w:p>
    <w:p w14:paraId="3A299481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 xml:space="preserve">•  ООО "ВЭЛТ" – предприятие выпускает более 250 наименований инновационных развивающих </w:t>
      </w:r>
      <w:proofErr w:type="spellStart"/>
      <w:r w:rsidRPr="00680CB1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680CB1">
        <w:rPr>
          <w:rFonts w:ascii="Times New Roman" w:hAnsi="Times New Roman" w:cs="Times New Roman"/>
          <w:sz w:val="28"/>
          <w:szCs w:val="28"/>
        </w:rPr>
        <w:t xml:space="preserve"> и прочую продукцию;</w:t>
      </w:r>
    </w:p>
    <w:p w14:paraId="6832F7DF" w14:textId="77777777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•  ООО "ФСИ "АНАЛИТИКА" – компания, производящая спортивные товары;</w:t>
      </w:r>
    </w:p>
    <w:p w14:paraId="065C0C25" w14:textId="765DD2C4" w:rsidR="00760F80" w:rsidRPr="00680CB1" w:rsidRDefault="00760F80" w:rsidP="00760F80">
      <w:pPr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 xml:space="preserve">•  ООО "СПЕЦРЕМСТРОЙ-Т" – производство </w:t>
      </w:r>
      <w:proofErr w:type="spellStart"/>
      <w:r w:rsidR="000274FB" w:rsidRPr="00680CB1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="000274FB" w:rsidRPr="00680CB1">
        <w:rPr>
          <w:rFonts w:ascii="Times New Roman" w:hAnsi="Times New Roman" w:cs="Times New Roman"/>
          <w:sz w:val="28"/>
          <w:szCs w:val="28"/>
        </w:rPr>
        <w:t xml:space="preserve"> конструкций из ПВХ.</w:t>
      </w:r>
    </w:p>
    <w:p w14:paraId="1E0C7E3D" w14:textId="77777777" w:rsidR="00795399" w:rsidRPr="00680CB1" w:rsidRDefault="00760F80" w:rsidP="00065E2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Все предприятия рассчитывают на помощь экспертов Регионального центра компетенций</w:t>
      </w:r>
      <w:r w:rsidR="008A2BF0" w:rsidRPr="00680CB1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680CB1">
        <w:rPr>
          <w:rFonts w:ascii="Times New Roman" w:hAnsi="Times New Roman" w:cs="Times New Roman"/>
          <w:sz w:val="28"/>
          <w:szCs w:val="28"/>
        </w:rPr>
        <w:t>в проведении диагностики, разработке индивидуальных решений и создании устойчивой системы постоянных улучшений.</w:t>
      </w:r>
    </w:p>
    <w:p w14:paraId="15DD9167" w14:textId="22C8CDB7" w:rsidR="00A64B2F" w:rsidRPr="00680CB1" w:rsidRDefault="00795399" w:rsidP="00065E23">
      <w:pPr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«</w:t>
      </w:r>
      <w:r w:rsidRPr="00680CB1">
        <w:rPr>
          <w:rFonts w:ascii="Times New Roman" w:hAnsi="Times New Roman" w:cs="Times New Roman"/>
          <w:i/>
          <w:iCs/>
          <w:sz w:val="28"/>
          <w:szCs w:val="28"/>
        </w:rPr>
        <w:t xml:space="preserve">Первое, что мы ожидаем от проекта на фоне дефицита кадров, это увеличение </w:t>
      </w:r>
      <w:bookmarkStart w:id="0" w:name="_GoBack"/>
      <w:bookmarkEnd w:id="0"/>
      <w:r w:rsidRPr="00680CB1">
        <w:rPr>
          <w:rFonts w:ascii="Times New Roman" w:hAnsi="Times New Roman" w:cs="Times New Roman"/>
          <w:i/>
          <w:iCs/>
          <w:sz w:val="28"/>
          <w:szCs w:val="28"/>
        </w:rPr>
        <w:t>производительности, без существенных финансовых затрат, благодаря тем компетенциям, которые имеются в РЦК. Наша внутренняя цель – это увеличение производительности до двух раз имеющимся коллективом, практически исключительно за счет организационных методов</w:t>
      </w:r>
      <w:r w:rsidRPr="00680CB1">
        <w:rPr>
          <w:rFonts w:ascii="Times New Roman" w:hAnsi="Times New Roman" w:cs="Times New Roman"/>
          <w:sz w:val="28"/>
          <w:szCs w:val="28"/>
        </w:rPr>
        <w:t xml:space="preserve">», - делится планами </w:t>
      </w:r>
      <w:r w:rsidR="00A25A40" w:rsidRPr="00680CB1">
        <w:rPr>
          <w:rFonts w:ascii="Times New Roman" w:hAnsi="Times New Roman" w:cs="Times New Roman"/>
          <w:sz w:val="28"/>
          <w:szCs w:val="28"/>
        </w:rPr>
        <w:t xml:space="preserve">основатель </w:t>
      </w:r>
      <w:r w:rsidRPr="00680CB1">
        <w:rPr>
          <w:rFonts w:ascii="Times New Roman" w:hAnsi="Times New Roman" w:cs="Times New Roman"/>
          <w:sz w:val="28"/>
          <w:szCs w:val="28"/>
        </w:rPr>
        <w:t>компании</w:t>
      </w:r>
      <w:r w:rsidR="00CA404B" w:rsidRPr="00680CB1">
        <w:rPr>
          <w:rFonts w:ascii="Times New Roman" w:hAnsi="Times New Roman" w:cs="Times New Roman"/>
          <w:sz w:val="28"/>
          <w:szCs w:val="28"/>
        </w:rPr>
        <w:t xml:space="preserve"> </w:t>
      </w:r>
      <w:r w:rsidRPr="00680CB1">
        <w:rPr>
          <w:rFonts w:ascii="Times New Roman" w:hAnsi="Times New Roman" w:cs="Times New Roman"/>
          <w:sz w:val="28"/>
          <w:szCs w:val="28"/>
        </w:rPr>
        <w:t>«ВЭЛТ»</w:t>
      </w:r>
      <w:r w:rsidR="00CA404B" w:rsidRPr="00680CB1">
        <w:rPr>
          <w:rFonts w:ascii="Times New Roman" w:hAnsi="Times New Roman" w:cs="Times New Roman"/>
          <w:sz w:val="28"/>
          <w:szCs w:val="28"/>
        </w:rPr>
        <w:t xml:space="preserve"> </w:t>
      </w:r>
      <w:r w:rsidR="00A25A40" w:rsidRPr="00680CB1">
        <w:rPr>
          <w:rFonts w:ascii="Times New Roman" w:hAnsi="Times New Roman" w:cs="Times New Roman"/>
          <w:b/>
          <w:bCs/>
          <w:sz w:val="28"/>
          <w:szCs w:val="28"/>
        </w:rPr>
        <w:t xml:space="preserve">Даниил </w:t>
      </w:r>
      <w:proofErr w:type="spellStart"/>
      <w:r w:rsidR="00A25A40" w:rsidRPr="00680CB1">
        <w:rPr>
          <w:rFonts w:ascii="Times New Roman" w:hAnsi="Times New Roman" w:cs="Times New Roman"/>
          <w:b/>
          <w:bCs/>
          <w:sz w:val="28"/>
          <w:szCs w:val="28"/>
        </w:rPr>
        <w:t>Рахмаков</w:t>
      </w:r>
      <w:proofErr w:type="spellEnd"/>
      <w:r w:rsidRPr="00680CB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80CB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80CB1">
        <w:rPr>
          <w:rFonts w:ascii="Times New Roman" w:hAnsi="Times New Roman" w:cs="Times New Roman"/>
          <w:sz w:val="28"/>
          <w:szCs w:val="28"/>
        </w:rPr>
        <w:br/>
      </w:r>
      <w:r w:rsidR="00CA404B" w:rsidRPr="00680CB1">
        <w:rPr>
          <w:rFonts w:ascii="Times New Roman" w:hAnsi="Times New Roman" w:cs="Times New Roman"/>
          <w:sz w:val="28"/>
          <w:szCs w:val="28"/>
        </w:rPr>
        <w:t>В свою очередь, директор РЦК Константин Серов подчеркивает готовность к индивидуальному подходу и сотрудничеству, направленному на достижение устойчивого роста предприятий.</w:t>
      </w:r>
    </w:p>
    <w:p w14:paraId="49BBA3A2" w14:textId="0D21A325" w:rsidR="004E4F0A" w:rsidRPr="00680CB1" w:rsidRDefault="00A64B2F" w:rsidP="008A2BF0">
      <w:pPr>
        <w:jc w:val="both"/>
        <w:rPr>
          <w:rFonts w:ascii="Times New Roman" w:hAnsi="Times New Roman" w:cs="Times New Roman"/>
          <w:sz w:val="28"/>
          <w:szCs w:val="28"/>
        </w:rPr>
      </w:pPr>
      <w:r w:rsidRPr="00680CB1">
        <w:rPr>
          <w:rFonts w:ascii="Times New Roman" w:hAnsi="Times New Roman" w:cs="Times New Roman"/>
          <w:sz w:val="28"/>
          <w:szCs w:val="28"/>
        </w:rPr>
        <w:t>«</w:t>
      </w:r>
      <w:r w:rsidRPr="00680CB1">
        <w:rPr>
          <w:rFonts w:ascii="Times New Roman" w:hAnsi="Times New Roman" w:cs="Times New Roman"/>
          <w:i/>
          <w:iCs/>
          <w:sz w:val="28"/>
          <w:szCs w:val="28"/>
        </w:rPr>
        <w:t xml:space="preserve">Мы рады сотрудничеству с новыми участниками и готовы поделиться </w:t>
      </w:r>
      <w:proofErr w:type="gramStart"/>
      <w:r w:rsidRPr="00680CB1">
        <w:rPr>
          <w:rFonts w:ascii="Times New Roman" w:hAnsi="Times New Roman" w:cs="Times New Roman"/>
          <w:i/>
          <w:iCs/>
          <w:sz w:val="28"/>
          <w:szCs w:val="28"/>
        </w:rPr>
        <w:t>с</w:t>
      </w:r>
      <w:proofErr w:type="gramEnd"/>
      <w:r w:rsidRPr="00680CB1">
        <w:rPr>
          <w:rFonts w:ascii="Times New Roman" w:hAnsi="Times New Roman" w:cs="Times New Roman"/>
          <w:i/>
          <w:iCs/>
          <w:sz w:val="28"/>
          <w:szCs w:val="28"/>
        </w:rPr>
        <w:t xml:space="preserve"> своим опытом и знаниями. Наш подход основан на индивидуальной работе с каждым предприятием, учете его специфики и потребностей. Уверен, совместными усилиями будут успешно </w:t>
      </w:r>
      <w:proofErr w:type="gramStart"/>
      <w:r w:rsidRPr="00680CB1">
        <w:rPr>
          <w:rFonts w:ascii="Times New Roman" w:hAnsi="Times New Roman" w:cs="Times New Roman"/>
          <w:i/>
          <w:iCs/>
          <w:sz w:val="28"/>
          <w:szCs w:val="28"/>
        </w:rPr>
        <w:t>внедрены лучшие практики и оптимизированы</w:t>
      </w:r>
      <w:proofErr w:type="gramEnd"/>
      <w:r w:rsidRPr="00680CB1">
        <w:rPr>
          <w:rFonts w:ascii="Times New Roman" w:hAnsi="Times New Roman" w:cs="Times New Roman"/>
          <w:i/>
          <w:iCs/>
          <w:sz w:val="28"/>
          <w:szCs w:val="28"/>
        </w:rPr>
        <w:t xml:space="preserve"> производственные процессы, что приведет к устойчивому росту</w:t>
      </w:r>
      <w:r w:rsidRPr="00680CB1">
        <w:rPr>
          <w:rFonts w:ascii="Times New Roman" w:hAnsi="Times New Roman" w:cs="Times New Roman"/>
          <w:sz w:val="28"/>
          <w:szCs w:val="28"/>
        </w:rPr>
        <w:t xml:space="preserve">», - считает директор РЦК </w:t>
      </w:r>
      <w:r w:rsidRPr="00680CB1">
        <w:rPr>
          <w:rFonts w:ascii="Times New Roman" w:hAnsi="Times New Roman" w:cs="Times New Roman"/>
          <w:b/>
          <w:bCs/>
          <w:sz w:val="28"/>
          <w:szCs w:val="28"/>
        </w:rPr>
        <w:t>Константин Серов</w:t>
      </w:r>
      <w:r w:rsidRPr="00680CB1">
        <w:rPr>
          <w:rFonts w:ascii="Times New Roman" w:hAnsi="Times New Roman" w:cs="Times New Roman"/>
          <w:sz w:val="28"/>
          <w:szCs w:val="28"/>
        </w:rPr>
        <w:t>.</w:t>
      </w:r>
    </w:p>
    <w:sectPr w:rsidR="004E4F0A" w:rsidRPr="00680CB1" w:rsidSect="00F5453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35"/>
    <w:rsid w:val="000274FB"/>
    <w:rsid w:val="00065E23"/>
    <w:rsid w:val="000F0123"/>
    <w:rsid w:val="00127A68"/>
    <w:rsid w:val="00156370"/>
    <w:rsid w:val="00320392"/>
    <w:rsid w:val="004E4F0A"/>
    <w:rsid w:val="00621CDD"/>
    <w:rsid w:val="00680B5B"/>
    <w:rsid w:val="00680CB1"/>
    <w:rsid w:val="006862A4"/>
    <w:rsid w:val="006F547E"/>
    <w:rsid w:val="00760F80"/>
    <w:rsid w:val="00795399"/>
    <w:rsid w:val="00800535"/>
    <w:rsid w:val="008257C8"/>
    <w:rsid w:val="008A2BF0"/>
    <w:rsid w:val="009D0C90"/>
    <w:rsid w:val="00A25A40"/>
    <w:rsid w:val="00A64B2F"/>
    <w:rsid w:val="00AE2444"/>
    <w:rsid w:val="00B20DE8"/>
    <w:rsid w:val="00B318D6"/>
    <w:rsid w:val="00BD1AC0"/>
    <w:rsid w:val="00C7088D"/>
    <w:rsid w:val="00C812C8"/>
    <w:rsid w:val="00CA404B"/>
    <w:rsid w:val="00D749B3"/>
    <w:rsid w:val="00D91D95"/>
    <w:rsid w:val="00DA3939"/>
    <w:rsid w:val="00DB4065"/>
    <w:rsid w:val="00DF305A"/>
    <w:rsid w:val="00DF584E"/>
    <w:rsid w:val="00F54535"/>
    <w:rsid w:val="00FD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8D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0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0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0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0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0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0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0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0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0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0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0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0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0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0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0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0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0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0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05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0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0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0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0535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0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0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0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0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0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0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0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0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05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05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0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0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0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0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0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0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0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0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05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05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0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05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05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Захарова Елена Викторовна</cp:lastModifiedBy>
  <cp:revision>7</cp:revision>
  <dcterms:created xsi:type="dcterms:W3CDTF">2025-01-21T10:53:00Z</dcterms:created>
  <dcterms:modified xsi:type="dcterms:W3CDTF">2025-01-23T12:39:00Z</dcterms:modified>
</cp:coreProperties>
</file>