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D6" w:rsidRDefault="00E34FD6" w:rsidP="00E34FD6">
      <w:pPr>
        <w:shd w:val="clear" w:color="auto" w:fill="FFFFFF"/>
        <w:ind w:lef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по результатам публичных слушаний </w:t>
      </w:r>
      <w:r w:rsidRPr="00614CE8">
        <w:rPr>
          <w:b/>
          <w:sz w:val="24"/>
        </w:rPr>
        <w:t xml:space="preserve">по проекту </w:t>
      </w:r>
      <w:r w:rsidRPr="00614CE8">
        <w:rPr>
          <w:b/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b/>
          <w:sz w:val="24"/>
          <w:szCs w:val="24"/>
        </w:rPr>
        <w:t>Клявлинский</w:t>
      </w:r>
      <w:proofErr w:type="spellEnd"/>
      <w:r w:rsidRPr="00614CE8">
        <w:rPr>
          <w:b/>
          <w:sz w:val="24"/>
          <w:szCs w:val="24"/>
        </w:rPr>
        <w:t xml:space="preserve"> </w:t>
      </w:r>
      <w:r w:rsidR="008E2495" w:rsidRPr="008E2495">
        <w:rPr>
          <w:b/>
          <w:sz w:val="24"/>
          <w:szCs w:val="24"/>
        </w:rPr>
        <w:t xml:space="preserve">Самарской области </w:t>
      </w:r>
      <w:r w:rsidRPr="00614CE8">
        <w:rPr>
          <w:b/>
          <w:sz w:val="24"/>
          <w:szCs w:val="24"/>
        </w:rPr>
        <w:t>за 201</w:t>
      </w:r>
      <w:r w:rsidR="00820FE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614CE8">
        <w:rPr>
          <w:b/>
          <w:sz w:val="24"/>
          <w:szCs w:val="24"/>
        </w:rPr>
        <w:t>год</w:t>
      </w:r>
    </w:p>
    <w:p w:rsidR="00E34FD6" w:rsidRDefault="00E34FD6" w:rsidP="00E34FD6">
      <w:pPr>
        <w:shd w:val="clear" w:color="auto" w:fill="FFFFFF"/>
        <w:rPr>
          <w:b/>
          <w:sz w:val="24"/>
          <w:szCs w:val="24"/>
        </w:rPr>
      </w:pPr>
    </w:p>
    <w:p w:rsidR="00E34FD6" w:rsidRDefault="00E34FD6" w:rsidP="00E34FD6">
      <w:pPr>
        <w:shd w:val="clear" w:color="auto" w:fill="FFFFFF"/>
        <w:rPr>
          <w:b/>
          <w:sz w:val="24"/>
          <w:szCs w:val="24"/>
        </w:rPr>
      </w:pPr>
    </w:p>
    <w:p w:rsidR="00E34FD6" w:rsidRPr="00C76234" w:rsidRDefault="00E34FD6" w:rsidP="00E34FD6">
      <w:pPr>
        <w:shd w:val="clear" w:color="auto" w:fill="FFFFFF"/>
        <w:rPr>
          <w:sz w:val="24"/>
          <w:szCs w:val="24"/>
        </w:rPr>
      </w:pPr>
    </w:p>
    <w:p w:rsidR="00E34FD6" w:rsidRDefault="00E34FD6" w:rsidP="00E34FD6">
      <w:pPr>
        <w:shd w:val="clear" w:color="auto" w:fill="FFFFFF"/>
        <w:ind w:left="29"/>
        <w:jc w:val="center"/>
        <w:rPr>
          <w:b/>
          <w:sz w:val="24"/>
          <w:szCs w:val="24"/>
        </w:rPr>
      </w:pPr>
    </w:p>
    <w:p w:rsidR="00E34FD6" w:rsidRDefault="00E34FD6" w:rsidP="00E34FD6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60" w:lineRule="auto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Общее число жителей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 w:rsidR="00067F4B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>Самарской области</w:t>
      </w:r>
      <w:bookmarkStart w:id="0" w:name="_GoBack"/>
      <w:bookmarkEnd w:id="0"/>
      <w:r>
        <w:rPr>
          <w:sz w:val="24"/>
          <w:szCs w:val="24"/>
        </w:rPr>
        <w:t>, принявших участие в публичных слушаниях 3 (три).</w:t>
      </w:r>
    </w:p>
    <w:p w:rsidR="00E34FD6" w:rsidRPr="00041371" w:rsidRDefault="00E34FD6" w:rsidP="00E34FD6">
      <w:pPr>
        <w:numPr>
          <w:ilvl w:val="0"/>
          <w:numId w:val="1"/>
        </w:numPr>
        <w:shd w:val="clear" w:color="auto" w:fill="FFFFFF"/>
        <w:tabs>
          <w:tab w:val="left" w:pos="307"/>
          <w:tab w:val="left" w:pos="6557"/>
        </w:tabs>
        <w:spacing w:line="360" w:lineRule="auto"/>
        <w:jc w:val="both"/>
        <w:rPr>
          <w:spacing w:val="-9"/>
          <w:sz w:val="24"/>
          <w:szCs w:val="24"/>
        </w:rPr>
      </w:pPr>
      <w:r w:rsidRPr="00041371">
        <w:rPr>
          <w:spacing w:val="-1"/>
          <w:sz w:val="24"/>
          <w:szCs w:val="24"/>
        </w:rPr>
        <w:t xml:space="preserve">Общая продолжительность публичных слушаний </w:t>
      </w:r>
      <w:r w:rsidRPr="00A07835">
        <w:rPr>
          <w:sz w:val="24"/>
          <w:szCs w:val="24"/>
        </w:rPr>
        <w:t xml:space="preserve">с </w:t>
      </w:r>
      <w:r>
        <w:rPr>
          <w:sz w:val="24"/>
          <w:szCs w:val="24"/>
        </w:rPr>
        <w:t>2</w:t>
      </w:r>
      <w:r w:rsidR="00F035CB">
        <w:rPr>
          <w:sz w:val="24"/>
          <w:szCs w:val="24"/>
        </w:rPr>
        <w:t>5</w:t>
      </w:r>
      <w:r>
        <w:rPr>
          <w:sz w:val="24"/>
          <w:szCs w:val="24"/>
        </w:rPr>
        <w:t>.03.20</w:t>
      </w:r>
      <w:r w:rsidR="00820FEF">
        <w:rPr>
          <w:sz w:val="24"/>
          <w:szCs w:val="24"/>
        </w:rPr>
        <w:t>20</w:t>
      </w:r>
      <w:r>
        <w:rPr>
          <w:sz w:val="24"/>
          <w:szCs w:val="24"/>
        </w:rPr>
        <w:t xml:space="preserve"> г. по 2</w:t>
      </w:r>
      <w:r w:rsidR="00F035CB">
        <w:rPr>
          <w:sz w:val="24"/>
          <w:szCs w:val="24"/>
        </w:rPr>
        <w:t>7</w:t>
      </w:r>
      <w:r>
        <w:rPr>
          <w:sz w:val="24"/>
          <w:szCs w:val="24"/>
        </w:rPr>
        <w:t>.03.20</w:t>
      </w:r>
      <w:r w:rsidR="00820FEF">
        <w:rPr>
          <w:sz w:val="24"/>
          <w:szCs w:val="24"/>
        </w:rPr>
        <w:t>20</w:t>
      </w:r>
      <w:r w:rsidRPr="001A6F4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041371">
        <w:rPr>
          <w:sz w:val="24"/>
          <w:szCs w:val="24"/>
        </w:rPr>
        <w:t xml:space="preserve">Вопрос, вынесенный для обсуждения на публичные слушания - «О </w:t>
      </w:r>
      <w:r w:rsidRPr="00041371">
        <w:rPr>
          <w:sz w:val="24"/>
        </w:rPr>
        <w:t xml:space="preserve">проекте </w:t>
      </w:r>
      <w:r w:rsidRPr="00041371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041371">
        <w:rPr>
          <w:sz w:val="24"/>
          <w:szCs w:val="24"/>
        </w:rPr>
        <w:t>Клявлинский</w:t>
      </w:r>
      <w:proofErr w:type="spellEnd"/>
      <w:r w:rsidRPr="00041371">
        <w:rPr>
          <w:sz w:val="24"/>
          <w:szCs w:val="24"/>
        </w:rPr>
        <w:t xml:space="preserve"> </w:t>
      </w:r>
      <w:r w:rsidR="008E2495">
        <w:rPr>
          <w:sz w:val="24"/>
          <w:szCs w:val="24"/>
        </w:rPr>
        <w:t xml:space="preserve">Самарской области </w:t>
      </w:r>
      <w:r w:rsidRPr="00041371">
        <w:rPr>
          <w:sz w:val="24"/>
          <w:szCs w:val="24"/>
        </w:rPr>
        <w:t>за 201</w:t>
      </w:r>
      <w:r w:rsidR="00820FEF">
        <w:rPr>
          <w:sz w:val="24"/>
          <w:szCs w:val="24"/>
        </w:rPr>
        <w:t>9</w:t>
      </w:r>
      <w:r w:rsidRPr="00041371">
        <w:rPr>
          <w:sz w:val="24"/>
          <w:szCs w:val="24"/>
        </w:rPr>
        <w:t xml:space="preserve"> год».</w:t>
      </w:r>
    </w:p>
    <w:p w:rsidR="00E34FD6" w:rsidRPr="00873F74" w:rsidRDefault="00E34FD6" w:rsidP="00E34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873F74">
        <w:rPr>
          <w:sz w:val="24"/>
          <w:szCs w:val="24"/>
        </w:rPr>
        <w:t>. Предложения и дополнения, выраженные участниками публичных слушаний</w:t>
      </w:r>
      <w:proofErr w:type="gramStart"/>
      <w:r w:rsidRPr="00873F74">
        <w:rPr>
          <w:sz w:val="24"/>
          <w:szCs w:val="24"/>
        </w:rPr>
        <w:t xml:space="preserve"> :</w:t>
      </w:r>
      <w:proofErr w:type="gramEnd"/>
      <w:r w:rsidRPr="00873F74">
        <w:rPr>
          <w:sz w:val="24"/>
          <w:szCs w:val="24"/>
        </w:rPr>
        <w:t xml:space="preserve"> </w:t>
      </w:r>
    </w:p>
    <w:p w:rsidR="00E34FD6" w:rsidRPr="00873F74" w:rsidRDefault="00E34FD6" w:rsidP="00E34F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73F74">
        <w:rPr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Pr="007E2780">
        <w:rPr>
          <w:sz w:val="24"/>
        </w:rPr>
        <w:t>ринят</w:t>
      </w:r>
      <w:r>
        <w:rPr>
          <w:sz w:val="24"/>
        </w:rPr>
        <w:t>ь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201</w:t>
      </w:r>
      <w:r w:rsidR="00820FEF">
        <w:rPr>
          <w:sz w:val="24"/>
          <w:szCs w:val="24"/>
        </w:rPr>
        <w:t>9</w:t>
      </w:r>
      <w:r w:rsidRPr="00614CE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  <w:r>
        <w:rPr>
          <w:sz w:val="24"/>
        </w:rPr>
        <w:t>4.</w:t>
      </w:r>
      <w:r w:rsidRPr="007E2780">
        <w:rPr>
          <w:sz w:val="24"/>
        </w:rPr>
        <w:t xml:space="preserve"> Мнения жителей о принятии </w:t>
      </w:r>
      <w:r>
        <w:rPr>
          <w:sz w:val="24"/>
          <w:szCs w:val="24"/>
        </w:rPr>
        <w:t xml:space="preserve">проекта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201</w:t>
      </w:r>
      <w:r w:rsidR="00820FEF">
        <w:rPr>
          <w:sz w:val="24"/>
          <w:szCs w:val="24"/>
        </w:rPr>
        <w:t>9</w:t>
      </w:r>
      <w:r w:rsidRPr="00614CE8">
        <w:rPr>
          <w:sz w:val="24"/>
          <w:szCs w:val="24"/>
        </w:rPr>
        <w:t xml:space="preserve"> год</w:t>
      </w:r>
      <w:r w:rsidRPr="007E2780">
        <w:rPr>
          <w:sz w:val="24"/>
        </w:rPr>
        <w:t xml:space="preserve">, обсуждаемого на публичных слушаниях, содержащих положительную оценку – </w:t>
      </w:r>
      <w:r>
        <w:rPr>
          <w:sz w:val="24"/>
        </w:rPr>
        <w:t>3 человека</w:t>
      </w:r>
      <w:r w:rsidRPr="007E2780">
        <w:rPr>
          <w:sz w:val="24"/>
        </w:rPr>
        <w:t>.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Pr="007E2780">
        <w:rPr>
          <w:sz w:val="24"/>
        </w:rPr>
        <w:t>. Мнения жителей, содержащие отрицательную оценку по обсуждаем</w:t>
      </w:r>
      <w:r>
        <w:rPr>
          <w:sz w:val="24"/>
        </w:rPr>
        <w:t>ому</w:t>
      </w:r>
      <w:r w:rsidRPr="007E2780">
        <w:rPr>
          <w:sz w:val="24"/>
        </w:rPr>
        <w:t xml:space="preserve"> на публичных слушаниях </w:t>
      </w:r>
      <w:r>
        <w:rPr>
          <w:sz w:val="24"/>
          <w:szCs w:val="24"/>
        </w:rPr>
        <w:t xml:space="preserve">проекту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201</w:t>
      </w:r>
      <w:r w:rsidR="00820FE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614CE8">
        <w:rPr>
          <w:sz w:val="24"/>
          <w:szCs w:val="24"/>
        </w:rPr>
        <w:t>год</w:t>
      </w:r>
      <w:r w:rsidRPr="007E2780">
        <w:rPr>
          <w:sz w:val="24"/>
        </w:rPr>
        <w:t xml:space="preserve"> – не поступали. 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Pr="007E2780">
        <w:rPr>
          <w:sz w:val="24"/>
        </w:rPr>
        <w:t>. Мнения жителей, содержащие положительную оценку по обсуждаем</w:t>
      </w:r>
      <w:r>
        <w:rPr>
          <w:sz w:val="24"/>
        </w:rPr>
        <w:t>ому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201</w:t>
      </w:r>
      <w:r w:rsidR="00820FEF">
        <w:rPr>
          <w:sz w:val="24"/>
          <w:szCs w:val="24"/>
        </w:rPr>
        <w:t>9</w:t>
      </w:r>
      <w:r w:rsidRPr="00EE58A7">
        <w:rPr>
          <w:sz w:val="24"/>
          <w:szCs w:val="24"/>
        </w:rPr>
        <w:t xml:space="preserve"> </w:t>
      </w:r>
      <w:r w:rsidRPr="00614CE8">
        <w:rPr>
          <w:sz w:val="24"/>
          <w:szCs w:val="24"/>
        </w:rPr>
        <w:t>год</w:t>
      </w:r>
      <w:r w:rsidRPr="007E2780">
        <w:rPr>
          <w:sz w:val="24"/>
        </w:rPr>
        <w:t xml:space="preserve"> - </w:t>
      </w:r>
      <w:r>
        <w:rPr>
          <w:sz w:val="24"/>
          <w:szCs w:val="24"/>
        </w:rPr>
        <w:t xml:space="preserve">проект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201</w:t>
      </w:r>
      <w:r w:rsidR="00820FEF">
        <w:rPr>
          <w:sz w:val="24"/>
          <w:szCs w:val="24"/>
        </w:rPr>
        <w:t>9</w:t>
      </w:r>
      <w:r w:rsidRPr="00614CE8">
        <w:rPr>
          <w:sz w:val="24"/>
          <w:szCs w:val="24"/>
        </w:rPr>
        <w:t xml:space="preserve"> год</w:t>
      </w:r>
      <w:r w:rsidRPr="007E2780">
        <w:rPr>
          <w:sz w:val="24"/>
        </w:rPr>
        <w:t>, предложенн</w:t>
      </w:r>
      <w:r>
        <w:rPr>
          <w:sz w:val="24"/>
        </w:rPr>
        <w:t>ый</w:t>
      </w:r>
      <w:r w:rsidRPr="007E2780">
        <w:rPr>
          <w:sz w:val="24"/>
        </w:rPr>
        <w:t xml:space="preserve"> на публичных слушаниях</w:t>
      </w:r>
      <w:r>
        <w:rPr>
          <w:sz w:val="24"/>
        </w:rPr>
        <w:t>,</w:t>
      </w:r>
      <w:r w:rsidRPr="007E2780">
        <w:rPr>
          <w:sz w:val="24"/>
        </w:rPr>
        <w:t xml:space="preserve"> </w:t>
      </w:r>
      <w:r>
        <w:rPr>
          <w:sz w:val="24"/>
        </w:rPr>
        <w:t>соответствует установленным требованиям.</w:t>
      </w:r>
      <w:r w:rsidRPr="007E2780">
        <w:rPr>
          <w:sz w:val="24"/>
        </w:rPr>
        <w:t xml:space="preserve">  </w:t>
      </w:r>
      <w:r w:rsidR="00067F4B">
        <w:rPr>
          <w:sz w:val="24"/>
        </w:rPr>
        <w:t xml:space="preserve"> </w:t>
      </w:r>
      <w:r w:rsidRPr="007E2780">
        <w:rPr>
          <w:sz w:val="24"/>
        </w:rPr>
        <w:t xml:space="preserve"> 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</w:p>
    <w:p w:rsidR="00E34FD6" w:rsidRDefault="00E34FD6" w:rsidP="00E34FD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rPr>
          <w:spacing w:val="-1"/>
          <w:sz w:val="24"/>
          <w:szCs w:val="24"/>
        </w:rPr>
      </w:pPr>
    </w:p>
    <w:p w:rsidR="00E34FD6" w:rsidRDefault="00E34FD6" w:rsidP="00E34FD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rPr>
          <w:spacing w:val="-1"/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34FD6" w:rsidRPr="00A752EB" w:rsidTr="00B45EA0">
        <w:tc>
          <w:tcPr>
            <w:tcW w:w="6807" w:type="dxa"/>
            <w:shd w:val="clear" w:color="auto" w:fill="auto"/>
          </w:tcPr>
          <w:p w:rsidR="00E34FD6" w:rsidRPr="00BD4C14" w:rsidRDefault="00E34FD6" w:rsidP="00B45EA0">
            <w:pPr>
              <w:ind w:left="567"/>
              <w:rPr>
                <w:rFonts w:eastAsia="Calibri"/>
                <w:sz w:val="24"/>
                <w:szCs w:val="24"/>
              </w:rPr>
            </w:pPr>
            <w:r w:rsidRPr="00DB6CF8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>Глав</w:t>
            </w:r>
            <w:r w:rsidR="00897E0C">
              <w:rPr>
                <w:rFonts w:eastAsia="Calibri"/>
                <w:sz w:val="24"/>
                <w:szCs w:val="24"/>
              </w:rPr>
              <w:t>а</w:t>
            </w:r>
            <w:r w:rsidRPr="00BD4C1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D4C14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</w:p>
          <w:p w:rsidR="00E34FD6" w:rsidRPr="00BD4C14" w:rsidRDefault="00E34FD6" w:rsidP="00B45EA0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BD4C14">
              <w:rPr>
                <w:rFonts w:eastAsia="Calibri"/>
                <w:sz w:val="24"/>
                <w:szCs w:val="24"/>
              </w:rPr>
              <w:t xml:space="preserve">района </w:t>
            </w:r>
            <w:proofErr w:type="spellStart"/>
            <w:r w:rsidRPr="00BD4C14">
              <w:rPr>
                <w:rFonts w:eastAsia="Calibri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E34FD6" w:rsidRPr="00BD4C14" w:rsidRDefault="00E34FD6" w:rsidP="00B45EA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FD6" w:rsidRPr="00BD4C14" w:rsidRDefault="00E34FD6" w:rsidP="00897E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proofErr w:type="spellStart"/>
            <w:r w:rsidR="00897E0C">
              <w:rPr>
                <w:rFonts w:eastAsia="Calibri"/>
                <w:sz w:val="24"/>
                <w:szCs w:val="24"/>
              </w:rPr>
              <w:t>И.Н.Соловьев</w:t>
            </w:r>
            <w:proofErr w:type="spellEnd"/>
          </w:p>
        </w:tc>
      </w:tr>
    </w:tbl>
    <w:p w:rsidR="00E34FD6" w:rsidRDefault="00E34FD6" w:rsidP="00E34FD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jc w:val="center"/>
      </w:pPr>
    </w:p>
    <w:p w:rsidR="00286F0B" w:rsidRDefault="00286F0B"/>
    <w:sectPr w:rsidR="00286F0B" w:rsidSect="0053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53D6"/>
    <w:multiLevelType w:val="singleLevel"/>
    <w:tmpl w:val="CED6801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15"/>
    <w:rsid w:val="00067F4B"/>
    <w:rsid w:val="00286F0B"/>
    <w:rsid w:val="003A5B15"/>
    <w:rsid w:val="00563945"/>
    <w:rsid w:val="00820FEF"/>
    <w:rsid w:val="00897E0C"/>
    <w:rsid w:val="008E2495"/>
    <w:rsid w:val="00E34FD6"/>
    <w:rsid w:val="00F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9</cp:revision>
  <dcterms:created xsi:type="dcterms:W3CDTF">2019-03-12T13:16:00Z</dcterms:created>
  <dcterms:modified xsi:type="dcterms:W3CDTF">2020-03-24T07:10:00Z</dcterms:modified>
</cp:coreProperties>
</file>