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7" w:rsidRPr="00734561" w:rsidRDefault="00295A77" w:rsidP="00295A77">
      <w:pPr>
        <w:jc w:val="center"/>
        <w:rPr>
          <w:rFonts w:ascii="Times New Roman" w:hAnsi="Times New Roman"/>
          <w:b/>
          <w:color w:val="auto"/>
        </w:rPr>
      </w:pPr>
      <w:r w:rsidRPr="00734561">
        <w:rPr>
          <w:rFonts w:ascii="Times New Roman" w:hAnsi="Times New Roman"/>
          <w:b/>
          <w:color w:val="auto"/>
        </w:rPr>
        <w:t>Информация о результатах экспертно-аналитического мероприятия</w:t>
      </w:r>
    </w:p>
    <w:p w:rsidR="00295A77" w:rsidRPr="00734561" w:rsidRDefault="00295A77" w:rsidP="008039B4">
      <w:pPr>
        <w:ind w:firstLine="284"/>
        <w:jc w:val="center"/>
        <w:rPr>
          <w:rFonts w:ascii="Times New Roman" w:hAnsi="Times New Roman"/>
          <w:b/>
          <w:color w:val="auto"/>
        </w:rPr>
      </w:pPr>
      <w:r w:rsidRPr="00734561">
        <w:rPr>
          <w:rFonts w:ascii="Times New Roman" w:hAnsi="Times New Roman"/>
          <w:b/>
          <w:color w:val="auto"/>
        </w:rPr>
        <w:t xml:space="preserve">«Внешняя проверка годовой бюджетной отчетности главного администратора бюджетных средств - Администрации сельского поселения станция Клявлино муниципального района </w:t>
      </w:r>
      <w:proofErr w:type="spellStart"/>
      <w:r w:rsidRPr="00734561">
        <w:rPr>
          <w:rFonts w:ascii="Times New Roman" w:hAnsi="Times New Roman"/>
          <w:b/>
          <w:color w:val="auto"/>
        </w:rPr>
        <w:t>Клявлинский</w:t>
      </w:r>
      <w:proofErr w:type="spellEnd"/>
      <w:r w:rsidR="008039B4">
        <w:rPr>
          <w:rFonts w:ascii="Times New Roman" w:hAnsi="Times New Roman"/>
          <w:b/>
          <w:color w:val="auto"/>
        </w:rPr>
        <w:t xml:space="preserve"> </w:t>
      </w:r>
      <w:r w:rsidRPr="00734561">
        <w:rPr>
          <w:rFonts w:ascii="Times New Roman" w:hAnsi="Times New Roman"/>
          <w:b/>
          <w:color w:val="auto"/>
        </w:rPr>
        <w:t xml:space="preserve">Самарской области за 2025 год» </w:t>
      </w:r>
    </w:p>
    <w:p w:rsidR="00295A77" w:rsidRPr="00E47B5A" w:rsidRDefault="00295A77" w:rsidP="00295A77">
      <w:pPr>
        <w:jc w:val="center"/>
        <w:rPr>
          <w:rFonts w:ascii="Times New Roman" w:hAnsi="Times New Roman"/>
          <w:i/>
          <w:color w:val="auto"/>
        </w:rPr>
      </w:pPr>
      <w:r w:rsidRPr="00E47B5A">
        <w:rPr>
          <w:rFonts w:ascii="Times New Roman" w:hAnsi="Times New Roman"/>
          <w:color w:val="auto"/>
        </w:rPr>
        <w:t>(</w:t>
      </w:r>
      <w:r w:rsidRPr="00E47B5A">
        <w:rPr>
          <w:rFonts w:ascii="Times New Roman" w:hAnsi="Times New Roman"/>
          <w:i/>
          <w:color w:val="auto"/>
        </w:rPr>
        <w:t xml:space="preserve">пункт 1.2 раздела 1 плана работы Счетной палаты муниципального района </w:t>
      </w:r>
      <w:proofErr w:type="spellStart"/>
      <w:r w:rsidRPr="00E47B5A">
        <w:rPr>
          <w:rFonts w:ascii="Times New Roman" w:hAnsi="Times New Roman"/>
          <w:i/>
          <w:color w:val="auto"/>
        </w:rPr>
        <w:t>Клявлинский</w:t>
      </w:r>
      <w:proofErr w:type="spellEnd"/>
      <w:r w:rsidRPr="00E47B5A">
        <w:rPr>
          <w:rFonts w:ascii="Times New Roman" w:hAnsi="Times New Roman"/>
          <w:i/>
          <w:color w:val="auto"/>
        </w:rPr>
        <w:t xml:space="preserve"> Самарской области на 2026 год)</w:t>
      </w:r>
    </w:p>
    <w:p w:rsidR="00295A77" w:rsidRPr="00E47B5A" w:rsidRDefault="00295A77" w:rsidP="00295A77">
      <w:pPr>
        <w:jc w:val="center"/>
        <w:rPr>
          <w:rFonts w:ascii="Times New Roman" w:hAnsi="Times New Roman"/>
          <w:i/>
          <w:color w:val="333333"/>
        </w:rPr>
      </w:pPr>
    </w:p>
    <w:p w:rsidR="00295A77" w:rsidRPr="00E47B5A" w:rsidRDefault="00295A77" w:rsidP="00BD4E9E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 xml:space="preserve">Счетной палатой муниципального района </w:t>
      </w:r>
      <w:proofErr w:type="spellStart"/>
      <w:r w:rsidRPr="00E47B5A">
        <w:rPr>
          <w:rFonts w:ascii="Times New Roman" w:hAnsi="Times New Roman"/>
          <w:color w:val="auto"/>
        </w:rPr>
        <w:t>Клявлинский</w:t>
      </w:r>
      <w:proofErr w:type="spellEnd"/>
      <w:r w:rsidRPr="00E47B5A">
        <w:rPr>
          <w:rFonts w:ascii="Times New Roman" w:hAnsi="Times New Roman"/>
          <w:color w:val="auto"/>
        </w:rPr>
        <w:t xml:space="preserve"> Самарской области на основании пункта 1.2 раздела 1 плана работы Счетной палаты муниципального района </w:t>
      </w:r>
      <w:proofErr w:type="spellStart"/>
      <w:r w:rsidRPr="00E47B5A">
        <w:rPr>
          <w:rFonts w:ascii="Times New Roman" w:hAnsi="Times New Roman"/>
          <w:color w:val="auto"/>
        </w:rPr>
        <w:t>Клявлинский</w:t>
      </w:r>
      <w:proofErr w:type="spellEnd"/>
      <w:r w:rsidRPr="00E47B5A">
        <w:rPr>
          <w:rFonts w:ascii="Times New Roman" w:hAnsi="Times New Roman"/>
          <w:color w:val="auto"/>
        </w:rPr>
        <w:t xml:space="preserve"> Самарской области на 2026 год проведено экспертно-аналитическое мероприятие «Внешняя проверка годовой бюджетной отчетности главного администратора бюджетных средств - Администрации </w:t>
      </w:r>
      <w:r w:rsidR="00050B15" w:rsidRPr="00E47B5A">
        <w:rPr>
          <w:rFonts w:ascii="Times New Roman" w:hAnsi="Times New Roman"/>
          <w:color w:val="auto"/>
        </w:rPr>
        <w:t xml:space="preserve">сельского поселения станция Клявлино </w:t>
      </w:r>
      <w:r w:rsidRPr="00E47B5A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E47B5A">
        <w:rPr>
          <w:rFonts w:ascii="Times New Roman" w:hAnsi="Times New Roman"/>
          <w:color w:val="auto"/>
        </w:rPr>
        <w:t>Клявлинский</w:t>
      </w:r>
      <w:proofErr w:type="spellEnd"/>
      <w:r w:rsidRPr="00E47B5A">
        <w:rPr>
          <w:rFonts w:ascii="Times New Roman" w:hAnsi="Times New Roman"/>
          <w:color w:val="auto"/>
        </w:rPr>
        <w:t xml:space="preserve"> Самарской области».</w:t>
      </w:r>
    </w:p>
    <w:p w:rsidR="00295A77" w:rsidRPr="00E47B5A" w:rsidRDefault="00295A77" w:rsidP="00BD4E9E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E47B5A">
        <w:rPr>
          <w:rFonts w:ascii="Times New Roman" w:hAnsi="Times New Roman"/>
        </w:rPr>
        <w:t xml:space="preserve">Оценка достоверности годовой бюджетной отчетности проводилась </w:t>
      </w:r>
      <w:r w:rsidRPr="003B620B">
        <w:rPr>
          <w:rFonts w:ascii="Times New Roman" w:hAnsi="Times New Roman"/>
          <w:b/>
          <w:u w:val="single"/>
        </w:rPr>
        <w:t>выборочно</w:t>
      </w:r>
      <w:r w:rsidRPr="003B620B">
        <w:rPr>
          <w:rFonts w:ascii="Times New Roman" w:hAnsi="Times New Roman"/>
          <w:b/>
        </w:rPr>
        <w:t xml:space="preserve"> </w:t>
      </w:r>
      <w:r w:rsidRPr="00E47B5A">
        <w:rPr>
          <w:rFonts w:ascii="Times New Roman" w:hAnsi="Times New Roman"/>
        </w:rPr>
        <w:t>и включала в себя изучение и оценку основных форм бюджетной отчетности.</w:t>
      </w:r>
    </w:p>
    <w:p w:rsidR="00295A77" w:rsidRPr="00E47B5A" w:rsidRDefault="00295A77" w:rsidP="00BD4E9E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E47B5A">
        <w:rPr>
          <w:rFonts w:ascii="Times New Roman" w:hAnsi="Times New Roman"/>
        </w:rPr>
        <w:t>Проверка бюджетной отчетности показала следующее:</w:t>
      </w:r>
    </w:p>
    <w:p w:rsidR="00E450D3" w:rsidRPr="00E47B5A" w:rsidRDefault="00E450D3" w:rsidP="00BD4E9E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 xml:space="preserve">Годовая бюджетная отчетность </w:t>
      </w:r>
      <w:r w:rsidR="00A00514" w:rsidRPr="00E47B5A">
        <w:rPr>
          <w:rFonts w:ascii="Times New Roman" w:hAnsi="Times New Roman"/>
          <w:color w:val="auto"/>
        </w:rPr>
        <w:t xml:space="preserve">Администрация сельского поселения станция Клявлино, </w:t>
      </w:r>
      <w:r w:rsidRPr="00E47B5A">
        <w:rPr>
          <w:rFonts w:ascii="Times New Roman" w:hAnsi="Times New Roman"/>
          <w:color w:val="auto"/>
        </w:rPr>
        <w:t xml:space="preserve">представлена в Счетную палату </w:t>
      </w:r>
      <w:r w:rsidR="00A00514" w:rsidRPr="00E47B5A">
        <w:rPr>
          <w:rFonts w:ascii="Times New Roman" w:hAnsi="Times New Roman"/>
          <w:color w:val="auto"/>
        </w:rPr>
        <w:t>10</w:t>
      </w:r>
      <w:r w:rsidRPr="00E47B5A">
        <w:rPr>
          <w:rFonts w:ascii="Times New Roman" w:hAnsi="Times New Roman"/>
          <w:color w:val="auto"/>
        </w:rPr>
        <w:t>.0</w:t>
      </w:r>
      <w:r w:rsidR="00A00514" w:rsidRPr="00E47B5A">
        <w:rPr>
          <w:rFonts w:ascii="Times New Roman" w:hAnsi="Times New Roman"/>
          <w:color w:val="auto"/>
        </w:rPr>
        <w:t>2</w:t>
      </w:r>
      <w:r w:rsidRPr="00E47B5A">
        <w:rPr>
          <w:rFonts w:ascii="Times New Roman" w:hAnsi="Times New Roman"/>
          <w:color w:val="auto"/>
        </w:rPr>
        <w:t>.2026 года (вход. №</w:t>
      </w:r>
      <w:r w:rsidR="00A00514" w:rsidRPr="00E47B5A">
        <w:rPr>
          <w:rFonts w:ascii="Times New Roman" w:hAnsi="Times New Roman"/>
          <w:color w:val="auto"/>
        </w:rPr>
        <w:t>36</w:t>
      </w:r>
      <w:r w:rsidRPr="00E47B5A">
        <w:rPr>
          <w:rFonts w:ascii="Times New Roman" w:hAnsi="Times New Roman"/>
          <w:color w:val="auto"/>
        </w:rPr>
        <w:t xml:space="preserve"> от </w:t>
      </w:r>
      <w:r w:rsidR="00A00514" w:rsidRPr="00E47B5A">
        <w:rPr>
          <w:rFonts w:ascii="Times New Roman" w:hAnsi="Times New Roman"/>
          <w:color w:val="auto"/>
        </w:rPr>
        <w:t>10</w:t>
      </w:r>
      <w:r w:rsidRPr="00E47B5A">
        <w:rPr>
          <w:rFonts w:ascii="Times New Roman" w:hAnsi="Times New Roman"/>
          <w:color w:val="auto"/>
        </w:rPr>
        <w:t>.0</w:t>
      </w:r>
      <w:r w:rsidR="00A00514" w:rsidRPr="00E47B5A">
        <w:rPr>
          <w:rFonts w:ascii="Times New Roman" w:hAnsi="Times New Roman"/>
          <w:color w:val="auto"/>
        </w:rPr>
        <w:t>2</w:t>
      </w:r>
      <w:r w:rsidRPr="00E47B5A">
        <w:rPr>
          <w:rFonts w:ascii="Times New Roman" w:hAnsi="Times New Roman"/>
          <w:color w:val="auto"/>
        </w:rPr>
        <w:t>.2026 года), что соответствует требованиям части 5 статьи 2</w:t>
      </w:r>
      <w:r w:rsidR="00AA6FFC" w:rsidRPr="00E47B5A">
        <w:rPr>
          <w:rFonts w:ascii="Times New Roman" w:hAnsi="Times New Roman"/>
          <w:color w:val="auto"/>
        </w:rPr>
        <w:t>5</w:t>
      </w:r>
      <w:r w:rsidRPr="00E47B5A">
        <w:rPr>
          <w:rFonts w:ascii="Times New Roman" w:hAnsi="Times New Roman"/>
          <w:color w:val="auto"/>
        </w:rPr>
        <w:t xml:space="preserve"> Положения о бюджетном процессе.</w:t>
      </w:r>
    </w:p>
    <w:p w:rsidR="00E450D3" w:rsidRPr="00E47B5A" w:rsidRDefault="00E450D3" w:rsidP="00BD4E9E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Бюджетная отчетность за 2025 год представлена в соответствии с перечнем, установленным пунктом 3 статьи 264.1 БК РФ.</w:t>
      </w:r>
    </w:p>
    <w:p w:rsidR="00E450D3" w:rsidRPr="00E47B5A" w:rsidRDefault="00E450D3" w:rsidP="00BD4E9E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 xml:space="preserve">Годовая бюджетная отчетность </w:t>
      </w:r>
      <w:r w:rsidR="00AA6FFC" w:rsidRPr="00E47B5A">
        <w:rPr>
          <w:rFonts w:ascii="Times New Roman" w:hAnsi="Times New Roman"/>
          <w:color w:val="auto"/>
        </w:rPr>
        <w:t xml:space="preserve">Администрация сельского поселения станция Клявлино </w:t>
      </w:r>
      <w:r w:rsidRPr="00E47B5A">
        <w:rPr>
          <w:rFonts w:ascii="Times New Roman" w:hAnsi="Times New Roman"/>
          <w:color w:val="auto"/>
        </w:rPr>
        <w:t xml:space="preserve">за 2025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       </w:t>
      </w:r>
    </w:p>
    <w:p w:rsidR="003D4CA2" w:rsidRPr="00E47B5A" w:rsidRDefault="003D4CA2" w:rsidP="00BD4E9E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Представленная годовая бюджетная отчетность в целом составлена в соответствии с требованиями, установленными Инструкцией 191н. В ходе внешней проверки выявлены отдельные нарушения порядка составления годовой бюджетной отчетности.</w:t>
      </w:r>
    </w:p>
    <w:p w:rsidR="007419F3" w:rsidRPr="00E47B5A" w:rsidRDefault="007419F3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В нарушение пунктов 156, 159.4, 159.5, 159.9 Инструкции №191н в состав Пояснительной записки (ф.0503160) включены: Таблица № 4 «Сведения об основных положениях учетной политики», Таблица № 11 «Сведения об организационной структуре субъекта бюджетной отчетности», Таблица № 12 «Сведения о результатах деятельности субъекта бюджетной отчетности», Таблица № 16 «Прочие вопросы деятельности субъекта бюджетной отчетности», которые не составляются и не представляются в составе сводной Пояснительной записки (ф.0503160) главными администраторами бюджетных средств.</w:t>
      </w:r>
    </w:p>
    <w:p w:rsidR="001A48EF" w:rsidRPr="00E47B5A" w:rsidRDefault="001A48EF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 w:hint="eastAsia"/>
          <w:color w:val="auto"/>
        </w:rPr>
        <w:t>В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нарушение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пункта</w:t>
      </w:r>
      <w:r w:rsidRPr="00E47B5A">
        <w:rPr>
          <w:rFonts w:ascii="Times New Roman" w:hAnsi="Times New Roman"/>
          <w:color w:val="auto"/>
        </w:rPr>
        <w:t xml:space="preserve"> 159.7 </w:t>
      </w:r>
      <w:r w:rsidRPr="00E47B5A">
        <w:rPr>
          <w:rFonts w:ascii="Times New Roman" w:hAnsi="Times New Roman" w:hint="eastAsia"/>
          <w:color w:val="auto"/>
        </w:rPr>
        <w:t>Инструкции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№</w:t>
      </w:r>
      <w:r w:rsidRPr="00E47B5A">
        <w:rPr>
          <w:rFonts w:ascii="Times New Roman" w:hAnsi="Times New Roman"/>
          <w:color w:val="auto"/>
        </w:rPr>
        <w:t>191</w:t>
      </w:r>
      <w:r w:rsidRPr="00E47B5A">
        <w:rPr>
          <w:rFonts w:ascii="Times New Roman" w:hAnsi="Times New Roman" w:hint="eastAsia"/>
          <w:color w:val="auto"/>
        </w:rPr>
        <w:t>н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в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состав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Пояснительной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записки</w:t>
      </w:r>
      <w:r w:rsidRPr="00E47B5A">
        <w:rPr>
          <w:rFonts w:ascii="Times New Roman" w:hAnsi="Times New Roman"/>
          <w:color w:val="auto"/>
        </w:rPr>
        <w:t xml:space="preserve"> (</w:t>
      </w:r>
      <w:r w:rsidRPr="00E47B5A">
        <w:rPr>
          <w:rFonts w:ascii="Times New Roman" w:hAnsi="Times New Roman" w:hint="eastAsia"/>
          <w:color w:val="auto"/>
        </w:rPr>
        <w:t>ф</w:t>
      </w:r>
      <w:r w:rsidRPr="00E47B5A">
        <w:rPr>
          <w:rFonts w:ascii="Times New Roman" w:hAnsi="Times New Roman"/>
          <w:color w:val="auto"/>
        </w:rPr>
        <w:t xml:space="preserve">.0503160) </w:t>
      </w:r>
      <w:r w:rsidRPr="00E47B5A">
        <w:rPr>
          <w:rFonts w:ascii="Times New Roman" w:hAnsi="Times New Roman" w:hint="eastAsia"/>
          <w:color w:val="auto"/>
        </w:rPr>
        <w:t>не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включена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Таблица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№</w:t>
      </w:r>
      <w:r w:rsidRPr="00E47B5A">
        <w:rPr>
          <w:rFonts w:ascii="Times New Roman" w:hAnsi="Times New Roman"/>
          <w:color w:val="auto"/>
        </w:rPr>
        <w:t xml:space="preserve"> 14 "</w:t>
      </w:r>
      <w:r w:rsidRPr="00E47B5A">
        <w:rPr>
          <w:rFonts w:ascii="Times New Roman" w:hAnsi="Times New Roman" w:hint="eastAsia"/>
          <w:color w:val="auto"/>
        </w:rPr>
        <w:t>Анализ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показателей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отчетности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субъекта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бюджетной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отчетности</w:t>
      </w:r>
      <w:r w:rsidRPr="00E47B5A">
        <w:rPr>
          <w:rFonts w:ascii="Times New Roman" w:hAnsi="Times New Roman"/>
          <w:color w:val="auto"/>
        </w:rPr>
        <w:t xml:space="preserve">", </w:t>
      </w:r>
      <w:r w:rsidRPr="00E47B5A">
        <w:rPr>
          <w:rFonts w:ascii="Times New Roman" w:hAnsi="Times New Roman" w:hint="eastAsia"/>
          <w:color w:val="auto"/>
        </w:rPr>
        <w:t>которая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составляется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в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составе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сводной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Пояснительной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записки</w:t>
      </w:r>
      <w:r w:rsidRPr="00E47B5A">
        <w:rPr>
          <w:rFonts w:ascii="Times New Roman" w:hAnsi="Times New Roman"/>
          <w:color w:val="auto"/>
        </w:rPr>
        <w:t xml:space="preserve"> (</w:t>
      </w:r>
      <w:r w:rsidRPr="00E47B5A">
        <w:rPr>
          <w:rFonts w:ascii="Times New Roman" w:hAnsi="Times New Roman" w:hint="eastAsia"/>
          <w:color w:val="auto"/>
        </w:rPr>
        <w:t>ф</w:t>
      </w:r>
      <w:r w:rsidRPr="00E47B5A">
        <w:rPr>
          <w:rFonts w:ascii="Times New Roman" w:hAnsi="Times New Roman"/>
          <w:color w:val="auto"/>
        </w:rPr>
        <w:t xml:space="preserve">. 0503160) </w:t>
      </w:r>
      <w:r w:rsidRPr="00E47B5A">
        <w:rPr>
          <w:rFonts w:ascii="Times New Roman" w:hAnsi="Times New Roman" w:hint="eastAsia"/>
          <w:color w:val="auto"/>
        </w:rPr>
        <w:t>главными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распорядителями</w:t>
      </w:r>
      <w:r w:rsidRPr="00E47B5A">
        <w:rPr>
          <w:rFonts w:ascii="Times New Roman" w:hAnsi="Times New Roman"/>
          <w:color w:val="auto"/>
        </w:rPr>
        <w:t xml:space="preserve"> (</w:t>
      </w:r>
      <w:r w:rsidRPr="00E47B5A">
        <w:rPr>
          <w:rFonts w:ascii="Times New Roman" w:hAnsi="Times New Roman" w:hint="eastAsia"/>
          <w:color w:val="auto"/>
        </w:rPr>
        <w:t>распорядителями</w:t>
      </w:r>
      <w:r w:rsidRPr="00E47B5A">
        <w:rPr>
          <w:rFonts w:ascii="Times New Roman" w:hAnsi="Times New Roman"/>
          <w:color w:val="auto"/>
        </w:rPr>
        <w:t xml:space="preserve">) </w:t>
      </w:r>
      <w:r w:rsidRPr="00E47B5A">
        <w:rPr>
          <w:rFonts w:ascii="Times New Roman" w:hAnsi="Times New Roman" w:hint="eastAsia"/>
          <w:color w:val="auto"/>
        </w:rPr>
        <w:t>бюджетных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средств</w:t>
      </w:r>
      <w:r w:rsidRPr="00E47B5A">
        <w:rPr>
          <w:rFonts w:ascii="Times New Roman" w:hAnsi="Times New Roman"/>
          <w:color w:val="auto"/>
        </w:rPr>
        <w:t xml:space="preserve">, </w:t>
      </w:r>
      <w:r w:rsidRPr="00E47B5A">
        <w:rPr>
          <w:rFonts w:ascii="Times New Roman" w:hAnsi="Times New Roman" w:hint="eastAsia"/>
          <w:color w:val="auto"/>
        </w:rPr>
        <w:t>главными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администраторами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источников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финансирования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дефицита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бюджета</w:t>
      </w:r>
      <w:r w:rsidRPr="00E47B5A">
        <w:rPr>
          <w:rFonts w:ascii="Times New Roman" w:hAnsi="Times New Roman"/>
          <w:color w:val="auto"/>
        </w:rPr>
        <w:t xml:space="preserve">, </w:t>
      </w:r>
      <w:r w:rsidRPr="00E47B5A">
        <w:rPr>
          <w:rFonts w:ascii="Times New Roman" w:hAnsi="Times New Roman" w:hint="eastAsia"/>
          <w:color w:val="auto"/>
        </w:rPr>
        <w:t>главными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администраторами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доходов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бюджета</w:t>
      </w:r>
      <w:r w:rsidRPr="00E47B5A">
        <w:rPr>
          <w:rFonts w:ascii="Times New Roman" w:hAnsi="Times New Roman"/>
          <w:color w:val="auto"/>
        </w:rPr>
        <w:t xml:space="preserve">. </w:t>
      </w:r>
    </w:p>
    <w:p w:rsidR="007419F3" w:rsidRPr="00E47B5A" w:rsidRDefault="007419F3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В нарушение п. 37 Приказа Минфина России от 31.12.2016 N 260н «Об утверждении федерального стандарта бухгалтерского учета для организаций государственного сектора "Представление бухгалтерской (финансовой) отчетности" текстовая часть Пояснительной записки (ф. 0503160) не содержит:</w:t>
      </w:r>
    </w:p>
    <w:p w:rsidR="007419F3" w:rsidRPr="00E47B5A" w:rsidRDefault="007419F3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lastRenderedPageBreak/>
        <w:t>1) информацию об организационно-правовой форме субъекта отчетности;</w:t>
      </w:r>
    </w:p>
    <w:p w:rsidR="007419F3" w:rsidRPr="00E47B5A" w:rsidRDefault="007419F3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2) наименование органа, осуществляющего внешний государственный (муниципальный) финансовый контроль;</w:t>
      </w:r>
    </w:p>
    <w:p w:rsidR="007419F3" w:rsidRPr="00E47B5A" w:rsidRDefault="007419F3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3) краткое описание основных положений учетной политики, в том числе:</w:t>
      </w:r>
    </w:p>
    <w:p w:rsidR="007419F3" w:rsidRPr="00E47B5A" w:rsidRDefault="007419F3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способы оценки активов, обязательств, доходов и расходов, применяемые субъектом отчетности при формировании бухгалтерской (финансовой) отчетности в случаях, когда нормативные правовые акты, регулирующие ведение бухгалтерского учета и составление бухгалтерской (финансовой) отчетности, допускают выбор субъектом отчетности одного из нескольких допустимых способов оценки активов, обязательств, доходов и расходов;</w:t>
      </w:r>
    </w:p>
    <w:p w:rsidR="007419F3" w:rsidRPr="00E47B5A" w:rsidRDefault="007419F3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применяемые субъектом отчетности положения учетной политики при первом применении настоящего Стандарта и характер таких положений;</w:t>
      </w:r>
    </w:p>
    <w:p w:rsidR="007419F3" w:rsidRPr="00E47B5A" w:rsidRDefault="007419F3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информацию о профессиональных суждениях, выработанных в процессе применения учетной политики и оказывающих существенное влияние на показатели бухгалтерской (финансовой) отчетности (например, профессиональные суждения о том, относятся ли объекты к основным средствам или инвестиционной недвижимости, являются ли договоры соглашениями об аренде);</w:t>
      </w:r>
    </w:p>
    <w:p w:rsidR="007419F3" w:rsidRPr="00E47B5A" w:rsidRDefault="007419F3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прочие положения учетной политики субъекта отчетности, необходимые для понимания пользователями бухгалтерской (финансовой) отчетности его финансового положения, финансовых результатов деятельности и движения денежных средств;</w:t>
      </w:r>
    </w:p>
    <w:p w:rsidR="007419F3" w:rsidRPr="00E47B5A" w:rsidRDefault="007419F3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и) информация, раскрытие которой в Пояснительной записке к бухгалтерской (финансовой) отчетности требуется в соответствии с настоящим Стандартом, иными нормативными правовыми актами, регулирующими ведение бухгалтерского учета и составление бухгалтерской (финансовой) отчетности;</w:t>
      </w:r>
    </w:p>
    <w:p w:rsidR="007419F3" w:rsidRPr="00E47B5A" w:rsidRDefault="007419F3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к) информация об основных источниках неопределенностей в отношении учетных оценок, включая ключевые допущения, касающиеся будущих событий, и другие основные источники неопределенностей, в связи с которыми имеются риски существенных корректировок балансовой стоимости активов и обязательств в следующем отчетном году, а также наименование и балансовую стоимость таких активов и обязательств на отчетную дату. К таким учетным оценкам, например, относятся оценка возмещаемой стоимости определенных классов основных средств, оценка влияния технологического устаревания на стоимость запасов, оценка резервов в связи с будущими результатами текущих судебных разбирательств;</w:t>
      </w:r>
    </w:p>
    <w:p w:rsidR="007419F3" w:rsidRPr="00E47B5A" w:rsidRDefault="007419F3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л) информация о результатах исполнения субъектом отчетности плана его финансово-хозяйственной деятельности (бюджетной сметы) или указание на наименование и место публикации отчета, в котором содержится такая информация;</w:t>
      </w:r>
    </w:p>
    <w:p w:rsidR="007419F3" w:rsidRPr="00E47B5A" w:rsidRDefault="007419F3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м) информация о результатах исполнения субъектом отчетности государственного (муниципального) задания или указание на наименование и место публикации отчета, в котором содержится такая информация;</w:t>
      </w:r>
    </w:p>
    <w:p w:rsidR="007419F3" w:rsidRPr="00E47B5A" w:rsidRDefault="007419F3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н) иная финансовая и нефинансовая существенная информация, необходимая для понимания пользователями бухгалтерской (финансовой) отчетности финансового положения, финансовых результатов деятельности и движения денежных средств субъекта отчетности.</w:t>
      </w:r>
    </w:p>
    <w:p w:rsidR="000E5D9A" w:rsidRPr="00E47B5A" w:rsidRDefault="000E5D9A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 w:hint="eastAsia"/>
          <w:color w:val="auto"/>
        </w:rPr>
        <w:t>В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нарушение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пунктов</w:t>
      </w:r>
      <w:r w:rsidRPr="00E47B5A">
        <w:rPr>
          <w:rFonts w:ascii="Times New Roman" w:hAnsi="Times New Roman"/>
          <w:color w:val="auto"/>
        </w:rPr>
        <w:t xml:space="preserve"> 8, 11.1 </w:t>
      </w:r>
      <w:r w:rsidRPr="00E47B5A">
        <w:rPr>
          <w:rFonts w:ascii="Times New Roman" w:hAnsi="Times New Roman" w:hint="eastAsia"/>
          <w:color w:val="auto"/>
        </w:rPr>
        <w:t>Инструкции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№</w:t>
      </w:r>
      <w:r w:rsidRPr="00E47B5A">
        <w:rPr>
          <w:rFonts w:ascii="Times New Roman" w:hAnsi="Times New Roman"/>
          <w:color w:val="auto"/>
        </w:rPr>
        <w:t xml:space="preserve"> 191</w:t>
      </w:r>
      <w:r w:rsidRPr="00E47B5A">
        <w:rPr>
          <w:rFonts w:ascii="Times New Roman" w:hAnsi="Times New Roman" w:hint="eastAsia"/>
          <w:color w:val="auto"/>
        </w:rPr>
        <w:t>н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в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составе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годовой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бюджетной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отчетности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не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представлена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форма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«Разделительный</w:t>
      </w:r>
      <w:r w:rsidRPr="00E47B5A">
        <w:rPr>
          <w:rFonts w:ascii="Times New Roman" w:hAnsi="Times New Roman"/>
          <w:color w:val="auto"/>
        </w:rPr>
        <w:t xml:space="preserve"> (</w:t>
      </w:r>
      <w:r w:rsidRPr="00E47B5A">
        <w:rPr>
          <w:rFonts w:ascii="Times New Roman" w:hAnsi="Times New Roman" w:hint="eastAsia"/>
          <w:color w:val="auto"/>
        </w:rPr>
        <w:t>ликвидационный</w:t>
      </w:r>
      <w:r w:rsidRPr="00E47B5A">
        <w:rPr>
          <w:rFonts w:ascii="Times New Roman" w:hAnsi="Times New Roman"/>
          <w:color w:val="auto"/>
        </w:rPr>
        <w:t xml:space="preserve">) </w:t>
      </w:r>
      <w:r w:rsidRPr="00E47B5A">
        <w:rPr>
          <w:rFonts w:ascii="Times New Roman" w:hAnsi="Times New Roman" w:hint="eastAsia"/>
          <w:color w:val="auto"/>
        </w:rPr>
        <w:t>баланс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главного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распорядителя</w:t>
      </w:r>
      <w:r w:rsidRPr="00E47B5A">
        <w:rPr>
          <w:rFonts w:ascii="Times New Roman" w:hAnsi="Times New Roman"/>
          <w:color w:val="auto"/>
        </w:rPr>
        <w:t xml:space="preserve">, </w:t>
      </w:r>
      <w:r w:rsidRPr="00E47B5A">
        <w:rPr>
          <w:rFonts w:ascii="Times New Roman" w:hAnsi="Times New Roman" w:hint="eastAsia"/>
          <w:color w:val="auto"/>
        </w:rPr>
        <w:t>распорядителя</w:t>
      </w:r>
      <w:r w:rsidRPr="00E47B5A">
        <w:rPr>
          <w:rFonts w:ascii="Times New Roman" w:hAnsi="Times New Roman"/>
          <w:color w:val="auto"/>
        </w:rPr>
        <w:t xml:space="preserve">, </w:t>
      </w:r>
      <w:r w:rsidRPr="00E47B5A">
        <w:rPr>
          <w:rFonts w:ascii="Times New Roman" w:hAnsi="Times New Roman" w:hint="eastAsia"/>
          <w:color w:val="auto"/>
        </w:rPr>
        <w:t>получателя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бюджетных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средств</w:t>
      </w:r>
      <w:r w:rsidRPr="00E47B5A">
        <w:rPr>
          <w:rFonts w:ascii="Times New Roman" w:hAnsi="Times New Roman"/>
          <w:color w:val="auto"/>
        </w:rPr>
        <w:t xml:space="preserve">, </w:t>
      </w:r>
      <w:r w:rsidRPr="00E47B5A">
        <w:rPr>
          <w:rFonts w:ascii="Times New Roman" w:hAnsi="Times New Roman" w:hint="eastAsia"/>
          <w:color w:val="auto"/>
        </w:rPr>
        <w:t>главного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администратора</w:t>
      </w:r>
      <w:r w:rsidRPr="00E47B5A">
        <w:rPr>
          <w:rFonts w:ascii="Times New Roman" w:hAnsi="Times New Roman"/>
          <w:color w:val="auto"/>
        </w:rPr>
        <w:t xml:space="preserve">, </w:t>
      </w:r>
      <w:r w:rsidRPr="00E47B5A">
        <w:rPr>
          <w:rFonts w:ascii="Times New Roman" w:hAnsi="Times New Roman" w:hint="eastAsia"/>
          <w:color w:val="auto"/>
        </w:rPr>
        <w:t>администратора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источников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финансирования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дефицита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бюджета</w:t>
      </w:r>
      <w:r w:rsidRPr="00E47B5A">
        <w:rPr>
          <w:rFonts w:ascii="Times New Roman" w:hAnsi="Times New Roman"/>
          <w:color w:val="auto"/>
        </w:rPr>
        <w:t xml:space="preserve">, </w:t>
      </w:r>
      <w:r w:rsidRPr="00E47B5A">
        <w:rPr>
          <w:rFonts w:ascii="Times New Roman" w:hAnsi="Times New Roman" w:hint="eastAsia"/>
          <w:color w:val="auto"/>
        </w:rPr>
        <w:t>главного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lastRenderedPageBreak/>
        <w:t>администратора</w:t>
      </w:r>
      <w:r w:rsidRPr="00E47B5A">
        <w:rPr>
          <w:rFonts w:ascii="Times New Roman" w:hAnsi="Times New Roman"/>
          <w:color w:val="auto"/>
        </w:rPr>
        <w:t xml:space="preserve">, </w:t>
      </w:r>
      <w:r w:rsidRPr="00E47B5A">
        <w:rPr>
          <w:rFonts w:ascii="Times New Roman" w:hAnsi="Times New Roman" w:hint="eastAsia"/>
          <w:color w:val="auto"/>
        </w:rPr>
        <w:t>администратора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доходов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бюджета»</w:t>
      </w:r>
      <w:r w:rsidRPr="00E47B5A">
        <w:rPr>
          <w:rFonts w:ascii="Times New Roman" w:hAnsi="Times New Roman"/>
          <w:color w:val="auto"/>
        </w:rPr>
        <w:t xml:space="preserve"> (</w:t>
      </w:r>
      <w:r w:rsidRPr="00E47B5A">
        <w:rPr>
          <w:rFonts w:ascii="Times New Roman" w:hAnsi="Times New Roman" w:hint="eastAsia"/>
          <w:color w:val="auto"/>
        </w:rPr>
        <w:t>ф</w:t>
      </w:r>
      <w:r w:rsidRPr="00E47B5A">
        <w:rPr>
          <w:rFonts w:ascii="Times New Roman" w:hAnsi="Times New Roman"/>
          <w:color w:val="auto"/>
        </w:rPr>
        <w:t xml:space="preserve">.0503230) </w:t>
      </w:r>
      <w:r w:rsidRPr="00E47B5A">
        <w:rPr>
          <w:rFonts w:ascii="Times New Roman" w:hAnsi="Times New Roman" w:hint="eastAsia"/>
          <w:color w:val="auto"/>
        </w:rPr>
        <w:t>и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в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Пояснительной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записке</w:t>
      </w:r>
      <w:r w:rsidRPr="00E47B5A">
        <w:rPr>
          <w:rFonts w:ascii="Times New Roman" w:hAnsi="Times New Roman"/>
          <w:color w:val="auto"/>
        </w:rPr>
        <w:t xml:space="preserve"> (</w:t>
      </w:r>
      <w:r w:rsidRPr="00E47B5A">
        <w:rPr>
          <w:rFonts w:ascii="Times New Roman" w:hAnsi="Times New Roman" w:hint="eastAsia"/>
          <w:color w:val="auto"/>
        </w:rPr>
        <w:t>ф</w:t>
      </w:r>
      <w:r w:rsidRPr="00E47B5A">
        <w:rPr>
          <w:rFonts w:ascii="Times New Roman" w:hAnsi="Times New Roman"/>
          <w:color w:val="auto"/>
        </w:rPr>
        <w:t xml:space="preserve">.0503160) </w:t>
      </w:r>
      <w:r w:rsidRPr="00E47B5A">
        <w:rPr>
          <w:rFonts w:ascii="Times New Roman" w:hAnsi="Times New Roman" w:hint="eastAsia"/>
          <w:color w:val="auto"/>
        </w:rPr>
        <w:t>не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отражена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информация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об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отсутствии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указанной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формы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в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составе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бюджетной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отчетности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ввиду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отсутствия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числовых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значений</w:t>
      </w:r>
      <w:r w:rsidRPr="00E47B5A">
        <w:rPr>
          <w:rFonts w:ascii="Times New Roman" w:hAnsi="Times New Roman"/>
          <w:color w:val="auto"/>
        </w:rPr>
        <w:t xml:space="preserve"> </w:t>
      </w:r>
      <w:r w:rsidRPr="00E47B5A">
        <w:rPr>
          <w:rFonts w:ascii="Times New Roman" w:hAnsi="Times New Roman" w:hint="eastAsia"/>
          <w:color w:val="auto"/>
        </w:rPr>
        <w:t>показателей</w:t>
      </w:r>
      <w:r w:rsidRPr="00E47B5A">
        <w:rPr>
          <w:rFonts w:ascii="Times New Roman" w:hAnsi="Times New Roman"/>
          <w:color w:val="auto"/>
        </w:rPr>
        <w:t>.</w:t>
      </w:r>
    </w:p>
    <w:p w:rsidR="00E450D3" w:rsidRPr="00E47B5A" w:rsidRDefault="00E450D3" w:rsidP="00BD4E9E">
      <w:pPr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 xml:space="preserve">По состоянию на 01.01.2026 года дебиторская задолженность по бюджетной деятельности составляет </w:t>
      </w:r>
      <w:r w:rsidR="00853192" w:rsidRPr="00E47B5A">
        <w:rPr>
          <w:rFonts w:ascii="Times New Roman" w:hAnsi="Times New Roman"/>
          <w:color w:val="auto"/>
        </w:rPr>
        <w:t>4 130,603</w:t>
      </w:r>
      <w:r w:rsidRPr="00E47B5A">
        <w:rPr>
          <w:rFonts w:ascii="Times New Roman" w:hAnsi="Times New Roman"/>
          <w:color w:val="auto"/>
        </w:rPr>
        <w:t xml:space="preserve"> тыс. рублей, кредиторская задолженность составила </w:t>
      </w:r>
      <w:r w:rsidR="00853192" w:rsidRPr="00E47B5A">
        <w:rPr>
          <w:rFonts w:ascii="Times New Roman" w:hAnsi="Times New Roman"/>
          <w:color w:val="auto"/>
        </w:rPr>
        <w:t>1 050,180</w:t>
      </w:r>
      <w:r w:rsidRPr="00E47B5A">
        <w:rPr>
          <w:rFonts w:ascii="Times New Roman" w:hAnsi="Times New Roman"/>
          <w:color w:val="auto"/>
        </w:rPr>
        <w:t xml:space="preserve"> тыс. рублей. Данные формы «Сведения по дебиторской и кредиторской задолженности» (ф. 0503169) к Пояснительной записке (ф. 0503160) соответствуют Балансу (ф.05031</w:t>
      </w:r>
      <w:r w:rsidR="002264E6" w:rsidRPr="00E47B5A">
        <w:rPr>
          <w:rFonts w:ascii="Times New Roman" w:hAnsi="Times New Roman"/>
          <w:color w:val="auto"/>
        </w:rPr>
        <w:t>20</w:t>
      </w:r>
      <w:r w:rsidRPr="00E47B5A">
        <w:rPr>
          <w:rFonts w:ascii="Times New Roman" w:hAnsi="Times New Roman"/>
          <w:color w:val="auto"/>
        </w:rPr>
        <w:t>).</w:t>
      </w:r>
    </w:p>
    <w:p w:rsidR="006715A4" w:rsidRPr="00E47B5A" w:rsidRDefault="00853192" w:rsidP="00BD4E9E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При проверке сведений, отраженных в (ф. 0503169) «Сведения по дебиторской и кредиторской задолженности» установлено, что Администрация сельского поселения станция Клявлино имеет просроченную дебиторскую задолженность по состоянию на 01.01.2026 года в сумме 1 404,518 тыс. рублей, в течение года просроченная дебиторская задолженность не изменилась. Анализ структуры просроченной дебиторской задолженности по состоянию на 01.01.20</w:t>
      </w:r>
      <w:r w:rsidR="006715A4" w:rsidRPr="00E47B5A">
        <w:rPr>
          <w:rFonts w:ascii="Times New Roman" w:hAnsi="Times New Roman"/>
          <w:color w:val="auto"/>
        </w:rPr>
        <w:t>26</w:t>
      </w:r>
      <w:r w:rsidR="00A45B86" w:rsidRPr="00E47B5A">
        <w:rPr>
          <w:rFonts w:ascii="Times New Roman" w:hAnsi="Times New Roman"/>
          <w:color w:val="auto"/>
        </w:rPr>
        <w:t xml:space="preserve"> года</w:t>
      </w:r>
      <w:r w:rsidRPr="00E47B5A">
        <w:rPr>
          <w:rFonts w:ascii="Times New Roman" w:hAnsi="Times New Roman"/>
          <w:color w:val="auto"/>
        </w:rPr>
        <w:t xml:space="preserve"> показал, что основная доля задолженности в сумме 1</w:t>
      </w:r>
      <w:r w:rsidR="006715A4" w:rsidRPr="00E47B5A">
        <w:rPr>
          <w:rFonts w:ascii="Times New Roman" w:hAnsi="Times New Roman"/>
          <w:color w:val="auto"/>
        </w:rPr>
        <w:t> 404,518</w:t>
      </w:r>
      <w:r w:rsidRPr="00E47B5A">
        <w:rPr>
          <w:rFonts w:ascii="Times New Roman" w:hAnsi="Times New Roman"/>
          <w:color w:val="auto"/>
        </w:rPr>
        <w:t xml:space="preserve"> тыс. рублей (100 %) приходится на расчеты по доходам.</w:t>
      </w:r>
    </w:p>
    <w:p w:rsidR="00E450D3" w:rsidRPr="00E47B5A" w:rsidRDefault="00E450D3" w:rsidP="00BD4E9E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Факты недостоверности показателей бюджетной отчетности не выявлены.</w:t>
      </w:r>
    </w:p>
    <w:p w:rsidR="006A5DAD" w:rsidRPr="00E47B5A" w:rsidRDefault="00E450D3" w:rsidP="00BD4E9E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 xml:space="preserve">За 2025 год 100 процентов фактических расходов бюджета ГАБС осуществлялось программно-целевым методом. На исполнение </w:t>
      </w:r>
      <w:r w:rsidR="00205613" w:rsidRPr="00E47B5A">
        <w:rPr>
          <w:rFonts w:ascii="Times New Roman" w:hAnsi="Times New Roman"/>
          <w:color w:val="auto"/>
        </w:rPr>
        <w:t>3</w:t>
      </w:r>
      <w:r w:rsidRPr="00E47B5A">
        <w:rPr>
          <w:rFonts w:ascii="Times New Roman" w:hAnsi="Times New Roman"/>
          <w:color w:val="auto"/>
        </w:rPr>
        <w:t xml:space="preserve"> муниципальных программ запланировано </w:t>
      </w:r>
      <w:r w:rsidR="00205613" w:rsidRPr="00E47B5A">
        <w:rPr>
          <w:rFonts w:ascii="Times New Roman" w:hAnsi="Times New Roman"/>
          <w:color w:val="auto"/>
        </w:rPr>
        <w:t>82 084,172</w:t>
      </w:r>
      <w:r w:rsidRPr="00E47B5A">
        <w:rPr>
          <w:rFonts w:ascii="Times New Roman" w:hAnsi="Times New Roman"/>
          <w:color w:val="auto"/>
        </w:rPr>
        <w:t xml:space="preserve"> тыс. рублей, кассовое исполнение составило </w:t>
      </w:r>
      <w:r w:rsidR="007A036E" w:rsidRPr="00E47B5A">
        <w:rPr>
          <w:rFonts w:ascii="Times New Roman" w:hAnsi="Times New Roman"/>
          <w:color w:val="auto"/>
        </w:rPr>
        <w:t>79 483,452</w:t>
      </w:r>
      <w:r w:rsidRPr="00E47B5A">
        <w:rPr>
          <w:rFonts w:ascii="Times New Roman" w:hAnsi="Times New Roman"/>
          <w:color w:val="auto"/>
        </w:rPr>
        <w:t xml:space="preserve"> тыс. рублей (9</w:t>
      </w:r>
      <w:r w:rsidR="006A5DAD" w:rsidRPr="00E47B5A">
        <w:rPr>
          <w:rFonts w:ascii="Times New Roman" w:hAnsi="Times New Roman"/>
          <w:color w:val="auto"/>
        </w:rPr>
        <w:t>6,8</w:t>
      </w:r>
      <w:r w:rsidRPr="00E47B5A">
        <w:rPr>
          <w:rFonts w:ascii="Times New Roman" w:hAnsi="Times New Roman"/>
          <w:color w:val="auto"/>
        </w:rPr>
        <w:t xml:space="preserve"> %)</w:t>
      </w:r>
      <w:r w:rsidR="006A5DAD" w:rsidRPr="00E47B5A">
        <w:rPr>
          <w:rFonts w:ascii="Times New Roman" w:hAnsi="Times New Roman"/>
          <w:color w:val="auto"/>
        </w:rPr>
        <w:t>.</w:t>
      </w:r>
    </w:p>
    <w:p w:rsidR="00990D00" w:rsidRPr="00E47B5A" w:rsidRDefault="00990D00" w:rsidP="00BD4E9E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В целом выявленные нарушения и недостатки не повлияли на достоверность годового отчета об исполнении бюджета сельского поселени</w:t>
      </w:r>
      <w:r w:rsidR="00A50C82" w:rsidRPr="00E47B5A">
        <w:rPr>
          <w:rFonts w:ascii="Times New Roman" w:hAnsi="Times New Roman"/>
          <w:color w:val="auto"/>
        </w:rPr>
        <w:t>я</w:t>
      </w:r>
      <w:r w:rsidRPr="00E47B5A">
        <w:rPr>
          <w:rFonts w:ascii="Times New Roman" w:hAnsi="Times New Roman"/>
          <w:color w:val="auto"/>
        </w:rPr>
        <w:t xml:space="preserve"> за 2025 год.</w:t>
      </w:r>
    </w:p>
    <w:p w:rsidR="00424955" w:rsidRPr="00E47B5A" w:rsidRDefault="00424955" w:rsidP="00BD4E9E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47B5A">
        <w:rPr>
          <w:rFonts w:ascii="Times New Roman" w:hAnsi="Times New Roman"/>
          <w:color w:val="auto"/>
        </w:rPr>
        <w:t>По результатам экспертно-аналитического мероприятия подготовлен</w:t>
      </w:r>
      <w:r w:rsidR="0000411B">
        <w:rPr>
          <w:rFonts w:ascii="Times New Roman" w:hAnsi="Times New Roman"/>
          <w:color w:val="auto"/>
        </w:rPr>
        <w:t xml:space="preserve"> акт</w:t>
      </w:r>
      <w:r w:rsidRPr="00E47B5A">
        <w:rPr>
          <w:rFonts w:ascii="Times New Roman" w:hAnsi="Times New Roman"/>
          <w:color w:val="auto"/>
        </w:rPr>
        <w:t xml:space="preserve">, в котором предложено Администрации сельского поселения станция Клявлино </w:t>
      </w:r>
      <w:bookmarkStart w:id="0" w:name="_GoBack"/>
      <w:bookmarkEnd w:id="0"/>
      <w:r w:rsidRPr="00E47B5A">
        <w:rPr>
          <w:rFonts w:ascii="Times New Roman" w:hAnsi="Times New Roman"/>
          <w:color w:val="auto"/>
        </w:rPr>
        <w:t>рассмотреть результаты внешней проверки, принять к сведению выявленные недостатки и нарушения по заполнению форм бюджетной отчетности, в целях недопущения их впредь при сдаче годовой бюджетной отчетности.</w:t>
      </w:r>
    </w:p>
    <w:p w:rsidR="00424955" w:rsidRPr="00E47B5A" w:rsidRDefault="00424955" w:rsidP="00BD4E9E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</w:p>
    <w:p w:rsidR="00E450D3" w:rsidRPr="00E47B5A" w:rsidRDefault="00E450D3" w:rsidP="00BD4E9E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</w:p>
    <w:p w:rsidR="00BA2BFC" w:rsidRPr="00E47B5A" w:rsidRDefault="00BA2BFC" w:rsidP="00890BA2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890BA2" w:rsidRPr="00E47B5A" w:rsidTr="00427FF2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90BA2" w:rsidRPr="00E47B5A" w:rsidRDefault="00890BA2" w:rsidP="00427FF2">
            <w:pPr>
              <w:rPr>
                <w:rFonts w:ascii="Times New Roman" w:hAnsi="Times New Roman"/>
                <w:color w:val="auto"/>
              </w:rPr>
            </w:pPr>
          </w:p>
          <w:p w:rsidR="00890BA2" w:rsidRPr="00E47B5A" w:rsidRDefault="00890BA2" w:rsidP="00427FF2">
            <w:pPr>
              <w:rPr>
                <w:rFonts w:ascii="Times New Roman" w:hAnsi="Times New Roman"/>
                <w:color w:val="auto"/>
              </w:rPr>
            </w:pPr>
          </w:p>
          <w:p w:rsidR="00890BA2" w:rsidRPr="00E47B5A" w:rsidRDefault="00890BA2" w:rsidP="00427FF2">
            <w:pPr>
              <w:rPr>
                <w:rFonts w:ascii="Times New Roman" w:hAnsi="Times New Roman"/>
                <w:color w:val="auto"/>
              </w:rPr>
            </w:pPr>
            <w:r w:rsidRPr="00E47B5A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E47B5A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E47B5A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90BA2" w:rsidRPr="00E47B5A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  <w:r w:rsidRPr="00E47B5A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890BA2" w:rsidRPr="00E47B5A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890BA2" w:rsidRPr="00E47B5A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  <w:r w:rsidRPr="00E47B5A">
              <w:rPr>
                <w:rFonts w:ascii="Times New Roman" w:hAnsi="Times New Roman"/>
                <w:color w:val="auto"/>
              </w:rPr>
              <w:t xml:space="preserve">                                             </w:t>
            </w:r>
          </w:p>
          <w:p w:rsidR="00890BA2" w:rsidRPr="00E47B5A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890BA2" w:rsidRPr="00E47B5A" w:rsidRDefault="00890BA2" w:rsidP="00427FF2">
            <w:pPr>
              <w:jc w:val="both"/>
              <w:rPr>
                <w:rFonts w:ascii="Times New Roman" w:hAnsi="Times New Roman"/>
                <w:color w:val="auto"/>
              </w:rPr>
            </w:pPr>
            <w:r w:rsidRPr="00E47B5A">
              <w:rPr>
                <w:rFonts w:ascii="Times New Roman" w:hAnsi="Times New Roman"/>
                <w:color w:val="auto"/>
              </w:rPr>
              <w:t xml:space="preserve">                                                      Л. Ф. </w:t>
            </w:r>
            <w:proofErr w:type="spellStart"/>
            <w:r w:rsidRPr="00E47B5A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99016A" w:rsidRDefault="0099016A" w:rsidP="00890BA2">
      <w:pPr>
        <w:tabs>
          <w:tab w:val="left" w:pos="567"/>
        </w:tabs>
        <w:jc w:val="both"/>
        <w:rPr>
          <w:color w:val="auto"/>
          <w:sz w:val="16"/>
          <w:szCs w:val="16"/>
        </w:rPr>
      </w:pPr>
    </w:p>
    <w:p w:rsidR="00BB2E43" w:rsidRDefault="00BB2E43" w:rsidP="00890BA2">
      <w:pPr>
        <w:tabs>
          <w:tab w:val="left" w:pos="567"/>
        </w:tabs>
        <w:jc w:val="both"/>
        <w:rPr>
          <w:color w:val="auto"/>
          <w:sz w:val="16"/>
          <w:szCs w:val="16"/>
        </w:rPr>
      </w:pPr>
    </w:p>
    <w:p w:rsidR="00BB2E43" w:rsidRDefault="00BB2E43" w:rsidP="00BB2E43">
      <w:pPr>
        <w:tabs>
          <w:tab w:val="left" w:pos="567"/>
        </w:tabs>
        <w:jc w:val="right"/>
        <w:rPr>
          <w:rFonts w:ascii="Times New Roman" w:hAnsi="Times New Roman"/>
          <w:color w:val="auto"/>
          <w:szCs w:val="24"/>
        </w:rPr>
      </w:pPr>
    </w:p>
    <w:p w:rsidR="00BB2E43" w:rsidRDefault="00BB2E43" w:rsidP="00BB2E43">
      <w:pPr>
        <w:tabs>
          <w:tab w:val="left" w:pos="567"/>
        </w:tabs>
        <w:jc w:val="right"/>
        <w:rPr>
          <w:rFonts w:ascii="Times New Roman" w:hAnsi="Times New Roman"/>
          <w:color w:val="auto"/>
          <w:szCs w:val="24"/>
        </w:rPr>
      </w:pPr>
    </w:p>
    <w:p w:rsidR="00BB2E43" w:rsidRPr="00BB2E43" w:rsidRDefault="00BB2E43" w:rsidP="00BB2E43">
      <w:pPr>
        <w:tabs>
          <w:tab w:val="left" w:pos="567"/>
        </w:tabs>
        <w:jc w:val="right"/>
        <w:rPr>
          <w:rFonts w:ascii="Times New Roman" w:hAnsi="Times New Roman"/>
          <w:color w:val="auto"/>
          <w:szCs w:val="24"/>
        </w:rPr>
      </w:pPr>
      <w:r w:rsidRPr="00BB2E43">
        <w:rPr>
          <w:rFonts w:ascii="Times New Roman" w:hAnsi="Times New Roman"/>
          <w:color w:val="auto"/>
          <w:szCs w:val="24"/>
        </w:rPr>
        <w:t>13.03.2026г.</w:t>
      </w:r>
    </w:p>
    <w:sectPr w:rsidR="00BB2E43" w:rsidRPr="00BB2E43" w:rsidSect="00A852A8">
      <w:footerReference w:type="default" r:id="rId8"/>
      <w:pgSz w:w="11906" w:h="16838"/>
      <w:pgMar w:top="709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83A" w:rsidRDefault="0041683A" w:rsidP="005F08E1">
      <w:pPr>
        <w:spacing w:line="240" w:lineRule="auto"/>
      </w:pPr>
      <w:r>
        <w:separator/>
      </w:r>
    </w:p>
  </w:endnote>
  <w:endnote w:type="continuationSeparator" w:id="0">
    <w:p w:rsidR="0041683A" w:rsidRDefault="0041683A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6659FF" w:rsidRDefault="006659F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FF5">
          <w:rPr>
            <w:noProof/>
          </w:rPr>
          <w:t>3</w:t>
        </w:r>
        <w:r>
          <w:fldChar w:fldCharType="end"/>
        </w:r>
      </w:p>
    </w:sdtContent>
  </w:sdt>
  <w:p w:rsidR="006659FF" w:rsidRDefault="006659F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83A" w:rsidRDefault="0041683A" w:rsidP="005F08E1">
      <w:pPr>
        <w:spacing w:line="240" w:lineRule="auto"/>
      </w:pPr>
      <w:r>
        <w:separator/>
      </w:r>
    </w:p>
  </w:footnote>
  <w:footnote w:type="continuationSeparator" w:id="0">
    <w:p w:rsidR="0041683A" w:rsidRDefault="0041683A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F12"/>
    <w:rsid w:val="00001280"/>
    <w:rsid w:val="00001CC4"/>
    <w:rsid w:val="00002A2D"/>
    <w:rsid w:val="00002DDC"/>
    <w:rsid w:val="00002F75"/>
    <w:rsid w:val="0000411B"/>
    <w:rsid w:val="0000431F"/>
    <w:rsid w:val="000060B5"/>
    <w:rsid w:val="000062EB"/>
    <w:rsid w:val="00006654"/>
    <w:rsid w:val="00006A33"/>
    <w:rsid w:val="00006AC0"/>
    <w:rsid w:val="00006B2F"/>
    <w:rsid w:val="00006CFB"/>
    <w:rsid w:val="00007AC0"/>
    <w:rsid w:val="00010D6A"/>
    <w:rsid w:val="00010F9B"/>
    <w:rsid w:val="00011628"/>
    <w:rsid w:val="000119E9"/>
    <w:rsid w:val="00011E20"/>
    <w:rsid w:val="00013500"/>
    <w:rsid w:val="00013608"/>
    <w:rsid w:val="0001431C"/>
    <w:rsid w:val="00014E5C"/>
    <w:rsid w:val="000151B6"/>
    <w:rsid w:val="00015FAC"/>
    <w:rsid w:val="0001612D"/>
    <w:rsid w:val="00017212"/>
    <w:rsid w:val="000173FC"/>
    <w:rsid w:val="00017442"/>
    <w:rsid w:val="00017AC8"/>
    <w:rsid w:val="00017C7D"/>
    <w:rsid w:val="00017F26"/>
    <w:rsid w:val="000216A8"/>
    <w:rsid w:val="0002219F"/>
    <w:rsid w:val="00022695"/>
    <w:rsid w:val="00022C67"/>
    <w:rsid w:val="00023735"/>
    <w:rsid w:val="00023A98"/>
    <w:rsid w:val="00024C07"/>
    <w:rsid w:val="00025152"/>
    <w:rsid w:val="00025532"/>
    <w:rsid w:val="00026EB4"/>
    <w:rsid w:val="000271E9"/>
    <w:rsid w:val="00027236"/>
    <w:rsid w:val="000275FC"/>
    <w:rsid w:val="00030183"/>
    <w:rsid w:val="000310B3"/>
    <w:rsid w:val="000319E7"/>
    <w:rsid w:val="00031E9D"/>
    <w:rsid w:val="000326DB"/>
    <w:rsid w:val="00032A81"/>
    <w:rsid w:val="0003311B"/>
    <w:rsid w:val="000340B4"/>
    <w:rsid w:val="000344EB"/>
    <w:rsid w:val="0003474D"/>
    <w:rsid w:val="00034A21"/>
    <w:rsid w:val="00034CE0"/>
    <w:rsid w:val="00035047"/>
    <w:rsid w:val="00036621"/>
    <w:rsid w:val="00036DB5"/>
    <w:rsid w:val="0004020A"/>
    <w:rsid w:val="000405B7"/>
    <w:rsid w:val="00041358"/>
    <w:rsid w:val="0004180F"/>
    <w:rsid w:val="00041C2E"/>
    <w:rsid w:val="00043724"/>
    <w:rsid w:val="0004425B"/>
    <w:rsid w:val="000448DE"/>
    <w:rsid w:val="000454BC"/>
    <w:rsid w:val="000456A2"/>
    <w:rsid w:val="00045E00"/>
    <w:rsid w:val="000462DD"/>
    <w:rsid w:val="000468EE"/>
    <w:rsid w:val="00046AC0"/>
    <w:rsid w:val="000473F7"/>
    <w:rsid w:val="000503A4"/>
    <w:rsid w:val="000504ED"/>
    <w:rsid w:val="0005070F"/>
    <w:rsid w:val="00050B15"/>
    <w:rsid w:val="00050CEB"/>
    <w:rsid w:val="00051547"/>
    <w:rsid w:val="00051D5D"/>
    <w:rsid w:val="000532E0"/>
    <w:rsid w:val="0005369C"/>
    <w:rsid w:val="00053F49"/>
    <w:rsid w:val="0005407A"/>
    <w:rsid w:val="00054291"/>
    <w:rsid w:val="00054314"/>
    <w:rsid w:val="00054565"/>
    <w:rsid w:val="000546EF"/>
    <w:rsid w:val="00055E04"/>
    <w:rsid w:val="00056005"/>
    <w:rsid w:val="00056874"/>
    <w:rsid w:val="0005692B"/>
    <w:rsid w:val="00056E59"/>
    <w:rsid w:val="000577A0"/>
    <w:rsid w:val="0005783E"/>
    <w:rsid w:val="0006001E"/>
    <w:rsid w:val="0006056F"/>
    <w:rsid w:val="0006079C"/>
    <w:rsid w:val="0006088D"/>
    <w:rsid w:val="00060B2D"/>
    <w:rsid w:val="00061891"/>
    <w:rsid w:val="00061E1E"/>
    <w:rsid w:val="0006213A"/>
    <w:rsid w:val="000622AC"/>
    <w:rsid w:val="0006280D"/>
    <w:rsid w:val="00062A63"/>
    <w:rsid w:val="0006302A"/>
    <w:rsid w:val="00063A4F"/>
    <w:rsid w:val="0006419A"/>
    <w:rsid w:val="0006443D"/>
    <w:rsid w:val="000644BA"/>
    <w:rsid w:val="00064565"/>
    <w:rsid w:val="0006582E"/>
    <w:rsid w:val="00066ABE"/>
    <w:rsid w:val="00066BD6"/>
    <w:rsid w:val="00066C49"/>
    <w:rsid w:val="00066FEF"/>
    <w:rsid w:val="00070D62"/>
    <w:rsid w:val="00071077"/>
    <w:rsid w:val="000716B6"/>
    <w:rsid w:val="000743EE"/>
    <w:rsid w:val="0007447E"/>
    <w:rsid w:val="000756E0"/>
    <w:rsid w:val="000759F3"/>
    <w:rsid w:val="00075B14"/>
    <w:rsid w:val="00075C94"/>
    <w:rsid w:val="000764D9"/>
    <w:rsid w:val="00076C39"/>
    <w:rsid w:val="00076C9B"/>
    <w:rsid w:val="00077A78"/>
    <w:rsid w:val="000803C8"/>
    <w:rsid w:val="000805BE"/>
    <w:rsid w:val="00080840"/>
    <w:rsid w:val="00080CDA"/>
    <w:rsid w:val="00080EEE"/>
    <w:rsid w:val="000816B1"/>
    <w:rsid w:val="000825D0"/>
    <w:rsid w:val="00082614"/>
    <w:rsid w:val="00082EBC"/>
    <w:rsid w:val="00082ED6"/>
    <w:rsid w:val="00082FCF"/>
    <w:rsid w:val="00083912"/>
    <w:rsid w:val="000848BE"/>
    <w:rsid w:val="00084DBB"/>
    <w:rsid w:val="00084F7A"/>
    <w:rsid w:val="0008526A"/>
    <w:rsid w:val="0008530C"/>
    <w:rsid w:val="000854EA"/>
    <w:rsid w:val="000856F4"/>
    <w:rsid w:val="00085720"/>
    <w:rsid w:val="000860DE"/>
    <w:rsid w:val="000867D5"/>
    <w:rsid w:val="0009011E"/>
    <w:rsid w:val="00090407"/>
    <w:rsid w:val="000926CB"/>
    <w:rsid w:val="00092CB6"/>
    <w:rsid w:val="00092CDC"/>
    <w:rsid w:val="00092D21"/>
    <w:rsid w:val="00093559"/>
    <w:rsid w:val="00093712"/>
    <w:rsid w:val="000943C6"/>
    <w:rsid w:val="00094FD1"/>
    <w:rsid w:val="00094FE2"/>
    <w:rsid w:val="00095DC9"/>
    <w:rsid w:val="000966B9"/>
    <w:rsid w:val="0009680E"/>
    <w:rsid w:val="00096883"/>
    <w:rsid w:val="00096E4F"/>
    <w:rsid w:val="00097070"/>
    <w:rsid w:val="000977CE"/>
    <w:rsid w:val="00097B86"/>
    <w:rsid w:val="000A0F23"/>
    <w:rsid w:val="000A0FF3"/>
    <w:rsid w:val="000A11DB"/>
    <w:rsid w:val="000A1516"/>
    <w:rsid w:val="000A178B"/>
    <w:rsid w:val="000A2EBC"/>
    <w:rsid w:val="000A35B8"/>
    <w:rsid w:val="000A3A8A"/>
    <w:rsid w:val="000A3E5B"/>
    <w:rsid w:val="000A458E"/>
    <w:rsid w:val="000A48B2"/>
    <w:rsid w:val="000A5999"/>
    <w:rsid w:val="000A59C1"/>
    <w:rsid w:val="000A5E1A"/>
    <w:rsid w:val="000A74D1"/>
    <w:rsid w:val="000A794A"/>
    <w:rsid w:val="000A7DFC"/>
    <w:rsid w:val="000B0045"/>
    <w:rsid w:val="000B0A8A"/>
    <w:rsid w:val="000B0C09"/>
    <w:rsid w:val="000B1172"/>
    <w:rsid w:val="000B25D8"/>
    <w:rsid w:val="000B2685"/>
    <w:rsid w:val="000B3932"/>
    <w:rsid w:val="000B4812"/>
    <w:rsid w:val="000B548C"/>
    <w:rsid w:val="000B5574"/>
    <w:rsid w:val="000B567B"/>
    <w:rsid w:val="000B5A02"/>
    <w:rsid w:val="000B617D"/>
    <w:rsid w:val="000B659C"/>
    <w:rsid w:val="000B676B"/>
    <w:rsid w:val="000B6BA1"/>
    <w:rsid w:val="000B70DE"/>
    <w:rsid w:val="000B744E"/>
    <w:rsid w:val="000B7C66"/>
    <w:rsid w:val="000B7D11"/>
    <w:rsid w:val="000B7E70"/>
    <w:rsid w:val="000C0276"/>
    <w:rsid w:val="000C0DCC"/>
    <w:rsid w:val="000C0F22"/>
    <w:rsid w:val="000C1DF4"/>
    <w:rsid w:val="000C26BD"/>
    <w:rsid w:val="000C28FB"/>
    <w:rsid w:val="000C2CA9"/>
    <w:rsid w:val="000C3324"/>
    <w:rsid w:val="000C34E3"/>
    <w:rsid w:val="000C35F9"/>
    <w:rsid w:val="000C38DE"/>
    <w:rsid w:val="000C39A6"/>
    <w:rsid w:val="000C4005"/>
    <w:rsid w:val="000C4A2B"/>
    <w:rsid w:val="000C5431"/>
    <w:rsid w:val="000C5716"/>
    <w:rsid w:val="000C5EE2"/>
    <w:rsid w:val="000C62C3"/>
    <w:rsid w:val="000C67D0"/>
    <w:rsid w:val="000C6BEC"/>
    <w:rsid w:val="000C76D3"/>
    <w:rsid w:val="000C7D7B"/>
    <w:rsid w:val="000D073F"/>
    <w:rsid w:val="000D1168"/>
    <w:rsid w:val="000D138C"/>
    <w:rsid w:val="000D2B50"/>
    <w:rsid w:val="000D2ED4"/>
    <w:rsid w:val="000D42B3"/>
    <w:rsid w:val="000D46D6"/>
    <w:rsid w:val="000D507E"/>
    <w:rsid w:val="000D51E1"/>
    <w:rsid w:val="000D532B"/>
    <w:rsid w:val="000D6929"/>
    <w:rsid w:val="000D7586"/>
    <w:rsid w:val="000E0434"/>
    <w:rsid w:val="000E06EB"/>
    <w:rsid w:val="000E1E28"/>
    <w:rsid w:val="000E23F3"/>
    <w:rsid w:val="000E28E0"/>
    <w:rsid w:val="000E2E27"/>
    <w:rsid w:val="000E37D9"/>
    <w:rsid w:val="000E3D56"/>
    <w:rsid w:val="000E3F8A"/>
    <w:rsid w:val="000E411B"/>
    <w:rsid w:val="000E4603"/>
    <w:rsid w:val="000E519C"/>
    <w:rsid w:val="000E531F"/>
    <w:rsid w:val="000E53C2"/>
    <w:rsid w:val="000E5D9A"/>
    <w:rsid w:val="000E5E35"/>
    <w:rsid w:val="000E5FB7"/>
    <w:rsid w:val="000E67CB"/>
    <w:rsid w:val="000E6925"/>
    <w:rsid w:val="000E6FDA"/>
    <w:rsid w:val="000E7C2D"/>
    <w:rsid w:val="000F01EB"/>
    <w:rsid w:val="000F03F1"/>
    <w:rsid w:val="000F153D"/>
    <w:rsid w:val="000F217E"/>
    <w:rsid w:val="000F21FB"/>
    <w:rsid w:val="000F32BA"/>
    <w:rsid w:val="000F364B"/>
    <w:rsid w:val="000F3E87"/>
    <w:rsid w:val="000F3F46"/>
    <w:rsid w:val="000F40C8"/>
    <w:rsid w:val="000F449C"/>
    <w:rsid w:val="000F4652"/>
    <w:rsid w:val="000F4C65"/>
    <w:rsid w:val="000F522B"/>
    <w:rsid w:val="000F5FCA"/>
    <w:rsid w:val="000F6576"/>
    <w:rsid w:val="000F663C"/>
    <w:rsid w:val="000F6807"/>
    <w:rsid w:val="000F77CE"/>
    <w:rsid w:val="001007D8"/>
    <w:rsid w:val="001009FD"/>
    <w:rsid w:val="00100CF0"/>
    <w:rsid w:val="00100ED1"/>
    <w:rsid w:val="001016CC"/>
    <w:rsid w:val="00101BEB"/>
    <w:rsid w:val="00101DB7"/>
    <w:rsid w:val="00102963"/>
    <w:rsid w:val="00102C2B"/>
    <w:rsid w:val="001038AD"/>
    <w:rsid w:val="00104394"/>
    <w:rsid w:val="001043BF"/>
    <w:rsid w:val="00104A38"/>
    <w:rsid w:val="001052D3"/>
    <w:rsid w:val="00105342"/>
    <w:rsid w:val="00105382"/>
    <w:rsid w:val="001056AA"/>
    <w:rsid w:val="001057D2"/>
    <w:rsid w:val="00105995"/>
    <w:rsid w:val="00105AFA"/>
    <w:rsid w:val="0010608A"/>
    <w:rsid w:val="00106C75"/>
    <w:rsid w:val="00106EEB"/>
    <w:rsid w:val="001075D6"/>
    <w:rsid w:val="0010770D"/>
    <w:rsid w:val="001111A9"/>
    <w:rsid w:val="0011129A"/>
    <w:rsid w:val="00111361"/>
    <w:rsid w:val="00111E7D"/>
    <w:rsid w:val="001121F9"/>
    <w:rsid w:val="001123E2"/>
    <w:rsid w:val="001136C4"/>
    <w:rsid w:val="00113C67"/>
    <w:rsid w:val="00114175"/>
    <w:rsid w:val="00114375"/>
    <w:rsid w:val="00116780"/>
    <w:rsid w:val="00116F9B"/>
    <w:rsid w:val="001177CD"/>
    <w:rsid w:val="00117C97"/>
    <w:rsid w:val="00120785"/>
    <w:rsid w:val="00120C55"/>
    <w:rsid w:val="00120CD6"/>
    <w:rsid w:val="00121A1D"/>
    <w:rsid w:val="00121B33"/>
    <w:rsid w:val="00124053"/>
    <w:rsid w:val="001246A1"/>
    <w:rsid w:val="001252E2"/>
    <w:rsid w:val="001253A0"/>
    <w:rsid w:val="001258E3"/>
    <w:rsid w:val="00126379"/>
    <w:rsid w:val="001269AF"/>
    <w:rsid w:val="001275B7"/>
    <w:rsid w:val="0012796B"/>
    <w:rsid w:val="001300E7"/>
    <w:rsid w:val="00131238"/>
    <w:rsid w:val="001317A5"/>
    <w:rsid w:val="0013202F"/>
    <w:rsid w:val="001324C9"/>
    <w:rsid w:val="0013277E"/>
    <w:rsid w:val="0013282F"/>
    <w:rsid w:val="00134139"/>
    <w:rsid w:val="00134306"/>
    <w:rsid w:val="001347E0"/>
    <w:rsid w:val="00135212"/>
    <w:rsid w:val="001356EE"/>
    <w:rsid w:val="00135AE8"/>
    <w:rsid w:val="00135B0A"/>
    <w:rsid w:val="00135D86"/>
    <w:rsid w:val="00136B94"/>
    <w:rsid w:val="00137414"/>
    <w:rsid w:val="00137AF3"/>
    <w:rsid w:val="00137B99"/>
    <w:rsid w:val="00140114"/>
    <w:rsid w:val="00141840"/>
    <w:rsid w:val="001436A9"/>
    <w:rsid w:val="00143831"/>
    <w:rsid w:val="0014390A"/>
    <w:rsid w:val="00143A4C"/>
    <w:rsid w:val="001442F6"/>
    <w:rsid w:val="0014432C"/>
    <w:rsid w:val="001443FA"/>
    <w:rsid w:val="00145326"/>
    <w:rsid w:val="001453C2"/>
    <w:rsid w:val="00145ABD"/>
    <w:rsid w:val="00145CCF"/>
    <w:rsid w:val="00145D6A"/>
    <w:rsid w:val="00146085"/>
    <w:rsid w:val="00146147"/>
    <w:rsid w:val="001463D9"/>
    <w:rsid w:val="00147179"/>
    <w:rsid w:val="00147442"/>
    <w:rsid w:val="0015017C"/>
    <w:rsid w:val="00151465"/>
    <w:rsid w:val="00151BEF"/>
    <w:rsid w:val="00151D10"/>
    <w:rsid w:val="00152766"/>
    <w:rsid w:val="00153140"/>
    <w:rsid w:val="0015331B"/>
    <w:rsid w:val="00153614"/>
    <w:rsid w:val="00153DBC"/>
    <w:rsid w:val="00153DD8"/>
    <w:rsid w:val="00154F53"/>
    <w:rsid w:val="001554BA"/>
    <w:rsid w:val="001558B1"/>
    <w:rsid w:val="00155A82"/>
    <w:rsid w:val="00155C3D"/>
    <w:rsid w:val="00155CEB"/>
    <w:rsid w:val="00155CF6"/>
    <w:rsid w:val="00155D03"/>
    <w:rsid w:val="00155F34"/>
    <w:rsid w:val="001562E5"/>
    <w:rsid w:val="00156455"/>
    <w:rsid w:val="00156653"/>
    <w:rsid w:val="00156F3B"/>
    <w:rsid w:val="00160FF8"/>
    <w:rsid w:val="0016163E"/>
    <w:rsid w:val="00161775"/>
    <w:rsid w:val="001619BF"/>
    <w:rsid w:val="00161AFF"/>
    <w:rsid w:val="0016296C"/>
    <w:rsid w:val="00163127"/>
    <w:rsid w:val="00163A40"/>
    <w:rsid w:val="00163C35"/>
    <w:rsid w:val="00164325"/>
    <w:rsid w:val="00164587"/>
    <w:rsid w:val="00164C7B"/>
    <w:rsid w:val="001652F9"/>
    <w:rsid w:val="00165EC6"/>
    <w:rsid w:val="001661F4"/>
    <w:rsid w:val="001662D5"/>
    <w:rsid w:val="00166CF1"/>
    <w:rsid w:val="00166DC7"/>
    <w:rsid w:val="001674BF"/>
    <w:rsid w:val="001679A0"/>
    <w:rsid w:val="0017011A"/>
    <w:rsid w:val="00171DDA"/>
    <w:rsid w:val="0017236C"/>
    <w:rsid w:val="001727A0"/>
    <w:rsid w:val="001729AB"/>
    <w:rsid w:val="00172FCE"/>
    <w:rsid w:val="00173B01"/>
    <w:rsid w:val="00174060"/>
    <w:rsid w:val="0017445D"/>
    <w:rsid w:val="00174775"/>
    <w:rsid w:val="001750EF"/>
    <w:rsid w:val="00175694"/>
    <w:rsid w:val="001758C1"/>
    <w:rsid w:val="00175EA7"/>
    <w:rsid w:val="0017637C"/>
    <w:rsid w:val="001763C0"/>
    <w:rsid w:val="0017664C"/>
    <w:rsid w:val="001769C2"/>
    <w:rsid w:val="00176A63"/>
    <w:rsid w:val="00176DF0"/>
    <w:rsid w:val="00176F0E"/>
    <w:rsid w:val="00176F85"/>
    <w:rsid w:val="001778AC"/>
    <w:rsid w:val="001801C7"/>
    <w:rsid w:val="001804AB"/>
    <w:rsid w:val="0018084E"/>
    <w:rsid w:val="00181D58"/>
    <w:rsid w:val="001823C6"/>
    <w:rsid w:val="0018417D"/>
    <w:rsid w:val="001841D4"/>
    <w:rsid w:val="00184A2D"/>
    <w:rsid w:val="00184B24"/>
    <w:rsid w:val="00184D24"/>
    <w:rsid w:val="001851CF"/>
    <w:rsid w:val="00185236"/>
    <w:rsid w:val="0018529B"/>
    <w:rsid w:val="00185D73"/>
    <w:rsid w:val="00185FEE"/>
    <w:rsid w:val="001866F2"/>
    <w:rsid w:val="001868C1"/>
    <w:rsid w:val="00186944"/>
    <w:rsid w:val="00187FEC"/>
    <w:rsid w:val="0019073E"/>
    <w:rsid w:val="00190AA3"/>
    <w:rsid w:val="00191512"/>
    <w:rsid w:val="00191F06"/>
    <w:rsid w:val="001920E7"/>
    <w:rsid w:val="00192A9E"/>
    <w:rsid w:val="00193760"/>
    <w:rsid w:val="001938D8"/>
    <w:rsid w:val="00193F0F"/>
    <w:rsid w:val="0019450A"/>
    <w:rsid w:val="00194863"/>
    <w:rsid w:val="00194993"/>
    <w:rsid w:val="00195888"/>
    <w:rsid w:val="00195D31"/>
    <w:rsid w:val="0019689A"/>
    <w:rsid w:val="0019695B"/>
    <w:rsid w:val="00196EC2"/>
    <w:rsid w:val="00197015"/>
    <w:rsid w:val="001970DC"/>
    <w:rsid w:val="00197AD8"/>
    <w:rsid w:val="001A0A19"/>
    <w:rsid w:val="001A15D4"/>
    <w:rsid w:val="001A16CB"/>
    <w:rsid w:val="001A1939"/>
    <w:rsid w:val="001A2688"/>
    <w:rsid w:val="001A2738"/>
    <w:rsid w:val="001A3263"/>
    <w:rsid w:val="001A326C"/>
    <w:rsid w:val="001A3999"/>
    <w:rsid w:val="001A44AA"/>
    <w:rsid w:val="001A48EF"/>
    <w:rsid w:val="001A569E"/>
    <w:rsid w:val="001A5708"/>
    <w:rsid w:val="001A5FB2"/>
    <w:rsid w:val="001A601A"/>
    <w:rsid w:val="001A7356"/>
    <w:rsid w:val="001A79F3"/>
    <w:rsid w:val="001A7E24"/>
    <w:rsid w:val="001B0101"/>
    <w:rsid w:val="001B1117"/>
    <w:rsid w:val="001B119D"/>
    <w:rsid w:val="001B19F2"/>
    <w:rsid w:val="001B295A"/>
    <w:rsid w:val="001B2D9D"/>
    <w:rsid w:val="001B31BD"/>
    <w:rsid w:val="001B34AF"/>
    <w:rsid w:val="001B3785"/>
    <w:rsid w:val="001B3A2F"/>
    <w:rsid w:val="001B3CF2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6ECD"/>
    <w:rsid w:val="001B7963"/>
    <w:rsid w:val="001B7A22"/>
    <w:rsid w:val="001B7AD0"/>
    <w:rsid w:val="001C086B"/>
    <w:rsid w:val="001C09AB"/>
    <w:rsid w:val="001C0D22"/>
    <w:rsid w:val="001C0EDE"/>
    <w:rsid w:val="001C1118"/>
    <w:rsid w:val="001C1231"/>
    <w:rsid w:val="001C123D"/>
    <w:rsid w:val="001C12D7"/>
    <w:rsid w:val="001C142E"/>
    <w:rsid w:val="001C26F0"/>
    <w:rsid w:val="001C2778"/>
    <w:rsid w:val="001C27D7"/>
    <w:rsid w:val="001C2DC6"/>
    <w:rsid w:val="001C2F21"/>
    <w:rsid w:val="001C3014"/>
    <w:rsid w:val="001C373D"/>
    <w:rsid w:val="001C378F"/>
    <w:rsid w:val="001C3B9A"/>
    <w:rsid w:val="001C54D5"/>
    <w:rsid w:val="001C54D9"/>
    <w:rsid w:val="001C5DB1"/>
    <w:rsid w:val="001C644A"/>
    <w:rsid w:val="001C660F"/>
    <w:rsid w:val="001C6B3A"/>
    <w:rsid w:val="001C6DC7"/>
    <w:rsid w:val="001C76FC"/>
    <w:rsid w:val="001C7A2F"/>
    <w:rsid w:val="001D0358"/>
    <w:rsid w:val="001D0398"/>
    <w:rsid w:val="001D0B83"/>
    <w:rsid w:val="001D124F"/>
    <w:rsid w:val="001D1B02"/>
    <w:rsid w:val="001D1FD5"/>
    <w:rsid w:val="001D2133"/>
    <w:rsid w:val="001D22D5"/>
    <w:rsid w:val="001D28AB"/>
    <w:rsid w:val="001D2A57"/>
    <w:rsid w:val="001D358F"/>
    <w:rsid w:val="001D4219"/>
    <w:rsid w:val="001D4988"/>
    <w:rsid w:val="001D4F54"/>
    <w:rsid w:val="001D50AA"/>
    <w:rsid w:val="001D539A"/>
    <w:rsid w:val="001D5AB1"/>
    <w:rsid w:val="001E0B52"/>
    <w:rsid w:val="001E0DFC"/>
    <w:rsid w:val="001E0E59"/>
    <w:rsid w:val="001E1449"/>
    <w:rsid w:val="001E1583"/>
    <w:rsid w:val="001E1CE6"/>
    <w:rsid w:val="001E20BF"/>
    <w:rsid w:val="001E2554"/>
    <w:rsid w:val="001E26EC"/>
    <w:rsid w:val="001E29FC"/>
    <w:rsid w:val="001E2D59"/>
    <w:rsid w:val="001E2E9A"/>
    <w:rsid w:val="001E3283"/>
    <w:rsid w:val="001E332F"/>
    <w:rsid w:val="001E4E11"/>
    <w:rsid w:val="001E4FC3"/>
    <w:rsid w:val="001E5491"/>
    <w:rsid w:val="001E573D"/>
    <w:rsid w:val="001E5D3B"/>
    <w:rsid w:val="001E60C4"/>
    <w:rsid w:val="001E6510"/>
    <w:rsid w:val="001E66F3"/>
    <w:rsid w:val="001E6FAF"/>
    <w:rsid w:val="001E7264"/>
    <w:rsid w:val="001E76CC"/>
    <w:rsid w:val="001F055B"/>
    <w:rsid w:val="001F14EF"/>
    <w:rsid w:val="001F168B"/>
    <w:rsid w:val="001F1CE3"/>
    <w:rsid w:val="001F2BAD"/>
    <w:rsid w:val="001F31C9"/>
    <w:rsid w:val="001F3317"/>
    <w:rsid w:val="001F35C2"/>
    <w:rsid w:val="001F3D66"/>
    <w:rsid w:val="001F4B65"/>
    <w:rsid w:val="001F4CAA"/>
    <w:rsid w:val="001F517A"/>
    <w:rsid w:val="001F5252"/>
    <w:rsid w:val="001F675D"/>
    <w:rsid w:val="001F68F3"/>
    <w:rsid w:val="001F6A8E"/>
    <w:rsid w:val="001F6B63"/>
    <w:rsid w:val="001F79E1"/>
    <w:rsid w:val="001F7D31"/>
    <w:rsid w:val="00200280"/>
    <w:rsid w:val="0020115D"/>
    <w:rsid w:val="00201508"/>
    <w:rsid w:val="00201622"/>
    <w:rsid w:val="00201D69"/>
    <w:rsid w:val="00202A6A"/>
    <w:rsid w:val="00202CE2"/>
    <w:rsid w:val="00202F44"/>
    <w:rsid w:val="0020345D"/>
    <w:rsid w:val="00203B14"/>
    <w:rsid w:val="0020480A"/>
    <w:rsid w:val="00205191"/>
    <w:rsid w:val="00205613"/>
    <w:rsid w:val="00205B77"/>
    <w:rsid w:val="00205B85"/>
    <w:rsid w:val="00205D99"/>
    <w:rsid w:val="00206C67"/>
    <w:rsid w:val="00210502"/>
    <w:rsid w:val="002106D3"/>
    <w:rsid w:val="00211190"/>
    <w:rsid w:val="0021152B"/>
    <w:rsid w:val="00211E7F"/>
    <w:rsid w:val="00212268"/>
    <w:rsid w:val="00212634"/>
    <w:rsid w:val="00213086"/>
    <w:rsid w:val="002137C6"/>
    <w:rsid w:val="00213A1F"/>
    <w:rsid w:val="00214001"/>
    <w:rsid w:val="002142FF"/>
    <w:rsid w:val="00214621"/>
    <w:rsid w:val="00214AFB"/>
    <w:rsid w:val="00214B54"/>
    <w:rsid w:val="0021542D"/>
    <w:rsid w:val="00215B6D"/>
    <w:rsid w:val="00216833"/>
    <w:rsid w:val="00216A75"/>
    <w:rsid w:val="00216AD3"/>
    <w:rsid w:val="00217026"/>
    <w:rsid w:val="00220A3C"/>
    <w:rsid w:val="00221F5F"/>
    <w:rsid w:val="00222793"/>
    <w:rsid w:val="00222B93"/>
    <w:rsid w:val="00222DE1"/>
    <w:rsid w:val="00222FC5"/>
    <w:rsid w:val="00223204"/>
    <w:rsid w:val="002235B1"/>
    <w:rsid w:val="002239C9"/>
    <w:rsid w:val="00223FC7"/>
    <w:rsid w:val="0022411D"/>
    <w:rsid w:val="00224FB6"/>
    <w:rsid w:val="00225241"/>
    <w:rsid w:val="00225446"/>
    <w:rsid w:val="002254F7"/>
    <w:rsid w:val="00225AF1"/>
    <w:rsid w:val="00225C68"/>
    <w:rsid w:val="00225CE1"/>
    <w:rsid w:val="00226224"/>
    <w:rsid w:val="002263E6"/>
    <w:rsid w:val="002264E6"/>
    <w:rsid w:val="00226834"/>
    <w:rsid w:val="00226879"/>
    <w:rsid w:val="002268CC"/>
    <w:rsid w:val="00226CA9"/>
    <w:rsid w:val="00226DC2"/>
    <w:rsid w:val="00227707"/>
    <w:rsid w:val="00227D31"/>
    <w:rsid w:val="00227F75"/>
    <w:rsid w:val="0023136B"/>
    <w:rsid w:val="0023308D"/>
    <w:rsid w:val="0023362E"/>
    <w:rsid w:val="002357DA"/>
    <w:rsid w:val="00235CFF"/>
    <w:rsid w:val="00236235"/>
    <w:rsid w:val="00236CB3"/>
    <w:rsid w:val="00236EA0"/>
    <w:rsid w:val="002375A7"/>
    <w:rsid w:val="00237D76"/>
    <w:rsid w:val="002410AB"/>
    <w:rsid w:val="002412FB"/>
    <w:rsid w:val="0024203F"/>
    <w:rsid w:val="00242070"/>
    <w:rsid w:val="00242E9B"/>
    <w:rsid w:val="00243055"/>
    <w:rsid w:val="002432EF"/>
    <w:rsid w:val="002435CB"/>
    <w:rsid w:val="00243B1C"/>
    <w:rsid w:val="00243CCF"/>
    <w:rsid w:val="00243DEE"/>
    <w:rsid w:val="002450AF"/>
    <w:rsid w:val="0024556D"/>
    <w:rsid w:val="002455CA"/>
    <w:rsid w:val="00245AF8"/>
    <w:rsid w:val="00246298"/>
    <w:rsid w:val="00246384"/>
    <w:rsid w:val="00246DC2"/>
    <w:rsid w:val="00246F3A"/>
    <w:rsid w:val="00247A7D"/>
    <w:rsid w:val="00247D53"/>
    <w:rsid w:val="00247F03"/>
    <w:rsid w:val="00247F36"/>
    <w:rsid w:val="00250129"/>
    <w:rsid w:val="00250187"/>
    <w:rsid w:val="002501AE"/>
    <w:rsid w:val="00250259"/>
    <w:rsid w:val="002502E3"/>
    <w:rsid w:val="00250942"/>
    <w:rsid w:val="002514C4"/>
    <w:rsid w:val="002516D5"/>
    <w:rsid w:val="00251844"/>
    <w:rsid w:val="00251B28"/>
    <w:rsid w:val="00251B5D"/>
    <w:rsid w:val="00251C65"/>
    <w:rsid w:val="00252AE2"/>
    <w:rsid w:val="00252EF1"/>
    <w:rsid w:val="0025305C"/>
    <w:rsid w:val="00253A73"/>
    <w:rsid w:val="00254490"/>
    <w:rsid w:val="00254745"/>
    <w:rsid w:val="00254858"/>
    <w:rsid w:val="00255385"/>
    <w:rsid w:val="00255D08"/>
    <w:rsid w:val="00255EBB"/>
    <w:rsid w:val="0025718C"/>
    <w:rsid w:val="0025778D"/>
    <w:rsid w:val="002601D9"/>
    <w:rsid w:val="002605BF"/>
    <w:rsid w:val="00260FB7"/>
    <w:rsid w:val="00261366"/>
    <w:rsid w:val="0026168E"/>
    <w:rsid w:val="002617B3"/>
    <w:rsid w:val="00263150"/>
    <w:rsid w:val="002641A1"/>
    <w:rsid w:val="00264594"/>
    <w:rsid w:val="00264D6C"/>
    <w:rsid w:val="00265B00"/>
    <w:rsid w:val="00265E37"/>
    <w:rsid w:val="00266188"/>
    <w:rsid w:val="0026770E"/>
    <w:rsid w:val="00267FEC"/>
    <w:rsid w:val="0027008D"/>
    <w:rsid w:val="002706CF"/>
    <w:rsid w:val="00270F66"/>
    <w:rsid w:val="0027116A"/>
    <w:rsid w:val="00271229"/>
    <w:rsid w:val="00272983"/>
    <w:rsid w:val="00273817"/>
    <w:rsid w:val="0027475D"/>
    <w:rsid w:val="00275196"/>
    <w:rsid w:val="00275232"/>
    <w:rsid w:val="0027569A"/>
    <w:rsid w:val="002758AA"/>
    <w:rsid w:val="00275ADD"/>
    <w:rsid w:val="00275EE9"/>
    <w:rsid w:val="00276220"/>
    <w:rsid w:val="00276348"/>
    <w:rsid w:val="0027688E"/>
    <w:rsid w:val="00276F14"/>
    <w:rsid w:val="00277071"/>
    <w:rsid w:val="00277C56"/>
    <w:rsid w:val="00277F15"/>
    <w:rsid w:val="00277FA2"/>
    <w:rsid w:val="00280818"/>
    <w:rsid w:val="00280A72"/>
    <w:rsid w:val="00281348"/>
    <w:rsid w:val="0028153A"/>
    <w:rsid w:val="00281F50"/>
    <w:rsid w:val="002823FD"/>
    <w:rsid w:val="00282F79"/>
    <w:rsid w:val="00283C5B"/>
    <w:rsid w:val="002844F8"/>
    <w:rsid w:val="00284588"/>
    <w:rsid w:val="00284826"/>
    <w:rsid w:val="002849D2"/>
    <w:rsid w:val="002849EE"/>
    <w:rsid w:val="00284A5F"/>
    <w:rsid w:val="00284A9B"/>
    <w:rsid w:val="00286656"/>
    <w:rsid w:val="00286C3C"/>
    <w:rsid w:val="002878CE"/>
    <w:rsid w:val="00287972"/>
    <w:rsid w:val="00287D43"/>
    <w:rsid w:val="00287DFD"/>
    <w:rsid w:val="002908E7"/>
    <w:rsid w:val="0029090D"/>
    <w:rsid w:val="00291DDF"/>
    <w:rsid w:val="00291F3D"/>
    <w:rsid w:val="00292020"/>
    <w:rsid w:val="00292E3B"/>
    <w:rsid w:val="002935F8"/>
    <w:rsid w:val="0029374E"/>
    <w:rsid w:val="0029494E"/>
    <w:rsid w:val="002955B4"/>
    <w:rsid w:val="0029588A"/>
    <w:rsid w:val="00295A77"/>
    <w:rsid w:val="00295B71"/>
    <w:rsid w:val="00295CC0"/>
    <w:rsid w:val="00295FEE"/>
    <w:rsid w:val="002961B0"/>
    <w:rsid w:val="002965A1"/>
    <w:rsid w:val="002965B5"/>
    <w:rsid w:val="002972B8"/>
    <w:rsid w:val="00297517"/>
    <w:rsid w:val="002A00C1"/>
    <w:rsid w:val="002A0407"/>
    <w:rsid w:val="002A0930"/>
    <w:rsid w:val="002A1565"/>
    <w:rsid w:val="002A1E22"/>
    <w:rsid w:val="002A2595"/>
    <w:rsid w:val="002A281A"/>
    <w:rsid w:val="002A2837"/>
    <w:rsid w:val="002A2E7A"/>
    <w:rsid w:val="002A314D"/>
    <w:rsid w:val="002A32FC"/>
    <w:rsid w:val="002A394A"/>
    <w:rsid w:val="002A3A0E"/>
    <w:rsid w:val="002A412B"/>
    <w:rsid w:val="002A45AC"/>
    <w:rsid w:val="002A469C"/>
    <w:rsid w:val="002A5717"/>
    <w:rsid w:val="002A603C"/>
    <w:rsid w:val="002A63C1"/>
    <w:rsid w:val="002A6E50"/>
    <w:rsid w:val="002A7176"/>
    <w:rsid w:val="002A78F5"/>
    <w:rsid w:val="002B0C08"/>
    <w:rsid w:val="002B1672"/>
    <w:rsid w:val="002B1AFF"/>
    <w:rsid w:val="002B1F7E"/>
    <w:rsid w:val="002B20F6"/>
    <w:rsid w:val="002B29FD"/>
    <w:rsid w:val="002B2AC6"/>
    <w:rsid w:val="002B3415"/>
    <w:rsid w:val="002B38A3"/>
    <w:rsid w:val="002B4617"/>
    <w:rsid w:val="002B48FC"/>
    <w:rsid w:val="002B4FD1"/>
    <w:rsid w:val="002B5385"/>
    <w:rsid w:val="002B53DF"/>
    <w:rsid w:val="002B5760"/>
    <w:rsid w:val="002B6BBE"/>
    <w:rsid w:val="002B70F1"/>
    <w:rsid w:val="002C04E0"/>
    <w:rsid w:val="002C0656"/>
    <w:rsid w:val="002C0740"/>
    <w:rsid w:val="002C0A71"/>
    <w:rsid w:val="002C0E34"/>
    <w:rsid w:val="002C1692"/>
    <w:rsid w:val="002C1AB1"/>
    <w:rsid w:val="002C1ECC"/>
    <w:rsid w:val="002C3712"/>
    <w:rsid w:val="002C3DDC"/>
    <w:rsid w:val="002C4465"/>
    <w:rsid w:val="002C46C7"/>
    <w:rsid w:val="002C4F12"/>
    <w:rsid w:val="002C58FB"/>
    <w:rsid w:val="002C59E4"/>
    <w:rsid w:val="002C5ECB"/>
    <w:rsid w:val="002C623F"/>
    <w:rsid w:val="002C65DA"/>
    <w:rsid w:val="002C6E51"/>
    <w:rsid w:val="002C794E"/>
    <w:rsid w:val="002C7B18"/>
    <w:rsid w:val="002C7CF4"/>
    <w:rsid w:val="002D08DA"/>
    <w:rsid w:val="002D1049"/>
    <w:rsid w:val="002D1175"/>
    <w:rsid w:val="002D1D4C"/>
    <w:rsid w:val="002D1E5B"/>
    <w:rsid w:val="002D26EA"/>
    <w:rsid w:val="002D272B"/>
    <w:rsid w:val="002D2FD1"/>
    <w:rsid w:val="002D3BB8"/>
    <w:rsid w:val="002D416D"/>
    <w:rsid w:val="002D444B"/>
    <w:rsid w:val="002D496E"/>
    <w:rsid w:val="002D4A03"/>
    <w:rsid w:val="002D4CA4"/>
    <w:rsid w:val="002D5A1B"/>
    <w:rsid w:val="002D6090"/>
    <w:rsid w:val="002D6097"/>
    <w:rsid w:val="002D6894"/>
    <w:rsid w:val="002D6985"/>
    <w:rsid w:val="002D6D27"/>
    <w:rsid w:val="002D6F4E"/>
    <w:rsid w:val="002D7004"/>
    <w:rsid w:val="002D724E"/>
    <w:rsid w:val="002D7DA5"/>
    <w:rsid w:val="002D7F4F"/>
    <w:rsid w:val="002E01B6"/>
    <w:rsid w:val="002E0235"/>
    <w:rsid w:val="002E09BF"/>
    <w:rsid w:val="002E0AD6"/>
    <w:rsid w:val="002E1077"/>
    <w:rsid w:val="002E1DAA"/>
    <w:rsid w:val="002E2B12"/>
    <w:rsid w:val="002E33ED"/>
    <w:rsid w:val="002E3C76"/>
    <w:rsid w:val="002E48C3"/>
    <w:rsid w:val="002E4964"/>
    <w:rsid w:val="002E4A95"/>
    <w:rsid w:val="002E4BD7"/>
    <w:rsid w:val="002E500E"/>
    <w:rsid w:val="002E5125"/>
    <w:rsid w:val="002E52DF"/>
    <w:rsid w:val="002E545B"/>
    <w:rsid w:val="002E5659"/>
    <w:rsid w:val="002E566F"/>
    <w:rsid w:val="002E5764"/>
    <w:rsid w:val="002E5769"/>
    <w:rsid w:val="002E577C"/>
    <w:rsid w:val="002E58F4"/>
    <w:rsid w:val="002E6A24"/>
    <w:rsid w:val="002E70F0"/>
    <w:rsid w:val="002E7294"/>
    <w:rsid w:val="002E7328"/>
    <w:rsid w:val="002E7800"/>
    <w:rsid w:val="002E7B2F"/>
    <w:rsid w:val="002E7B7B"/>
    <w:rsid w:val="002F074C"/>
    <w:rsid w:val="002F09B2"/>
    <w:rsid w:val="002F13FD"/>
    <w:rsid w:val="002F156F"/>
    <w:rsid w:val="002F19B1"/>
    <w:rsid w:val="002F1CC6"/>
    <w:rsid w:val="002F1D99"/>
    <w:rsid w:val="002F1F75"/>
    <w:rsid w:val="002F2A1B"/>
    <w:rsid w:val="002F2B29"/>
    <w:rsid w:val="002F2D2A"/>
    <w:rsid w:val="002F310C"/>
    <w:rsid w:val="002F3187"/>
    <w:rsid w:val="002F351A"/>
    <w:rsid w:val="002F3B4E"/>
    <w:rsid w:val="002F55EA"/>
    <w:rsid w:val="002F59C1"/>
    <w:rsid w:val="002F5AB4"/>
    <w:rsid w:val="002F5B2C"/>
    <w:rsid w:val="002F5C56"/>
    <w:rsid w:val="002F66DA"/>
    <w:rsid w:val="002F6F7A"/>
    <w:rsid w:val="002F7E00"/>
    <w:rsid w:val="003004BF"/>
    <w:rsid w:val="00300BEE"/>
    <w:rsid w:val="00301B3E"/>
    <w:rsid w:val="00301DA8"/>
    <w:rsid w:val="00301EEC"/>
    <w:rsid w:val="003034AB"/>
    <w:rsid w:val="003034E5"/>
    <w:rsid w:val="00304381"/>
    <w:rsid w:val="0030522C"/>
    <w:rsid w:val="00306032"/>
    <w:rsid w:val="0030613E"/>
    <w:rsid w:val="0030694B"/>
    <w:rsid w:val="00306A1E"/>
    <w:rsid w:val="00306B22"/>
    <w:rsid w:val="00307343"/>
    <w:rsid w:val="003074B0"/>
    <w:rsid w:val="00307CEF"/>
    <w:rsid w:val="003104A1"/>
    <w:rsid w:val="00310627"/>
    <w:rsid w:val="0031100B"/>
    <w:rsid w:val="0031121B"/>
    <w:rsid w:val="0031321E"/>
    <w:rsid w:val="003139BC"/>
    <w:rsid w:val="003147F1"/>
    <w:rsid w:val="003148AD"/>
    <w:rsid w:val="00314D24"/>
    <w:rsid w:val="0031542E"/>
    <w:rsid w:val="0031561B"/>
    <w:rsid w:val="00316917"/>
    <w:rsid w:val="00317709"/>
    <w:rsid w:val="00320474"/>
    <w:rsid w:val="00321657"/>
    <w:rsid w:val="00321C3E"/>
    <w:rsid w:val="00322B65"/>
    <w:rsid w:val="00322F1B"/>
    <w:rsid w:val="00323FA4"/>
    <w:rsid w:val="003240D1"/>
    <w:rsid w:val="00324187"/>
    <w:rsid w:val="003249B6"/>
    <w:rsid w:val="0032588F"/>
    <w:rsid w:val="0032634A"/>
    <w:rsid w:val="00326715"/>
    <w:rsid w:val="00326A10"/>
    <w:rsid w:val="00326A3D"/>
    <w:rsid w:val="00326BD2"/>
    <w:rsid w:val="003275E6"/>
    <w:rsid w:val="003276C7"/>
    <w:rsid w:val="00327F30"/>
    <w:rsid w:val="0033034A"/>
    <w:rsid w:val="0033119B"/>
    <w:rsid w:val="003312AA"/>
    <w:rsid w:val="0033158A"/>
    <w:rsid w:val="00331738"/>
    <w:rsid w:val="00332E4B"/>
    <w:rsid w:val="00332FF0"/>
    <w:rsid w:val="00333309"/>
    <w:rsid w:val="00333420"/>
    <w:rsid w:val="00333976"/>
    <w:rsid w:val="003339DB"/>
    <w:rsid w:val="00333A44"/>
    <w:rsid w:val="00333AF4"/>
    <w:rsid w:val="00333D36"/>
    <w:rsid w:val="003342A3"/>
    <w:rsid w:val="00334596"/>
    <w:rsid w:val="00334B80"/>
    <w:rsid w:val="00334BFC"/>
    <w:rsid w:val="003354CB"/>
    <w:rsid w:val="0033572E"/>
    <w:rsid w:val="00335735"/>
    <w:rsid w:val="003358E6"/>
    <w:rsid w:val="00335975"/>
    <w:rsid w:val="00335F2E"/>
    <w:rsid w:val="003361E9"/>
    <w:rsid w:val="0033628F"/>
    <w:rsid w:val="00336501"/>
    <w:rsid w:val="0033668D"/>
    <w:rsid w:val="00336F30"/>
    <w:rsid w:val="00337E72"/>
    <w:rsid w:val="00337FD5"/>
    <w:rsid w:val="00340621"/>
    <w:rsid w:val="00340D39"/>
    <w:rsid w:val="00340FB6"/>
    <w:rsid w:val="00341694"/>
    <w:rsid w:val="00342753"/>
    <w:rsid w:val="003428F0"/>
    <w:rsid w:val="00342C7C"/>
    <w:rsid w:val="00342D60"/>
    <w:rsid w:val="00344FFC"/>
    <w:rsid w:val="003452C9"/>
    <w:rsid w:val="00345382"/>
    <w:rsid w:val="00345F14"/>
    <w:rsid w:val="0034638B"/>
    <w:rsid w:val="0034674B"/>
    <w:rsid w:val="0034678C"/>
    <w:rsid w:val="00346C00"/>
    <w:rsid w:val="00346F10"/>
    <w:rsid w:val="003476C3"/>
    <w:rsid w:val="003477B0"/>
    <w:rsid w:val="0035065E"/>
    <w:rsid w:val="00350CCA"/>
    <w:rsid w:val="00352553"/>
    <w:rsid w:val="00352CB9"/>
    <w:rsid w:val="00352FA0"/>
    <w:rsid w:val="00353884"/>
    <w:rsid w:val="00354E73"/>
    <w:rsid w:val="0035509C"/>
    <w:rsid w:val="00355F96"/>
    <w:rsid w:val="003563E4"/>
    <w:rsid w:val="00356552"/>
    <w:rsid w:val="003566FD"/>
    <w:rsid w:val="003574F2"/>
    <w:rsid w:val="00357B34"/>
    <w:rsid w:val="00357EE4"/>
    <w:rsid w:val="00360F29"/>
    <w:rsid w:val="0036223A"/>
    <w:rsid w:val="003630E6"/>
    <w:rsid w:val="003638B9"/>
    <w:rsid w:val="00363EF4"/>
    <w:rsid w:val="003640FA"/>
    <w:rsid w:val="00366923"/>
    <w:rsid w:val="00366E88"/>
    <w:rsid w:val="00367195"/>
    <w:rsid w:val="003672DF"/>
    <w:rsid w:val="0036744B"/>
    <w:rsid w:val="00367A11"/>
    <w:rsid w:val="00367AAF"/>
    <w:rsid w:val="00367BA1"/>
    <w:rsid w:val="00367EA8"/>
    <w:rsid w:val="0037035E"/>
    <w:rsid w:val="0037068C"/>
    <w:rsid w:val="00372226"/>
    <w:rsid w:val="00372942"/>
    <w:rsid w:val="003736C3"/>
    <w:rsid w:val="00373B0A"/>
    <w:rsid w:val="00373E05"/>
    <w:rsid w:val="003743A8"/>
    <w:rsid w:val="00374756"/>
    <w:rsid w:val="003748C5"/>
    <w:rsid w:val="00374D04"/>
    <w:rsid w:val="00374D93"/>
    <w:rsid w:val="003752E3"/>
    <w:rsid w:val="003753AF"/>
    <w:rsid w:val="003768CF"/>
    <w:rsid w:val="00376A13"/>
    <w:rsid w:val="00380473"/>
    <w:rsid w:val="003815FA"/>
    <w:rsid w:val="00381B3E"/>
    <w:rsid w:val="00382224"/>
    <w:rsid w:val="00382263"/>
    <w:rsid w:val="00382300"/>
    <w:rsid w:val="003836A3"/>
    <w:rsid w:val="0038441B"/>
    <w:rsid w:val="00384A02"/>
    <w:rsid w:val="00384FD5"/>
    <w:rsid w:val="00385146"/>
    <w:rsid w:val="003859D6"/>
    <w:rsid w:val="00385BFE"/>
    <w:rsid w:val="00385E46"/>
    <w:rsid w:val="00386614"/>
    <w:rsid w:val="00387573"/>
    <w:rsid w:val="003875AB"/>
    <w:rsid w:val="0038794F"/>
    <w:rsid w:val="00387CC2"/>
    <w:rsid w:val="00387FE8"/>
    <w:rsid w:val="00390882"/>
    <w:rsid w:val="00390B46"/>
    <w:rsid w:val="00390E99"/>
    <w:rsid w:val="00391BF0"/>
    <w:rsid w:val="00392111"/>
    <w:rsid w:val="003927F7"/>
    <w:rsid w:val="003929E8"/>
    <w:rsid w:val="0039399F"/>
    <w:rsid w:val="003945B0"/>
    <w:rsid w:val="00394689"/>
    <w:rsid w:val="00394872"/>
    <w:rsid w:val="003958AD"/>
    <w:rsid w:val="00396A2C"/>
    <w:rsid w:val="00397601"/>
    <w:rsid w:val="003A121A"/>
    <w:rsid w:val="003A1CAC"/>
    <w:rsid w:val="003A1E4A"/>
    <w:rsid w:val="003A1FA0"/>
    <w:rsid w:val="003A24EE"/>
    <w:rsid w:val="003A2614"/>
    <w:rsid w:val="003A3953"/>
    <w:rsid w:val="003A3BE0"/>
    <w:rsid w:val="003A3FC5"/>
    <w:rsid w:val="003A4E70"/>
    <w:rsid w:val="003A5ECF"/>
    <w:rsid w:val="003A68DF"/>
    <w:rsid w:val="003A6A26"/>
    <w:rsid w:val="003A6A4B"/>
    <w:rsid w:val="003A6B36"/>
    <w:rsid w:val="003A6B4A"/>
    <w:rsid w:val="003A74D2"/>
    <w:rsid w:val="003A7883"/>
    <w:rsid w:val="003A7B28"/>
    <w:rsid w:val="003A7BEB"/>
    <w:rsid w:val="003A7C4D"/>
    <w:rsid w:val="003A7D95"/>
    <w:rsid w:val="003B0EFE"/>
    <w:rsid w:val="003B1C38"/>
    <w:rsid w:val="003B1C7E"/>
    <w:rsid w:val="003B25D2"/>
    <w:rsid w:val="003B280E"/>
    <w:rsid w:val="003B2841"/>
    <w:rsid w:val="003B2C37"/>
    <w:rsid w:val="003B35BB"/>
    <w:rsid w:val="003B38D5"/>
    <w:rsid w:val="003B4007"/>
    <w:rsid w:val="003B481B"/>
    <w:rsid w:val="003B4D36"/>
    <w:rsid w:val="003B5385"/>
    <w:rsid w:val="003B546B"/>
    <w:rsid w:val="003B5A11"/>
    <w:rsid w:val="003B5A4B"/>
    <w:rsid w:val="003B5A6D"/>
    <w:rsid w:val="003B620B"/>
    <w:rsid w:val="003B71DB"/>
    <w:rsid w:val="003B78AC"/>
    <w:rsid w:val="003C069B"/>
    <w:rsid w:val="003C0724"/>
    <w:rsid w:val="003C0F04"/>
    <w:rsid w:val="003C1B93"/>
    <w:rsid w:val="003C25E7"/>
    <w:rsid w:val="003C263B"/>
    <w:rsid w:val="003C2DF3"/>
    <w:rsid w:val="003C32D5"/>
    <w:rsid w:val="003C355B"/>
    <w:rsid w:val="003C40A4"/>
    <w:rsid w:val="003C422F"/>
    <w:rsid w:val="003C4236"/>
    <w:rsid w:val="003C441D"/>
    <w:rsid w:val="003C4762"/>
    <w:rsid w:val="003C4F7A"/>
    <w:rsid w:val="003C4F8A"/>
    <w:rsid w:val="003C586A"/>
    <w:rsid w:val="003C59E0"/>
    <w:rsid w:val="003C6268"/>
    <w:rsid w:val="003C6650"/>
    <w:rsid w:val="003C6F75"/>
    <w:rsid w:val="003C709E"/>
    <w:rsid w:val="003C7425"/>
    <w:rsid w:val="003D0975"/>
    <w:rsid w:val="003D0C67"/>
    <w:rsid w:val="003D1322"/>
    <w:rsid w:val="003D1ADB"/>
    <w:rsid w:val="003D1FEE"/>
    <w:rsid w:val="003D20B3"/>
    <w:rsid w:val="003D3297"/>
    <w:rsid w:val="003D32BB"/>
    <w:rsid w:val="003D3779"/>
    <w:rsid w:val="003D39C8"/>
    <w:rsid w:val="003D39CF"/>
    <w:rsid w:val="003D3BEC"/>
    <w:rsid w:val="003D3D01"/>
    <w:rsid w:val="003D41D0"/>
    <w:rsid w:val="003D424C"/>
    <w:rsid w:val="003D4317"/>
    <w:rsid w:val="003D49B5"/>
    <w:rsid w:val="003D4CA2"/>
    <w:rsid w:val="003D4D9B"/>
    <w:rsid w:val="003D5AD4"/>
    <w:rsid w:val="003D64A8"/>
    <w:rsid w:val="003D6C49"/>
    <w:rsid w:val="003D6EE7"/>
    <w:rsid w:val="003E05E4"/>
    <w:rsid w:val="003E145D"/>
    <w:rsid w:val="003E1A47"/>
    <w:rsid w:val="003E1B04"/>
    <w:rsid w:val="003E203F"/>
    <w:rsid w:val="003E2148"/>
    <w:rsid w:val="003E254B"/>
    <w:rsid w:val="003E27A0"/>
    <w:rsid w:val="003E2BCC"/>
    <w:rsid w:val="003E2CE4"/>
    <w:rsid w:val="003E2DE6"/>
    <w:rsid w:val="003E371E"/>
    <w:rsid w:val="003E4115"/>
    <w:rsid w:val="003E46D2"/>
    <w:rsid w:val="003E47A2"/>
    <w:rsid w:val="003E47CE"/>
    <w:rsid w:val="003E49D4"/>
    <w:rsid w:val="003E5717"/>
    <w:rsid w:val="003E576D"/>
    <w:rsid w:val="003E59A2"/>
    <w:rsid w:val="003E5F45"/>
    <w:rsid w:val="003E77C5"/>
    <w:rsid w:val="003E7B56"/>
    <w:rsid w:val="003E7BDD"/>
    <w:rsid w:val="003E7C57"/>
    <w:rsid w:val="003E7C90"/>
    <w:rsid w:val="003F0C16"/>
    <w:rsid w:val="003F169B"/>
    <w:rsid w:val="003F25AE"/>
    <w:rsid w:val="003F2E0F"/>
    <w:rsid w:val="003F50C9"/>
    <w:rsid w:val="003F517D"/>
    <w:rsid w:val="003F52EC"/>
    <w:rsid w:val="003F5899"/>
    <w:rsid w:val="003F5AC7"/>
    <w:rsid w:val="003F5B35"/>
    <w:rsid w:val="003F5B96"/>
    <w:rsid w:val="003F6909"/>
    <w:rsid w:val="003F69DD"/>
    <w:rsid w:val="003F721F"/>
    <w:rsid w:val="003F7DDE"/>
    <w:rsid w:val="0040021B"/>
    <w:rsid w:val="00400419"/>
    <w:rsid w:val="00401045"/>
    <w:rsid w:val="004010FA"/>
    <w:rsid w:val="00401457"/>
    <w:rsid w:val="0040158A"/>
    <w:rsid w:val="00401A88"/>
    <w:rsid w:val="004023A0"/>
    <w:rsid w:val="00402792"/>
    <w:rsid w:val="00402F32"/>
    <w:rsid w:val="00404746"/>
    <w:rsid w:val="00404A93"/>
    <w:rsid w:val="0040508A"/>
    <w:rsid w:val="004067C0"/>
    <w:rsid w:val="00407E61"/>
    <w:rsid w:val="00407F66"/>
    <w:rsid w:val="00410E96"/>
    <w:rsid w:val="00412793"/>
    <w:rsid w:val="004138E2"/>
    <w:rsid w:val="00413909"/>
    <w:rsid w:val="00413ABC"/>
    <w:rsid w:val="00413EAB"/>
    <w:rsid w:val="004141F2"/>
    <w:rsid w:val="00415AB9"/>
    <w:rsid w:val="00415DDA"/>
    <w:rsid w:val="004161E4"/>
    <w:rsid w:val="004165A1"/>
    <w:rsid w:val="0041683A"/>
    <w:rsid w:val="004170CE"/>
    <w:rsid w:val="0041736D"/>
    <w:rsid w:val="00417865"/>
    <w:rsid w:val="00417978"/>
    <w:rsid w:val="004201A3"/>
    <w:rsid w:val="0042020D"/>
    <w:rsid w:val="00420363"/>
    <w:rsid w:val="00420551"/>
    <w:rsid w:val="004209E4"/>
    <w:rsid w:val="004219AD"/>
    <w:rsid w:val="00421B0C"/>
    <w:rsid w:val="00421E29"/>
    <w:rsid w:val="00422031"/>
    <w:rsid w:val="0042357F"/>
    <w:rsid w:val="00424184"/>
    <w:rsid w:val="00424390"/>
    <w:rsid w:val="00424955"/>
    <w:rsid w:val="00424AC2"/>
    <w:rsid w:val="00424C80"/>
    <w:rsid w:val="00424EE3"/>
    <w:rsid w:val="004260D2"/>
    <w:rsid w:val="00427C45"/>
    <w:rsid w:val="00427FF2"/>
    <w:rsid w:val="0043044F"/>
    <w:rsid w:val="00430F9D"/>
    <w:rsid w:val="004314FF"/>
    <w:rsid w:val="00431536"/>
    <w:rsid w:val="00432356"/>
    <w:rsid w:val="004323C5"/>
    <w:rsid w:val="0043244D"/>
    <w:rsid w:val="00432B58"/>
    <w:rsid w:val="00432EBE"/>
    <w:rsid w:val="004334FF"/>
    <w:rsid w:val="00433DB5"/>
    <w:rsid w:val="00433F81"/>
    <w:rsid w:val="004343D4"/>
    <w:rsid w:val="00434C51"/>
    <w:rsid w:val="0043578F"/>
    <w:rsid w:val="00435A08"/>
    <w:rsid w:val="00435A62"/>
    <w:rsid w:val="00435B56"/>
    <w:rsid w:val="00435E21"/>
    <w:rsid w:val="00435E96"/>
    <w:rsid w:val="0043652E"/>
    <w:rsid w:val="004379DD"/>
    <w:rsid w:val="00440232"/>
    <w:rsid w:val="00440677"/>
    <w:rsid w:val="00441AC3"/>
    <w:rsid w:val="00441F74"/>
    <w:rsid w:val="004420E2"/>
    <w:rsid w:val="0044298D"/>
    <w:rsid w:val="00444A69"/>
    <w:rsid w:val="00444AD1"/>
    <w:rsid w:val="00444E33"/>
    <w:rsid w:val="0044508B"/>
    <w:rsid w:val="00445896"/>
    <w:rsid w:val="004462DB"/>
    <w:rsid w:val="00447525"/>
    <w:rsid w:val="00450E86"/>
    <w:rsid w:val="00451FC5"/>
    <w:rsid w:val="00452668"/>
    <w:rsid w:val="004533A7"/>
    <w:rsid w:val="004534DC"/>
    <w:rsid w:val="004546A9"/>
    <w:rsid w:val="00455097"/>
    <w:rsid w:val="0045575E"/>
    <w:rsid w:val="0045680C"/>
    <w:rsid w:val="0045696A"/>
    <w:rsid w:val="004569D2"/>
    <w:rsid w:val="0045723C"/>
    <w:rsid w:val="004573B2"/>
    <w:rsid w:val="00457CD3"/>
    <w:rsid w:val="0046099F"/>
    <w:rsid w:val="00460E10"/>
    <w:rsid w:val="0046102A"/>
    <w:rsid w:val="00461CA8"/>
    <w:rsid w:val="00461E16"/>
    <w:rsid w:val="00462485"/>
    <w:rsid w:val="00462A23"/>
    <w:rsid w:val="0046376D"/>
    <w:rsid w:val="00464DA5"/>
    <w:rsid w:val="004666FC"/>
    <w:rsid w:val="004674C0"/>
    <w:rsid w:val="004677A7"/>
    <w:rsid w:val="00467C4D"/>
    <w:rsid w:val="00467E52"/>
    <w:rsid w:val="00470A85"/>
    <w:rsid w:val="00470F67"/>
    <w:rsid w:val="00471D30"/>
    <w:rsid w:val="00471E64"/>
    <w:rsid w:val="004723E3"/>
    <w:rsid w:val="0047294E"/>
    <w:rsid w:val="004731E0"/>
    <w:rsid w:val="004737BE"/>
    <w:rsid w:val="00473E03"/>
    <w:rsid w:val="00474359"/>
    <w:rsid w:val="00475107"/>
    <w:rsid w:val="0047536C"/>
    <w:rsid w:val="0047552B"/>
    <w:rsid w:val="004755D8"/>
    <w:rsid w:val="00476480"/>
    <w:rsid w:val="004766B1"/>
    <w:rsid w:val="00476A88"/>
    <w:rsid w:val="00477236"/>
    <w:rsid w:val="00477553"/>
    <w:rsid w:val="0047787E"/>
    <w:rsid w:val="004778F3"/>
    <w:rsid w:val="00480414"/>
    <w:rsid w:val="00480511"/>
    <w:rsid w:val="004806BB"/>
    <w:rsid w:val="00480E1A"/>
    <w:rsid w:val="004820A7"/>
    <w:rsid w:val="004824CD"/>
    <w:rsid w:val="00482F5A"/>
    <w:rsid w:val="00483089"/>
    <w:rsid w:val="0048327B"/>
    <w:rsid w:val="00484164"/>
    <w:rsid w:val="004847D2"/>
    <w:rsid w:val="00484B55"/>
    <w:rsid w:val="00484B88"/>
    <w:rsid w:val="00485DD4"/>
    <w:rsid w:val="004864E0"/>
    <w:rsid w:val="00486C16"/>
    <w:rsid w:val="00486EAB"/>
    <w:rsid w:val="00487C3E"/>
    <w:rsid w:val="00487EA5"/>
    <w:rsid w:val="00490177"/>
    <w:rsid w:val="00491B11"/>
    <w:rsid w:val="00491D91"/>
    <w:rsid w:val="00493176"/>
    <w:rsid w:val="00493377"/>
    <w:rsid w:val="00493933"/>
    <w:rsid w:val="00493BCE"/>
    <w:rsid w:val="00493DEE"/>
    <w:rsid w:val="00493E2A"/>
    <w:rsid w:val="00493E70"/>
    <w:rsid w:val="00493FCB"/>
    <w:rsid w:val="004946B4"/>
    <w:rsid w:val="00497304"/>
    <w:rsid w:val="00497C28"/>
    <w:rsid w:val="004A157A"/>
    <w:rsid w:val="004A1678"/>
    <w:rsid w:val="004A1940"/>
    <w:rsid w:val="004A2860"/>
    <w:rsid w:val="004A2B6E"/>
    <w:rsid w:val="004A2DF9"/>
    <w:rsid w:val="004A445C"/>
    <w:rsid w:val="004A477B"/>
    <w:rsid w:val="004A54ED"/>
    <w:rsid w:val="004A63CA"/>
    <w:rsid w:val="004A7238"/>
    <w:rsid w:val="004B077C"/>
    <w:rsid w:val="004B0D51"/>
    <w:rsid w:val="004B0F7F"/>
    <w:rsid w:val="004B1E17"/>
    <w:rsid w:val="004B25C1"/>
    <w:rsid w:val="004B2856"/>
    <w:rsid w:val="004B2E29"/>
    <w:rsid w:val="004B333F"/>
    <w:rsid w:val="004B350C"/>
    <w:rsid w:val="004B3726"/>
    <w:rsid w:val="004B403A"/>
    <w:rsid w:val="004B4872"/>
    <w:rsid w:val="004B4B3F"/>
    <w:rsid w:val="004B4ED1"/>
    <w:rsid w:val="004B4EDF"/>
    <w:rsid w:val="004B5A52"/>
    <w:rsid w:val="004B5F8A"/>
    <w:rsid w:val="004B608F"/>
    <w:rsid w:val="004B67CA"/>
    <w:rsid w:val="004B6A69"/>
    <w:rsid w:val="004B7D7C"/>
    <w:rsid w:val="004C0828"/>
    <w:rsid w:val="004C0C1B"/>
    <w:rsid w:val="004C1663"/>
    <w:rsid w:val="004C2531"/>
    <w:rsid w:val="004C25A2"/>
    <w:rsid w:val="004C25FF"/>
    <w:rsid w:val="004C2848"/>
    <w:rsid w:val="004C3557"/>
    <w:rsid w:val="004C3A6E"/>
    <w:rsid w:val="004C3D45"/>
    <w:rsid w:val="004C4977"/>
    <w:rsid w:val="004C5F8B"/>
    <w:rsid w:val="004C691B"/>
    <w:rsid w:val="004C6C55"/>
    <w:rsid w:val="004C7171"/>
    <w:rsid w:val="004C7240"/>
    <w:rsid w:val="004C761D"/>
    <w:rsid w:val="004D00B1"/>
    <w:rsid w:val="004D0E79"/>
    <w:rsid w:val="004D136C"/>
    <w:rsid w:val="004D14E9"/>
    <w:rsid w:val="004D1B44"/>
    <w:rsid w:val="004D1D00"/>
    <w:rsid w:val="004D26B2"/>
    <w:rsid w:val="004D2DA9"/>
    <w:rsid w:val="004D384C"/>
    <w:rsid w:val="004D5259"/>
    <w:rsid w:val="004D5659"/>
    <w:rsid w:val="004D59F0"/>
    <w:rsid w:val="004D5D42"/>
    <w:rsid w:val="004D5D76"/>
    <w:rsid w:val="004D5F11"/>
    <w:rsid w:val="004D600D"/>
    <w:rsid w:val="004D6243"/>
    <w:rsid w:val="004D6E76"/>
    <w:rsid w:val="004D7B4B"/>
    <w:rsid w:val="004D7E6A"/>
    <w:rsid w:val="004E0383"/>
    <w:rsid w:val="004E09FF"/>
    <w:rsid w:val="004E0B85"/>
    <w:rsid w:val="004E1D1D"/>
    <w:rsid w:val="004E1DEA"/>
    <w:rsid w:val="004E2139"/>
    <w:rsid w:val="004E2194"/>
    <w:rsid w:val="004E22B3"/>
    <w:rsid w:val="004E22F0"/>
    <w:rsid w:val="004E23DC"/>
    <w:rsid w:val="004E24F6"/>
    <w:rsid w:val="004E2892"/>
    <w:rsid w:val="004E2AF5"/>
    <w:rsid w:val="004E3317"/>
    <w:rsid w:val="004E35AF"/>
    <w:rsid w:val="004E4A6A"/>
    <w:rsid w:val="004E52CC"/>
    <w:rsid w:val="004E5849"/>
    <w:rsid w:val="004E5F02"/>
    <w:rsid w:val="004E60AA"/>
    <w:rsid w:val="004E6A7B"/>
    <w:rsid w:val="004E71D8"/>
    <w:rsid w:val="004E748D"/>
    <w:rsid w:val="004E773B"/>
    <w:rsid w:val="004E78BB"/>
    <w:rsid w:val="004E7A62"/>
    <w:rsid w:val="004E7D12"/>
    <w:rsid w:val="004F03EA"/>
    <w:rsid w:val="004F044C"/>
    <w:rsid w:val="004F09E7"/>
    <w:rsid w:val="004F1538"/>
    <w:rsid w:val="004F16CF"/>
    <w:rsid w:val="004F1A2B"/>
    <w:rsid w:val="004F21B9"/>
    <w:rsid w:val="004F32A6"/>
    <w:rsid w:val="004F3602"/>
    <w:rsid w:val="004F3C03"/>
    <w:rsid w:val="004F46C3"/>
    <w:rsid w:val="004F47D0"/>
    <w:rsid w:val="004F4D8F"/>
    <w:rsid w:val="004F57AF"/>
    <w:rsid w:val="004F5984"/>
    <w:rsid w:val="004F5D4D"/>
    <w:rsid w:val="004F614F"/>
    <w:rsid w:val="004F69E0"/>
    <w:rsid w:val="004F6EED"/>
    <w:rsid w:val="004F6FAE"/>
    <w:rsid w:val="004F77E5"/>
    <w:rsid w:val="00500419"/>
    <w:rsid w:val="00500FFE"/>
    <w:rsid w:val="00501608"/>
    <w:rsid w:val="005018AA"/>
    <w:rsid w:val="00502738"/>
    <w:rsid w:val="00503499"/>
    <w:rsid w:val="0050482D"/>
    <w:rsid w:val="0050498A"/>
    <w:rsid w:val="005058BC"/>
    <w:rsid w:val="005059D0"/>
    <w:rsid w:val="00505AF5"/>
    <w:rsid w:val="00506014"/>
    <w:rsid w:val="00506336"/>
    <w:rsid w:val="00506B1C"/>
    <w:rsid w:val="00506D0E"/>
    <w:rsid w:val="005079AE"/>
    <w:rsid w:val="0051006F"/>
    <w:rsid w:val="00510935"/>
    <w:rsid w:val="0051099E"/>
    <w:rsid w:val="00510BD7"/>
    <w:rsid w:val="00511503"/>
    <w:rsid w:val="0051280B"/>
    <w:rsid w:val="005129CD"/>
    <w:rsid w:val="00513E7F"/>
    <w:rsid w:val="00514699"/>
    <w:rsid w:val="0051475D"/>
    <w:rsid w:val="00514B82"/>
    <w:rsid w:val="00514C03"/>
    <w:rsid w:val="00516364"/>
    <w:rsid w:val="005168D7"/>
    <w:rsid w:val="00516C7D"/>
    <w:rsid w:val="005176CC"/>
    <w:rsid w:val="005205E2"/>
    <w:rsid w:val="005209F2"/>
    <w:rsid w:val="00520C54"/>
    <w:rsid w:val="00521596"/>
    <w:rsid w:val="0052166D"/>
    <w:rsid w:val="005220FF"/>
    <w:rsid w:val="00522248"/>
    <w:rsid w:val="00523CD2"/>
    <w:rsid w:val="00523EB8"/>
    <w:rsid w:val="005242FE"/>
    <w:rsid w:val="00524499"/>
    <w:rsid w:val="00524513"/>
    <w:rsid w:val="00525204"/>
    <w:rsid w:val="005269F5"/>
    <w:rsid w:val="00526BA3"/>
    <w:rsid w:val="005276C4"/>
    <w:rsid w:val="00527A9F"/>
    <w:rsid w:val="00527EBA"/>
    <w:rsid w:val="0053011F"/>
    <w:rsid w:val="00530F73"/>
    <w:rsid w:val="005315EF"/>
    <w:rsid w:val="005316DB"/>
    <w:rsid w:val="00532413"/>
    <w:rsid w:val="00534211"/>
    <w:rsid w:val="005347BE"/>
    <w:rsid w:val="0053490B"/>
    <w:rsid w:val="0053582E"/>
    <w:rsid w:val="0053588D"/>
    <w:rsid w:val="00536790"/>
    <w:rsid w:val="00536EC6"/>
    <w:rsid w:val="00540BC1"/>
    <w:rsid w:val="00540E4B"/>
    <w:rsid w:val="0054169D"/>
    <w:rsid w:val="00542815"/>
    <w:rsid w:val="00542D4E"/>
    <w:rsid w:val="005432D2"/>
    <w:rsid w:val="005433E6"/>
    <w:rsid w:val="00543910"/>
    <w:rsid w:val="00543E1F"/>
    <w:rsid w:val="005451F3"/>
    <w:rsid w:val="00545C2A"/>
    <w:rsid w:val="00545CD2"/>
    <w:rsid w:val="005467EB"/>
    <w:rsid w:val="00546C61"/>
    <w:rsid w:val="0055002A"/>
    <w:rsid w:val="005501AB"/>
    <w:rsid w:val="005502D7"/>
    <w:rsid w:val="00550455"/>
    <w:rsid w:val="0055056F"/>
    <w:rsid w:val="005511FE"/>
    <w:rsid w:val="00551600"/>
    <w:rsid w:val="005517A7"/>
    <w:rsid w:val="00552251"/>
    <w:rsid w:val="00552A6A"/>
    <w:rsid w:val="00552CB9"/>
    <w:rsid w:val="00552D2D"/>
    <w:rsid w:val="005531F9"/>
    <w:rsid w:val="00553A6A"/>
    <w:rsid w:val="00553B4C"/>
    <w:rsid w:val="00553F59"/>
    <w:rsid w:val="005547BC"/>
    <w:rsid w:val="0055498F"/>
    <w:rsid w:val="00555DE8"/>
    <w:rsid w:val="00555E3A"/>
    <w:rsid w:val="00555E87"/>
    <w:rsid w:val="00555EC1"/>
    <w:rsid w:val="00556C35"/>
    <w:rsid w:val="00557257"/>
    <w:rsid w:val="005576F3"/>
    <w:rsid w:val="00557922"/>
    <w:rsid w:val="00560F16"/>
    <w:rsid w:val="00561446"/>
    <w:rsid w:val="00561A84"/>
    <w:rsid w:val="00562307"/>
    <w:rsid w:val="00562506"/>
    <w:rsid w:val="00563A89"/>
    <w:rsid w:val="005640D0"/>
    <w:rsid w:val="00564744"/>
    <w:rsid w:val="00564B03"/>
    <w:rsid w:val="00564EC3"/>
    <w:rsid w:val="00565749"/>
    <w:rsid w:val="005664C6"/>
    <w:rsid w:val="0056661B"/>
    <w:rsid w:val="005669BD"/>
    <w:rsid w:val="00566B09"/>
    <w:rsid w:val="005677E6"/>
    <w:rsid w:val="005707BF"/>
    <w:rsid w:val="00570F1F"/>
    <w:rsid w:val="00570F2A"/>
    <w:rsid w:val="00571D98"/>
    <w:rsid w:val="00571DA3"/>
    <w:rsid w:val="00572111"/>
    <w:rsid w:val="00573EC8"/>
    <w:rsid w:val="00574B56"/>
    <w:rsid w:val="00574C3C"/>
    <w:rsid w:val="00576793"/>
    <w:rsid w:val="00576D08"/>
    <w:rsid w:val="005773AD"/>
    <w:rsid w:val="00577678"/>
    <w:rsid w:val="00577A25"/>
    <w:rsid w:val="00577C46"/>
    <w:rsid w:val="00580BB3"/>
    <w:rsid w:val="00581F6D"/>
    <w:rsid w:val="00582CC1"/>
    <w:rsid w:val="00583599"/>
    <w:rsid w:val="005838D0"/>
    <w:rsid w:val="00583C7D"/>
    <w:rsid w:val="00584DEE"/>
    <w:rsid w:val="005852DD"/>
    <w:rsid w:val="005854EE"/>
    <w:rsid w:val="00585CBA"/>
    <w:rsid w:val="00585E21"/>
    <w:rsid w:val="00585E7A"/>
    <w:rsid w:val="005865AF"/>
    <w:rsid w:val="005866C4"/>
    <w:rsid w:val="00586AA7"/>
    <w:rsid w:val="00586AB4"/>
    <w:rsid w:val="00586EC0"/>
    <w:rsid w:val="00586F7E"/>
    <w:rsid w:val="005877BB"/>
    <w:rsid w:val="00590E92"/>
    <w:rsid w:val="005919E5"/>
    <w:rsid w:val="005926F8"/>
    <w:rsid w:val="005933CA"/>
    <w:rsid w:val="00594C58"/>
    <w:rsid w:val="00594EFA"/>
    <w:rsid w:val="00595630"/>
    <w:rsid w:val="005957E9"/>
    <w:rsid w:val="005A0697"/>
    <w:rsid w:val="005A11B8"/>
    <w:rsid w:val="005A28A0"/>
    <w:rsid w:val="005A2922"/>
    <w:rsid w:val="005A32B7"/>
    <w:rsid w:val="005A371A"/>
    <w:rsid w:val="005A5720"/>
    <w:rsid w:val="005A58E9"/>
    <w:rsid w:val="005A6943"/>
    <w:rsid w:val="005A7325"/>
    <w:rsid w:val="005A79E4"/>
    <w:rsid w:val="005A7BA5"/>
    <w:rsid w:val="005A7D0E"/>
    <w:rsid w:val="005B05A6"/>
    <w:rsid w:val="005B0C46"/>
    <w:rsid w:val="005B1430"/>
    <w:rsid w:val="005B17D6"/>
    <w:rsid w:val="005B262A"/>
    <w:rsid w:val="005B2AC3"/>
    <w:rsid w:val="005B2B4C"/>
    <w:rsid w:val="005B2D0D"/>
    <w:rsid w:val="005B32FE"/>
    <w:rsid w:val="005B3698"/>
    <w:rsid w:val="005B36FC"/>
    <w:rsid w:val="005B39DC"/>
    <w:rsid w:val="005B3DE3"/>
    <w:rsid w:val="005B4039"/>
    <w:rsid w:val="005B454D"/>
    <w:rsid w:val="005B4CF3"/>
    <w:rsid w:val="005B55DE"/>
    <w:rsid w:val="005B66C7"/>
    <w:rsid w:val="005B7C56"/>
    <w:rsid w:val="005B7DD1"/>
    <w:rsid w:val="005C06E6"/>
    <w:rsid w:val="005C071F"/>
    <w:rsid w:val="005C0A48"/>
    <w:rsid w:val="005C0DB6"/>
    <w:rsid w:val="005C0F63"/>
    <w:rsid w:val="005C100A"/>
    <w:rsid w:val="005C18FA"/>
    <w:rsid w:val="005C1DC3"/>
    <w:rsid w:val="005C2024"/>
    <w:rsid w:val="005C2AC0"/>
    <w:rsid w:val="005C31AD"/>
    <w:rsid w:val="005C31C6"/>
    <w:rsid w:val="005C39F0"/>
    <w:rsid w:val="005C4054"/>
    <w:rsid w:val="005C433D"/>
    <w:rsid w:val="005C44AF"/>
    <w:rsid w:val="005C5022"/>
    <w:rsid w:val="005C50A0"/>
    <w:rsid w:val="005C5193"/>
    <w:rsid w:val="005C57C9"/>
    <w:rsid w:val="005C5C1D"/>
    <w:rsid w:val="005C67AB"/>
    <w:rsid w:val="005C6B20"/>
    <w:rsid w:val="005C6C8C"/>
    <w:rsid w:val="005C6D62"/>
    <w:rsid w:val="005C6F09"/>
    <w:rsid w:val="005C72F8"/>
    <w:rsid w:val="005C786D"/>
    <w:rsid w:val="005D0059"/>
    <w:rsid w:val="005D0248"/>
    <w:rsid w:val="005D0441"/>
    <w:rsid w:val="005D04F0"/>
    <w:rsid w:val="005D0ADF"/>
    <w:rsid w:val="005D0AF4"/>
    <w:rsid w:val="005D1209"/>
    <w:rsid w:val="005D1821"/>
    <w:rsid w:val="005D1877"/>
    <w:rsid w:val="005D1969"/>
    <w:rsid w:val="005D1EAB"/>
    <w:rsid w:val="005D25B4"/>
    <w:rsid w:val="005D271D"/>
    <w:rsid w:val="005D27CB"/>
    <w:rsid w:val="005D2803"/>
    <w:rsid w:val="005D309B"/>
    <w:rsid w:val="005D43A6"/>
    <w:rsid w:val="005D4640"/>
    <w:rsid w:val="005D46AB"/>
    <w:rsid w:val="005D5694"/>
    <w:rsid w:val="005D5C3C"/>
    <w:rsid w:val="005D68AC"/>
    <w:rsid w:val="005D6941"/>
    <w:rsid w:val="005D6AD8"/>
    <w:rsid w:val="005D6EEB"/>
    <w:rsid w:val="005E01DB"/>
    <w:rsid w:val="005E0385"/>
    <w:rsid w:val="005E07C3"/>
    <w:rsid w:val="005E0874"/>
    <w:rsid w:val="005E1C56"/>
    <w:rsid w:val="005E2CD8"/>
    <w:rsid w:val="005E3A95"/>
    <w:rsid w:val="005E4027"/>
    <w:rsid w:val="005E45A0"/>
    <w:rsid w:val="005E4BC9"/>
    <w:rsid w:val="005E572F"/>
    <w:rsid w:val="005E6040"/>
    <w:rsid w:val="005E7526"/>
    <w:rsid w:val="005E7D5F"/>
    <w:rsid w:val="005F0658"/>
    <w:rsid w:val="005F08E1"/>
    <w:rsid w:val="005F0B6F"/>
    <w:rsid w:val="005F0E2E"/>
    <w:rsid w:val="005F13A0"/>
    <w:rsid w:val="005F1905"/>
    <w:rsid w:val="005F1B10"/>
    <w:rsid w:val="005F2767"/>
    <w:rsid w:val="005F298A"/>
    <w:rsid w:val="005F2AE8"/>
    <w:rsid w:val="005F4EF1"/>
    <w:rsid w:val="005F4FE1"/>
    <w:rsid w:val="005F62C5"/>
    <w:rsid w:val="005F6E88"/>
    <w:rsid w:val="00600311"/>
    <w:rsid w:val="006007C2"/>
    <w:rsid w:val="00600D8C"/>
    <w:rsid w:val="00601026"/>
    <w:rsid w:val="0060179B"/>
    <w:rsid w:val="006018A8"/>
    <w:rsid w:val="00601982"/>
    <w:rsid w:val="00601A78"/>
    <w:rsid w:val="00601AD9"/>
    <w:rsid w:val="006027CF"/>
    <w:rsid w:val="00603828"/>
    <w:rsid w:val="00603BDC"/>
    <w:rsid w:val="006053D4"/>
    <w:rsid w:val="00605664"/>
    <w:rsid w:val="00605CE2"/>
    <w:rsid w:val="00606656"/>
    <w:rsid w:val="006067D4"/>
    <w:rsid w:val="006068CD"/>
    <w:rsid w:val="00606ACF"/>
    <w:rsid w:val="00606B15"/>
    <w:rsid w:val="00606E46"/>
    <w:rsid w:val="006077AF"/>
    <w:rsid w:val="00607D74"/>
    <w:rsid w:val="00610752"/>
    <w:rsid w:val="00611359"/>
    <w:rsid w:val="006120D3"/>
    <w:rsid w:val="00612C48"/>
    <w:rsid w:val="00612EE8"/>
    <w:rsid w:val="00613A5E"/>
    <w:rsid w:val="00614646"/>
    <w:rsid w:val="00614C2E"/>
    <w:rsid w:val="00614E1D"/>
    <w:rsid w:val="006152E9"/>
    <w:rsid w:val="006153B5"/>
    <w:rsid w:val="0061541F"/>
    <w:rsid w:val="00615585"/>
    <w:rsid w:val="00615A56"/>
    <w:rsid w:val="00615AD0"/>
    <w:rsid w:val="00615FE9"/>
    <w:rsid w:val="00616054"/>
    <w:rsid w:val="006165CE"/>
    <w:rsid w:val="00616CFA"/>
    <w:rsid w:val="006173CD"/>
    <w:rsid w:val="0061745F"/>
    <w:rsid w:val="006178B6"/>
    <w:rsid w:val="00617A7D"/>
    <w:rsid w:val="00617C3B"/>
    <w:rsid w:val="006202DB"/>
    <w:rsid w:val="006204B3"/>
    <w:rsid w:val="00620CC8"/>
    <w:rsid w:val="00621437"/>
    <w:rsid w:val="0062158C"/>
    <w:rsid w:val="00621637"/>
    <w:rsid w:val="00621DBF"/>
    <w:rsid w:val="00623E78"/>
    <w:rsid w:val="00624677"/>
    <w:rsid w:val="00624CB0"/>
    <w:rsid w:val="00625099"/>
    <w:rsid w:val="00625D4D"/>
    <w:rsid w:val="00625D6F"/>
    <w:rsid w:val="006277C0"/>
    <w:rsid w:val="00627A32"/>
    <w:rsid w:val="00627D4E"/>
    <w:rsid w:val="00630A10"/>
    <w:rsid w:val="00630A1D"/>
    <w:rsid w:val="00630E79"/>
    <w:rsid w:val="0063143C"/>
    <w:rsid w:val="006316EE"/>
    <w:rsid w:val="0063199E"/>
    <w:rsid w:val="00632698"/>
    <w:rsid w:val="00632E5E"/>
    <w:rsid w:val="00634B3D"/>
    <w:rsid w:val="006359EB"/>
    <w:rsid w:val="00635E05"/>
    <w:rsid w:val="006370F1"/>
    <w:rsid w:val="0063728B"/>
    <w:rsid w:val="00637A7D"/>
    <w:rsid w:val="0064002C"/>
    <w:rsid w:val="00640A4D"/>
    <w:rsid w:val="00641E64"/>
    <w:rsid w:val="00642EC0"/>
    <w:rsid w:val="006436B2"/>
    <w:rsid w:val="00643A21"/>
    <w:rsid w:val="006449DC"/>
    <w:rsid w:val="00644BDC"/>
    <w:rsid w:val="00645326"/>
    <w:rsid w:val="00645894"/>
    <w:rsid w:val="006460D7"/>
    <w:rsid w:val="006462B8"/>
    <w:rsid w:val="00646878"/>
    <w:rsid w:val="0064693A"/>
    <w:rsid w:val="00646A3A"/>
    <w:rsid w:val="00646EAC"/>
    <w:rsid w:val="00646EC7"/>
    <w:rsid w:val="006471BA"/>
    <w:rsid w:val="00647337"/>
    <w:rsid w:val="006510AD"/>
    <w:rsid w:val="00651302"/>
    <w:rsid w:val="00651AB5"/>
    <w:rsid w:val="00651C1C"/>
    <w:rsid w:val="006527C4"/>
    <w:rsid w:val="006527EB"/>
    <w:rsid w:val="00652B51"/>
    <w:rsid w:val="006530AB"/>
    <w:rsid w:val="0065313B"/>
    <w:rsid w:val="00653F75"/>
    <w:rsid w:val="006544CF"/>
    <w:rsid w:val="00655522"/>
    <w:rsid w:val="00655936"/>
    <w:rsid w:val="00655B79"/>
    <w:rsid w:val="00655F44"/>
    <w:rsid w:val="006562E0"/>
    <w:rsid w:val="006563BC"/>
    <w:rsid w:val="006566A2"/>
    <w:rsid w:val="00656BC6"/>
    <w:rsid w:val="00656CE4"/>
    <w:rsid w:val="0065774D"/>
    <w:rsid w:val="00660EE1"/>
    <w:rsid w:val="00661C4E"/>
    <w:rsid w:val="00662B3C"/>
    <w:rsid w:val="00662CFB"/>
    <w:rsid w:val="00662DA6"/>
    <w:rsid w:val="006633D0"/>
    <w:rsid w:val="0066353E"/>
    <w:rsid w:val="00663620"/>
    <w:rsid w:val="006636EA"/>
    <w:rsid w:val="00663B42"/>
    <w:rsid w:val="006655B8"/>
    <w:rsid w:val="006659FF"/>
    <w:rsid w:val="00665CD5"/>
    <w:rsid w:val="006661D9"/>
    <w:rsid w:val="006665B0"/>
    <w:rsid w:val="006679C3"/>
    <w:rsid w:val="00667F66"/>
    <w:rsid w:val="00670428"/>
    <w:rsid w:val="006709B6"/>
    <w:rsid w:val="00670A39"/>
    <w:rsid w:val="00670C09"/>
    <w:rsid w:val="00670DE0"/>
    <w:rsid w:val="006712DF"/>
    <w:rsid w:val="006715A4"/>
    <w:rsid w:val="006718CF"/>
    <w:rsid w:val="00672CB9"/>
    <w:rsid w:val="00672D14"/>
    <w:rsid w:val="00672DD2"/>
    <w:rsid w:val="00673724"/>
    <w:rsid w:val="0067404B"/>
    <w:rsid w:val="00674E76"/>
    <w:rsid w:val="00675177"/>
    <w:rsid w:val="006752AD"/>
    <w:rsid w:val="00675341"/>
    <w:rsid w:val="006757AF"/>
    <w:rsid w:val="00676C4B"/>
    <w:rsid w:val="00677248"/>
    <w:rsid w:val="006772E0"/>
    <w:rsid w:val="00680731"/>
    <w:rsid w:val="00680F36"/>
    <w:rsid w:val="006828E3"/>
    <w:rsid w:val="00682E2A"/>
    <w:rsid w:val="00683465"/>
    <w:rsid w:val="006836B2"/>
    <w:rsid w:val="00684229"/>
    <w:rsid w:val="00684370"/>
    <w:rsid w:val="006865E0"/>
    <w:rsid w:val="00686DE6"/>
    <w:rsid w:val="006902C6"/>
    <w:rsid w:val="006908D4"/>
    <w:rsid w:val="0069145B"/>
    <w:rsid w:val="00692137"/>
    <w:rsid w:val="00692280"/>
    <w:rsid w:val="006925E9"/>
    <w:rsid w:val="0069274F"/>
    <w:rsid w:val="006930E9"/>
    <w:rsid w:val="006930F2"/>
    <w:rsid w:val="00693351"/>
    <w:rsid w:val="00694F82"/>
    <w:rsid w:val="00695195"/>
    <w:rsid w:val="00695495"/>
    <w:rsid w:val="00696121"/>
    <w:rsid w:val="00696756"/>
    <w:rsid w:val="00696C95"/>
    <w:rsid w:val="00696EDE"/>
    <w:rsid w:val="00697290"/>
    <w:rsid w:val="0069732A"/>
    <w:rsid w:val="006978C7"/>
    <w:rsid w:val="00697A92"/>
    <w:rsid w:val="006A0C9C"/>
    <w:rsid w:val="006A0D2A"/>
    <w:rsid w:val="006A1593"/>
    <w:rsid w:val="006A18F7"/>
    <w:rsid w:val="006A1CFD"/>
    <w:rsid w:val="006A1D72"/>
    <w:rsid w:val="006A1E12"/>
    <w:rsid w:val="006A203D"/>
    <w:rsid w:val="006A2E8F"/>
    <w:rsid w:val="006A3458"/>
    <w:rsid w:val="006A382B"/>
    <w:rsid w:val="006A3F07"/>
    <w:rsid w:val="006A4613"/>
    <w:rsid w:val="006A4B9F"/>
    <w:rsid w:val="006A5352"/>
    <w:rsid w:val="006A55CA"/>
    <w:rsid w:val="006A5A50"/>
    <w:rsid w:val="006A5DAD"/>
    <w:rsid w:val="006A6100"/>
    <w:rsid w:val="006A61CD"/>
    <w:rsid w:val="006A6217"/>
    <w:rsid w:val="006A63C1"/>
    <w:rsid w:val="006A6433"/>
    <w:rsid w:val="006A6D7C"/>
    <w:rsid w:val="006A6E06"/>
    <w:rsid w:val="006A7835"/>
    <w:rsid w:val="006B0247"/>
    <w:rsid w:val="006B0B56"/>
    <w:rsid w:val="006B113B"/>
    <w:rsid w:val="006B11FF"/>
    <w:rsid w:val="006B14CC"/>
    <w:rsid w:val="006B2710"/>
    <w:rsid w:val="006B305B"/>
    <w:rsid w:val="006B34E0"/>
    <w:rsid w:val="006B3729"/>
    <w:rsid w:val="006B3EB2"/>
    <w:rsid w:val="006B435E"/>
    <w:rsid w:val="006B4AF5"/>
    <w:rsid w:val="006B4B09"/>
    <w:rsid w:val="006B4BBB"/>
    <w:rsid w:val="006B4E39"/>
    <w:rsid w:val="006B554D"/>
    <w:rsid w:val="006B56AE"/>
    <w:rsid w:val="006B5EFD"/>
    <w:rsid w:val="006B6BD1"/>
    <w:rsid w:val="006B71BC"/>
    <w:rsid w:val="006C03B7"/>
    <w:rsid w:val="006C03E9"/>
    <w:rsid w:val="006C0BDD"/>
    <w:rsid w:val="006C1068"/>
    <w:rsid w:val="006C13CA"/>
    <w:rsid w:val="006C1940"/>
    <w:rsid w:val="006C1D57"/>
    <w:rsid w:val="006C2392"/>
    <w:rsid w:val="006C34FB"/>
    <w:rsid w:val="006C4019"/>
    <w:rsid w:val="006C4137"/>
    <w:rsid w:val="006C4CA4"/>
    <w:rsid w:val="006C4DF0"/>
    <w:rsid w:val="006C4EA3"/>
    <w:rsid w:val="006C4EF8"/>
    <w:rsid w:val="006C56AD"/>
    <w:rsid w:val="006C5CB7"/>
    <w:rsid w:val="006C6C00"/>
    <w:rsid w:val="006C7B7E"/>
    <w:rsid w:val="006C7DCC"/>
    <w:rsid w:val="006C7E49"/>
    <w:rsid w:val="006D04B0"/>
    <w:rsid w:val="006D1712"/>
    <w:rsid w:val="006D17C0"/>
    <w:rsid w:val="006D1869"/>
    <w:rsid w:val="006D1D72"/>
    <w:rsid w:val="006D2747"/>
    <w:rsid w:val="006D2A59"/>
    <w:rsid w:val="006D2E63"/>
    <w:rsid w:val="006D3A17"/>
    <w:rsid w:val="006D3BB3"/>
    <w:rsid w:val="006D3D9F"/>
    <w:rsid w:val="006D4A26"/>
    <w:rsid w:val="006D598C"/>
    <w:rsid w:val="006D5A9F"/>
    <w:rsid w:val="006D5C6C"/>
    <w:rsid w:val="006D5D3A"/>
    <w:rsid w:val="006D63C8"/>
    <w:rsid w:val="006D64AF"/>
    <w:rsid w:val="006D6811"/>
    <w:rsid w:val="006D6CFE"/>
    <w:rsid w:val="006D73F1"/>
    <w:rsid w:val="006E031E"/>
    <w:rsid w:val="006E0332"/>
    <w:rsid w:val="006E04CB"/>
    <w:rsid w:val="006E07C7"/>
    <w:rsid w:val="006E14CA"/>
    <w:rsid w:val="006E18D9"/>
    <w:rsid w:val="006E223B"/>
    <w:rsid w:val="006E2920"/>
    <w:rsid w:val="006E4227"/>
    <w:rsid w:val="006E50C4"/>
    <w:rsid w:val="006E5C32"/>
    <w:rsid w:val="006E6A94"/>
    <w:rsid w:val="006E7682"/>
    <w:rsid w:val="006F0045"/>
    <w:rsid w:val="006F09E3"/>
    <w:rsid w:val="006F1083"/>
    <w:rsid w:val="006F1375"/>
    <w:rsid w:val="006F18E9"/>
    <w:rsid w:val="006F18EB"/>
    <w:rsid w:val="006F20A0"/>
    <w:rsid w:val="006F2661"/>
    <w:rsid w:val="006F36B5"/>
    <w:rsid w:val="006F393E"/>
    <w:rsid w:val="006F4310"/>
    <w:rsid w:val="006F4577"/>
    <w:rsid w:val="006F47AA"/>
    <w:rsid w:val="006F49E0"/>
    <w:rsid w:val="006F4CAA"/>
    <w:rsid w:val="006F4E30"/>
    <w:rsid w:val="006F50D6"/>
    <w:rsid w:val="006F511A"/>
    <w:rsid w:val="006F5A29"/>
    <w:rsid w:val="006F63FD"/>
    <w:rsid w:val="006F6407"/>
    <w:rsid w:val="006F66B1"/>
    <w:rsid w:val="006F6B1C"/>
    <w:rsid w:val="006F6E34"/>
    <w:rsid w:val="006F6F16"/>
    <w:rsid w:val="006F758E"/>
    <w:rsid w:val="006F7CDD"/>
    <w:rsid w:val="00700497"/>
    <w:rsid w:val="00700554"/>
    <w:rsid w:val="00700F9A"/>
    <w:rsid w:val="00701818"/>
    <w:rsid w:val="007019E8"/>
    <w:rsid w:val="00701A76"/>
    <w:rsid w:val="007023A8"/>
    <w:rsid w:val="007028B5"/>
    <w:rsid w:val="00702C71"/>
    <w:rsid w:val="007040A2"/>
    <w:rsid w:val="00704C88"/>
    <w:rsid w:val="0070534D"/>
    <w:rsid w:val="0070640B"/>
    <w:rsid w:val="0070660F"/>
    <w:rsid w:val="00706B2D"/>
    <w:rsid w:val="00706F07"/>
    <w:rsid w:val="0070713D"/>
    <w:rsid w:val="00707C2D"/>
    <w:rsid w:val="00710D7A"/>
    <w:rsid w:val="00711134"/>
    <w:rsid w:val="00711783"/>
    <w:rsid w:val="00711A27"/>
    <w:rsid w:val="00711CEA"/>
    <w:rsid w:val="00712C9B"/>
    <w:rsid w:val="007136BA"/>
    <w:rsid w:val="007142BD"/>
    <w:rsid w:val="00714600"/>
    <w:rsid w:val="00714A48"/>
    <w:rsid w:val="00714B59"/>
    <w:rsid w:val="00714D14"/>
    <w:rsid w:val="007151D0"/>
    <w:rsid w:val="007154B4"/>
    <w:rsid w:val="007155AB"/>
    <w:rsid w:val="007155B7"/>
    <w:rsid w:val="00716821"/>
    <w:rsid w:val="00717C73"/>
    <w:rsid w:val="00721139"/>
    <w:rsid w:val="00721266"/>
    <w:rsid w:val="00721329"/>
    <w:rsid w:val="00721552"/>
    <w:rsid w:val="00721E28"/>
    <w:rsid w:val="007226D4"/>
    <w:rsid w:val="00722EEB"/>
    <w:rsid w:val="00723046"/>
    <w:rsid w:val="00723140"/>
    <w:rsid w:val="00723CEC"/>
    <w:rsid w:val="00724505"/>
    <w:rsid w:val="0072464C"/>
    <w:rsid w:val="00724963"/>
    <w:rsid w:val="007249E5"/>
    <w:rsid w:val="00724A75"/>
    <w:rsid w:val="00726B9A"/>
    <w:rsid w:val="0072707F"/>
    <w:rsid w:val="007275BD"/>
    <w:rsid w:val="007277EB"/>
    <w:rsid w:val="0073025B"/>
    <w:rsid w:val="007302A9"/>
    <w:rsid w:val="00731301"/>
    <w:rsid w:val="00731610"/>
    <w:rsid w:val="0073200B"/>
    <w:rsid w:val="0073275A"/>
    <w:rsid w:val="007339CA"/>
    <w:rsid w:val="00733B9B"/>
    <w:rsid w:val="00734561"/>
    <w:rsid w:val="007346C2"/>
    <w:rsid w:val="00734DE6"/>
    <w:rsid w:val="0073530B"/>
    <w:rsid w:val="00735DE0"/>
    <w:rsid w:val="00736325"/>
    <w:rsid w:val="007367D2"/>
    <w:rsid w:val="00736841"/>
    <w:rsid w:val="00736843"/>
    <w:rsid w:val="00736E66"/>
    <w:rsid w:val="00740459"/>
    <w:rsid w:val="0074062A"/>
    <w:rsid w:val="00740634"/>
    <w:rsid w:val="007419F3"/>
    <w:rsid w:val="00741B1E"/>
    <w:rsid w:val="00741ED4"/>
    <w:rsid w:val="00742BEA"/>
    <w:rsid w:val="007440EA"/>
    <w:rsid w:val="00744470"/>
    <w:rsid w:val="00744559"/>
    <w:rsid w:val="00744CC1"/>
    <w:rsid w:val="00745771"/>
    <w:rsid w:val="00746724"/>
    <w:rsid w:val="007477A0"/>
    <w:rsid w:val="00747AD3"/>
    <w:rsid w:val="0075017F"/>
    <w:rsid w:val="007501DE"/>
    <w:rsid w:val="007511CD"/>
    <w:rsid w:val="0075134B"/>
    <w:rsid w:val="00751A95"/>
    <w:rsid w:val="00752231"/>
    <w:rsid w:val="00752332"/>
    <w:rsid w:val="0075324F"/>
    <w:rsid w:val="007533D4"/>
    <w:rsid w:val="00754323"/>
    <w:rsid w:val="0075497E"/>
    <w:rsid w:val="00755E13"/>
    <w:rsid w:val="00756570"/>
    <w:rsid w:val="0075683C"/>
    <w:rsid w:val="00756B80"/>
    <w:rsid w:val="00757259"/>
    <w:rsid w:val="00757537"/>
    <w:rsid w:val="00757B30"/>
    <w:rsid w:val="00760A02"/>
    <w:rsid w:val="00760A04"/>
    <w:rsid w:val="0076180A"/>
    <w:rsid w:val="00761A73"/>
    <w:rsid w:val="0076244E"/>
    <w:rsid w:val="00762635"/>
    <w:rsid w:val="007628AB"/>
    <w:rsid w:val="00763895"/>
    <w:rsid w:val="00763A33"/>
    <w:rsid w:val="00763FEC"/>
    <w:rsid w:val="007640A0"/>
    <w:rsid w:val="00764441"/>
    <w:rsid w:val="00764623"/>
    <w:rsid w:val="00764824"/>
    <w:rsid w:val="00765F34"/>
    <w:rsid w:val="007660BF"/>
    <w:rsid w:val="00766B8B"/>
    <w:rsid w:val="00766E89"/>
    <w:rsid w:val="007673B2"/>
    <w:rsid w:val="007678E2"/>
    <w:rsid w:val="00767E2F"/>
    <w:rsid w:val="00767EB3"/>
    <w:rsid w:val="007702B6"/>
    <w:rsid w:val="007705CC"/>
    <w:rsid w:val="0077090D"/>
    <w:rsid w:val="00771012"/>
    <w:rsid w:val="00772D8B"/>
    <w:rsid w:val="00773BD0"/>
    <w:rsid w:val="007745D4"/>
    <w:rsid w:val="00774CD5"/>
    <w:rsid w:val="00775099"/>
    <w:rsid w:val="007763BF"/>
    <w:rsid w:val="007766F1"/>
    <w:rsid w:val="00776B27"/>
    <w:rsid w:val="007772B6"/>
    <w:rsid w:val="00777640"/>
    <w:rsid w:val="0077773B"/>
    <w:rsid w:val="00777A0E"/>
    <w:rsid w:val="00777E9D"/>
    <w:rsid w:val="00780469"/>
    <w:rsid w:val="0078146A"/>
    <w:rsid w:val="0078153D"/>
    <w:rsid w:val="0078271D"/>
    <w:rsid w:val="00782AF3"/>
    <w:rsid w:val="00783497"/>
    <w:rsid w:val="00783976"/>
    <w:rsid w:val="00783CFC"/>
    <w:rsid w:val="0078423C"/>
    <w:rsid w:val="007844D9"/>
    <w:rsid w:val="00784FB0"/>
    <w:rsid w:val="00785291"/>
    <w:rsid w:val="00785580"/>
    <w:rsid w:val="00786B65"/>
    <w:rsid w:val="00786DA8"/>
    <w:rsid w:val="00786DA9"/>
    <w:rsid w:val="00787276"/>
    <w:rsid w:val="0078744B"/>
    <w:rsid w:val="00787AED"/>
    <w:rsid w:val="00790635"/>
    <w:rsid w:val="00791839"/>
    <w:rsid w:val="00791A1B"/>
    <w:rsid w:val="00792178"/>
    <w:rsid w:val="007934D4"/>
    <w:rsid w:val="007936D9"/>
    <w:rsid w:val="0079530B"/>
    <w:rsid w:val="007959F1"/>
    <w:rsid w:val="00796713"/>
    <w:rsid w:val="00796C26"/>
    <w:rsid w:val="00797D93"/>
    <w:rsid w:val="007A036E"/>
    <w:rsid w:val="007A088A"/>
    <w:rsid w:val="007A0F81"/>
    <w:rsid w:val="007A1D51"/>
    <w:rsid w:val="007A2622"/>
    <w:rsid w:val="007A3AA9"/>
    <w:rsid w:val="007A43CC"/>
    <w:rsid w:val="007A4453"/>
    <w:rsid w:val="007A49AD"/>
    <w:rsid w:val="007A504F"/>
    <w:rsid w:val="007A5202"/>
    <w:rsid w:val="007A574D"/>
    <w:rsid w:val="007A5F58"/>
    <w:rsid w:val="007A60EE"/>
    <w:rsid w:val="007A66BE"/>
    <w:rsid w:val="007A66E6"/>
    <w:rsid w:val="007A6DC8"/>
    <w:rsid w:val="007A703B"/>
    <w:rsid w:val="007A71F6"/>
    <w:rsid w:val="007A732B"/>
    <w:rsid w:val="007A7605"/>
    <w:rsid w:val="007A76B3"/>
    <w:rsid w:val="007A7BD8"/>
    <w:rsid w:val="007B0E8F"/>
    <w:rsid w:val="007B217C"/>
    <w:rsid w:val="007B2A2C"/>
    <w:rsid w:val="007B333D"/>
    <w:rsid w:val="007B38E5"/>
    <w:rsid w:val="007B438E"/>
    <w:rsid w:val="007B4E46"/>
    <w:rsid w:val="007B55C7"/>
    <w:rsid w:val="007B5C22"/>
    <w:rsid w:val="007B5F1A"/>
    <w:rsid w:val="007B621F"/>
    <w:rsid w:val="007B63B1"/>
    <w:rsid w:val="007B66FE"/>
    <w:rsid w:val="007B6A47"/>
    <w:rsid w:val="007B6B0F"/>
    <w:rsid w:val="007B6F76"/>
    <w:rsid w:val="007B7409"/>
    <w:rsid w:val="007B7682"/>
    <w:rsid w:val="007B78F3"/>
    <w:rsid w:val="007C0E90"/>
    <w:rsid w:val="007C2CDE"/>
    <w:rsid w:val="007C3276"/>
    <w:rsid w:val="007C3632"/>
    <w:rsid w:val="007C39BA"/>
    <w:rsid w:val="007C3D51"/>
    <w:rsid w:val="007C5240"/>
    <w:rsid w:val="007C60AF"/>
    <w:rsid w:val="007C6260"/>
    <w:rsid w:val="007C6437"/>
    <w:rsid w:val="007C6930"/>
    <w:rsid w:val="007C729F"/>
    <w:rsid w:val="007C76A2"/>
    <w:rsid w:val="007C789D"/>
    <w:rsid w:val="007C7961"/>
    <w:rsid w:val="007C7B23"/>
    <w:rsid w:val="007D03E6"/>
    <w:rsid w:val="007D1FA3"/>
    <w:rsid w:val="007D20D1"/>
    <w:rsid w:val="007D23C5"/>
    <w:rsid w:val="007D27CF"/>
    <w:rsid w:val="007D3155"/>
    <w:rsid w:val="007D3EF1"/>
    <w:rsid w:val="007D51EC"/>
    <w:rsid w:val="007D5A39"/>
    <w:rsid w:val="007D694E"/>
    <w:rsid w:val="007D73AD"/>
    <w:rsid w:val="007D7B7D"/>
    <w:rsid w:val="007D7CCB"/>
    <w:rsid w:val="007D7CCE"/>
    <w:rsid w:val="007E01F5"/>
    <w:rsid w:val="007E01F7"/>
    <w:rsid w:val="007E056B"/>
    <w:rsid w:val="007E0838"/>
    <w:rsid w:val="007E0A9C"/>
    <w:rsid w:val="007E1549"/>
    <w:rsid w:val="007E1554"/>
    <w:rsid w:val="007E23AF"/>
    <w:rsid w:val="007E282B"/>
    <w:rsid w:val="007E2C60"/>
    <w:rsid w:val="007E3198"/>
    <w:rsid w:val="007E32D9"/>
    <w:rsid w:val="007E32E0"/>
    <w:rsid w:val="007E36E1"/>
    <w:rsid w:val="007E3F54"/>
    <w:rsid w:val="007E4541"/>
    <w:rsid w:val="007E4648"/>
    <w:rsid w:val="007E4ED2"/>
    <w:rsid w:val="007E5377"/>
    <w:rsid w:val="007E57FA"/>
    <w:rsid w:val="007E5A05"/>
    <w:rsid w:val="007E6F1E"/>
    <w:rsid w:val="007E7CC2"/>
    <w:rsid w:val="007E7D91"/>
    <w:rsid w:val="007F0856"/>
    <w:rsid w:val="007F0E68"/>
    <w:rsid w:val="007F1DA7"/>
    <w:rsid w:val="007F2298"/>
    <w:rsid w:val="007F3157"/>
    <w:rsid w:val="007F3197"/>
    <w:rsid w:val="007F3201"/>
    <w:rsid w:val="007F4B7F"/>
    <w:rsid w:val="007F5BA3"/>
    <w:rsid w:val="008007F6"/>
    <w:rsid w:val="00800ACB"/>
    <w:rsid w:val="00801395"/>
    <w:rsid w:val="00801A80"/>
    <w:rsid w:val="00802BB4"/>
    <w:rsid w:val="008039B4"/>
    <w:rsid w:val="00804B67"/>
    <w:rsid w:val="00805182"/>
    <w:rsid w:val="008056B5"/>
    <w:rsid w:val="00805E36"/>
    <w:rsid w:val="008066E2"/>
    <w:rsid w:val="00806784"/>
    <w:rsid w:val="00806877"/>
    <w:rsid w:val="00807155"/>
    <w:rsid w:val="00807520"/>
    <w:rsid w:val="00807C8B"/>
    <w:rsid w:val="00810E82"/>
    <w:rsid w:val="00812AEE"/>
    <w:rsid w:val="00812B8C"/>
    <w:rsid w:val="00813842"/>
    <w:rsid w:val="0081427A"/>
    <w:rsid w:val="008146F5"/>
    <w:rsid w:val="008151CC"/>
    <w:rsid w:val="008164D4"/>
    <w:rsid w:val="00816549"/>
    <w:rsid w:val="00816844"/>
    <w:rsid w:val="00816BA6"/>
    <w:rsid w:val="00817857"/>
    <w:rsid w:val="00817893"/>
    <w:rsid w:val="00820616"/>
    <w:rsid w:val="0082101A"/>
    <w:rsid w:val="008212A6"/>
    <w:rsid w:val="00821507"/>
    <w:rsid w:val="0082184F"/>
    <w:rsid w:val="008223B4"/>
    <w:rsid w:val="008226B8"/>
    <w:rsid w:val="00822CBC"/>
    <w:rsid w:val="00822DFA"/>
    <w:rsid w:val="00822E5E"/>
    <w:rsid w:val="008233DA"/>
    <w:rsid w:val="00823CFB"/>
    <w:rsid w:val="00824131"/>
    <w:rsid w:val="008241F9"/>
    <w:rsid w:val="00824355"/>
    <w:rsid w:val="008247DD"/>
    <w:rsid w:val="00824D13"/>
    <w:rsid w:val="00825A80"/>
    <w:rsid w:val="00825E99"/>
    <w:rsid w:val="0082671A"/>
    <w:rsid w:val="008267E9"/>
    <w:rsid w:val="008269C5"/>
    <w:rsid w:val="00826B62"/>
    <w:rsid w:val="008270E6"/>
    <w:rsid w:val="00827C0A"/>
    <w:rsid w:val="00830142"/>
    <w:rsid w:val="0083044B"/>
    <w:rsid w:val="0083072E"/>
    <w:rsid w:val="00830890"/>
    <w:rsid w:val="00830E0F"/>
    <w:rsid w:val="00831443"/>
    <w:rsid w:val="008314DB"/>
    <w:rsid w:val="00831E42"/>
    <w:rsid w:val="00831F29"/>
    <w:rsid w:val="008328EF"/>
    <w:rsid w:val="00832A61"/>
    <w:rsid w:val="00833505"/>
    <w:rsid w:val="00835D87"/>
    <w:rsid w:val="0083764D"/>
    <w:rsid w:val="00840483"/>
    <w:rsid w:val="00840999"/>
    <w:rsid w:val="008415A3"/>
    <w:rsid w:val="0084193D"/>
    <w:rsid w:val="00841A31"/>
    <w:rsid w:val="00842D44"/>
    <w:rsid w:val="00842F70"/>
    <w:rsid w:val="00843440"/>
    <w:rsid w:val="008439DE"/>
    <w:rsid w:val="00844744"/>
    <w:rsid w:val="008448AE"/>
    <w:rsid w:val="00844EE6"/>
    <w:rsid w:val="008452B3"/>
    <w:rsid w:val="008452EE"/>
    <w:rsid w:val="0084536F"/>
    <w:rsid w:val="00845B5C"/>
    <w:rsid w:val="00845D85"/>
    <w:rsid w:val="00846063"/>
    <w:rsid w:val="0084662A"/>
    <w:rsid w:val="00846DA6"/>
    <w:rsid w:val="008474F3"/>
    <w:rsid w:val="00847AA6"/>
    <w:rsid w:val="00847D23"/>
    <w:rsid w:val="00850779"/>
    <w:rsid w:val="00850861"/>
    <w:rsid w:val="008511DF"/>
    <w:rsid w:val="008512FD"/>
    <w:rsid w:val="008518DC"/>
    <w:rsid w:val="00851ED5"/>
    <w:rsid w:val="008521B5"/>
    <w:rsid w:val="00853192"/>
    <w:rsid w:val="00853AC5"/>
    <w:rsid w:val="00854AD9"/>
    <w:rsid w:val="0085563F"/>
    <w:rsid w:val="0085592B"/>
    <w:rsid w:val="00855FAB"/>
    <w:rsid w:val="00856183"/>
    <w:rsid w:val="008571C3"/>
    <w:rsid w:val="00857374"/>
    <w:rsid w:val="008575F3"/>
    <w:rsid w:val="00857A38"/>
    <w:rsid w:val="00857A90"/>
    <w:rsid w:val="00857ED0"/>
    <w:rsid w:val="00861718"/>
    <w:rsid w:val="008621AB"/>
    <w:rsid w:val="00862370"/>
    <w:rsid w:val="00863361"/>
    <w:rsid w:val="00863FC7"/>
    <w:rsid w:val="0086405D"/>
    <w:rsid w:val="0086407D"/>
    <w:rsid w:val="008640E4"/>
    <w:rsid w:val="00864818"/>
    <w:rsid w:val="00864B92"/>
    <w:rsid w:val="00865300"/>
    <w:rsid w:val="00865D37"/>
    <w:rsid w:val="008662A7"/>
    <w:rsid w:val="00866C04"/>
    <w:rsid w:val="00866DEF"/>
    <w:rsid w:val="008670BE"/>
    <w:rsid w:val="008679D3"/>
    <w:rsid w:val="0087015E"/>
    <w:rsid w:val="00870523"/>
    <w:rsid w:val="0087096F"/>
    <w:rsid w:val="00870C13"/>
    <w:rsid w:val="0087147C"/>
    <w:rsid w:val="008715BE"/>
    <w:rsid w:val="0087243A"/>
    <w:rsid w:val="008728D1"/>
    <w:rsid w:val="0087335C"/>
    <w:rsid w:val="008738EA"/>
    <w:rsid w:val="00873B63"/>
    <w:rsid w:val="00873E23"/>
    <w:rsid w:val="00874243"/>
    <w:rsid w:val="0087645B"/>
    <w:rsid w:val="00876832"/>
    <w:rsid w:val="00876A46"/>
    <w:rsid w:val="008770EB"/>
    <w:rsid w:val="00877ABA"/>
    <w:rsid w:val="00877F28"/>
    <w:rsid w:val="0088017E"/>
    <w:rsid w:val="00880915"/>
    <w:rsid w:val="00881669"/>
    <w:rsid w:val="0088211A"/>
    <w:rsid w:val="00882328"/>
    <w:rsid w:val="00882893"/>
    <w:rsid w:val="00882C2E"/>
    <w:rsid w:val="0088443F"/>
    <w:rsid w:val="0088460F"/>
    <w:rsid w:val="008851BE"/>
    <w:rsid w:val="00885879"/>
    <w:rsid w:val="00885E3F"/>
    <w:rsid w:val="008860CF"/>
    <w:rsid w:val="00886282"/>
    <w:rsid w:val="008875DB"/>
    <w:rsid w:val="0089017B"/>
    <w:rsid w:val="008901CD"/>
    <w:rsid w:val="0089098C"/>
    <w:rsid w:val="00890BA2"/>
    <w:rsid w:val="00892677"/>
    <w:rsid w:val="0089314E"/>
    <w:rsid w:val="00894182"/>
    <w:rsid w:val="008946E4"/>
    <w:rsid w:val="00894991"/>
    <w:rsid w:val="00894F8F"/>
    <w:rsid w:val="00895117"/>
    <w:rsid w:val="008952DD"/>
    <w:rsid w:val="0089538B"/>
    <w:rsid w:val="00895E84"/>
    <w:rsid w:val="008961FE"/>
    <w:rsid w:val="008969E0"/>
    <w:rsid w:val="00896A84"/>
    <w:rsid w:val="00896CD2"/>
    <w:rsid w:val="008975FD"/>
    <w:rsid w:val="008978C2"/>
    <w:rsid w:val="00897B68"/>
    <w:rsid w:val="00897C62"/>
    <w:rsid w:val="008A0364"/>
    <w:rsid w:val="008A06BE"/>
    <w:rsid w:val="008A074A"/>
    <w:rsid w:val="008A129F"/>
    <w:rsid w:val="008A1391"/>
    <w:rsid w:val="008A1C60"/>
    <w:rsid w:val="008A1F4E"/>
    <w:rsid w:val="008A2012"/>
    <w:rsid w:val="008A27A5"/>
    <w:rsid w:val="008A2BDA"/>
    <w:rsid w:val="008A33DC"/>
    <w:rsid w:val="008A34AB"/>
    <w:rsid w:val="008A5964"/>
    <w:rsid w:val="008A5C8B"/>
    <w:rsid w:val="008A5DED"/>
    <w:rsid w:val="008A63AC"/>
    <w:rsid w:val="008A6AB7"/>
    <w:rsid w:val="008A6D27"/>
    <w:rsid w:val="008A7752"/>
    <w:rsid w:val="008A7E1A"/>
    <w:rsid w:val="008B01D7"/>
    <w:rsid w:val="008B024D"/>
    <w:rsid w:val="008B03FF"/>
    <w:rsid w:val="008B0E34"/>
    <w:rsid w:val="008B1225"/>
    <w:rsid w:val="008B122E"/>
    <w:rsid w:val="008B1725"/>
    <w:rsid w:val="008B1D41"/>
    <w:rsid w:val="008B1DC6"/>
    <w:rsid w:val="008B214E"/>
    <w:rsid w:val="008B2B92"/>
    <w:rsid w:val="008B2CE4"/>
    <w:rsid w:val="008B2F3E"/>
    <w:rsid w:val="008B3B3B"/>
    <w:rsid w:val="008B3ED3"/>
    <w:rsid w:val="008B40BA"/>
    <w:rsid w:val="008B430E"/>
    <w:rsid w:val="008B44F8"/>
    <w:rsid w:val="008B49C2"/>
    <w:rsid w:val="008B4E69"/>
    <w:rsid w:val="008B5285"/>
    <w:rsid w:val="008B5290"/>
    <w:rsid w:val="008B5B58"/>
    <w:rsid w:val="008B60DB"/>
    <w:rsid w:val="008B677D"/>
    <w:rsid w:val="008B68CF"/>
    <w:rsid w:val="008B6A4E"/>
    <w:rsid w:val="008B71DE"/>
    <w:rsid w:val="008B74BF"/>
    <w:rsid w:val="008B7B33"/>
    <w:rsid w:val="008B7EE4"/>
    <w:rsid w:val="008C08E9"/>
    <w:rsid w:val="008C0ADC"/>
    <w:rsid w:val="008C11AC"/>
    <w:rsid w:val="008C1D7E"/>
    <w:rsid w:val="008C238A"/>
    <w:rsid w:val="008C267F"/>
    <w:rsid w:val="008C2B08"/>
    <w:rsid w:val="008C3AA8"/>
    <w:rsid w:val="008C3EC1"/>
    <w:rsid w:val="008C46BB"/>
    <w:rsid w:val="008C5972"/>
    <w:rsid w:val="008C5E40"/>
    <w:rsid w:val="008C659D"/>
    <w:rsid w:val="008C6D7A"/>
    <w:rsid w:val="008C778F"/>
    <w:rsid w:val="008D00C6"/>
    <w:rsid w:val="008D0E34"/>
    <w:rsid w:val="008D111C"/>
    <w:rsid w:val="008D16EB"/>
    <w:rsid w:val="008D1D44"/>
    <w:rsid w:val="008D230B"/>
    <w:rsid w:val="008D2759"/>
    <w:rsid w:val="008D28AB"/>
    <w:rsid w:val="008D375D"/>
    <w:rsid w:val="008D3841"/>
    <w:rsid w:val="008D3F4F"/>
    <w:rsid w:val="008D401F"/>
    <w:rsid w:val="008D4AE1"/>
    <w:rsid w:val="008D4B47"/>
    <w:rsid w:val="008D51D1"/>
    <w:rsid w:val="008D551A"/>
    <w:rsid w:val="008D5C58"/>
    <w:rsid w:val="008D61EA"/>
    <w:rsid w:val="008D6256"/>
    <w:rsid w:val="008D629C"/>
    <w:rsid w:val="008D6365"/>
    <w:rsid w:val="008D6413"/>
    <w:rsid w:val="008D641A"/>
    <w:rsid w:val="008E0146"/>
    <w:rsid w:val="008E0292"/>
    <w:rsid w:val="008E039B"/>
    <w:rsid w:val="008E06C1"/>
    <w:rsid w:val="008E0C26"/>
    <w:rsid w:val="008E0D6E"/>
    <w:rsid w:val="008E0DC8"/>
    <w:rsid w:val="008E15AC"/>
    <w:rsid w:val="008E1E13"/>
    <w:rsid w:val="008E20F6"/>
    <w:rsid w:val="008E2A97"/>
    <w:rsid w:val="008E2CE6"/>
    <w:rsid w:val="008E2E29"/>
    <w:rsid w:val="008E31B8"/>
    <w:rsid w:val="008E4B97"/>
    <w:rsid w:val="008E4C59"/>
    <w:rsid w:val="008E4CE0"/>
    <w:rsid w:val="008E5085"/>
    <w:rsid w:val="008E56E9"/>
    <w:rsid w:val="008E5ACA"/>
    <w:rsid w:val="008E5F37"/>
    <w:rsid w:val="008E5F77"/>
    <w:rsid w:val="008E662B"/>
    <w:rsid w:val="008E6788"/>
    <w:rsid w:val="008E6D63"/>
    <w:rsid w:val="008E6F03"/>
    <w:rsid w:val="008E7A5C"/>
    <w:rsid w:val="008E7B93"/>
    <w:rsid w:val="008F01E2"/>
    <w:rsid w:val="008F0503"/>
    <w:rsid w:val="008F0591"/>
    <w:rsid w:val="008F08A0"/>
    <w:rsid w:val="008F0FAA"/>
    <w:rsid w:val="008F175A"/>
    <w:rsid w:val="008F17AD"/>
    <w:rsid w:val="008F17CC"/>
    <w:rsid w:val="008F1A70"/>
    <w:rsid w:val="008F1B7A"/>
    <w:rsid w:val="008F1D01"/>
    <w:rsid w:val="008F250F"/>
    <w:rsid w:val="008F282E"/>
    <w:rsid w:val="008F2BCB"/>
    <w:rsid w:val="008F2CB4"/>
    <w:rsid w:val="008F2DEB"/>
    <w:rsid w:val="008F3079"/>
    <w:rsid w:val="008F3B08"/>
    <w:rsid w:val="008F3C95"/>
    <w:rsid w:val="008F42A1"/>
    <w:rsid w:val="008F49CC"/>
    <w:rsid w:val="008F4BAE"/>
    <w:rsid w:val="008F5367"/>
    <w:rsid w:val="008F5AFD"/>
    <w:rsid w:val="008F61C4"/>
    <w:rsid w:val="008F6209"/>
    <w:rsid w:val="008F62A9"/>
    <w:rsid w:val="008F699D"/>
    <w:rsid w:val="008F70B0"/>
    <w:rsid w:val="008F7284"/>
    <w:rsid w:val="008F7C42"/>
    <w:rsid w:val="008F7D5E"/>
    <w:rsid w:val="00900431"/>
    <w:rsid w:val="00900CE8"/>
    <w:rsid w:val="00901103"/>
    <w:rsid w:val="00901231"/>
    <w:rsid w:val="00901366"/>
    <w:rsid w:val="00901DE9"/>
    <w:rsid w:val="0090207E"/>
    <w:rsid w:val="0090317A"/>
    <w:rsid w:val="00903C31"/>
    <w:rsid w:val="00903CCB"/>
    <w:rsid w:val="00903D78"/>
    <w:rsid w:val="00903E52"/>
    <w:rsid w:val="009040E6"/>
    <w:rsid w:val="00904227"/>
    <w:rsid w:val="0090469C"/>
    <w:rsid w:val="00904B6F"/>
    <w:rsid w:val="00905147"/>
    <w:rsid w:val="0090522C"/>
    <w:rsid w:val="00905BF3"/>
    <w:rsid w:val="00905F29"/>
    <w:rsid w:val="009068DD"/>
    <w:rsid w:val="00906BF8"/>
    <w:rsid w:val="009073DE"/>
    <w:rsid w:val="00911F11"/>
    <w:rsid w:val="00911F71"/>
    <w:rsid w:val="00912297"/>
    <w:rsid w:val="00912E85"/>
    <w:rsid w:val="00913150"/>
    <w:rsid w:val="009142E2"/>
    <w:rsid w:val="00914706"/>
    <w:rsid w:val="009156AD"/>
    <w:rsid w:val="00915DC5"/>
    <w:rsid w:val="0091683B"/>
    <w:rsid w:val="00916B16"/>
    <w:rsid w:val="009175D6"/>
    <w:rsid w:val="009202E8"/>
    <w:rsid w:val="009221D3"/>
    <w:rsid w:val="00922792"/>
    <w:rsid w:val="00922CD1"/>
    <w:rsid w:val="009238C8"/>
    <w:rsid w:val="00924549"/>
    <w:rsid w:val="00924D08"/>
    <w:rsid w:val="00925DCB"/>
    <w:rsid w:val="009263A6"/>
    <w:rsid w:val="00926A72"/>
    <w:rsid w:val="00926F8C"/>
    <w:rsid w:val="00927092"/>
    <w:rsid w:val="009275A8"/>
    <w:rsid w:val="00927AD0"/>
    <w:rsid w:val="00927B7C"/>
    <w:rsid w:val="00927F11"/>
    <w:rsid w:val="009303FB"/>
    <w:rsid w:val="00931533"/>
    <w:rsid w:val="00932591"/>
    <w:rsid w:val="00932A1B"/>
    <w:rsid w:val="00932A80"/>
    <w:rsid w:val="00933068"/>
    <w:rsid w:val="00934538"/>
    <w:rsid w:val="00934A5C"/>
    <w:rsid w:val="00935636"/>
    <w:rsid w:val="009360F5"/>
    <w:rsid w:val="00936865"/>
    <w:rsid w:val="00937D3E"/>
    <w:rsid w:val="00940793"/>
    <w:rsid w:val="00940DC9"/>
    <w:rsid w:val="00941317"/>
    <w:rsid w:val="009413BF"/>
    <w:rsid w:val="00941428"/>
    <w:rsid w:val="00941444"/>
    <w:rsid w:val="009417C3"/>
    <w:rsid w:val="00942065"/>
    <w:rsid w:val="009421BF"/>
    <w:rsid w:val="0094230F"/>
    <w:rsid w:val="00942852"/>
    <w:rsid w:val="009438B7"/>
    <w:rsid w:val="00943B9D"/>
    <w:rsid w:val="00943FCE"/>
    <w:rsid w:val="0094498B"/>
    <w:rsid w:val="009455A2"/>
    <w:rsid w:val="009455D7"/>
    <w:rsid w:val="00945896"/>
    <w:rsid w:val="00945D01"/>
    <w:rsid w:val="00945D64"/>
    <w:rsid w:val="00945DF1"/>
    <w:rsid w:val="00945EBD"/>
    <w:rsid w:val="0094633E"/>
    <w:rsid w:val="00946883"/>
    <w:rsid w:val="0094723E"/>
    <w:rsid w:val="009473F9"/>
    <w:rsid w:val="00950190"/>
    <w:rsid w:val="0095043B"/>
    <w:rsid w:val="009508D4"/>
    <w:rsid w:val="0095105D"/>
    <w:rsid w:val="00951653"/>
    <w:rsid w:val="00951A34"/>
    <w:rsid w:val="00951AFB"/>
    <w:rsid w:val="009526FF"/>
    <w:rsid w:val="009527F5"/>
    <w:rsid w:val="009534E0"/>
    <w:rsid w:val="00954173"/>
    <w:rsid w:val="009541FE"/>
    <w:rsid w:val="009547B5"/>
    <w:rsid w:val="00954971"/>
    <w:rsid w:val="00954BBE"/>
    <w:rsid w:val="00954DD3"/>
    <w:rsid w:val="00954E5F"/>
    <w:rsid w:val="00955922"/>
    <w:rsid w:val="00955A1D"/>
    <w:rsid w:val="00955BFA"/>
    <w:rsid w:val="009561D6"/>
    <w:rsid w:val="009565EA"/>
    <w:rsid w:val="00956B95"/>
    <w:rsid w:val="00956F7C"/>
    <w:rsid w:val="009570DC"/>
    <w:rsid w:val="00957195"/>
    <w:rsid w:val="00957665"/>
    <w:rsid w:val="00957C7F"/>
    <w:rsid w:val="00957E87"/>
    <w:rsid w:val="009614F4"/>
    <w:rsid w:val="0096161A"/>
    <w:rsid w:val="00962A43"/>
    <w:rsid w:val="00963BEF"/>
    <w:rsid w:val="00963E94"/>
    <w:rsid w:val="0096486F"/>
    <w:rsid w:val="009654F2"/>
    <w:rsid w:val="00965C6A"/>
    <w:rsid w:val="00966084"/>
    <w:rsid w:val="009662AB"/>
    <w:rsid w:val="00966626"/>
    <w:rsid w:val="009666C5"/>
    <w:rsid w:val="00966C1F"/>
    <w:rsid w:val="009674CB"/>
    <w:rsid w:val="0097008C"/>
    <w:rsid w:val="00970B6C"/>
    <w:rsid w:val="00970CA5"/>
    <w:rsid w:val="009713A1"/>
    <w:rsid w:val="00971CC7"/>
    <w:rsid w:val="00971CDA"/>
    <w:rsid w:val="00971EE9"/>
    <w:rsid w:val="009736EC"/>
    <w:rsid w:val="00973D86"/>
    <w:rsid w:val="009742BA"/>
    <w:rsid w:val="0097438A"/>
    <w:rsid w:val="00974DB1"/>
    <w:rsid w:val="00974DD4"/>
    <w:rsid w:val="00975128"/>
    <w:rsid w:val="009759DB"/>
    <w:rsid w:val="00975B8A"/>
    <w:rsid w:val="00976222"/>
    <w:rsid w:val="0097694A"/>
    <w:rsid w:val="0097716D"/>
    <w:rsid w:val="0097761C"/>
    <w:rsid w:val="00981C61"/>
    <w:rsid w:val="00981C62"/>
    <w:rsid w:val="009825B9"/>
    <w:rsid w:val="0098269E"/>
    <w:rsid w:val="00982A63"/>
    <w:rsid w:val="00982B4F"/>
    <w:rsid w:val="009832C0"/>
    <w:rsid w:val="00983859"/>
    <w:rsid w:val="0098395B"/>
    <w:rsid w:val="00983D91"/>
    <w:rsid w:val="0098424C"/>
    <w:rsid w:val="009842D1"/>
    <w:rsid w:val="009845F4"/>
    <w:rsid w:val="00984A29"/>
    <w:rsid w:val="00984C6D"/>
    <w:rsid w:val="0098525F"/>
    <w:rsid w:val="00985664"/>
    <w:rsid w:val="00985E29"/>
    <w:rsid w:val="00986C5B"/>
    <w:rsid w:val="00986F7A"/>
    <w:rsid w:val="0099016A"/>
    <w:rsid w:val="0099042F"/>
    <w:rsid w:val="00990D00"/>
    <w:rsid w:val="00990D5D"/>
    <w:rsid w:val="00991DF8"/>
    <w:rsid w:val="00993D49"/>
    <w:rsid w:val="009947D0"/>
    <w:rsid w:val="00995527"/>
    <w:rsid w:val="00996126"/>
    <w:rsid w:val="009968DF"/>
    <w:rsid w:val="009968EC"/>
    <w:rsid w:val="00996AD9"/>
    <w:rsid w:val="00996AE5"/>
    <w:rsid w:val="00996EA4"/>
    <w:rsid w:val="00997322"/>
    <w:rsid w:val="00997375"/>
    <w:rsid w:val="009977BD"/>
    <w:rsid w:val="00997A2B"/>
    <w:rsid w:val="009A05B8"/>
    <w:rsid w:val="009A0631"/>
    <w:rsid w:val="009A09EE"/>
    <w:rsid w:val="009A0CB0"/>
    <w:rsid w:val="009A0D40"/>
    <w:rsid w:val="009A0FC4"/>
    <w:rsid w:val="009A12D0"/>
    <w:rsid w:val="009A1EB6"/>
    <w:rsid w:val="009A2164"/>
    <w:rsid w:val="009A322F"/>
    <w:rsid w:val="009A3832"/>
    <w:rsid w:val="009A4472"/>
    <w:rsid w:val="009A499C"/>
    <w:rsid w:val="009A4D37"/>
    <w:rsid w:val="009A64C8"/>
    <w:rsid w:val="009A666F"/>
    <w:rsid w:val="009A71FC"/>
    <w:rsid w:val="009A76E4"/>
    <w:rsid w:val="009B01C6"/>
    <w:rsid w:val="009B0289"/>
    <w:rsid w:val="009B038B"/>
    <w:rsid w:val="009B0540"/>
    <w:rsid w:val="009B076F"/>
    <w:rsid w:val="009B0AAE"/>
    <w:rsid w:val="009B11FC"/>
    <w:rsid w:val="009B14EC"/>
    <w:rsid w:val="009B181A"/>
    <w:rsid w:val="009B19DA"/>
    <w:rsid w:val="009B24B2"/>
    <w:rsid w:val="009B2673"/>
    <w:rsid w:val="009B279F"/>
    <w:rsid w:val="009B3C17"/>
    <w:rsid w:val="009B3F22"/>
    <w:rsid w:val="009B4356"/>
    <w:rsid w:val="009B4753"/>
    <w:rsid w:val="009B4F79"/>
    <w:rsid w:val="009B5608"/>
    <w:rsid w:val="009B5A45"/>
    <w:rsid w:val="009B5B11"/>
    <w:rsid w:val="009B7202"/>
    <w:rsid w:val="009B736E"/>
    <w:rsid w:val="009B78D8"/>
    <w:rsid w:val="009C0283"/>
    <w:rsid w:val="009C0F12"/>
    <w:rsid w:val="009C2D07"/>
    <w:rsid w:val="009C3895"/>
    <w:rsid w:val="009C3C8B"/>
    <w:rsid w:val="009C42E9"/>
    <w:rsid w:val="009C4B44"/>
    <w:rsid w:val="009C68F9"/>
    <w:rsid w:val="009C70A8"/>
    <w:rsid w:val="009C72C2"/>
    <w:rsid w:val="009C72EE"/>
    <w:rsid w:val="009D0B95"/>
    <w:rsid w:val="009D0E29"/>
    <w:rsid w:val="009D0E3A"/>
    <w:rsid w:val="009D1B85"/>
    <w:rsid w:val="009D20E3"/>
    <w:rsid w:val="009D21B5"/>
    <w:rsid w:val="009D22F5"/>
    <w:rsid w:val="009D2394"/>
    <w:rsid w:val="009D260A"/>
    <w:rsid w:val="009D29C2"/>
    <w:rsid w:val="009D2DC6"/>
    <w:rsid w:val="009D30AA"/>
    <w:rsid w:val="009D32E1"/>
    <w:rsid w:val="009D3743"/>
    <w:rsid w:val="009D3BE4"/>
    <w:rsid w:val="009D3C6E"/>
    <w:rsid w:val="009D4205"/>
    <w:rsid w:val="009D43ED"/>
    <w:rsid w:val="009D4C71"/>
    <w:rsid w:val="009D4DFD"/>
    <w:rsid w:val="009D52DA"/>
    <w:rsid w:val="009D5C5C"/>
    <w:rsid w:val="009D5CE8"/>
    <w:rsid w:val="009D65E9"/>
    <w:rsid w:val="009D6F1F"/>
    <w:rsid w:val="009D702F"/>
    <w:rsid w:val="009D70CD"/>
    <w:rsid w:val="009E047A"/>
    <w:rsid w:val="009E1D61"/>
    <w:rsid w:val="009E1DD1"/>
    <w:rsid w:val="009E20D5"/>
    <w:rsid w:val="009E26B9"/>
    <w:rsid w:val="009E29CF"/>
    <w:rsid w:val="009E2B9A"/>
    <w:rsid w:val="009E2E86"/>
    <w:rsid w:val="009E3471"/>
    <w:rsid w:val="009E34B3"/>
    <w:rsid w:val="009E351E"/>
    <w:rsid w:val="009E44C9"/>
    <w:rsid w:val="009E468A"/>
    <w:rsid w:val="009E5B53"/>
    <w:rsid w:val="009E6076"/>
    <w:rsid w:val="009E6171"/>
    <w:rsid w:val="009E6235"/>
    <w:rsid w:val="009E64DD"/>
    <w:rsid w:val="009E72CB"/>
    <w:rsid w:val="009E7768"/>
    <w:rsid w:val="009E77B2"/>
    <w:rsid w:val="009E7EF6"/>
    <w:rsid w:val="009F0837"/>
    <w:rsid w:val="009F0C0D"/>
    <w:rsid w:val="009F0ECA"/>
    <w:rsid w:val="009F1072"/>
    <w:rsid w:val="009F1838"/>
    <w:rsid w:val="009F185F"/>
    <w:rsid w:val="009F24D1"/>
    <w:rsid w:val="009F25F7"/>
    <w:rsid w:val="009F3BE4"/>
    <w:rsid w:val="009F6160"/>
    <w:rsid w:val="009F6524"/>
    <w:rsid w:val="009F6DDC"/>
    <w:rsid w:val="009F6FC6"/>
    <w:rsid w:val="009F75AF"/>
    <w:rsid w:val="009F7A0E"/>
    <w:rsid w:val="00A00501"/>
    <w:rsid w:val="00A00514"/>
    <w:rsid w:val="00A00AC1"/>
    <w:rsid w:val="00A012D4"/>
    <w:rsid w:val="00A01463"/>
    <w:rsid w:val="00A02866"/>
    <w:rsid w:val="00A02C8E"/>
    <w:rsid w:val="00A03599"/>
    <w:rsid w:val="00A03C61"/>
    <w:rsid w:val="00A041B9"/>
    <w:rsid w:val="00A042E8"/>
    <w:rsid w:val="00A04650"/>
    <w:rsid w:val="00A0473A"/>
    <w:rsid w:val="00A05506"/>
    <w:rsid w:val="00A056B4"/>
    <w:rsid w:val="00A06AF6"/>
    <w:rsid w:val="00A07EEB"/>
    <w:rsid w:val="00A10C2F"/>
    <w:rsid w:val="00A10DC1"/>
    <w:rsid w:val="00A120BA"/>
    <w:rsid w:val="00A12FB8"/>
    <w:rsid w:val="00A12FFA"/>
    <w:rsid w:val="00A1306A"/>
    <w:rsid w:val="00A130A1"/>
    <w:rsid w:val="00A1325A"/>
    <w:rsid w:val="00A13395"/>
    <w:rsid w:val="00A13434"/>
    <w:rsid w:val="00A13EB8"/>
    <w:rsid w:val="00A14103"/>
    <w:rsid w:val="00A14514"/>
    <w:rsid w:val="00A14D2D"/>
    <w:rsid w:val="00A14F07"/>
    <w:rsid w:val="00A15034"/>
    <w:rsid w:val="00A15563"/>
    <w:rsid w:val="00A1587C"/>
    <w:rsid w:val="00A15A0C"/>
    <w:rsid w:val="00A16DAE"/>
    <w:rsid w:val="00A1755C"/>
    <w:rsid w:val="00A20290"/>
    <w:rsid w:val="00A205D2"/>
    <w:rsid w:val="00A206E3"/>
    <w:rsid w:val="00A20713"/>
    <w:rsid w:val="00A20BAB"/>
    <w:rsid w:val="00A21296"/>
    <w:rsid w:val="00A212EE"/>
    <w:rsid w:val="00A220A2"/>
    <w:rsid w:val="00A233AE"/>
    <w:rsid w:val="00A24049"/>
    <w:rsid w:val="00A24386"/>
    <w:rsid w:val="00A247F8"/>
    <w:rsid w:val="00A24953"/>
    <w:rsid w:val="00A25042"/>
    <w:rsid w:val="00A25184"/>
    <w:rsid w:val="00A2570D"/>
    <w:rsid w:val="00A25873"/>
    <w:rsid w:val="00A25A34"/>
    <w:rsid w:val="00A2662D"/>
    <w:rsid w:val="00A26B34"/>
    <w:rsid w:val="00A27085"/>
    <w:rsid w:val="00A31125"/>
    <w:rsid w:val="00A32429"/>
    <w:rsid w:val="00A32834"/>
    <w:rsid w:val="00A32EB5"/>
    <w:rsid w:val="00A3417E"/>
    <w:rsid w:val="00A34A91"/>
    <w:rsid w:val="00A34AC5"/>
    <w:rsid w:val="00A35380"/>
    <w:rsid w:val="00A357E8"/>
    <w:rsid w:val="00A35F2E"/>
    <w:rsid w:val="00A3600C"/>
    <w:rsid w:val="00A361B1"/>
    <w:rsid w:val="00A37337"/>
    <w:rsid w:val="00A377C2"/>
    <w:rsid w:val="00A378B2"/>
    <w:rsid w:val="00A37FF5"/>
    <w:rsid w:val="00A40026"/>
    <w:rsid w:val="00A409C1"/>
    <w:rsid w:val="00A415A5"/>
    <w:rsid w:val="00A41AB8"/>
    <w:rsid w:val="00A4363B"/>
    <w:rsid w:val="00A43AF7"/>
    <w:rsid w:val="00A43C4C"/>
    <w:rsid w:val="00A449EB"/>
    <w:rsid w:val="00A44AE1"/>
    <w:rsid w:val="00A45008"/>
    <w:rsid w:val="00A4538E"/>
    <w:rsid w:val="00A455E1"/>
    <w:rsid w:val="00A456AE"/>
    <w:rsid w:val="00A4585E"/>
    <w:rsid w:val="00A45B41"/>
    <w:rsid w:val="00A45B86"/>
    <w:rsid w:val="00A46C9F"/>
    <w:rsid w:val="00A46E31"/>
    <w:rsid w:val="00A473D4"/>
    <w:rsid w:val="00A478C1"/>
    <w:rsid w:val="00A47904"/>
    <w:rsid w:val="00A50C82"/>
    <w:rsid w:val="00A51572"/>
    <w:rsid w:val="00A52E85"/>
    <w:rsid w:val="00A52F58"/>
    <w:rsid w:val="00A53756"/>
    <w:rsid w:val="00A53B99"/>
    <w:rsid w:val="00A53F54"/>
    <w:rsid w:val="00A54A44"/>
    <w:rsid w:val="00A54BD8"/>
    <w:rsid w:val="00A54C54"/>
    <w:rsid w:val="00A55272"/>
    <w:rsid w:val="00A55311"/>
    <w:rsid w:val="00A55ED2"/>
    <w:rsid w:val="00A56B50"/>
    <w:rsid w:val="00A56DB8"/>
    <w:rsid w:val="00A56E80"/>
    <w:rsid w:val="00A571AA"/>
    <w:rsid w:val="00A57940"/>
    <w:rsid w:val="00A57A27"/>
    <w:rsid w:val="00A57A49"/>
    <w:rsid w:val="00A6095C"/>
    <w:rsid w:val="00A6096C"/>
    <w:rsid w:val="00A60FB3"/>
    <w:rsid w:val="00A61538"/>
    <w:rsid w:val="00A61798"/>
    <w:rsid w:val="00A61B0B"/>
    <w:rsid w:val="00A63B81"/>
    <w:rsid w:val="00A660DD"/>
    <w:rsid w:val="00A6611A"/>
    <w:rsid w:val="00A669F9"/>
    <w:rsid w:val="00A66C58"/>
    <w:rsid w:val="00A66E51"/>
    <w:rsid w:val="00A6785E"/>
    <w:rsid w:val="00A67B5D"/>
    <w:rsid w:val="00A705B4"/>
    <w:rsid w:val="00A70A5E"/>
    <w:rsid w:val="00A70CB7"/>
    <w:rsid w:val="00A711A7"/>
    <w:rsid w:val="00A71D21"/>
    <w:rsid w:val="00A71F75"/>
    <w:rsid w:val="00A72631"/>
    <w:rsid w:val="00A728EF"/>
    <w:rsid w:val="00A730D7"/>
    <w:rsid w:val="00A730EF"/>
    <w:rsid w:val="00A731BD"/>
    <w:rsid w:val="00A73760"/>
    <w:rsid w:val="00A73885"/>
    <w:rsid w:val="00A7413C"/>
    <w:rsid w:val="00A744DB"/>
    <w:rsid w:val="00A74746"/>
    <w:rsid w:val="00A747FB"/>
    <w:rsid w:val="00A76912"/>
    <w:rsid w:val="00A76C16"/>
    <w:rsid w:val="00A8066E"/>
    <w:rsid w:val="00A81007"/>
    <w:rsid w:val="00A8155C"/>
    <w:rsid w:val="00A81608"/>
    <w:rsid w:val="00A819A0"/>
    <w:rsid w:val="00A82210"/>
    <w:rsid w:val="00A82F48"/>
    <w:rsid w:val="00A835B3"/>
    <w:rsid w:val="00A84842"/>
    <w:rsid w:val="00A852A8"/>
    <w:rsid w:val="00A85B29"/>
    <w:rsid w:val="00A85DA6"/>
    <w:rsid w:val="00A86B1A"/>
    <w:rsid w:val="00A8746E"/>
    <w:rsid w:val="00A87ADF"/>
    <w:rsid w:val="00A87DB6"/>
    <w:rsid w:val="00A90079"/>
    <w:rsid w:val="00A90277"/>
    <w:rsid w:val="00A90568"/>
    <w:rsid w:val="00A90C74"/>
    <w:rsid w:val="00A90D15"/>
    <w:rsid w:val="00A91249"/>
    <w:rsid w:val="00A91841"/>
    <w:rsid w:val="00A919BF"/>
    <w:rsid w:val="00A924BF"/>
    <w:rsid w:val="00A92C21"/>
    <w:rsid w:val="00A92E73"/>
    <w:rsid w:val="00A934CF"/>
    <w:rsid w:val="00A93F89"/>
    <w:rsid w:val="00A941DA"/>
    <w:rsid w:val="00A94812"/>
    <w:rsid w:val="00A94CC6"/>
    <w:rsid w:val="00A9527B"/>
    <w:rsid w:val="00A9592A"/>
    <w:rsid w:val="00A95C31"/>
    <w:rsid w:val="00A96392"/>
    <w:rsid w:val="00A963C6"/>
    <w:rsid w:val="00A97077"/>
    <w:rsid w:val="00A97D8D"/>
    <w:rsid w:val="00AA1BA7"/>
    <w:rsid w:val="00AA1D5B"/>
    <w:rsid w:val="00AA1E47"/>
    <w:rsid w:val="00AA1EE5"/>
    <w:rsid w:val="00AA37F9"/>
    <w:rsid w:val="00AA3B08"/>
    <w:rsid w:val="00AA3CEE"/>
    <w:rsid w:val="00AA43FB"/>
    <w:rsid w:val="00AA4B08"/>
    <w:rsid w:val="00AA5130"/>
    <w:rsid w:val="00AA52FC"/>
    <w:rsid w:val="00AA56DD"/>
    <w:rsid w:val="00AA57E4"/>
    <w:rsid w:val="00AA6FFC"/>
    <w:rsid w:val="00AA7449"/>
    <w:rsid w:val="00AA7790"/>
    <w:rsid w:val="00AB00D6"/>
    <w:rsid w:val="00AB07F7"/>
    <w:rsid w:val="00AB0C1B"/>
    <w:rsid w:val="00AB138A"/>
    <w:rsid w:val="00AB2952"/>
    <w:rsid w:val="00AB3111"/>
    <w:rsid w:val="00AB331F"/>
    <w:rsid w:val="00AB3706"/>
    <w:rsid w:val="00AB3DA3"/>
    <w:rsid w:val="00AB400F"/>
    <w:rsid w:val="00AB4D3E"/>
    <w:rsid w:val="00AB5DE3"/>
    <w:rsid w:val="00AB5F28"/>
    <w:rsid w:val="00AB5FE8"/>
    <w:rsid w:val="00AB60B8"/>
    <w:rsid w:val="00AB666F"/>
    <w:rsid w:val="00AB6C8F"/>
    <w:rsid w:val="00AB6E5A"/>
    <w:rsid w:val="00AB72C3"/>
    <w:rsid w:val="00AB73AF"/>
    <w:rsid w:val="00AC018E"/>
    <w:rsid w:val="00AC0D63"/>
    <w:rsid w:val="00AC10DA"/>
    <w:rsid w:val="00AC1417"/>
    <w:rsid w:val="00AC1B72"/>
    <w:rsid w:val="00AC2271"/>
    <w:rsid w:val="00AC22CF"/>
    <w:rsid w:val="00AC293D"/>
    <w:rsid w:val="00AC2983"/>
    <w:rsid w:val="00AC3178"/>
    <w:rsid w:val="00AC38BC"/>
    <w:rsid w:val="00AC3CC5"/>
    <w:rsid w:val="00AC4187"/>
    <w:rsid w:val="00AC471C"/>
    <w:rsid w:val="00AC4CC2"/>
    <w:rsid w:val="00AC52DF"/>
    <w:rsid w:val="00AC5EE8"/>
    <w:rsid w:val="00AC6180"/>
    <w:rsid w:val="00AC6369"/>
    <w:rsid w:val="00AC636A"/>
    <w:rsid w:val="00AC66E6"/>
    <w:rsid w:val="00AC6957"/>
    <w:rsid w:val="00AC6FA0"/>
    <w:rsid w:val="00AC7A27"/>
    <w:rsid w:val="00AC7ED4"/>
    <w:rsid w:val="00AD00E1"/>
    <w:rsid w:val="00AD1615"/>
    <w:rsid w:val="00AD1B81"/>
    <w:rsid w:val="00AD1C57"/>
    <w:rsid w:val="00AD1D38"/>
    <w:rsid w:val="00AD23F4"/>
    <w:rsid w:val="00AD2EBB"/>
    <w:rsid w:val="00AD2F9F"/>
    <w:rsid w:val="00AD37E2"/>
    <w:rsid w:val="00AD496F"/>
    <w:rsid w:val="00AD49F1"/>
    <w:rsid w:val="00AD4EE7"/>
    <w:rsid w:val="00AD4FAB"/>
    <w:rsid w:val="00AD5776"/>
    <w:rsid w:val="00AD5AA0"/>
    <w:rsid w:val="00AD5EB0"/>
    <w:rsid w:val="00AD6023"/>
    <w:rsid w:val="00AD65C5"/>
    <w:rsid w:val="00AD69C7"/>
    <w:rsid w:val="00AD6F73"/>
    <w:rsid w:val="00AD71CD"/>
    <w:rsid w:val="00AD724B"/>
    <w:rsid w:val="00AD737A"/>
    <w:rsid w:val="00AD7626"/>
    <w:rsid w:val="00AE2142"/>
    <w:rsid w:val="00AE268F"/>
    <w:rsid w:val="00AE326C"/>
    <w:rsid w:val="00AE32C2"/>
    <w:rsid w:val="00AE3FBE"/>
    <w:rsid w:val="00AE461F"/>
    <w:rsid w:val="00AE47E3"/>
    <w:rsid w:val="00AE4A63"/>
    <w:rsid w:val="00AE6D0A"/>
    <w:rsid w:val="00AF01C6"/>
    <w:rsid w:val="00AF0DBE"/>
    <w:rsid w:val="00AF0F54"/>
    <w:rsid w:val="00AF1D7C"/>
    <w:rsid w:val="00AF2A19"/>
    <w:rsid w:val="00AF3502"/>
    <w:rsid w:val="00AF358E"/>
    <w:rsid w:val="00AF3FF7"/>
    <w:rsid w:val="00AF4CAB"/>
    <w:rsid w:val="00AF4FEC"/>
    <w:rsid w:val="00AF5B38"/>
    <w:rsid w:val="00AF5C27"/>
    <w:rsid w:val="00AF6888"/>
    <w:rsid w:val="00AF731F"/>
    <w:rsid w:val="00AF76BF"/>
    <w:rsid w:val="00AF7AE2"/>
    <w:rsid w:val="00AF7BC5"/>
    <w:rsid w:val="00B00F32"/>
    <w:rsid w:val="00B01512"/>
    <w:rsid w:val="00B01695"/>
    <w:rsid w:val="00B0232F"/>
    <w:rsid w:val="00B02963"/>
    <w:rsid w:val="00B02CFA"/>
    <w:rsid w:val="00B0343A"/>
    <w:rsid w:val="00B037C6"/>
    <w:rsid w:val="00B03981"/>
    <w:rsid w:val="00B04B11"/>
    <w:rsid w:val="00B05BBA"/>
    <w:rsid w:val="00B06025"/>
    <w:rsid w:val="00B0652B"/>
    <w:rsid w:val="00B06839"/>
    <w:rsid w:val="00B07175"/>
    <w:rsid w:val="00B0722A"/>
    <w:rsid w:val="00B10A6E"/>
    <w:rsid w:val="00B111CC"/>
    <w:rsid w:val="00B114A0"/>
    <w:rsid w:val="00B125E1"/>
    <w:rsid w:val="00B12745"/>
    <w:rsid w:val="00B136B0"/>
    <w:rsid w:val="00B1376E"/>
    <w:rsid w:val="00B13941"/>
    <w:rsid w:val="00B13E64"/>
    <w:rsid w:val="00B13FE3"/>
    <w:rsid w:val="00B144BC"/>
    <w:rsid w:val="00B14638"/>
    <w:rsid w:val="00B14B35"/>
    <w:rsid w:val="00B14B50"/>
    <w:rsid w:val="00B14E57"/>
    <w:rsid w:val="00B153B5"/>
    <w:rsid w:val="00B15BF2"/>
    <w:rsid w:val="00B15C26"/>
    <w:rsid w:val="00B16EA2"/>
    <w:rsid w:val="00B17CA1"/>
    <w:rsid w:val="00B2067D"/>
    <w:rsid w:val="00B2083D"/>
    <w:rsid w:val="00B20868"/>
    <w:rsid w:val="00B21422"/>
    <w:rsid w:val="00B21626"/>
    <w:rsid w:val="00B21979"/>
    <w:rsid w:val="00B21AEC"/>
    <w:rsid w:val="00B21C8A"/>
    <w:rsid w:val="00B21DF1"/>
    <w:rsid w:val="00B226BC"/>
    <w:rsid w:val="00B227A7"/>
    <w:rsid w:val="00B22883"/>
    <w:rsid w:val="00B23403"/>
    <w:rsid w:val="00B2386A"/>
    <w:rsid w:val="00B2461F"/>
    <w:rsid w:val="00B24735"/>
    <w:rsid w:val="00B249D1"/>
    <w:rsid w:val="00B25440"/>
    <w:rsid w:val="00B255C9"/>
    <w:rsid w:val="00B2575F"/>
    <w:rsid w:val="00B25A81"/>
    <w:rsid w:val="00B25F1B"/>
    <w:rsid w:val="00B26E34"/>
    <w:rsid w:val="00B26ECC"/>
    <w:rsid w:val="00B271EE"/>
    <w:rsid w:val="00B27B72"/>
    <w:rsid w:val="00B27D1E"/>
    <w:rsid w:val="00B30E8A"/>
    <w:rsid w:val="00B30FCC"/>
    <w:rsid w:val="00B31006"/>
    <w:rsid w:val="00B31126"/>
    <w:rsid w:val="00B316C9"/>
    <w:rsid w:val="00B31DE2"/>
    <w:rsid w:val="00B3202A"/>
    <w:rsid w:val="00B3266D"/>
    <w:rsid w:val="00B32B6F"/>
    <w:rsid w:val="00B333CA"/>
    <w:rsid w:val="00B33666"/>
    <w:rsid w:val="00B3382D"/>
    <w:rsid w:val="00B35214"/>
    <w:rsid w:val="00B36D0D"/>
    <w:rsid w:val="00B37A83"/>
    <w:rsid w:val="00B4125A"/>
    <w:rsid w:val="00B415CB"/>
    <w:rsid w:val="00B41B5E"/>
    <w:rsid w:val="00B42C4D"/>
    <w:rsid w:val="00B44B68"/>
    <w:rsid w:val="00B44CEE"/>
    <w:rsid w:val="00B44D07"/>
    <w:rsid w:val="00B454BA"/>
    <w:rsid w:val="00B45E1B"/>
    <w:rsid w:val="00B461CD"/>
    <w:rsid w:val="00B462C2"/>
    <w:rsid w:val="00B46825"/>
    <w:rsid w:val="00B474C2"/>
    <w:rsid w:val="00B47786"/>
    <w:rsid w:val="00B503E8"/>
    <w:rsid w:val="00B511EA"/>
    <w:rsid w:val="00B51759"/>
    <w:rsid w:val="00B51767"/>
    <w:rsid w:val="00B51B73"/>
    <w:rsid w:val="00B52F93"/>
    <w:rsid w:val="00B53F76"/>
    <w:rsid w:val="00B53FD3"/>
    <w:rsid w:val="00B55E7E"/>
    <w:rsid w:val="00B55EFD"/>
    <w:rsid w:val="00B561D6"/>
    <w:rsid w:val="00B567AA"/>
    <w:rsid w:val="00B56A01"/>
    <w:rsid w:val="00B573BB"/>
    <w:rsid w:val="00B578C1"/>
    <w:rsid w:val="00B57EF6"/>
    <w:rsid w:val="00B6062B"/>
    <w:rsid w:val="00B60C62"/>
    <w:rsid w:val="00B61097"/>
    <w:rsid w:val="00B617B3"/>
    <w:rsid w:val="00B61AD7"/>
    <w:rsid w:val="00B61DF6"/>
    <w:rsid w:val="00B62A05"/>
    <w:rsid w:val="00B62AC9"/>
    <w:rsid w:val="00B63EFD"/>
    <w:rsid w:val="00B6451C"/>
    <w:rsid w:val="00B65935"/>
    <w:rsid w:val="00B65E42"/>
    <w:rsid w:val="00B65FEA"/>
    <w:rsid w:val="00B66612"/>
    <w:rsid w:val="00B67CCE"/>
    <w:rsid w:val="00B7231C"/>
    <w:rsid w:val="00B72530"/>
    <w:rsid w:val="00B74051"/>
    <w:rsid w:val="00B7413B"/>
    <w:rsid w:val="00B74472"/>
    <w:rsid w:val="00B7512E"/>
    <w:rsid w:val="00B754D6"/>
    <w:rsid w:val="00B76314"/>
    <w:rsid w:val="00B76402"/>
    <w:rsid w:val="00B76BE0"/>
    <w:rsid w:val="00B771D3"/>
    <w:rsid w:val="00B77578"/>
    <w:rsid w:val="00B775A5"/>
    <w:rsid w:val="00B801E3"/>
    <w:rsid w:val="00B80F42"/>
    <w:rsid w:val="00B80FF4"/>
    <w:rsid w:val="00B82398"/>
    <w:rsid w:val="00B828EC"/>
    <w:rsid w:val="00B831BF"/>
    <w:rsid w:val="00B83771"/>
    <w:rsid w:val="00B8380F"/>
    <w:rsid w:val="00B83DD4"/>
    <w:rsid w:val="00B84C7D"/>
    <w:rsid w:val="00B84F14"/>
    <w:rsid w:val="00B850AE"/>
    <w:rsid w:val="00B860D4"/>
    <w:rsid w:val="00B866BB"/>
    <w:rsid w:val="00B868A4"/>
    <w:rsid w:val="00B868A5"/>
    <w:rsid w:val="00B869C9"/>
    <w:rsid w:val="00B8709C"/>
    <w:rsid w:val="00B870E3"/>
    <w:rsid w:val="00B87B1A"/>
    <w:rsid w:val="00B900FF"/>
    <w:rsid w:val="00B9047A"/>
    <w:rsid w:val="00B90B03"/>
    <w:rsid w:val="00B90B46"/>
    <w:rsid w:val="00B9149C"/>
    <w:rsid w:val="00B91979"/>
    <w:rsid w:val="00B92845"/>
    <w:rsid w:val="00B92B6A"/>
    <w:rsid w:val="00B933A3"/>
    <w:rsid w:val="00B93459"/>
    <w:rsid w:val="00B93AFD"/>
    <w:rsid w:val="00B94054"/>
    <w:rsid w:val="00B94337"/>
    <w:rsid w:val="00B94D2B"/>
    <w:rsid w:val="00B94D8C"/>
    <w:rsid w:val="00B94FB1"/>
    <w:rsid w:val="00B956E1"/>
    <w:rsid w:val="00B975BA"/>
    <w:rsid w:val="00B9781E"/>
    <w:rsid w:val="00BA03BA"/>
    <w:rsid w:val="00BA0B2D"/>
    <w:rsid w:val="00BA0FD5"/>
    <w:rsid w:val="00BA1202"/>
    <w:rsid w:val="00BA173B"/>
    <w:rsid w:val="00BA20B9"/>
    <w:rsid w:val="00BA260E"/>
    <w:rsid w:val="00BA261C"/>
    <w:rsid w:val="00BA293F"/>
    <w:rsid w:val="00BA2BFC"/>
    <w:rsid w:val="00BA2C04"/>
    <w:rsid w:val="00BA2C98"/>
    <w:rsid w:val="00BA2FEE"/>
    <w:rsid w:val="00BA45D6"/>
    <w:rsid w:val="00BA4E2B"/>
    <w:rsid w:val="00BA524E"/>
    <w:rsid w:val="00BA54B8"/>
    <w:rsid w:val="00BA54BA"/>
    <w:rsid w:val="00BA6EC1"/>
    <w:rsid w:val="00BA7253"/>
    <w:rsid w:val="00BA7967"/>
    <w:rsid w:val="00BB00C1"/>
    <w:rsid w:val="00BB0139"/>
    <w:rsid w:val="00BB0FF4"/>
    <w:rsid w:val="00BB19A5"/>
    <w:rsid w:val="00BB19F3"/>
    <w:rsid w:val="00BB1C09"/>
    <w:rsid w:val="00BB1EF2"/>
    <w:rsid w:val="00BB203F"/>
    <w:rsid w:val="00BB2175"/>
    <w:rsid w:val="00BB21E0"/>
    <w:rsid w:val="00BB2E43"/>
    <w:rsid w:val="00BB388E"/>
    <w:rsid w:val="00BB45E6"/>
    <w:rsid w:val="00BB4674"/>
    <w:rsid w:val="00BB5059"/>
    <w:rsid w:val="00BB52E7"/>
    <w:rsid w:val="00BB530E"/>
    <w:rsid w:val="00BB5548"/>
    <w:rsid w:val="00BB6037"/>
    <w:rsid w:val="00BB752B"/>
    <w:rsid w:val="00BB7CE3"/>
    <w:rsid w:val="00BC0456"/>
    <w:rsid w:val="00BC0B25"/>
    <w:rsid w:val="00BC231C"/>
    <w:rsid w:val="00BC2496"/>
    <w:rsid w:val="00BC2688"/>
    <w:rsid w:val="00BC2CD0"/>
    <w:rsid w:val="00BC2D74"/>
    <w:rsid w:val="00BC3065"/>
    <w:rsid w:val="00BC38ED"/>
    <w:rsid w:val="00BC39B2"/>
    <w:rsid w:val="00BC5061"/>
    <w:rsid w:val="00BC5099"/>
    <w:rsid w:val="00BC5BE5"/>
    <w:rsid w:val="00BC6411"/>
    <w:rsid w:val="00BC6430"/>
    <w:rsid w:val="00BC72A8"/>
    <w:rsid w:val="00BC77E7"/>
    <w:rsid w:val="00BD0383"/>
    <w:rsid w:val="00BD09B5"/>
    <w:rsid w:val="00BD1724"/>
    <w:rsid w:val="00BD1B81"/>
    <w:rsid w:val="00BD22D8"/>
    <w:rsid w:val="00BD24A7"/>
    <w:rsid w:val="00BD2B52"/>
    <w:rsid w:val="00BD4E9E"/>
    <w:rsid w:val="00BD5970"/>
    <w:rsid w:val="00BD5BCC"/>
    <w:rsid w:val="00BD60B2"/>
    <w:rsid w:val="00BD7066"/>
    <w:rsid w:val="00BE063C"/>
    <w:rsid w:val="00BE080F"/>
    <w:rsid w:val="00BE0C3D"/>
    <w:rsid w:val="00BE1092"/>
    <w:rsid w:val="00BE1767"/>
    <w:rsid w:val="00BE1BA4"/>
    <w:rsid w:val="00BE1DFF"/>
    <w:rsid w:val="00BE2FFA"/>
    <w:rsid w:val="00BE3576"/>
    <w:rsid w:val="00BE431D"/>
    <w:rsid w:val="00BE4775"/>
    <w:rsid w:val="00BE4BBC"/>
    <w:rsid w:val="00BE61E1"/>
    <w:rsid w:val="00BE6323"/>
    <w:rsid w:val="00BE641F"/>
    <w:rsid w:val="00BE6725"/>
    <w:rsid w:val="00BE70E1"/>
    <w:rsid w:val="00BE7292"/>
    <w:rsid w:val="00BE774A"/>
    <w:rsid w:val="00BF0443"/>
    <w:rsid w:val="00BF14EE"/>
    <w:rsid w:val="00BF22DE"/>
    <w:rsid w:val="00BF2647"/>
    <w:rsid w:val="00BF2760"/>
    <w:rsid w:val="00BF2DF5"/>
    <w:rsid w:val="00BF3079"/>
    <w:rsid w:val="00BF32DB"/>
    <w:rsid w:val="00BF49B5"/>
    <w:rsid w:val="00BF5184"/>
    <w:rsid w:val="00BF5984"/>
    <w:rsid w:val="00BF5D10"/>
    <w:rsid w:val="00BF60E2"/>
    <w:rsid w:val="00BF64AD"/>
    <w:rsid w:val="00BF6717"/>
    <w:rsid w:val="00BF6936"/>
    <w:rsid w:val="00BF6E1F"/>
    <w:rsid w:val="00BF73D1"/>
    <w:rsid w:val="00BF7582"/>
    <w:rsid w:val="00BF769A"/>
    <w:rsid w:val="00BF7775"/>
    <w:rsid w:val="00C00B35"/>
    <w:rsid w:val="00C00DF5"/>
    <w:rsid w:val="00C01D45"/>
    <w:rsid w:val="00C01F1D"/>
    <w:rsid w:val="00C02463"/>
    <w:rsid w:val="00C02BDA"/>
    <w:rsid w:val="00C02C48"/>
    <w:rsid w:val="00C02E84"/>
    <w:rsid w:val="00C03129"/>
    <w:rsid w:val="00C038C0"/>
    <w:rsid w:val="00C03C4C"/>
    <w:rsid w:val="00C047FE"/>
    <w:rsid w:val="00C048CF"/>
    <w:rsid w:val="00C049B2"/>
    <w:rsid w:val="00C04C9F"/>
    <w:rsid w:val="00C05752"/>
    <w:rsid w:val="00C05DB9"/>
    <w:rsid w:val="00C0651A"/>
    <w:rsid w:val="00C07373"/>
    <w:rsid w:val="00C07885"/>
    <w:rsid w:val="00C07B65"/>
    <w:rsid w:val="00C07FC4"/>
    <w:rsid w:val="00C10D11"/>
    <w:rsid w:val="00C110F1"/>
    <w:rsid w:val="00C11412"/>
    <w:rsid w:val="00C1188C"/>
    <w:rsid w:val="00C11B92"/>
    <w:rsid w:val="00C11C79"/>
    <w:rsid w:val="00C1206E"/>
    <w:rsid w:val="00C122C6"/>
    <w:rsid w:val="00C1286C"/>
    <w:rsid w:val="00C12C5B"/>
    <w:rsid w:val="00C12CA7"/>
    <w:rsid w:val="00C1312A"/>
    <w:rsid w:val="00C13D62"/>
    <w:rsid w:val="00C13E62"/>
    <w:rsid w:val="00C145EF"/>
    <w:rsid w:val="00C14665"/>
    <w:rsid w:val="00C14815"/>
    <w:rsid w:val="00C16599"/>
    <w:rsid w:val="00C17EEB"/>
    <w:rsid w:val="00C20570"/>
    <w:rsid w:val="00C20E87"/>
    <w:rsid w:val="00C20F31"/>
    <w:rsid w:val="00C22015"/>
    <w:rsid w:val="00C2320F"/>
    <w:rsid w:val="00C240D4"/>
    <w:rsid w:val="00C2459C"/>
    <w:rsid w:val="00C24E97"/>
    <w:rsid w:val="00C26179"/>
    <w:rsid w:val="00C26B0D"/>
    <w:rsid w:val="00C26E0D"/>
    <w:rsid w:val="00C2708D"/>
    <w:rsid w:val="00C270ED"/>
    <w:rsid w:val="00C279E0"/>
    <w:rsid w:val="00C306D5"/>
    <w:rsid w:val="00C30DE8"/>
    <w:rsid w:val="00C30FFE"/>
    <w:rsid w:val="00C31084"/>
    <w:rsid w:val="00C31320"/>
    <w:rsid w:val="00C3179D"/>
    <w:rsid w:val="00C319DB"/>
    <w:rsid w:val="00C31F94"/>
    <w:rsid w:val="00C33607"/>
    <w:rsid w:val="00C3392E"/>
    <w:rsid w:val="00C33A76"/>
    <w:rsid w:val="00C34C78"/>
    <w:rsid w:val="00C34D06"/>
    <w:rsid w:val="00C3543E"/>
    <w:rsid w:val="00C35485"/>
    <w:rsid w:val="00C35945"/>
    <w:rsid w:val="00C35FAE"/>
    <w:rsid w:val="00C36403"/>
    <w:rsid w:val="00C37029"/>
    <w:rsid w:val="00C37D15"/>
    <w:rsid w:val="00C40C77"/>
    <w:rsid w:val="00C41668"/>
    <w:rsid w:val="00C4172A"/>
    <w:rsid w:val="00C41AE7"/>
    <w:rsid w:val="00C42203"/>
    <w:rsid w:val="00C42385"/>
    <w:rsid w:val="00C42477"/>
    <w:rsid w:val="00C42C8C"/>
    <w:rsid w:val="00C42DD1"/>
    <w:rsid w:val="00C42F42"/>
    <w:rsid w:val="00C42FC2"/>
    <w:rsid w:val="00C4315C"/>
    <w:rsid w:val="00C45263"/>
    <w:rsid w:val="00C4586A"/>
    <w:rsid w:val="00C45A53"/>
    <w:rsid w:val="00C45D3E"/>
    <w:rsid w:val="00C46172"/>
    <w:rsid w:val="00C46E73"/>
    <w:rsid w:val="00C47B2F"/>
    <w:rsid w:val="00C500F5"/>
    <w:rsid w:val="00C503F8"/>
    <w:rsid w:val="00C50469"/>
    <w:rsid w:val="00C5115F"/>
    <w:rsid w:val="00C51727"/>
    <w:rsid w:val="00C52296"/>
    <w:rsid w:val="00C52CA2"/>
    <w:rsid w:val="00C52D7F"/>
    <w:rsid w:val="00C5335F"/>
    <w:rsid w:val="00C542CD"/>
    <w:rsid w:val="00C543C4"/>
    <w:rsid w:val="00C5459E"/>
    <w:rsid w:val="00C54747"/>
    <w:rsid w:val="00C54B7A"/>
    <w:rsid w:val="00C55AFA"/>
    <w:rsid w:val="00C55B44"/>
    <w:rsid w:val="00C56B4A"/>
    <w:rsid w:val="00C56FBB"/>
    <w:rsid w:val="00C5753D"/>
    <w:rsid w:val="00C57B62"/>
    <w:rsid w:val="00C604F6"/>
    <w:rsid w:val="00C6091D"/>
    <w:rsid w:val="00C6116B"/>
    <w:rsid w:val="00C61DD7"/>
    <w:rsid w:val="00C6318B"/>
    <w:rsid w:val="00C63A7F"/>
    <w:rsid w:val="00C64D26"/>
    <w:rsid w:val="00C654F5"/>
    <w:rsid w:val="00C65D23"/>
    <w:rsid w:val="00C65E01"/>
    <w:rsid w:val="00C67148"/>
    <w:rsid w:val="00C67855"/>
    <w:rsid w:val="00C71084"/>
    <w:rsid w:val="00C716DB"/>
    <w:rsid w:val="00C7175F"/>
    <w:rsid w:val="00C72117"/>
    <w:rsid w:val="00C72411"/>
    <w:rsid w:val="00C72671"/>
    <w:rsid w:val="00C7336C"/>
    <w:rsid w:val="00C734FD"/>
    <w:rsid w:val="00C738A2"/>
    <w:rsid w:val="00C73FAB"/>
    <w:rsid w:val="00C74012"/>
    <w:rsid w:val="00C740FC"/>
    <w:rsid w:val="00C74487"/>
    <w:rsid w:val="00C74CAC"/>
    <w:rsid w:val="00C75FDA"/>
    <w:rsid w:val="00C76485"/>
    <w:rsid w:val="00C769D4"/>
    <w:rsid w:val="00C76B02"/>
    <w:rsid w:val="00C77B67"/>
    <w:rsid w:val="00C8037B"/>
    <w:rsid w:val="00C81B11"/>
    <w:rsid w:val="00C81DD1"/>
    <w:rsid w:val="00C821F4"/>
    <w:rsid w:val="00C823AE"/>
    <w:rsid w:val="00C824C7"/>
    <w:rsid w:val="00C82D3D"/>
    <w:rsid w:val="00C83B31"/>
    <w:rsid w:val="00C83EBF"/>
    <w:rsid w:val="00C8424C"/>
    <w:rsid w:val="00C84FF7"/>
    <w:rsid w:val="00C8598C"/>
    <w:rsid w:val="00C85AC2"/>
    <w:rsid w:val="00C860D3"/>
    <w:rsid w:val="00C86801"/>
    <w:rsid w:val="00C870A9"/>
    <w:rsid w:val="00C878A6"/>
    <w:rsid w:val="00C87905"/>
    <w:rsid w:val="00C87952"/>
    <w:rsid w:val="00C87972"/>
    <w:rsid w:val="00C9035C"/>
    <w:rsid w:val="00C908E4"/>
    <w:rsid w:val="00C90BB3"/>
    <w:rsid w:val="00C91CE2"/>
    <w:rsid w:val="00C92055"/>
    <w:rsid w:val="00C9299C"/>
    <w:rsid w:val="00C92E93"/>
    <w:rsid w:val="00C936B5"/>
    <w:rsid w:val="00C93BD9"/>
    <w:rsid w:val="00C93D82"/>
    <w:rsid w:val="00C9428B"/>
    <w:rsid w:val="00C95635"/>
    <w:rsid w:val="00C95694"/>
    <w:rsid w:val="00C9575E"/>
    <w:rsid w:val="00C95929"/>
    <w:rsid w:val="00C9668A"/>
    <w:rsid w:val="00C96735"/>
    <w:rsid w:val="00C9737B"/>
    <w:rsid w:val="00CA04B4"/>
    <w:rsid w:val="00CA0B0C"/>
    <w:rsid w:val="00CA2295"/>
    <w:rsid w:val="00CA22EF"/>
    <w:rsid w:val="00CA29D1"/>
    <w:rsid w:val="00CA2BC9"/>
    <w:rsid w:val="00CA2DC3"/>
    <w:rsid w:val="00CA3099"/>
    <w:rsid w:val="00CA3C71"/>
    <w:rsid w:val="00CA45BD"/>
    <w:rsid w:val="00CA4897"/>
    <w:rsid w:val="00CA52AA"/>
    <w:rsid w:val="00CA54A8"/>
    <w:rsid w:val="00CA54B1"/>
    <w:rsid w:val="00CA5572"/>
    <w:rsid w:val="00CA6029"/>
    <w:rsid w:val="00CA6206"/>
    <w:rsid w:val="00CA6431"/>
    <w:rsid w:val="00CA6D3F"/>
    <w:rsid w:val="00CA7037"/>
    <w:rsid w:val="00CA7306"/>
    <w:rsid w:val="00CA73FE"/>
    <w:rsid w:val="00CB1454"/>
    <w:rsid w:val="00CB153B"/>
    <w:rsid w:val="00CB18B3"/>
    <w:rsid w:val="00CB18BA"/>
    <w:rsid w:val="00CB1A31"/>
    <w:rsid w:val="00CB1E28"/>
    <w:rsid w:val="00CB2166"/>
    <w:rsid w:val="00CB25EC"/>
    <w:rsid w:val="00CB2A6F"/>
    <w:rsid w:val="00CB337C"/>
    <w:rsid w:val="00CB3D49"/>
    <w:rsid w:val="00CB4274"/>
    <w:rsid w:val="00CB4543"/>
    <w:rsid w:val="00CB49E5"/>
    <w:rsid w:val="00CB55B8"/>
    <w:rsid w:val="00CB587D"/>
    <w:rsid w:val="00CB6089"/>
    <w:rsid w:val="00CB6EE9"/>
    <w:rsid w:val="00CB72BD"/>
    <w:rsid w:val="00CB7439"/>
    <w:rsid w:val="00CB7479"/>
    <w:rsid w:val="00CC01EB"/>
    <w:rsid w:val="00CC0F0C"/>
    <w:rsid w:val="00CC0FB8"/>
    <w:rsid w:val="00CC11EB"/>
    <w:rsid w:val="00CC176A"/>
    <w:rsid w:val="00CC20C9"/>
    <w:rsid w:val="00CC2736"/>
    <w:rsid w:val="00CC369A"/>
    <w:rsid w:val="00CC55F0"/>
    <w:rsid w:val="00CC5898"/>
    <w:rsid w:val="00CC6070"/>
    <w:rsid w:val="00CC70FA"/>
    <w:rsid w:val="00CC7F7E"/>
    <w:rsid w:val="00CD06CF"/>
    <w:rsid w:val="00CD07C2"/>
    <w:rsid w:val="00CD09A0"/>
    <w:rsid w:val="00CD0C83"/>
    <w:rsid w:val="00CD0F2D"/>
    <w:rsid w:val="00CD0FC2"/>
    <w:rsid w:val="00CD15C6"/>
    <w:rsid w:val="00CD39A6"/>
    <w:rsid w:val="00CD4B13"/>
    <w:rsid w:val="00CD572D"/>
    <w:rsid w:val="00CD5B2E"/>
    <w:rsid w:val="00CD6192"/>
    <w:rsid w:val="00CD62AB"/>
    <w:rsid w:val="00CD6772"/>
    <w:rsid w:val="00CE03BB"/>
    <w:rsid w:val="00CE0C95"/>
    <w:rsid w:val="00CE147A"/>
    <w:rsid w:val="00CE16D3"/>
    <w:rsid w:val="00CE24FC"/>
    <w:rsid w:val="00CE2558"/>
    <w:rsid w:val="00CE26F1"/>
    <w:rsid w:val="00CE320B"/>
    <w:rsid w:val="00CE3B2D"/>
    <w:rsid w:val="00CE424B"/>
    <w:rsid w:val="00CE4694"/>
    <w:rsid w:val="00CE4804"/>
    <w:rsid w:val="00CE516C"/>
    <w:rsid w:val="00CE55A1"/>
    <w:rsid w:val="00CE55DA"/>
    <w:rsid w:val="00CE58E1"/>
    <w:rsid w:val="00CE6E24"/>
    <w:rsid w:val="00CE7191"/>
    <w:rsid w:val="00CE7197"/>
    <w:rsid w:val="00CE767F"/>
    <w:rsid w:val="00CE7852"/>
    <w:rsid w:val="00CF08C3"/>
    <w:rsid w:val="00CF1F86"/>
    <w:rsid w:val="00CF28EB"/>
    <w:rsid w:val="00CF2E33"/>
    <w:rsid w:val="00CF2EDF"/>
    <w:rsid w:val="00CF30BB"/>
    <w:rsid w:val="00CF375E"/>
    <w:rsid w:val="00CF49BB"/>
    <w:rsid w:val="00CF5AAB"/>
    <w:rsid w:val="00CF608E"/>
    <w:rsid w:val="00CF6933"/>
    <w:rsid w:val="00CF6DF8"/>
    <w:rsid w:val="00CF7B79"/>
    <w:rsid w:val="00D002AC"/>
    <w:rsid w:val="00D0056D"/>
    <w:rsid w:val="00D008A8"/>
    <w:rsid w:val="00D00A46"/>
    <w:rsid w:val="00D00AA6"/>
    <w:rsid w:val="00D00CEA"/>
    <w:rsid w:val="00D01F18"/>
    <w:rsid w:val="00D029E0"/>
    <w:rsid w:val="00D02ADC"/>
    <w:rsid w:val="00D03061"/>
    <w:rsid w:val="00D034F5"/>
    <w:rsid w:val="00D04423"/>
    <w:rsid w:val="00D04B5B"/>
    <w:rsid w:val="00D05FF6"/>
    <w:rsid w:val="00D06689"/>
    <w:rsid w:val="00D06901"/>
    <w:rsid w:val="00D06D0D"/>
    <w:rsid w:val="00D06F06"/>
    <w:rsid w:val="00D07C4C"/>
    <w:rsid w:val="00D1087F"/>
    <w:rsid w:val="00D10F9D"/>
    <w:rsid w:val="00D112DF"/>
    <w:rsid w:val="00D118A7"/>
    <w:rsid w:val="00D11A47"/>
    <w:rsid w:val="00D11DEB"/>
    <w:rsid w:val="00D126FA"/>
    <w:rsid w:val="00D12BF9"/>
    <w:rsid w:val="00D12F16"/>
    <w:rsid w:val="00D12F89"/>
    <w:rsid w:val="00D13462"/>
    <w:rsid w:val="00D14166"/>
    <w:rsid w:val="00D154FD"/>
    <w:rsid w:val="00D15556"/>
    <w:rsid w:val="00D16808"/>
    <w:rsid w:val="00D172A2"/>
    <w:rsid w:val="00D17560"/>
    <w:rsid w:val="00D17770"/>
    <w:rsid w:val="00D17853"/>
    <w:rsid w:val="00D17A3A"/>
    <w:rsid w:val="00D17ED4"/>
    <w:rsid w:val="00D200BB"/>
    <w:rsid w:val="00D20641"/>
    <w:rsid w:val="00D20CC8"/>
    <w:rsid w:val="00D20EA0"/>
    <w:rsid w:val="00D21323"/>
    <w:rsid w:val="00D227ED"/>
    <w:rsid w:val="00D23459"/>
    <w:rsid w:val="00D23E8E"/>
    <w:rsid w:val="00D248DA"/>
    <w:rsid w:val="00D249F9"/>
    <w:rsid w:val="00D24CF5"/>
    <w:rsid w:val="00D25918"/>
    <w:rsid w:val="00D25F0B"/>
    <w:rsid w:val="00D2602F"/>
    <w:rsid w:val="00D2620B"/>
    <w:rsid w:val="00D26267"/>
    <w:rsid w:val="00D26A5F"/>
    <w:rsid w:val="00D26EA2"/>
    <w:rsid w:val="00D26FA4"/>
    <w:rsid w:val="00D27F6C"/>
    <w:rsid w:val="00D30595"/>
    <w:rsid w:val="00D30958"/>
    <w:rsid w:val="00D3095D"/>
    <w:rsid w:val="00D30FE6"/>
    <w:rsid w:val="00D311BE"/>
    <w:rsid w:val="00D3214B"/>
    <w:rsid w:val="00D323EF"/>
    <w:rsid w:val="00D32820"/>
    <w:rsid w:val="00D3362A"/>
    <w:rsid w:val="00D33791"/>
    <w:rsid w:val="00D33792"/>
    <w:rsid w:val="00D35362"/>
    <w:rsid w:val="00D35821"/>
    <w:rsid w:val="00D36200"/>
    <w:rsid w:val="00D36F13"/>
    <w:rsid w:val="00D376C7"/>
    <w:rsid w:val="00D400C9"/>
    <w:rsid w:val="00D4096A"/>
    <w:rsid w:val="00D410BF"/>
    <w:rsid w:val="00D410E7"/>
    <w:rsid w:val="00D4127B"/>
    <w:rsid w:val="00D422BE"/>
    <w:rsid w:val="00D4232A"/>
    <w:rsid w:val="00D424E6"/>
    <w:rsid w:val="00D4276C"/>
    <w:rsid w:val="00D42B8F"/>
    <w:rsid w:val="00D43519"/>
    <w:rsid w:val="00D4382E"/>
    <w:rsid w:val="00D44A71"/>
    <w:rsid w:val="00D44BC7"/>
    <w:rsid w:val="00D45C06"/>
    <w:rsid w:val="00D45E17"/>
    <w:rsid w:val="00D464C9"/>
    <w:rsid w:val="00D47354"/>
    <w:rsid w:val="00D47843"/>
    <w:rsid w:val="00D479E4"/>
    <w:rsid w:val="00D47A06"/>
    <w:rsid w:val="00D47FDB"/>
    <w:rsid w:val="00D50009"/>
    <w:rsid w:val="00D500D2"/>
    <w:rsid w:val="00D50B39"/>
    <w:rsid w:val="00D51D54"/>
    <w:rsid w:val="00D52546"/>
    <w:rsid w:val="00D525AC"/>
    <w:rsid w:val="00D5357E"/>
    <w:rsid w:val="00D53970"/>
    <w:rsid w:val="00D54098"/>
    <w:rsid w:val="00D545B1"/>
    <w:rsid w:val="00D548C2"/>
    <w:rsid w:val="00D54B07"/>
    <w:rsid w:val="00D54B3A"/>
    <w:rsid w:val="00D55710"/>
    <w:rsid w:val="00D557D5"/>
    <w:rsid w:val="00D560ED"/>
    <w:rsid w:val="00D563E8"/>
    <w:rsid w:val="00D567FD"/>
    <w:rsid w:val="00D56F21"/>
    <w:rsid w:val="00D57065"/>
    <w:rsid w:val="00D5740E"/>
    <w:rsid w:val="00D5790F"/>
    <w:rsid w:val="00D612BB"/>
    <w:rsid w:val="00D61AE9"/>
    <w:rsid w:val="00D61DFE"/>
    <w:rsid w:val="00D61EBB"/>
    <w:rsid w:val="00D623F9"/>
    <w:rsid w:val="00D62AFB"/>
    <w:rsid w:val="00D62D91"/>
    <w:rsid w:val="00D6336F"/>
    <w:rsid w:val="00D635B0"/>
    <w:rsid w:val="00D638C0"/>
    <w:rsid w:val="00D63A68"/>
    <w:rsid w:val="00D63C87"/>
    <w:rsid w:val="00D64176"/>
    <w:rsid w:val="00D6462A"/>
    <w:rsid w:val="00D64885"/>
    <w:rsid w:val="00D64A85"/>
    <w:rsid w:val="00D64F48"/>
    <w:rsid w:val="00D65288"/>
    <w:rsid w:val="00D657DE"/>
    <w:rsid w:val="00D65B26"/>
    <w:rsid w:val="00D6606A"/>
    <w:rsid w:val="00D666F6"/>
    <w:rsid w:val="00D667E3"/>
    <w:rsid w:val="00D66F65"/>
    <w:rsid w:val="00D66FEB"/>
    <w:rsid w:val="00D67115"/>
    <w:rsid w:val="00D672CD"/>
    <w:rsid w:val="00D67405"/>
    <w:rsid w:val="00D67C0E"/>
    <w:rsid w:val="00D706C1"/>
    <w:rsid w:val="00D70AF8"/>
    <w:rsid w:val="00D70DED"/>
    <w:rsid w:val="00D71267"/>
    <w:rsid w:val="00D71355"/>
    <w:rsid w:val="00D73221"/>
    <w:rsid w:val="00D7359B"/>
    <w:rsid w:val="00D73D38"/>
    <w:rsid w:val="00D74022"/>
    <w:rsid w:val="00D74ECC"/>
    <w:rsid w:val="00D75690"/>
    <w:rsid w:val="00D75B9D"/>
    <w:rsid w:val="00D75DD2"/>
    <w:rsid w:val="00D760B4"/>
    <w:rsid w:val="00D760BF"/>
    <w:rsid w:val="00D769CF"/>
    <w:rsid w:val="00D76AB7"/>
    <w:rsid w:val="00D772AA"/>
    <w:rsid w:val="00D774F1"/>
    <w:rsid w:val="00D77577"/>
    <w:rsid w:val="00D77F68"/>
    <w:rsid w:val="00D81754"/>
    <w:rsid w:val="00D81B4A"/>
    <w:rsid w:val="00D81B97"/>
    <w:rsid w:val="00D81F17"/>
    <w:rsid w:val="00D821DF"/>
    <w:rsid w:val="00D82548"/>
    <w:rsid w:val="00D82856"/>
    <w:rsid w:val="00D82B39"/>
    <w:rsid w:val="00D83A50"/>
    <w:rsid w:val="00D847BA"/>
    <w:rsid w:val="00D84D10"/>
    <w:rsid w:val="00D84EEF"/>
    <w:rsid w:val="00D8518A"/>
    <w:rsid w:val="00D852A4"/>
    <w:rsid w:val="00D858D0"/>
    <w:rsid w:val="00D859B8"/>
    <w:rsid w:val="00D85BA2"/>
    <w:rsid w:val="00D85F17"/>
    <w:rsid w:val="00D866FB"/>
    <w:rsid w:val="00D86A99"/>
    <w:rsid w:val="00D8724D"/>
    <w:rsid w:val="00D87251"/>
    <w:rsid w:val="00D877EF"/>
    <w:rsid w:val="00D87A6F"/>
    <w:rsid w:val="00D905C6"/>
    <w:rsid w:val="00D919AE"/>
    <w:rsid w:val="00D920E0"/>
    <w:rsid w:val="00D9268B"/>
    <w:rsid w:val="00D9319B"/>
    <w:rsid w:val="00D93A33"/>
    <w:rsid w:val="00D946F9"/>
    <w:rsid w:val="00D94EC6"/>
    <w:rsid w:val="00D95900"/>
    <w:rsid w:val="00D95D7C"/>
    <w:rsid w:val="00D95DD5"/>
    <w:rsid w:val="00D962E6"/>
    <w:rsid w:val="00D967A2"/>
    <w:rsid w:val="00D96962"/>
    <w:rsid w:val="00D96AF9"/>
    <w:rsid w:val="00D973D6"/>
    <w:rsid w:val="00D974D7"/>
    <w:rsid w:val="00D979C4"/>
    <w:rsid w:val="00D97C06"/>
    <w:rsid w:val="00DA00BE"/>
    <w:rsid w:val="00DA0458"/>
    <w:rsid w:val="00DA05A9"/>
    <w:rsid w:val="00DA065D"/>
    <w:rsid w:val="00DA15B8"/>
    <w:rsid w:val="00DA21E5"/>
    <w:rsid w:val="00DA2C7B"/>
    <w:rsid w:val="00DA2F12"/>
    <w:rsid w:val="00DA3CFB"/>
    <w:rsid w:val="00DA4185"/>
    <w:rsid w:val="00DA45E5"/>
    <w:rsid w:val="00DA4D57"/>
    <w:rsid w:val="00DA5379"/>
    <w:rsid w:val="00DA624D"/>
    <w:rsid w:val="00DA66FB"/>
    <w:rsid w:val="00DA6C87"/>
    <w:rsid w:val="00DA6D07"/>
    <w:rsid w:val="00DA74B4"/>
    <w:rsid w:val="00DA7964"/>
    <w:rsid w:val="00DA7EFF"/>
    <w:rsid w:val="00DB1338"/>
    <w:rsid w:val="00DB1C91"/>
    <w:rsid w:val="00DB20FF"/>
    <w:rsid w:val="00DB2B90"/>
    <w:rsid w:val="00DB2D79"/>
    <w:rsid w:val="00DB44DA"/>
    <w:rsid w:val="00DB47BC"/>
    <w:rsid w:val="00DB4837"/>
    <w:rsid w:val="00DB4964"/>
    <w:rsid w:val="00DB4DF5"/>
    <w:rsid w:val="00DB5F70"/>
    <w:rsid w:val="00DB6CAC"/>
    <w:rsid w:val="00DB7094"/>
    <w:rsid w:val="00DB73FD"/>
    <w:rsid w:val="00DC0D9A"/>
    <w:rsid w:val="00DC1E16"/>
    <w:rsid w:val="00DC315C"/>
    <w:rsid w:val="00DC382B"/>
    <w:rsid w:val="00DC3CC8"/>
    <w:rsid w:val="00DC3D13"/>
    <w:rsid w:val="00DC4821"/>
    <w:rsid w:val="00DC5289"/>
    <w:rsid w:val="00DC5766"/>
    <w:rsid w:val="00DC615B"/>
    <w:rsid w:val="00DC674A"/>
    <w:rsid w:val="00DC6790"/>
    <w:rsid w:val="00DC6797"/>
    <w:rsid w:val="00DC70B7"/>
    <w:rsid w:val="00DD04CE"/>
    <w:rsid w:val="00DD0542"/>
    <w:rsid w:val="00DD0D1B"/>
    <w:rsid w:val="00DD0D65"/>
    <w:rsid w:val="00DD1298"/>
    <w:rsid w:val="00DD1855"/>
    <w:rsid w:val="00DD1915"/>
    <w:rsid w:val="00DD27F1"/>
    <w:rsid w:val="00DD2992"/>
    <w:rsid w:val="00DD34C3"/>
    <w:rsid w:val="00DD3771"/>
    <w:rsid w:val="00DD4C4A"/>
    <w:rsid w:val="00DD5272"/>
    <w:rsid w:val="00DD5BEB"/>
    <w:rsid w:val="00DD5F58"/>
    <w:rsid w:val="00DD69DA"/>
    <w:rsid w:val="00DE0625"/>
    <w:rsid w:val="00DE0712"/>
    <w:rsid w:val="00DE0FDF"/>
    <w:rsid w:val="00DE16D7"/>
    <w:rsid w:val="00DE1714"/>
    <w:rsid w:val="00DE1E4B"/>
    <w:rsid w:val="00DE253C"/>
    <w:rsid w:val="00DE3121"/>
    <w:rsid w:val="00DE3CBD"/>
    <w:rsid w:val="00DE4221"/>
    <w:rsid w:val="00DE438C"/>
    <w:rsid w:val="00DE4F20"/>
    <w:rsid w:val="00DE535E"/>
    <w:rsid w:val="00DE5379"/>
    <w:rsid w:val="00DE55DE"/>
    <w:rsid w:val="00DE5C5E"/>
    <w:rsid w:val="00DE5CED"/>
    <w:rsid w:val="00DE6090"/>
    <w:rsid w:val="00DE617F"/>
    <w:rsid w:val="00DE63D2"/>
    <w:rsid w:val="00DE670B"/>
    <w:rsid w:val="00DE6BA1"/>
    <w:rsid w:val="00DE6CB7"/>
    <w:rsid w:val="00DE7750"/>
    <w:rsid w:val="00DF0E05"/>
    <w:rsid w:val="00DF1B0B"/>
    <w:rsid w:val="00DF1BC9"/>
    <w:rsid w:val="00DF2114"/>
    <w:rsid w:val="00DF2863"/>
    <w:rsid w:val="00DF2AB1"/>
    <w:rsid w:val="00DF3FB5"/>
    <w:rsid w:val="00DF443A"/>
    <w:rsid w:val="00DF4826"/>
    <w:rsid w:val="00DF4CF8"/>
    <w:rsid w:val="00DF4D86"/>
    <w:rsid w:val="00DF5CA2"/>
    <w:rsid w:val="00DF5D86"/>
    <w:rsid w:val="00DF64BD"/>
    <w:rsid w:val="00E0004E"/>
    <w:rsid w:val="00E00086"/>
    <w:rsid w:val="00E002E6"/>
    <w:rsid w:val="00E00B8A"/>
    <w:rsid w:val="00E014FF"/>
    <w:rsid w:val="00E0153A"/>
    <w:rsid w:val="00E0174E"/>
    <w:rsid w:val="00E01A19"/>
    <w:rsid w:val="00E02055"/>
    <w:rsid w:val="00E0244F"/>
    <w:rsid w:val="00E028D7"/>
    <w:rsid w:val="00E02EA1"/>
    <w:rsid w:val="00E03B70"/>
    <w:rsid w:val="00E03EAC"/>
    <w:rsid w:val="00E040BE"/>
    <w:rsid w:val="00E041BB"/>
    <w:rsid w:val="00E043B7"/>
    <w:rsid w:val="00E05E45"/>
    <w:rsid w:val="00E07048"/>
    <w:rsid w:val="00E07427"/>
    <w:rsid w:val="00E07C31"/>
    <w:rsid w:val="00E07C32"/>
    <w:rsid w:val="00E1013E"/>
    <w:rsid w:val="00E1069D"/>
    <w:rsid w:val="00E11A4B"/>
    <w:rsid w:val="00E125FD"/>
    <w:rsid w:val="00E13070"/>
    <w:rsid w:val="00E136C2"/>
    <w:rsid w:val="00E136D8"/>
    <w:rsid w:val="00E136E9"/>
    <w:rsid w:val="00E13913"/>
    <w:rsid w:val="00E13CBE"/>
    <w:rsid w:val="00E1400F"/>
    <w:rsid w:val="00E1424E"/>
    <w:rsid w:val="00E150A7"/>
    <w:rsid w:val="00E150F5"/>
    <w:rsid w:val="00E153E0"/>
    <w:rsid w:val="00E155B6"/>
    <w:rsid w:val="00E162CB"/>
    <w:rsid w:val="00E1644D"/>
    <w:rsid w:val="00E16F9F"/>
    <w:rsid w:val="00E17B6B"/>
    <w:rsid w:val="00E17F53"/>
    <w:rsid w:val="00E206A3"/>
    <w:rsid w:val="00E20E56"/>
    <w:rsid w:val="00E21E73"/>
    <w:rsid w:val="00E21F4E"/>
    <w:rsid w:val="00E220C3"/>
    <w:rsid w:val="00E23455"/>
    <w:rsid w:val="00E23A26"/>
    <w:rsid w:val="00E240D1"/>
    <w:rsid w:val="00E253C1"/>
    <w:rsid w:val="00E267B5"/>
    <w:rsid w:val="00E27020"/>
    <w:rsid w:val="00E273AE"/>
    <w:rsid w:val="00E27980"/>
    <w:rsid w:val="00E304C5"/>
    <w:rsid w:val="00E30588"/>
    <w:rsid w:val="00E30666"/>
    <w:rsid w:val="00E30B50"/>
    <w:rsid w:val="00E31D8B"/>
    <w:rsid w:val="00E321EB"/>
    <w:rsid w:val="00E325E9"/>
    <w:rsid w:val="00E33B9B"/>
    <w:rsid w:val="00E33F55"/>
    <w:rsid w:val="00E342E9"/>
    <w:rsid w:val="00E34DE6"/>
    <w:rsid w:val="00E36055"/>
    <w:rsid w:val="00E3697E"/>
    <w:rsid w:val="00E3749C"/>
    <w:rsid w:val="00E37609"/>
    <w:rsid w:val="00E37E21"/>
    <w:rsid w:val="00E40920"/>
    <w:rsid w:val="00E40E19"/>
    <w:rsid w:val="00E41307"/>
    <w:rsid w:val="00E4169D"/>
    <w:rsid w:val="00E41C62"/>
    <w:rsid w:val="00E41D1D"/>
    <w:rsid w:val="00E41D99"/>
    <w:rsid w:val="00E43172"/>
    <w:rsid w:val="00E43928"/>
    <w:rsid w:val="00E44761"/>
    <w:rsid w:val="00E44DE4"/>
    <w:rsid w:val="00E450D3"/>
    <w:rsid w:val="00E456F4"/>
    <w:rsid w:val="00E46318"/>
    <w:rsid w:val="00E463F1"/>
    <w:rsid w:val="00E46D61"/>
    <w:rsid w:val="00E47473"/>
    <w:rsid w:val="00E478C2"/>
    <w:rsid w:val="00E47B5A"/>
    <w:rsid w:val="00E47F29"/>
    <w:rsid w:val="00E50A26"/>
    <w:rsid w:val="00E5103A"/>
    <w:rsid w:val="00E510BB"/>
    <w:rsid w:val="00E51410"/>
    <w:rsid w:val="00E5154B"/>
    <w:rsid w:val="00E515C4"/>
    <w:rsid w:val="00E51DA1"/>
    <w:rsid w:val="00E51F45"/>
    <w:rsid w:val="00E52229"/>
    <w:rsid w:val="00E52E78"/>
    <w:rsid w:val="00E52ED9"/>
    <w:rsid w:val="00E53985"/>
    <w:rsid w:val="00E549EA"/>
    <w:rsid w:val="00E55493"/>
    <w:rsid w:val="00E556D4"/>
    <w:rsid w:val="00E561FE"/>
    <w:rsid w:val="00E57243"/>
    <w:rsid w:val="00E5766B"/>
    <w:rsid w:val="00E57767"/>
    <w:rsid w:val="00E57E02"/>
    <w:rsid w:val="00E57EEF"/>
    <w:rsid w:val="00E60E68"/>
    <w:rsid w:val="00E6118A"/>
    <w:rsid w:val="00E61292"/>
    <w:rsid w:val="00E61483"/>
    <w:rsid w:val="00E616C7"/>
    <w:rsid w:val="00E616E6"/>
    <w:rsid w:val="00E61CF7"/>
    <w:rsid w:val="00E61DB6"/>
    <w:rsid w:val="00E625DB"/>
    <w:rsid w:val="00E627FE"/>
    <w:rsid w:val="00E6473A"/>
    <w:rsid w:val="00E654F4"/>
    <w:rsid w:val="00E66A06"/>
    <w:rsid w:val="00E67BAC"/>
    <w:rsid w:val="00E67E88"/>
    <w:rsid w:val="00E70B45"/>
    <w:rsid w:val="00E71881"/>
    <w:rsid w:val="00E71883"/>
    <w:rsid w:val="00E7206D"/>
    <w:rsid w:val="00E73FB0"/>
    <w:rsid w:val="00E74144"/>
    <w:rsid w:val="00E7444F"/>
    <w:rsid w:val="00E74599"/>
    <w:rsid w:val="00E75ABF"/>
    <w:rsid w:val="00E7614C"/>
    <w:rsid w:val="00E76C8F"/>
    <w:rsid w:val="00E808AF"/>
    <w:rsid w:val="00E80C93"/>
    <w:rsid w:val="00E82040"/>
    <w:rsid w:val="00E82801"/>
    <w:rsid w:val="00E82B67"/>
    <w:rsid w:val="00E83444"/>
    <w:rsid w:val="00E849B5"/>
    <w:rsid w:val="00E84DC9"/>
    <w:rsid w:val="00E84EA7"/>
    <w:rsid w:val="00E8583B"/>
    <w:rsid w:val="00E8596E"/>
    <w:rsid w:val="00E861CC"/>
    <w:rsid w:val="00E8758A"/>
    <w:rsid w:val="00E879B6"/>
    <w:rsid w:val="00E87AC9"/>
    <w:rsid w:val="00E90482"/>
    <w:rsid w:val="00E90FA2"/>
    <w:rsid w:val="00E91935"/>
    <w:rsid w:val="00E91B24"/>
    <w:rsid w:val="00E92392"/>
    <w:rsid w:val="00E926C1"/>
    <w:rsid w:val="00E92B32"/>
    <w:rsid w:val="00E93225"/>
    <w:rsid w:val="00E9383A"/>
    <w:rsid w:val="00E938A0"/>
    <w:rsid w:val="00E93B35"/>
    <w:rsid w:val="00E95BAF"/>
    <w:rsid w:val="00E96174"/>
    <w:rsid w:val="00E9657C"/>
    <w:rsid w:val="00E969E9"/>
    <w:rsid w:val="00E96B5A"/>
    <w:rsid w:val="00E976E5"/>
    <w:rsid w:val="00E9797C"/>
    <w:rsid w:val="00EA017A"/>
    <w:rsid w:val="00EA04E2"/>
    <w:rsid w:val="00EA191D"/>
    <w:rsid w:val="00EA1C71"/>
    <w:rsid w:val="00EA27ED"/>
    <w:rsid w:val="00EA3421"/>
    <w:rsid w:val="00EA38CD"/>
    <w:rsid w:val="00EA3ADC"/>
    <w:rsid w:val="00EA3C0A"/>
    <w:rsid w:val="00EA3D6F"/>
    <w:rsid w:val="00EA484C"/>
    <w:rsid w:val="00EA5C56"/>
    <w:rsid w:val="00EA6372"/>
    <w:rsid w:val="00EA659F"/>
    <w:rsid w:val="00EA733A"/>
    <w:rsid w:val="00EA78F1"/>
    <w:rsid w:val="00EB1256"/>
    <w:rsid w:val="00EB1526"/>
    <w:rsid w:val="00EB2B25"/>
    <w:rsid w:val="00EB3AD7"/>
    <w:rsid w:val="00EB3C2D"/>
    <w:rsid w:val="00EB3C7D"/>
    <w:rsid w:val="00EB40D9"/>
    <w:rsid w:val="00EB46CF"/>
    <w:rsid w:val="00EB4E4E"/>
    <w:rsid w:val="00EB7467"/>
    <w:rsid w:val="00EC15B5"/>
    <w:rsid w:val="00EC2766"/>
    <w:rsid w:val="00EC2AE5"/>
    <w:rsid w:val="00EC35B4"/>
    <w:rsid w:val="00EC3BAD"/>
    <w:rsid w:val="00EC3E69"/>
    <w:rsid w:val="00EC46E3"/>
    <w:rsid w:val="00EC561D"/>
    <w:rsid w:val="00EC5A4C"/>
    <w:rsid w:val="00EC5D4C"/>
    <w:rsid w:val="00EC653D"/>
    <w:rsid w:val="00EC6F22"/>
    <w:rsid w:val="00EC747C"/>
    <w:rsid w:val="00EC76C6"/>
    <w:rsid w:val="00EC789B"/>
    <w:rsid w:val="00EC78CB"/>
    <w:rsid w:val="00ED013C"/>
    <w:rsid w:val="00ED1033"/>
    <w:rsid w:val="00ED146C"/>
    <w:rsid w:val="00ED2516"/>
    <w:rsid w:val="00ED2FEC"/>
    <w:rsid w:val="00ED31C3"/>
    <w:rsid w:val="00ED3646"/>
    <w:rsid w:val="00ED36F6"/>
    <w:rsid w:val="00ED3DA6"/>
    <w:rsid w:val="00ED3DEC"/>
    <w:rsid w:val="00ED3E39"/>
    <w:rsid w:val="00ED3F4D"/>
    <w:rsid w:val="00ED4388"/>
    <w:rsid w:val="00ED4AAE"/>
    <w:rsid w:val="00ED4BCD"/>
    <w:rsid w:val="00ED560C"/>
    <w:rsid w:val="00ED62C8"/>
    <w:rsid w:val="00ED630C"/>
    <w:rsid w:val="00ED7401"/>
    <w:rsid w:val="00ED76AC"/>
    <w:rsid w:val="00ED7715"/>
    <w:rsid w:val="00ED7A8C"/>
    <w:rsid w:val="00EE0890"/>
    <w:rsid w:val="00EE0A0D"/>
    <w:rsid w:val="00EE0E66"/>
    <w:rsid w:val="00EE1D95"/>
    <w:rsid w:val="00EE258C"/>
    <w:rsid w:val="00EE2BBF"/>
    <w:rsid w:val="00EE30E2"/>
    <w:rsid w:val="00EE3365"/>
    <w:rsid w:val="00EE39AA"/>
    <w:rsid w:val="00EE3FCA"/>
    <w:rsid w:val="00EE4643"/>
    <w:rsid w:val="00EE4F3C"/>
    <w:rsid w:val="00EE5563"/>
    <w:rsid w:val="00EE59C1"/>
    <w:rsid w:val="00EE6112"/>
    <w:rsid w:val="00EE62AF"/>
    <w:rsid w:val="00EE67C9"/>
    <w:rsid w:val="00EE69A8"/>
    <w:rsid w:val="00EE6C66"/>
    <w:rsid w:val="00EE791B"/>
    <w:rsid w:val="00EF025E"/>
    <w:rsid w:val="00EF0640"/>
    <w:rsid w:val="00EF0F51"/>
    <w:rsid w:val="00EF27D0"/>
    <w:rsid w:val="00EF2C12"/>
    <w:rsid w:val="00EF33E1"/>
    <w:rsid w:val="00EF42C4"/>
    <w:rsid w:val="00EF445C"/>
    <w:rsid w:val="00EF45BC"/>
    <w:rsid w:val="00EF54FC"/>
    <w:rsid w:val="00EF70ED"/>
    <w:rsid w:val="00EF7BC6"/>
    <w:rsid w:val="00EF7CF9"/>
    <w:rsid w:val="00F00B70"/>
    <w:rsid w:val="00F00E22"/>
    <w:rsid w:val="00F00FCD"/>
    <w:rsid w:val="00F01FAB"/>
    <w:rsid w:val="00F01FB8"/>
    <w:rsid w:val="00F030F0"/>
    <w:rsid w:val="00F03526"/>
    <w:rsid w:val="00F035A3"/>
    <w:rsid w:val="00F03924"/>
    <w:rsid w:val="00F043D9"/>
    <w:rsid w:val="00F04BEB"/>
    <w:rsid w:val="00F05043"/>
    <w:rsid w:val="00F051C7"/>
    <w:rsid w:val="00F057E8"/>
    <w:rsid w:val="00F062CF"/>
    <w:rsid w:val="00F066A9"/>
    <w:rsid w:val="00F0680F"/>
    <w:rsid w:val="00F0756E"/>
    <w:rsid w:val="00F1099E"/>
    <w:rsid w:val="00F10CC0"/>
    <w:rsid w:val="00F10CD6"/>
    <w:rsid w:val="00F112C3"/>
    <w:rsid w:val="00F11548"/>
    <w:rsid w:val="00F124A1"/>
    <w:rsid w:val="00F14B23"/>
    <w:rsid w:val="00F15220"/>
    <w:rsid w:val="00F15492"/>
    <w:rsid w:val="00F162E1"/>
    <w:rsid w:val="00F1652F"/>
    <w:rsid w:val="00F16D49"/>
    <w:rsid w:val="00F16E30"/>
    <w:rsid w:val="00F16F59"/>
    <w:rsid w:val="00F173D1"/>
    <w:rsid w:val="00F17A7E"/>
    <w:rsid w:val="00F203F6"/>
    <w:rsid w:val="00F20968"/>
    <w:rsid w:val="00F20E9B"/>
    <w:rsid w:val="00F2171D"/>
    <w:rsid w:val="00F21F6D"/>
    <w:rsid w:val="00F22097"/>
    <w:rsid w:val="00F222C5"/>
    <w:rsid w:val="00F22CC0"/>
    <w:rsid w:val="00F23228"/>
    <w:rsid w:val="00F23A07"/>
    <w:rsid w:val="00F240D4"/>
    <w:rsid w:val="00F25509"/>
    <w:rsid w:val="00F257C0"/>
    <w:rsid w:val="00F25C3A"/>
    <w:rsid w:val="00F25EFA"/>
    <w:rsid w:val="00F25F10"/>
    <w:rsid w:val="00F26696"/>
    <w:rsid w:val="00F26A22"/>
    <w:rsid w:val="00F26F37"/>
    <w:rsid w:val="00F270D2"/>
    <w:rsid w:val="00F2722D"/>
    <w:rsid w:val="00F278DB"/>
    <w:rsid w:val="00F302D8"/>
    <w:rsid w:val="00F3092E"/>
    <w:rsid w:val="00F30AFC"/>
    <w:rsid w:val="00F30FDC"/>
    <w:rsid w:val="00F31083"/>
    <w:rsid w:val="00F31980"/>
    <w:rsid w:val="00F319E1"/>
    <w:rsid w:val="00F32BEB"/>
    <w:rsid w:val="00F32E6E"/>
    <w:rsid w:val="00F3367F"/>
    <w:rsid w:val="00F33BDB"/>
    <w:rsid w:val="00F3466F"/>
    <w:rsid w:val="00F3501E"/>
    <w:rsid w:val="00F35984"/>
    <w:rsid w:val="00F36196"/>
    <w:rsid w:val="00F361AB"/>
    <w:rsid w:val="00F36601"/>
    <w:rsid w:val="00F37963"/>
    <w:rsid w:val="00F400C3"/>
    <w:rsid w:val="00F406EA"/>
    <w:rsid w:val="00F40DDD"/>
    <w:rsid w:val="00F41DB8"/>
    <w:rsid w:val="00F41E46"/>
    <w:rsid w:val="00F41F1C"/>
    <w:rsid w:val="00F42630"/>
    <w:rsid w:val="00F43C3B"/>
    <w:rsid w:val="00F43EB1"/>
    <w:rsid w:val="00F442DF"/>
    <w:rsid w:val="00F44E9E"/>
    <w:rsid w:val="00F45352"/>
    <w:rsid w:val="00F45990"/>
    <w:rsid w:val="00F460E0"/>
    <w:rsid w:val="00F46AAB"/>
    <w:rsid w:val="00F4703A"/>
    <w:rsid w:val="00F470E5"/>
    <w:rsid w:val="00F50222"/>
    <w:rsid w:val="00F518B7"/>
    <w:rsid w:val="00F52EC7"/>
    <w:rsid w:val="00F5401F"/>
    <w:rsid w:val="00F54522"/>
    <w:rsid w:val="00F54936"/>
    <w:rsid w:val="00F54A83"/>
    <w:rsid w:val="00F54BF3"/>
    <w:rsid w:val="00F54DB3"/>
    <w:rsid w:val="00F55087"/>
    <w:rsid w:val="00F554B8"/>
    <w:rsid w:val="00F5565D"/>
    <w:rsid w:val="00F55F00"/>
    <w:rsid w:val="00F56204"/>
    <w:rsid w:val="00F5639C"/>
    <w:rsid w:val="00F56BC3"/>
    <w:rsid w:val="00F57088"/>
    <w:rsid w:val="00F5740E"/>
    <w:rsid w:val="00F57B14"/>
    <w:rsid w:val="00F57D49"/>
    <w:rsid w:val="00F57F16"/>
    <w:rsid w:val="00F57F5B"/>
    <w:rsid w:val="00F6114C"/>
    <w:rsid w:val="00F6168D"/>
    <w:rsid w:val="00F61B59"/>
    <w:rsid w:val="00F61E24"/>
    <w:rsid w:val="00F622DF"/>
    <w:rsid w:val="00F630E2"/>
    <w:rsid w:val="00F63717"/>
    <w:rsid w:val="00F63877"/>
    <w:rsid w:val="00F63C2C"/>
    <w:rsid w:val="00F642C0"/>
    <w:rsid w:val="00F65546"/>
    <w:rsid w:val="00F65D4C"/>
    <w:rsid w:val="00F662A5"/>
    <w:rsid w:val="00F66B87"/>
    <w:rsid w:val="00F67451"/>
    <w:rsid w:val="00F675AB"/>
    <w:rsid w:val="00F678E5"/>
    <w:rsid w:val="00F71CF5"/>
    <w:rsid w:val="00F72A6F"/>
    <w:rsid w:val="00F72FAB"/>
    <w:rsid w:val="00F73A65"/>
    <w:rsid w:val="00F744D7"/>
    <w:rsid w:val="00F749A1"/>
    <w:rsid w:val="00F74ADC"/>
    <w:rsid w:val="00F74C6B"/>
    <w:rsid w:val="00F74D67"/>
    <w:rsid w:val="00F752A9"/>
    <w:rsid w:val="00F758E1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0F2"/>
    <w:rsid w:val="00F819C8"/>
    <w:rsid w:val="00F81C0F"/>
    <w:rsid w:val="00F81FB1"/>
    <w:rsid w:val="00F82190"/>
    <w:rsid w:val="00F8255F"/>
    <w:rsid w:val="00F82780"/>
    <w:rsid w:val="00F82F7E"/>
    <w:rsid w:val="00F835C0"/>
    <w:rsid w:val="00F83690"/>
    <w:rsid w:val="00F83B02"/>
    <w:rsid w:val="00F85027"/>
    <w:rsid w:val="00F85105"/>
    <w:rsid w:val="00F851D5"/>
    <w:rsid w:val="00F858BD"/>
    <w:rsid w:val="00F87161"/>
    <w:rsid w:val="00F90677"/>
    <w:rsid w:val="00F90918"/>
    <w:rsid w:val="00F91C3B"/>
    <w:rsid w:val="00F924AA"/>
    <w:rsid w:val="00F9293D"/>
    <w:rsid w:val="00F92CD8"/>
    <w:rsid w:val="00F92D98"/>
    <w:rsid w:val="00F934EC"/>
    <w:rsid w:val="00F935F8"/>
    <w:rsid w:val="00F938A2"/>
    <w:rsid w:val="00F94511"/>
    <w:rsid w:val="00F94EF0"/>
    <w:rsid w:val="00F958B9"/>
    <w:rsid w:val="00F960A4"/>
    <w:rsid w:val="00F964DE"/>
    <w:rsid w:val="00F96CC4"/>
    <w:rsid w:val="00F96E75"/>
    <w:rsid w:val="00F97BA6"/>
    <w:rsid w:val="00F97BF9"/>
    <w:rsid w:val="00F97F33"/>
    <w:rsid w:val="00FA0F91"/>
    <w:rsid w:val="00FA14C1"/>
    <w:rsid w:val="00FA1838"/>
    <w:rsid w:val="00FA1A70"/>
    <w:rsid w:val="00FA1A81"/>
    <w:rsid w:val="00FA1B6C"/>
    <w:rsid w:val="00FA1BCC"/>
    <w:rsid w:val="00FA1D84"/>
    <w:rsid w:val="00FA2688"/>
    <w:rsid w:val="00FA333D"/>
    <w:rsid w:val="00FA3480"/>
    <w:rsid w:val="00FA35BE"/>
    <w:rsid w:val="00FA3E6C"/>
    <w:rsid w:val="00FA462D"/>
    <w:rsid w:val="00FA4A37"/>
    <w:rsid w:val="00FA4C30"/>
    <w:rsid w:val="00FA4C9A"/>
    <w:rsid w:val="00FA5C02"/>
    <w:rsid w:val="00FA5DE3"/>
    <w:rsid w:val="00FA67AE"/>
    <w:rsid w:val="00FA758A"/>
    <w:rsid w:val="00FA7FDD"/>
    <w:rsid w:val="00FB002F"/>
    <w:rsid w:val="00FB04FD"/>
    <w:rsid w:val="00FB0AB8"/>
    <w:rsid w:val="00FB1982"/>
    <w:rsid w:val="00FB245B"/>
    <w:rsid w:val="00FB3EAE"/>
    <w:rsid w:val="00FB4E7C"/>
    <w:rsid w:val="00FB57DE"/>
    <w:rsid w:val="00FB6640"/>
    <w:rsid w:val="00FB7A11"/>
    <w:rsid w:val="00FC03AE"/>
    <w:rsid w:val="00FC05CE"/>
    <w:rsid w:val="00FC0896"/>
    <w:rsid w:val="00FC0FF1"/>
    <w:rsid w:val="00FC18AA"/>
    <w:rsid w:val="00FC1DE2"/>
    <w:rsid w:val="00FC1EF1"/>
    <w:rsid w:val="00FC29C1"/>
    <w:rsid w:val="00FC3181"/>
    <w:rsid w:val="00FC397C"/>
    <w:rsid w:val="00FC39AA"/>
    <w:rsid w:val="00FC3BC7"/>
    <w:rsid w:val="00FC42A0"/>
    <w:rsid w:val="00FC51EE"/>
    <w:rsid w:val="00FC5285"/>
    <w:rsid w:val="00FC6559"/>
    <w:rsid w:val="00FC7F7D"/>
    <w:rsid w:val="00FD0BBD"/>
    <w:rsid w:val="00FD145E"/>
    <w:rsid w:val="00FD1560"/>
    <w:rsid w:val="00FD1C0C"/>
    <w:rsid w:val="00FD1CB8"/>
    <w:rsid w:val="00FD1D3A"/>
    <w:rsid w:val="00FD21E1"/>
    <w:rsid w:val="00FD295A"/>
    <w:rsid w:val="00FD3422"/>
    <w:rsid w:val="00FD357A"/>
    <w:rsid w:val="00FD3A73"/>
    <w:rsid w:val="00FD3B41"/>
    <w:rsid w:val="00FD466A"/>
    <w:rsid w:val="00FD4EB4"/>
    <w:rsid w:val="00FD4F60"/>
    <w:rsid w:val="00FD61E7"/>
    <w:rsid w:val="00FD6376"/>
    <w:rsid w:val="00FD686E"/>
    <w:rsid w:val="00FD7B65"/>
    <w:rsid w:val="00FE052E"/>
    <w:rsid w:val="00FE07B9"/>
    <w:rsid w:val="00FE1074"/>
    <w:rsid w:val="00FE1864"/>
    <w:rsid w:val="00FE2256"/>
    <w:rsid w:val="00FE28A7"/>
    <w:rsid w:val="00FE3155"/>
    <w:rsid w:val="00FE46AE"/>
    <w:rsid w:val="00FE4E18"/>
    <w:rsid w:val="00FE4FCD"/>
    <w:rsid w:val="00FE686C"/>
    <w:rsid w:val="00FE793B"/>
    <w:rsid w:val="00FE7BFA"/>
    <w:rsid w:val="00FE7DB9"/>
    <w:rsid w:val="00FE7E7A"/>
    <w:rsid w:val="00FF1115"/>
    <w:rsid w:val="00FF1E52"/>
    <w:rsid w:val="00FF1EA4"/>
    <w:rsid w:val="00FF2276"/>
    <w:rsid w:val="00FF29DC"/>
    <w:rsid w:val="00FF2A79"/>
    <w:rsid w:val="00FF2B0E"/>
    <w:rsid w:val="00FF2B74"/>
    <w:rsid w:val="00FF2D14"/>
    <w:rsid w:val="00FF339C"/>
    <w:rsid w:val="00FF393D"/>
    <w:rsid w:val="00FF3DCA"/>
    <w:rsid w:val="00FF3E7A"/>
    <w:rsid w:val="00FF4100"/>
    <w:rsid w:val="00FF4460"/>
    <w:rsid w:val="00FF50B5"/>
    <w:rsid w:val="00FF52BA"/>
    <w:rsid w:val="00FF5954"/>
    <w:rsid w:val="00FF7C0A"/>
    <w:rsid w:val="00FF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9CF2E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424AC2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890BA2"/>
  </w:style>
  <w:style w:type="table" w:customStyle="1" w:styleId="16">
    <w:name w:val="Сетка таблицы1"/>
    <w:basedOn w:val="a1"/>
    <w:next w:val="a8"/>
    <w:uiPriority w:val="59"/>
    <w:rsid w:val="00890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890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5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05FAD-BD6E-457B-8EA4-C28AA766B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9677</TotalTime>
  <Pages>3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9534</cp:revision>
  <cp:lastPrinted>2026-03-13T12:47:00Z</cp:lastPrinted>
  <dcterms:created xsi:type="dcterms:W3CDTF">2023-03-16T11:45:00Z</dcterms:created>
  <dcterms:modified xsi:type="dcterms:W3CDTF">2026-07-07T06:51:00Z</dcterms:modified>
</cp:coreProperties>
</file>