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F23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1 квартал 20</w:t>
      </w:r>
      <w:r w:rsidR="00861AEE">
        <w:rPr>
          <w:rFonts w:ascii="Times New Roman" w:eastAsia="Calibri" w:hAnsi="Times New Roman" w:cs="Times New Roman"/>
          <w:bCs/>
        </w:rPr>
        <w:t>2</w:t>
      </w:r>
      <w:r w:rsidR="00F24553">
        <w:rPr>
          <w:rFonts w:ascii="Times New Roman" w:eastAsia="Calibri" w:hAnsi="Times New Roman" w:cs="Times New Roman"/>
          <w:bCs/>
        </w:rPr>
        <w:t>2</w:t>
      </w:r>
      <w:r w:rsidRPr="0059473E">
        <w:rPr>
          <w:rFonts w:ascii="Times New Roman" w:eastAsia="Calibri" w:hAnsi="Times New Roman" w:cs="Times New Roman"/>
          <w:bCs/>
        </w:rPr>
        <w:t xml:space="preserve"> 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F24553">
        <w:rPr>
          <w:rFonts w:ascii="Times New Roman" w:eastAsia="Calibri" w:hAnsi="Times New Roman" w:cs="Times New Roman"/>
        </w:rPr>
        <w:t>2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6F2329" w:rsidRPr="006F2329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6F2329" w:rsidRPr="006F2329">
        <w:rPr>
          <w:rFonts w:ascii="Times New Roman" w:eastAsia="Calibri" w:hAnsi="Times New Roman" w:cs="Times New Roman"/>
        </w:rPr>
        <w:t>Семенкино</w:t>
      </w:r>
      <w:proofErr w:type="spellEnd"/>
      <w:r w:rsidR="006F2329" w:rsidRPr="006F2329">
        <w:rPr>
          <w:rFonts w:ascii="Times New Roman" w:eastAsia="Calibri" w:hAnsi="Times New Roman" w:cs="Times New Roman"/>
        </w:rPr>
        <w:t xml:space="preserve">  за 1 квартал 202</w:t>
      </w:r>
      <w:r w:rsidR="00F24553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года по  доходам в сумме </w:t>
      </w:r>
      <w:r w:rsidR="00F24553" w:rsidRPr="00F24553">
        <w:rPr>
          <w:rFonts w:ascii="Times New Roman" w:eastAsia="Calibri" w:hAnsi="Times New Roman" w:cs="Times New Roman"/>
        </w:rPr>
        <w:t>2078,664</w:t>
      </w:r>
      <w:r w:rsidR="00F24553">
        <w:rPr>
          <w:rFonts w:ascii="Times New Roman" w:eastAsia="Calibri" w:hAnsi="Times New Roman" w:cs="Times New Roman"/>
        </w:rPr>
        <w:t xml:space="preserve"> </w:t>
      </w:r>
      <w:r w:rsidR="00F24553" w:rsidRPr="00F24553">
        <w:rPr>
          <w:rFonts w:ascii="Times New Roman" w:eastAsia="Calibri" w:hAnsi="Times New Roman" w:cs="Times New Roman"/>
        </w:rPr>
        <w:t>тыс.</w:t>
      </w:r>
      <w:r w:rsidR="00F24553">
        <w:rPr>
          <w:rFonts w:ascii="Times New Roman" w:eastAsia="Calibri" w:hAnsi="Times New Roman" w:cs="Times New Roman"/>
        </w:rPr>
        <w:t xml:space="preserve"> рублей</w:t>
      </w:r>
      <w:r w:rsidR="00F24553" w:rsidRPr="00F24553">
        <w:rPr>
          <w:rFonts w:ascii="Times New Roman" w:eastAsia="Calibri" w:hAnsi="Times New Roman" w:cs="Times New Roman"/>
        </w:rPr>
        <w:t xml:space="preserve"> и расходам в сумме 1827,667 тыс.</w:t>
      </w:r>
      <w:r w:rsidR="00F24553">
        <w:rPr>
          <w:rFonts w:ascii="Times New Roman" w:eastAsia="Calibri" w:hAnsi="Times New Roman" w:cs="Times New Roman"/>
        </w:rPr>
        <w:t xml:space="preserve"> </w:t>
      </w:r>
      <w:r w:rsidR="00F24553" w:rsidRPr="00F24553">
        <w:rPr>
          <w:rFonts w:ascii="Times New Roman" w:eastAsia="Calibri" w:hAnsi="Times New Roman" w:cs="Times New Roman"/>
        </w:rPr>
        <w:t>ру</w:t>
      </w:r>
      <w:r w:rsidR="00F24553">
        <w:rPr>
          <w:rFonts w:ascii="Times New Roman" w:eastAsia="Calibri" w:hAnsi="Times New Roman" w:cs="Times New Roman"/>
        </w:rPr>
        <w:t>блей</w:t>
      </w:r>
      <w:r w:rsidR="00F24553" w:rsidRPr="00F24553">
        <w:rPr>
          <w:rFonts w:ascii="Times New Roman" w:eastAsia="Calibri" w:hAnsi="Times New Roman" w:cs="Times New Roman"/>
        </w:rPr>
        <w:t xml:space="preserve"> с превышением доходов над р</w:t>
      </w:r>
      <w:r w:rsidR="00F24553">
        <w:rPr>
          <w:rFonts w:ascii="Times New Roman" w:eastAsia="Calibri" w:hAnsi="Times New Roman" w:cs="Times New Roman"/>
        </w:rPr>
        <w:t xml:space="preserve">асходами в сумме 250,997 тыс. </w:t>
      </w:r>
      <w:r w:rsidR="006F2329" w:rsidRPr="006F2329">
        <w:rPr>
          <w:rFonts w:ascii="Times New Roman" w:eastAsia="Calibri" w:hAnsi="Times New Roman" w:cs="Times New Roman"/>
        </w:rPr>
        <w:t>рублей.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 Утвердить следующие показатели отчета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F24553">
        <w:rPr>
          <w:rFonts w:ascii="Times New Roman" w:eastAsia="Calibri" w:hAnsi="Times New Roman" w:cs="Times New Roman"/>
        </w:rPr>
        <w:t>2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>Доходы местного бюджета за 202</w:t>
      </w:r>
      <w:r w:rsidR="00F24553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>Расходы местного бюджета за 1 квартал 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>Расходы местного бюджета за 1 квартал 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>Источники внутреннего финансирования дефицита местного  бюджета за 1 квартал 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F24553">
        <w:rPr>
          <w:rFonts w:ascii="Times New Roman" w:eastAsia="Calibri" w:hAnsi="Times New Roman" w:cs="Times New Roman"/>
          <w:iCs/>
        </w:rPr>
        <w:t>21</w:t>
      </w:r>
      <w:r w:rsidRPr="0059473E">
        <w:rPr>
          <w:rFonts w:ascii="Times New Roman" w:eastAsia="Calibri" w:hAnsi="Times New Roman" w:cs="Times New Roman"/>
          <w:iCs/>
        </w:rPr>
        <w:t>.04.20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F24553">
        <w:rPr>
          <w:rFonts w:ascii="Times New Roman" w:eastAsia="Calibri" w:hAnsi="Times New Roman" w:cs="Times New Roman"/>
          <w:iCs/>
        </w:rPr>
        <w:t>2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1276"/>
        <w:gridCol w:w="992"/>
        <w:gridCol w:w="1059"/>
        <w:gridCol w:w="217"/>
      </w:tblGrid>
      <w:tr w:rsidR="0059473E" w:rsidRPr="0059473E" w:rsidTr="00F24553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F24553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F24553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F24553">
        <w:trPr>
          <w:gridAfter w:val="1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квартал 2022 года"</w:t>
            </w: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Доходы местного бюджета за 1 квартал 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6126,340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2078,664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33,98%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595,380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25,79%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153,548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25,79%</w:t>
            </w: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 (</w:t>
            </w:r>
            <w:proofErr w:type="gramStart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МРИ</w:t>
            </w:r>
            <w:proofErr w:type="gramEnd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765,500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180,435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23,57%</w:t>
            </w:r>
          </w:p>
        </w:tc>
      </w:tr>
      <w:tr w:rsidR="00F24553" w:rsidTr="002772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9,742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13,08%</w:t>
            </w:r>
          </w:p>
        </w:tc>
      </w:tr>
      <w:tr w:rsidR="00F24553" w:rsidTr="00277248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47,51%</w:t>
            </w:r>
          </w:p>
        </w:tc>
      </w:tr>
      <w:tr w:rsidR="00F24553" w:rsidTr="00277248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5,36%</w:t>
            </w:r>
          </w:p>
        </w:tc>
      </w:tr>
      <w:tr w:rsidR="00F24553" w:rsidTr="00277248">
        <w:tblPrEx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54,100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13,42%</w:t>
            </w:r>
          </w:p>
        </w:tc>
      </w:tr>
      <w:tr w:rsidR="00F24553" w:rsidTr="00F24553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Клявлинского</w:t>
            </w:r>
            <w:proofErr w:type="spellEnd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3,614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1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3,614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4751,005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1741,067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36,64%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2145,746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1717,267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164245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80,03%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164245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25,01%</w:t>
            </w:r>
          </w:p>
        </w:tc>
      </w:tr>
      <w:tr w:rsidR="00F24553" w:rsidTr="00164245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2510,089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3" w:rsidRPr="00164245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2022 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381A86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местного бюджета за 1 квартал 20</w:t>
            </w:r>
            <w:r w:rsidR="00D731E6"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1A86"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</w:tc>
      </w:tr>
    </w:tbl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1"/>
        <w:gridCol w:w="2858"/>
        <w:gridCol w:w="709"/>
        <w:gridCol w:w="1134"/>
        <w:gridCol w:w="567"/>
        <w:gridCol w:w="992"/>
        <w:gridCol w:w="851"/>
        <w:gridCol w:w="1134"/>
        <w:gridCol w:w="850"/>
      </w:tblGrid>
      <w:tr w:rsidR="00381A86" w:rsidRPr="00381A86" w:rsidTr="00381A86">
        <w:trPr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2022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2022 год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381A86">
        <w:trPr>
          <w:trHeight w:val="12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381A86" w:rsidRPr="00381A86" w:rsidTr="00381A86">
        <w:trPr>
          <w:trHeight w:val="8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Семенкиномуниципального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6 197,569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16,868</w:t>
            </w:r>
          </w:p>
        </w:tc>
      </w:tr>
      <w:tr w:rsidR="00381A86" w:rsidRPr="00381A86" w:rsidTr="00381A86">
        <w:trPr>
          <w:trHeight w:val="8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3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848,844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9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2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4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4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7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9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5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16,868</w:t>
            </w:r>
          </w:p>
        </w:tc>
      </w:tr>
      <w:tr w:rsidR="00381A86" w:rsidRPr="00381A86" w:rsidTr="00381A86">
        <w:trPr>
          <w:trHeight w:val="9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</w:tr>
      <w:tr w:rsidR="00381A86" w:rsidRPr="00381A86" w:rsidTr="00381A86">
        <w:trPr>
          <w:trHeight w:val="12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4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7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277248">
        <w:trPr>
          <w:trHeight w:val="24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277248">
        <w:trPr>
          <w:trHeight w:val="13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</w:t>
            </w: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4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277248">
        <w:trPr>
          <w:trHeight w:val="23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6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7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2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277248">
        <w:trPr>
          <w:trHeight w:val="22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3 133,546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805,107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0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3 133,546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2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3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5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6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10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277248">
        <w:trPr>
          <w:trHeight w:val="19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1A86" w:rsidRPr="00381A86" w:rsidTr="00381A86">
        <w:trPr>
          <w:trHeight w:val="255"/>
        </w:trPr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6 197,569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277248" w:rsidRDefault="00381A86" w:rsidP="0038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16,868</w:t>
            </w:r>
          </w:p>
        </w:tc>
      </w:tr>
    </w:tbl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402"/>
        <w:gridCol w:w="1701"/>
        <w:gridCol w:w="218"/>
        <w:gridCol w:w="236"/>
        <w:gridCol w:w="680"/>
        <w:gridCol w:w="142"/>
        <w:gridCol w:w="425"/>
        <w:gridCol w:w="851"/>
        <w:gridCol w:w="992"/>
        <w:gridCol w:w="472"/>
      </w:tblGrid>
      <w:tr w:rsidR="00F24531" w:rsidRPr="00A567D9" w:rsidTr="00164245">
        <w:trPr>
          <w:gridAfter w:val="5"/>
          <w:wAfter w:w="2882" w:type="dxa"/>
          <w:trHeight w:val="28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381A8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1 квартал 2022 года"</w:t>
            </w:r>
          </w:p>
        </w:tc>
      </w:tr>
      <w:tr w:rsidR="00164245" w:rsidTr="00164245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местного бюджета за 1 квартал 2022 года по разделам, подразделам, классификации расходов местного бюджета</w:t>
            </w:r>
          </w:p>
        </w:tc>
      </w:tr>
      <w:tr w:rsidR="00164245" w:rsidTr="00164245">
        <w:tblPrEx>
          <w:tblCellMar>
            <w:left w:w="108" w:type="dxa"/>
            <w:right w:w="108" w:type="dxa"/>
          </w:tblCellMar>
        </w:tblPrEx>
        <w:trPr>
          <w:gridAfter w:val="1"/>
          <w:wAfter w:w="472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2022 год</w:t>
            </w:r>
          </w:p>
        </w:tc>
        <w:tc>
          <w:tcPr>
            <w:tcW w:w="2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2022 год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381A86">
        <w:tblPrEx>
          <w:tblCellMar>
            <w:left w:w="108" w:type="dxa"/>
            <w:right w:w="108" w:type="dxa"/>
          </w:tblCellMar>
        </w:tblPrEx>
        <w:trPr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1 734,387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516,577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108,643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303,675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57,520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22,360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46,739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16,868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16,868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16,868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16,868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289,220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289,220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255,693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83,278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238,053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81,978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54,541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54,541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805,107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3 133,546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805,107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62,076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62,076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45" w:rsidTr="00381A8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6 197,569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1 827,667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16,868</w:t>
            </w:r>
          </w:p>
        </w:tc>
      </w:tr>
      <w:tr w:rsidR="00F24531" w:rsidRPr="00A567D9" w:rsidTr="00164245">
        <w:trPr>
          <w:gridAfter w:val="5"/>
          <w:wAfter w:w="2882" w:type="dxa"/>
          <w:trHeight w:val="74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A567D9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1 квартал 2022 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992"/>
        <w:gridCol w:w="1151"/>
      </w:tblGrid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местного  бюджета за 1 квартал 2022 года.</w:t>
            </w:r>
          </w:p>
        </w:tc>
      </w:tr>
      <w:tr w:rsidR="00277248" w:rsidRPr="00277248" w:rsidTr="0027724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277248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71,229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-250,997</w:t>
            </w:r>
          </w:p>
        </w:tc>
      </w:tr>
      <w:tr w:rsidR="00277248" w:rsidRPr="00277248" w:rsidTr="00277248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01 01 00 00 00 0000 000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01 01 00 00 10 0000 810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1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3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71,229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-250,997</w:t>
            </w:r>
          </w:p>
        </w:tc>
      </w:tr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-6126,340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-2078,764</w:t>
            </w:r>
          </w:p>
        </w:tc>
      </w:tr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-6126,340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-2078,764</w:t>
            </w:r>
          </w:p>
        </w:tc>
      </w:tr>
      <w:tr w:rsidR="00277248" w:rsidRPr="00277248" w:rsidTr="00277248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-6126,340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-2078,764</w:t>
            </w:r>
          </w:p>
        </w:tc>
      </w:tr>
      <w:tr w:rsidR="00277248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-6126,340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-2078,764</w:t>
            </w:r>
          </w:p>
        </w:tc>
      </w:tr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6197,569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1827,767</w:t>
            </w:r>
          </w:p>
        </w:tc>
      </w:tr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6197,569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1827,767</w:t>
            </w:r>
          </w:p>
        </w:tc>
      </w:tr>
      <w:tr w:rsidR="00277248" w:rsidRPr="00277248" w:rsidTr="00277248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6197,569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1827,767</w:t>
            </w:r>
          </w:p>
        </w:tc>
      </w:tr>
      <w:tr w:rsidR="00277248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6197,569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1827,767</w:t>
            </w:r>
          </w:p>
        </w:tc>
      </w:tr>
      <w:tr w:rsidR="00277248" w:rsidRPr="00277248" w:rsidTr="0027724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9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01 06 05 01 00 0000 500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77248" w:rsidRPr="00277248" w:rsidTr="00277248">
        <w:trPr>
          <w:trHeight w:val="4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01 06 05 01 10 0000 540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7803E6" w:rsidRP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1 квартал 2022 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567"/>
        <w:gridCol w:w="378"/>
        <w:gridCol w:w="756"/>
        <w:gridCol w:w="851"/>
        <w:gridCol w:w="350"/>
        <w:gridCol w:w="784"/>
        <w:gridCol w:w="101"/>
        <w:gridCol w:w="749"/>
        <w:gridCol w:w="350"/>
      </w:tblGrid>
      <w:tr w:rsidR="00E14D37" w:rsidRPr="00E14D37" w:rsidTr="00E14D37">
        <w:trPr>
          <w:gridAfter w:val="1"/>
          <w:wAfter w:w="350" w:type="dxa"/>
          <w:trHeight w:val="6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1квартал 2022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E14D3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416DCE">
        <w:trPr>
          <w:gridAfter w:val="1"/>
          <w:wAfter w:w="350" w:type="dxa"/>
          <w:trHeight w:val="4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C711B0">
        <w:trPr>
          <w:gridAfter w:val="1"/>
          <w:wAfter w:w="350" w:type="dxa"/>
          <w:trHeight w:val="103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E14D37" w:rsidRPr="00E14D37" w:rsidTr="00C711B0">
        <w:trPr>
          <w:gridAfter w:val="1"/>
          <w:wAfter w:w="350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5 508,600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1 538,447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16,868</w:t>
            </w:r>
          </w:p>
        </w:tc>
      </w:tr>
      <w:tr w:rsidR="00E14D37" w:rsidRPr="00E14D37" w:rsidTr="00C711B0">
        <w:trPr>
          <w:gridAfter w:val="1"/>
          <w:wAfter w:w="350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1 123,539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1 042,964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16,868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1 647,439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1 647,439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1 439,534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719,767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416DCE" w:rsidP="00416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6D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  <w:r w:rsidR="00E14D37" w:rsidRPr="00E1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416DCE" w:rsidP="00416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</w:t>
            </w:r>
            <w:r w:rsidR="00E14D37"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416DCE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</w:t>
            </w:r>
            <w:r w:rsidR="00E14D37"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C711B0">
        <w:trPr>
          <w:gridAfter w:val="1"/>
          <w:wAfter w:w="350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416DCE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6D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90100</w:t>
            </w:r>
            <w:r w:rsidR="00E14D37"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E14D37" w:rsidRPr="00E14D37" w:rsidTr="00416DCE">
        <w:trPr>
          <w:gridAfter w:val="1"/>
          <w:wAfter w:w="350" w:type="dxa"/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6 197,569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1 827,667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16,868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277248" w:rsidRPr="00277248" w:rsidTr="00277248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1 квартал 2022 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277248" w:rsidRPr="00277248" w:rsidTr="00277248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88,257</w:t>
            </w:r>
          </w:p>
        </w:tc>
      </w:tr>
      <w:tr w:rsidR="00277248" w:rsidRPr="00277248" w:rsidTr="00277248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41,601</w:t>
            </w:r>
          </w:p>
        </w:tc>
      </w:tr>
      <w:tr w:rsidR="00277248" w:rsidRPr="00277248" w:rsidTr="00277248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13,512</w:t>
            </w:r>
          </w:p>
        </w:tc>
      </w:tr>
      <w:tr w:rsidR="00277248" w:rsidRPr="00277248" w:rsidTr="00E14D37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143,370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19" w:rsidRDefault="00772419" w:rsidP="004224B7">
      <w:pPr>
        <w:spacing w:after="0" w:line="240" w:lineRule="auto"/>
      </w:pPr>
      <w:r>
        <w:separator/>
      </w:r>
    </w:p>
  </w:endnote>
  <w:endnote w:type="continuationSeparator" w:id="0">
    <w:p w:rsidR="00772419" w:rsidRDefault="00772419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19" w:rsidRDefault="00772419" w:rsidP="004224B7">
      <w:pPr>
        <w:spacing w:after="0" w:line="240" w:lineRule="auto"/>
      </w:pPr>
      <w:r>
        <w:separator/>
      </w:r>
    </w:p>
  </w:footnote>
  <w:footnote w:type="continuationSeparator" w:id="0">
    <w:p w:rsidR="00772419" w:rsidRDefault="00772419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B25FD"/>
    <w:rsid w:val="004D595A"/>
    <w:rsid w:val="00515A27"/>
    <w:rsid w:val="00521DEA"/>
    <w:rsid w:val="005235FD"/>
    <w:rsid w:val="00525485"/>
    <w:rsid w:val="005262F4"/>
    <w:rsid w:val="005520A5"/>
    <w:rsid w:val="00552F16"/>
    <w:rsid w:val="0056145C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C45E-7584-43B5-A578-5527F7C1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2019-04-18T06:08:00Z</cp:lastPrinted>
  <dcterms:created xsi:type="dcterms:W3CDTF">2022-04-26T06:18:00Z</dcterms:created>
  <dcterms:modified xsi:type="dcterms:W3CDTF">2022-04-26T06:18:00Z</dcterms:modified>
</cp:coreProperties>
</file>