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Борискино-Игар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77551">
        <w:rPr>
          <w:rFonts w:ascii="Times New Roman" w:hAnsi="Times New Roman"/>
          <w:b/>
          <w:sz w:val="28"/>
          <w:szCs w:val="28"/>
        </w:rPr>
        <w:t xml:space="preserve"> Клявлинский</w:t>
      </w:r>
      <w:r w:rsidR="00FC0F7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77551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Pr="009206E6" w:rsidRDefault="00A931C2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6C1F68">
        <w:rPr>
          <w:rFonts w:ascii="Times New Roman" w:hAnsi="Times New Roman"/>
          <w:sz w:val="24"/>
          <w:szCs w:val="24"/>
        </w:rPr>
        <w:t>0</w:t>
      </w:r>
      <w:r w:rsidR="00A1004B">
        <w:rPr>
          <w:rFonts w:ascii="Times New Roman" w:hAnsi="Times New Roman"/>
          <w:sz w:val="24"/>
          <w:szCs w:val="24"/>
        </w:rPr>
        <w:t>3</w:t>
      </w:r>
      <w:r w:rsidR="006C1F68">
        <w:rPr>
          <w:rFonts w:ascii="Times New Roman" w:hAnsi="Times New Roman"/>
          <w:sz w:val="24"/>
          <w:szCs w:val="24"/>
        </w:rPr>
        <w:t>.0</w:t>
      </w:r>
      <w:r w:rsidR="00CD3F9A">
        <w:rPr>
          <w:rFonts w:ascii="Times New Roman" w:hAnsi="Times New Roman"/>
          <w:sz w:val="24"/>
          <w:szCs w:val="24"/>
        </w:rPr>
        <w:t>2</w:t>
      </w:r>
      <w:r w:rsidR="00545096">
        <w:rPr>
          <w:rFonts w:ascii="Times New Roman" w:hAnsi="Times New Roman"/>
          <w:sz w:val="24"/>
          <w:szCs w:val="24"/>
        </w:rPr>
        <w:t>.202</w:t>
      </w:r>
      <w:r w:rsidR="006C1F68">
        <w:rPr>
          <w:rFonts w:ascii="Times New Roman" w:hAnsi="Times New Roman"/>
          <w:sz w:val="24"/>
          <w:szCs w:val="24"/>
        </w:rPr>
        <w:t>2</w:t>
      </w:r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 w:rsidR="00E86BEF">
        <w:rPr>
          <w:rFonts w:ascii="Times New Roman" w:hAnsi="Times New Roman"/>
          <w:sz w:val="24"/>
          <w:szCs w:val="24"/>
        </w:rPr>
        <w:t>7</w:t>
      </w:r>
    </w:p>
    <w:p w:rsidR="00584D3A" w:rsidRPr="009206E6" w:rsidRDefault="00584D3A" w:rsidP="00584D3A">
      <w:pPr>
        <w:pStyle w:val="ConsPlusTitle"/>
        <w:rPr>
          <w:b w:val="0"/>
          <w:sz w:val="28"/>
          <w:szCs w:val="28"/>
        </w:rPr>
      </w:pP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годы"</w:t>
      </w:r>
    </w:p>
    <w:p w:rsidR="00584D3A" w:rsidRPr="009206E6" w:rsidRDefault="00584D3A" w:rsidP="00584D3A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584D3A" w:rsidRPr="009206E6" w:rsidRDefault="00584D3A" w:rsidP="00584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206E6">
        <w:rPr>
          <w:rFonts w:ascii="Times New Roman" w:hAnsi="Times New Roman"/>
          <w:sz w:val="24"/>
          <w:szCs w:val="24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6" w:history="1">
        <w:r w:rsidRPr="009206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206E6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9206E6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7" w:history="1">
        <w:r w:rsidRPr="009206E6">
          <w:rPr>
            <w:rFonts w:ascii="Times New Roman" w:hAnsi="Times New Roman"/>
            <w:sz w:val="24"/>
            <w:szCs w:val="24"/>
          </w:rPr>
          <w:t>Уставом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 ПОСТАНОВЛЯЮ:</w:t>
      </w:r>
    </w:p>
    <w:p w:rsidR="00584D3A" w:rsidRDefault="004B74F9" w:rsidP="004B74F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</w:t>
      </w:r>
      <w:r w:rsidR="00554772">
        <w:rPr>
          <w:rFonts w:ascii="Times New Roman" w:hAnsi="Times New Roman" w:cs="Times New Roman"/>
          <w:b w:val="0"/>
          <w:sz w:val="24"/>
          <w:szCs w:val="24"/>
        </w:rPr>
        <w:t>5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  <w:r w:rsidR="00044C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584D3A" w:rsidRPr="009206E6" w:rsidRDefault="00600E56" w:rsidP="00E174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54772">
        <w:rPr>
          <w:rFonts w:ascii="Times New Roman" w:hAnsi="Times New Roman" w:cs="Times New Roman"/>
          <w:sz w:val="24"/>
          <w:szCs w:val="24"/>
        </w:rPr>
        <w:t>1</w:t>
      </w:r>
      <w:r w:rsidR="00584D3A" w:rsidRPr="009206E6">
        <w:rPr>
          <w:rFonts w:ascii="Times New Roman" w:hAnsi="Times New Roman" w:cs="Times New Roman"/>
          <w:sz w:val="24"/>
          <w:szCs w:val="24"/>
        </w:rPr>
        <w:t>. В паспорте Программы раздел</w:t>
      </w:r>
      <w:r w:rsidR="00584D3A" w:rsidRPr="009206E6">
        <w:rPr>
          <w:rFonts w:ascii="Times New Roman" w:hAnsi="Times New Roman" w:cs="Times New Roman"/>
          <w:spacing w:val="2"/>
          <w:sz w:val="24"/>
          <w:szCs w:val="24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584D3A" w:rsidRPr="009206E6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муниципальной программы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муниципальной программы за счет всех источников составляет</w:t>
            </w:r>
            <w:r w:rsidR="0016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BC2">
              <w:rPr>
                <w:rFonts w:ascii="Times New Roman" w:hAnsi="Times New Roman" w:cs="Times New Roman"/>
                <w:sz w:val="24"/>
                <w:szCs w:val="24"/>
              </w:rPr>
              <w:t>65816,459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88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92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 xml:space="preserve"> 8288,245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4BC2">
              <w:rPr>
                <w:rFonts w:ascii="Times New Roman" w:hAnsi="Times New Roman" w:cs="Times New Roman"/>
                <w:sz w:val="24"/>
                <w:szCs w:val="24"/>
              </w:rPr>
              <w:t>8534,446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Default="00584D3A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7613,788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8561,857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83F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460,277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9206E6" w:rsidRDefault="00584D3A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1) средства бюджета сельского поселения  Борискино-Игар муниципального района Клявлинский Самарской области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74BC2">
              <w:rPr>
                <w:rFonts w:ascii="Times New Roman" w:hAnsi="Times New Roman" w:cs="Times New Roman"/>
                <w:sz w:val="24"/>
                <w:szCs w:val="24"/>
              </w:rPr>
              <w:t>467,290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9206E6" w:rsidRDefault="00D338FC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AD2">
              <w:rPr>
                <w:rFonts w:ascii="Times New Roman" w:hAnsi="Times New Roman" w:cs="Times New Roman"/>
                <w:sz w:val="24"/>
                <w:szCs w:val="24"/>
              </w:rPr>
              <w:t>8193,475</w:t>
            </w:r>
            <w:r w:rsidR="0019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BC2">
              <w:rPr>
                <w:rFonts w:ascii="Times New Roman" w:hAnsi="Times New Roman" w:cs="Times New Roman"/>
                <w:sz w:val="24"/>
                <w:szCs w:val="24"/>
              </w:rPr>
              <w:t>8439,276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7515,538</w:t>
            </w:r>
            <w:r w:rsidR="0004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8460,277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8460,277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BC2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2) средс</w:t>
            </w:r>
            <w:r w:rsidR="001B3D2E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74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7C8" w:rsidRPr="009206E6" w:rsidRDefault="00D74BC2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5700,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2020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566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7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88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9206E6" w:rsidRDefault="002974EA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86E15">
              <w:rPr>
                <w:rFonts w:ascii="Times New Roman" w:hAnsi="Times New Roman" w:cs="Times New Roman"/>
                <w:sz w:val="24"/>
                <w:szCs w:val="24"/>
              </w:rPr>
              <w:t>649,120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83,200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82,300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- 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95,170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98,250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</w:t>
            </w:r>
            <w:r w:rsidR="002974EA">
              <w:rPr>
                <w:rFonts w:ascii="Times New Roman" w:hAnsi="Times New Roman" w:cs="Times New Roman"/>
                <w:sz w:val="24"/>
                <w:szCs w:val="24"/>
              </w:rPr>
              <w:t>101,580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9206E6" w:rsidRDefault="00584D3A" w:rsidP="00584D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600E56" w:rsidP="00E174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84D3A" w:rsidRPr="009206E6">
        <w:rPr>
          <w:rFonts w:ascii="Times New Roman" w:hAnsi="Times New Roman" w:cs="Times New Roman"/>
          <w:sz w:val="24"/>
          <w:szCs w:val="24"/>
        </w:rPr>
        <w:t>. Раздел 4 изложить в следующей редакции:</w:t>
      </w:r>
    </w:p>
    <w:p w:rsidR="00584D3A" w:rsidRPr="009206E6" w:rsidRDefault="00584D3A" w:rsidP="00584D3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9206E6" w:rsidRDefault="00584D3A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муниципальной программы за счет всех источников составляет </w:t>
      </w:r>
      <w:r w:rsidR="00D74BC2">
        <w:rPr>
          <w:rFonts w:ascii="Times New Roman" w:hAnsi="Times New Roman" w:cs="Times New Roman"/>
          <w:sz w:val="24"/>
          <w:szCs w:val="24"/>
        </w:rPr>
        <w:t>65816,459</w:t>
      </w:r>
      <w:r w:rsidR="00F35704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35704">
        <w:rPr>
          <w:rFonts w:ascii="Times New Roman" w:hAnsi="Times New Roman" w:cs="Times New Roman"/>
          <w:sz w:val="24"/>
          <w:szCs w:val="24"/>
        </w:rPr>
        <w:t>.</w:t>
      </w:r>
      <w:r w:rsidR="00D338FC" w:rsidRPr="009206E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уб., в том числе по годам: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6508,712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8473,981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>
        <w:rPr>
          <w:rFonts w:ascii="Times New Roman" w:hAnsi="Times New Roman" w:cs="Times New Roman"/>
          <w:sz w:val="24"/>
          <w:szCs w:val="24"/>
        </w:rPr>
        <w:t>–</w:t>
      </w:r>
      <w:r w:rsidR="00EC1034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>9375,153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lastRenderedPageBreak/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288,245</w:t>
      </w:r>
      <w:r w:rsidR="0016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</w:t>
      </w:r>
      <w:r w:rsidR="00D74BC2">
        <w:rPr>
          <w:rFonts w:ascii="Times New Roman" w:hAnsi="Times New Roman" w:cs="Times New Roman"/>
          <w:sz w:val="24"/>
          <w:szCs w:val="24"/>
        </w:rPr>
        <w:t>534,446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Pr="009206E6" w:rsidRDefault="00DD66BD" w:rsidP="00DD6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76</w:t>
      </w:r>
      <w:r w:rsidR="002D756A">
        <w:rPr>
          <w:rFonts w:ascii="Times New Roman" w:hAnsi="Times New Roman" w:cs="Times New Roman"/>
          <w:sz w:val="24"/>
          <w:szCs w:val="24"/>
        </w:rPr>
        <w:t>13,788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8561,857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8460,277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Default="00DD66BD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D338FC" w:rsidRPr="009206E6" w:rsidRDefault="00D338FC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1) средства бюджета сельского поселения  Борискино-Игар муниципального района Клявлинский Самарской области </w:t>
      </w:r>
      <w:r w:rsidR="00933ADA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82070B">
        <w:rPr>
          <w:rFonts w:ascii="Times New Roman" w:hAnsi="Times New Roman" w:cs="Times New Roman"/>
          <w:sz w:val="24"/>
          <w:szCs w:val="24"/>
        </w:rPr>
        <w:t>5</w:t>
      </w:r>
      <w:r w:rsidR="002D756A">
        <w:rPr>
          <w:rFonts w:ascii="Times New Roman" w:hAnsi="Times New Roman" w:cs="Times New Roman"/>
          <w:sz w:val="24"/>
          <w:szCs w:val="24"/>
        </w:rPr>
        <w:t>9</w:t>
      </w:r>
      <w:r w:rsidR="00D74BC2">
        <w:rPr>
          <w:rFonts w:ascii="Times New Roman" w:hAnsi="Times New Roman" w:cs="Times New Roman"/>
          <w:sz w:val="24"/>
          <w:szCs w:val="24"/>
        </w:rPr>
        <w:t>467,290</w:t>
      </w:r>
      <w:r w:rsidR="001654A7">
        <w:rPr>
          <w:rFonts w:ascii="Times New Roman" w:hAnsi="Times New Roman" w:cs="Times New Roman"/>
          <w:sz w:val="24"/>
          <w:szCs w:val="24"/>
        </w:rPr>
        <w:t xml:space="preserve"> тыс</w:t>
      </w:r>
      <w:r w:rsidR="001143E3">
        <w:rPr>
          <w:rFonts w:ascii="Times New Roman" w:hAnsi="Times New Roman" w:cs="Times New Roman"/>
          <w:sz w:val="24"/>
          <w:szCs w:val="24"/>
        </w:rPr>
        <w:t>.</w:t>
      </w:r>
      <w:r w:rsidRPr="009206E6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-5101,212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>5437,708</w:t>
      </w:r>
      <w:r w:rsidRPr="00920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19766B">
        <w:rPr>
          <w:rFonts w:ascii="Times New Roman" w:hAnsi="Times New Roman" w:cs="Times New Roman"/>
          <w:sz w:val="24"/>
          <w:szCs w:val="24"/>
        </w:rPr>
        <w:t>–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="0019766B">
        <w:rPr>
          <w:rFonts w:ascii="Times New Roman" w:hAnsi="Times New Roman" w:cs="Times New Roman"/>
          <w:sz w:val="24"/>
          <w:szCs w:val="24"/>
        </w:rPr>
        <w:t>78</w:t>
      </w:r>
      <w:r w:rsidR="00F928EE">
        <w:rPr>
          <w:rFonts w:ascii="Times New Roman" w:hAnsi="Times New Roman" w:cs="Times New Roman"/>
          <w:sz w:val="24"/>
          <w:szCs w:val="24"/>
        </w:rPr>
        <w:t>59,527</w:t>
      </w:r>
      <w:r w:rsidR="00930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E05DB8">
        <w:rPr>
          <w:rFonts w:ascii="Times New Roman" w:hAnsi="Times New Roman" w:cs="Times New Roman"/>
          <w:sz w:val="24"/>
          <w:szCs w:val="24"/>
        </w:rPr>
        <w:t>8</w:t>
      </w:r>
      <w:r w:rsidR="0082070B">
        <w:rPr>
          <w:rFonts w:ascii="Times New Roman" w:hAnsi="Times New Roman" w:cs="Times New Roman"/>
          <w:sz w:val="24"/>
          <w:szCs w:val="24"/>
        </w:rPr>
        <w:t>193,475</w:t>
      </w:r>
      <w:r w:rsidR="007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D74BC2">
        <w:rPr>
          <w:rFonts w:ascii="Times New Roman" w:hAnsi="Times New Roman" w:cs="Times New Roman"/>
          <w:sz w:val="24"/>
          <w:szCs w:val="24"/>
        </w:rPr>
        <w:t>–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D74BC2">
        <w:rPr>
          <w:rFonts w:ascii="Times New Roman" w:hAnsi="Times New Roman" w:cs="Times New Roman"/>
          <w:sz w:val="24"/>
          <w:szCs w:val="24"/>
        </w:rPr>
        <w:t>8439,276</w:t>
      </w:r>
      <w:r w:rsidR="00E86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</w:t>
      </w:r>
      <w:r w:rsidR="002D756A">
        <w:rPr>
          <w:rFonts w:ascii="Times New Roman" w:hAnsi="Times New Roman" w:cs="Times New Roman"/>
          <w:sz w:val="24"/>
          <w:szCs w:val="24"/>
        </w:rPr>
        <w:t>–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7515,538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8460,277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8460,277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F73A55">
        <w:rPr>
          <w:rFonts w:ascii="Times New Roman" w:hAnsi="Times New Roman" w:cs="Times New Roman"/>
          <w:sz w:val="24"/>
          <w:szCs w:val="24"/>
        </w:rPr>
        <w:t>5700,</w:t>
      </w:r>
      <w:r w:rsidR="00FA794F">
        <w:rPr>
          <w:rFonts w:ascii="Times New Roman" w:hAnsi="Times New Roman" w:cs="Times New Roman"/>
          <w:sz w:val="24"/>
          <w:szCs w:val="24"/>
        </w:rPr>
        <w:t>049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1324,300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2953,973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D4080">
        <w:rPr>
          <w:rFonts w:ascii="Times New Roman" w:hAnsi="Times New Roman" w:cs="Times New Roman"/>
          <w:sz w:val="24"/>
          <w:szCs w:val="24"/>
        </w:rPr>
        <w:t>1,776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2022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4C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2D756A">
        <w:rPr>
          <w:rFonts w:ascii="Times New Roman" w:hAnsi="Times New Roman" w:cs="Times New Roman"/>
          <w:sz w:val="24"/>
          <w:szCs w:val="24"/>
        </w:rPr>
        <w:t>649,120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2018 г. -83,200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2019 г. -82,300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EC1034">
        <w:rPr>
          <w:rFonts w:ascii="Times New Roman" w:hAnsi="Times New Roman" w:cs="Times New Roman"/>
          <w:sz w:val="24"/>
          <w:szCs w:val="24"/>
        </w:rPr>
        <w:t>-</w:t>
      </w:r>
      <w:r w:rsidR="002A3387">
        <w:rPr>
          <w:rFonts w:ascii="Times New Roman" w:hAnsi="Times New Roman" w:cs="Times New Roman"/>
          <w:sz w:val="24"/>
          <w:szCs w:val="24"/>
        </w:rPr>
        <w:t xml:space="preserve"> </w:t>
      </w:r>
      <w:r w:rsidR="00EC1034">
        <w:rPr>
          <w:rFonts w:ascii="Times New Roman" w:hAnsi="Times New Roman" w:cs="Times New Roman"/>
          <w:sz w:val="24"/>
          <w:szCs w:val="24"/>
        </w:rPr>
        <w:t>93,85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82C92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г. - 94,770</w:t>
      </w:r>
      <w:r w:rsidR="00D338FC"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338FC"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-  </w:t>
      </w:r>
      <w:r w:rsidR="002D756A">
        <w:rPr>
          <w:rFonts w:ascii="Times New Roman" w:hAnsi="Times New Roman" w:cs="Times New Roman"/>
          <w:sz w:val="24"/>
          <w:szCs w:val="24"/>
        </w:rPr>
        <w:t>95,170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-  </w:t>
      </w:r>
      <w:r w:rsidR="002D756A">
        <w:rPr>
          <w:rFonts w:ascii="Times New Roman" w:hAnsi="Times New Roman" w:cs="Times New Roman"/>
          <w:sz w:val="24"/>
          <w:szCs w:val="24"/>
        </w:rPr>
        <w:t>98,250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 w:rsidR="002D756A">
        <w:rPr>
          <w:rFonts w:ascii="Times New Roman" w:hAnsi="Times New Roman" w:cs="Times New Roman"/>
          <w:sz w:val="24"/>
          <w:szCs w:val="24"/>
        </w:rPr>
        <w:t>101,580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312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1B3D2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2. Опубликовать настоящее постановление в газете «Вести сельского поселения Борискино-Игар».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lastRenderedPageBreak/>
        <w:t xml:space="preserve">3. </w:t>
      </w:r>
      <w:proofErr w:type="gramStart"/>
      <w:r w:rsidRPr="009206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9962D8">
        <w:rPr>
          <w:rFonts w:ascii="Times New Roman" w:hAnsi="Times New Roman"/>
          <w:sz w:val="24"/>
          <w:szCs w:val="24"/>
        </w:rPr>
        <w:t>10</w:t>
      </w:r>
      <w:bookmarkStart w:id="0" w:name="_GoBack"/>
      <w:bookmarkEnd w:id="0"/>
      <w:r w:rsidR="002806EC">
        <w:rPr>
          <w:rFonts w:ascii="Times New Roman" w:hAnsi="Times New Roman"/>
          <w:sz w:val="24"/>
          <w:szCs w:val="24"/>
        </w:rPr>
        <w:t>.</w:t>
      </w:r>
      <w:r w:rsidR="009962D8">
        <w:rPr>
          <w:rFonts w:ascii="Times New Roman" w:hAnsi="Times New Roman"/>
          <w:sz w:val="24"/>
          <w:szCs w:val="24"/>
        </w:rPr>
        <w:t>0</w:t>
      </w:r>
      <w:r w:rsidR="00F1375C">
        <w:rPr>
          <w:rFonts w:ascii="Times New Roman" w:hAnsi="Times New Roman"/>
          <w:sz w:val="24"/>
          <w:szCs w:val="24"/>
        </w:rPr>
        <w:t>1</w:t>
      </w:r>
      <w:r w:rsidR="00E17474" w:rsidRPr="009206E6">
        <w:rPr>
          <w:rFonts w:ascii="Times New Roman" w:hAnsi="Times New Roman"/>
          <w:sz w:val="24"/>
          <w:szCs w:val="24"/>
        </w:rPr>
        <w:t>.20</w:t>
      </w:r>
      <w:r w:rsidR="00C13B76">
        <w:rPr>
          <w:rFonts w:ascii="Times New Roman" w:hAnsi="Times New Roman"/>
          <w:sz w:val="24"/>
          <w:szCs w:val="24"/>
        </w:rPr>
        <w:t>2</w:t>
      </w:r>
      <w:r w:rsidR="00F1375C">
        <w:rPr>
          <w:rFonts w:ascii="Times New Roman" w:hAnsi="Times New Roman"/>
          <w:sz w:val="24"/>
          <w:szCs w:val="24"/>
        </w:rPr>
        <w:t>2</w:t>
      </w:r>
      <w:r w:rsidRPr="009206E6">
        <w:rPr>
          <w:rFonts w:ascii="Times New Roman" w:hAnsi="Times New Roman"/>
          <w:sz w:val="24"/>
          <w:szCs w:val="24"/>
        </w:rPr>
        <w:t>г.</w:t>
      </w:r>
    </w:p>
    <w:p w:rsidR="00E17474" w:rsidRDefault="00E17474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Default="00EC5A6B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9206E6" w:rsidRDefault="00EC5A6B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Глава сельского поселения Борискино-Игар          </w:t>
      </w:r>
      <w:r w:rsidRPr="009206E6">
        <w:rPr>
          <w:rFonts w:ascii="Times New Roman" w:hAnsi="Times New Roman"/>
          <w:sz w:val="24"/>
          <w:szCs w:val="24"/>
        </w:rPr>
        <w:tab/>
        <w:t xml:space="preserve">   </w:t>
      </w:r>
      <w:r w:rsidR="00EC5A6B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584D3A" w:rsidRPr="009206E6" w:rsidRDefault="0032468D" w:rsidP="00584D3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муниципального района Клявлинский Самарской области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О.А.Демендеев</w:t>
      </w:r>
      <w:proofErr w:type="spellEnd"/>
    </w:p>
    <w:p w:rsidR="00AB4D5C" w:rsidRPr="009206E6" w:rsidRDefault="00AB4D5C">
      <w:pPr>
        <w:rPr>
          <w:sz w:val="24"/>
          <w:szCs w:val="24"/>
        </w:rPr>
      </w:pPr>
    </w:p>
    <w:sectPr w:rsidR="00AB4D5C" w:rsidRPr="009206E6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132E"/>
    <w:multiLevelType w:val="hybridMultilevel"/>
    <w:tmpl w:val="2CCA9DF6"/>
    <w:lvl w:ilvl="0" w:tplc="4C56E89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3A"/>
    <w:rsid w:val="00006D76"/>
    <w:rsid w:val="00013F01"/>
    <w:rsid w:val="000160E4"/>
    <w:rsid w:val="00031553"/>
    <w:rsid w:val="00044C32"/>
    <w:rsid w:val="00064133"/>
    <w:rsid w:val="000656B5"/>
    <w:rsid w:val="0007777F"/>
    <w:rsid w:val="000D1E3A"/>
    <w:rsid w:val="000D25FA"/>
    <w:rsid w:val="000E0002"/>
    <w:rsid w:val="001143E3"/>
    <w:rsid w:val="001148ED"/>
    <w:rsid w:val="00115ACD"/>
    <w:rsid w:val="00123831"/>
    <w:rsid w:val="00145A0B"/>
    <w:rsid w:val="0015126A"/>
    <w:rsid w:val="001529D8"/>
    <w:rsid w:val="001654A7"/>
    <w:rsid w:val="00176EFF"/>
    <w:rsid w:val="0017773C"/>
    <w:rsid w:val="00182523"/>
    <w:rsid w:val="0019766B"/>
    <w:rsid w:val="001A2447"/>
    <w:rsid w:val="001A49AB"/>
    <w:rsid w:val="001B3D2E"/>
    <w:rsid w:val="001C77C8"/>
    <w:rsid w:val="001F79F8"/>
    <w:rsid w:val="0021089A"/>
    <w:rsid w:val="0021166A"/>
    <w:rsid w:val="0026205F"/>
    <w:rsid w:val="002806EC"/>
    <w:rsid w:val="0029736C"/>
    <w:rsid w:val="002974EA"/>
    <w:rsid w:val="002A3387"/>
    <w:rsid w:val="002A743D"/>
    <w:rsid w:val="002C6680"/>
    <w:rsid w:val="002D4080"/>
    <w:rsid w:val="002D6268"/>
    <w:rsid w:val="002D756A"/>
    <w:rsid w:val="00306CF5"/>
    <w:rsid w:val="00312207"/>
    <w:rsid w:val="00323EBB"/>
    <w:rsid w:val="0032468D"/>
    <w:rsid w:val="003457E4"/>
    <w:rsid w:val="00346215"/>
    <w:rsid w:val="0035258B"/>
    <w:rsid w:val="0036532B"/>
    <w:rsid w:val="003747A8"/>
    <w:rsid w:val="00380361"/>
    <w:rsid w:val="00383FB3"/>
    <w:rsid w:val="003C3028"/>
    <w:rsid w:val="003C456A"/>
    <w:rsid w:val="003C7C22"/>
    <w:rsid w:val="003E084F"/>
    <w:rsid w:val="003F369F"/>
    <w:rsid w:val="004627F6"/>
    <w:rsid w:val="004B74F9"/>
    <w:rsid w:val="004E6C52"/>
    <w:rsid w:val="004F1BED"/>
    <w:rsid w:val="00531816"/>
    <w:rsid w:val="00533CDA"/>
    <w:rsid w:val="00534A26"/>
    <w:rsid w:val="005412DD"/>
    <w:rsid w:val="00544EED"/>
    <w:rsid w:val="00545096"/>
    <w:rsid w:val="0054601D"/>
    <w:rsid w:val="005541EF"/>
    <w:rsid w:val="00554772"/>
    <w:rsid w:val="00566197"/>
    <w:rsid w:val="00571C56"/>
    <w:rsid w:val="00584D3A"/>
    <w:rsid w:val="005A42B9"/>
    <w:rsid w:val="005E134B"/>
    <w:rsid w:val="00600E56"/>
    <w:rsid w:val="0061058A"/>
    <w:rsid w:val="00616691"/>
    <w:rsid w:val="00634F4A"/>
    <w:rsid w:val="00635A66"/>
    <w:rsid w:val="0064624F"/>
    <w:rsid w:val="00657C74"/>
    <w:rsid w:val="00665808"/>
    <w:rsid w:val="00693CC6"/>
    <w:rsid w:val="006C1F68"/>
    <w:rsid w:val="006C30B7"/>
    <w:rsid w:val="006D1089"/>
    <w:rsid w:val="006D7BF3"/>
    <w:rsid w:val="006E0DEF"/>
    <w:rsid w:val="006E3AF0"/>
    <w:rsid w:val="006F0690"/>
    <w:rsid w:val="007046E5"/>
    <w:rsid w:val="00720C0B"/>
    <w:rsid w:val="00722190"/>
    <w:rsid w:val="007378E4"/>
    <w:rsid w:val="00761A77"/>
    <w:rsid w:val="00764D79"/>
    <w:rsid w:val="00766A5A"/>
    <w:rsid w:val="007B287C"/>
    <w:rsid w:val="007B62B3"/>
    <w:rsid w:val="007C4C96"/>
    <w:rsid w:val="007D0AD2"/>
    <w:rsid w:val="007E276D"/>
    <w:rsid w:val="007F0066"/>
    <w:rsid w:val="007F4015"/>
    <w:rsid w:val="008021BE"/>
    <w:rsid w:val="00805667"/>
    <w:rsid w:val="0082070B"/>
    <w:rsid w:val="0082172E"/>
    <w:rsid w:val="008470BA"/>
    <w:rsid w:val="00860FE8"/>
    <w:rsid w:val="00874034"/>
    <w:rsid w:val="00885105"/>
    <w:rsid w:val="008A7070"/>
    <w:rsid w:val="008B11A5"/>
    <w:rsid w:val="008D09EB"/>
    <w:rsid w:val="008F1A15"/>
    <w:rsid w:val="00901F70"/>
    <w:rsid w:val="009206E6"/>
    <w:rsid w:val="009228C1"/>
    <w:rsid w:val="0093053B"/>
    <w:rsid w:val="00933ADA"/>
    <w:rsid w:val="00945E0F"/>
    <w:rsid w:val="00952959"/>
    <w:rsid w:val="009541D9"/>
    <w:rsid w:val="00962286"/>
    <w:rsid w:val="0097379F"/>
    <w:rsid w:val="00982DCA"/>
    <w:rsid w:val="009962D8"/>
    <w:rsid w:val="009B0F65"/>
    <w:rsid w:val="009C1811"/>
    <w:rsid w:val="009D2F29"/>
    <w:rsid w:val="009E2A70"/>
    <w:rsid w:val="009E6883"/>
    <w:rsid w:val="00A1004B"/>
    <w:rsid w:val="00A1590A"/>
    <w:rsid w:val="00A35F88"/>
    <w:rsid w:val="00A377AB"/>
    <w:rsid w:val="00A7334B"/>
    <w:rsid w:val="00A931C2"/>
    <w:rsid w:val="00AB10BA"/>
    <w:rsid w:val="00AB4D5C"/>
    <w:rsid w:val="00AD0B33"/>
    <w:rsid w:val="00AD341E"/>
    <w:rsid w:val="00AF2AE2"/>
    <w:rsid w:val="00B21717"/>
    <w:rsid w:val="00B54AD2"/>
    <w:rsid w:val="00B63126"/>
    <w:rsid w:val="00B6333F"/>
    <w:rsid w:val="00B95021"/>
    <w:rsid w:val="00BB72C3"/>
    <w:rsid w:val="00BC6110"/>
    <w:rsid w:val="00BF12B2"/>
    <w:rsid w:val="00BF58E2"/>
    <w:rsid w:val="00C05B9E"/>
    <w:rsid w:val="00C13B76"/>
    <w:rsid w:val="00C260D3"/>
    <w:rsid w:val="00C41510"/>
    <w:rsid w:val="00C52C16"/>
    <w:rsid w:val="00C61234"/>
    <w:rsid w:val="00CD3F9A"/>
    <w:rsid w:val="00CD40C6"/>
    <w:rsid w:val="00CE386D"/>
    <w:rsid w:val="00CF14DE"/>
    <w:rsid w:val="00CF1BE4"/>
    <w:rsid w:val="00D04F07"/>
    <w:rsid w:val="00D10853"/>
    <w:rsid w:val="00D1224A"/>
    <w:rsid w:val="00D26AD6"/>
    <w:rsid w:val="00D301C9"/>
    <w:rsid w:val="00D338FC"/>
    <w:rsid w:val="00D34C7B"/>
    <w:rsid w:val="00D54C2D"/>
    <w:rsid w:val="00D55AAD"/>
    <w:rsid w:val="00D578BF"/>
    <w:rsid w:val="00D74BC2"/>
    <w:rsid w:val="00D82C92"/>
    <w:rsid w:val="00D861A6"/>
    <w:rsid w:val="00D86E15"/>
    <w:rsid w:val="00D870EB"/>
    <w:rsid w:val="00D92F64"/>
    <w:rsid w:val="00D94D8D"/>
    <w:rsid w:val="00DC523F"/>
    <w:rsid w:val="00DD2661"/>
    <w:rsid w:val="00DD370A"/>
    <w:rsid w:val="00DD66BD"/>
    <w:rsid w:val="00DD69AA"/>
    <w:rsid w:val="00E05DB8"/>
    <w:rsid w:val="00E17474"/>
    <w:rsid w:val="00E362AB"/>
    <w:rsid w:val="00E5714A"/>
    <w:rsid w:val="00E62779"/>
    <w:rsid w:val="00E639BA"/>
    <w:rsid w:val="00E86BEF"/>
    <w:rsid w:val="00EA3C3F"/>
    <w:rsid w:val="00EB25EA"/>
    <w:rsid w:val="00EC1034"/>
    <w:rsid w:val="00EC5A6B"/>
    <w:rsid w:val="00ED093F"/>
    <w:rsid w:val="00ED291D"/>
    <w:rsid w:val="00ED7747"/>
    <w:rsid w:val="00ED7C9D"/>
    <w:rsid w:val="00EE233C"/>
    <w:rsid w:val="00EE658F"/>
    <w:rsid w:val="00EF79BA"/>
    <w:rsid w:val="00F1375C"/>
    <w:rsid w:val="00F227D7"/>
    <w:rsid w:val="00F35704"/>
    <w:rsid w:val="00F517B3"/>
    <w:rsid w:val="00F73A55"/>
    <w:rsid w:val="00F77D28"/>
    <w:rsid w:val="00F82F08"/>
    <w:rsid w:val="00F928EE"/>
    <w:rsid w:val="00FA794F"/>
    <w:rsid w:val="00FA7FD0"/>
    <w:rsid w:val="00FC0F71"/>
    <w:rsid w:val="00FE7ACA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B465C70C52321386AA937F135E153CB4FA8EEC48849486B7C422952940B1C9159BI8s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4D4D7CB7B906B44B8FB465C70C52321386AA937F17591732B4FA8EEC48849486B7C422952940B1C91390I8s6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3CA94-D9A5-4E79-8EC1-C6279E9B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2022-02-02T14:53:00Z</cp:lastPrinted>
  <dcterms:created xsi:type="dcterms:W3CDTF">2022-02-14T11:02:00Z</dcterms:created>
  <dcterms:modified xsi:type="dcterms:W3CDTF">2022-02-14T11:47:00Z</dcterms:modified>
</cp:coreProperties>
</file>