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4FFD" w:rsidRPr="00342D88" w:rsidRDefault="009E52E1">
      <w:pPr>
        <w:pStyle w:val="5"/>
        <w:tabs>
          <w:tab w:val="center" w:pos="5071"/>
          <w:tab w:val="left" w:pos="5900"/>
          <w:tab w:val="right" w:pos="10143"/>
        </w:tabs>
        <w:rPr>
          <w:sz w:val="28"/>
          <w:szCs w:val="28"/>
        </w:rPr>
      </w:pPr>
      <w:r w:rsidRPr="00342D88">
        <w:rPr>
          <w:sz w:val="28"/>
          <w:szCs w:val="28"/>
        </w:rPr>
        <w:t>ОПЕРАТИВНЫЙ ЕЖЕДНЕВНЫЙ ПРОГНОЗ</w:t>
      </w:r>
    </w:p>
    <w:p w:rsidR="00674FFD" w:rsidRPr="00342D88" w:rsidRDefault="009E52E1">
      <w:pPr>
        <w:jc w:val="center"/>
        <w:rPr>
          <w:sz w:val="26"/>
          <w:szCs w:val="26"/>
        </w:rPr>
      </w:pPr>
      <w:r w:rsidRPr="00342D88">
        <w:rPr>
          <w:sz w:val="26"/>
          <w:szCs w:val="26"/>
        </w:rPr>
        <w:t>возникновения чрезвычайных ситуаций</w:t>
      </w:r>
    </w:p>
    <w:p w:rsidR="00674FFD" w:rsidRPr="00342D88" w:rsidRDefault="009E52E1">
      <w:pPr>
        <w:jc w:val="center"/>
      </w:pPr>
      <w:r w:rsidRPr="00342D88">
        <w:rPr>
          <w:sz w:val="26"/>
          <w:szCs w:val="26"/>
        </w:rPr>
        <w:t xml:space="preserve">на территории Самарской области </w:t>
      </w:r>
      <w:r w:rsidRPr="00342D88">
        <w:t xml:space="preserve">на </w:t>
      </w:r>
      <w:r w:rsidR="004738AC">
        <w:t>6</w:t>
      </w:r>
      <w:r w:rsidR="00A35FD0">
        <w:t xml:space="preserve"> </w:t>
      </w:r>
      <w:r w:rsidR="002470AC">
        <w:t>дека</w:t>
      </w:r>
      <w:r w:rsidR="00A35FD0">
        <w:t>бря</w:t>
      </w:r>
      <w:r w:rsidRPr="00342D88">
        <w:t xml:space="preserve"> 2024 года</w:t>
      </w:r>
    </w:p>
    <w:p w:rsidR="00674FFD" w:rsidRPr="00342D88" w:rsidRDefault="009E52E1">
      <w:pPr>
        <w:jc w:val="center"/>
        <w:rPr>
          <w:sz w:val="18"/>
          <w:szCs w:val="18"/>
        </w:rPr>
      </w:pPr>
      <w:proofErr w:type="gramStart"/>
      <w:r w:rsidRPr="00342D88">
        <w:rPr>
          <w:sz w:val="18"/>
          <w:szCs w:val="18"/>
        </w:rPr>
        <w:t xml:space="preserve">(Подготовлен на основании информации ФГБУ «Приволжское УГМС», Управления Роспотребнадзора по Самарской области, Главного управления МВД России по Самарской области, Министерства лесного хозяйства, охраны окружающей среды и природопользования Самарской области, Департамента ветеринарии Самарской области, </w:t>
      </w:r>
      <w:proofErr w:type="gramEnd"/>
    </w:p>
    <w:p w:rsidR="00674FFD" w:rsidRPr="00342D88" w:rsidRDefault="009E52E1">
      <w:pPr>
        <w:jc w:val="center"/>
        <w:rPr>
          <w:sz w:val="18"/>
          <w:szCs w:val="18"/>
          <w:u w:val="single"/>
        </w:rPr>
      </w:pPr>
      <w:r w:rsidRPr="00342D88">
        <w:rPr>
          <w:sz w:val="18"/>
          <w:szCs w:val="18"/>
        </w:rPr>
        <w:t xml:space="preserve">отделов ГКУ Самарской области «Центр по делам ГО, ПБ и ЧС»)  </w:t>
      </w:r>
    </w:p>
    <w:p w:rsidR="00674FFD" w:rsidRPr="00C64A0C" w:rsidRDefault="00674FFD">
      <w:pPr>
        <w:pStyle w:val="5"/>
        <w:tabs>
          <w:tab w:val="left" w:pos="5900"/>
        </w:tabs>
        <w:spacing w:before="30"/>
        <w:ind w:right="-143" w:firstLine="284"/>
        <w:jc w:val="both"/>
        <w:outlineLvl w:val="4"/>
        <w:rPr>
          <w:b w:val="0"/>
          <w:sz w:val="28"/>
          <w:szCs w:val="28"/>
          <w:highlight w:val="yellow"/>
        </w:rPr>
      </w:pPr>
    </w:p>
    <w:p w:rsidR="00674FFD" w:rsidRPr="00C64A0C" w:rsidRDefault="009E52E1">
      <w:pPr>
        <w:pStyle w:val="1a"/>
        <w:numPr>
          <w:ilvl w:val="1"/>
          <w:numId w:val="2"/>
        </w:numPr>
        <w:spacing w:before="30"/>
        <w:ind w:right="0"/>
        <w:jc w:val="both"/>
        <w:outlineLvl w:val="0"/>
        <w:rPr>
          <w:rFonts w:ascii="Times New Roman" w:hAnsi="Times New Roman"/>
          <w:sz w:val="28"/>
          <w:szCs w:val="28"/>
        </w:rPr>
      </w:pPr>
      <w:r w:rsidRPr="00C64A0C">
        <w:rPr>
          <w:rFonts w:ascii="Times New Roman" w:hAnsi="Times New Roman"/>
          <w:sz w:val="28"/>
          <w:szCs w:val="28"/>
        </w:rPr>
        <w:t>Метеорологическая обстановка</w:t>
      </w:r>
    </w:p>
    <w:p w:rsidR="00674FFD" w:rsidRPr="00C64A0C" w:rsidRDefault="009E52E1">
      <w:pPr>
        <w:pStyle w:val="Normal20"/>
        <w:ind w:firstLine="709"/>
        <w:jc w:val="both"/>
        <w:rPr>
          <w:b/>
          <w:sz w:val="28"/>
          <w:szCs w:val="28"/>
        </w:rPr>
      </w:pPr>
      <w:r w:rsidRPr="00C64A0C">
        <w:rPr>
          <w:b/>
          <w:sz w:val="28"/>
          <w:szCs w:val="28"/>
        </w:rPr>
        <w:t xml:space="preserve">1.1.1. Обстановка за прошедшие сутки </w:t>
      </w:r>
    </w:p>
    <w:p w:rsidR="00674FFD" w:rsidRPr="00E42C50" w:rsidRDefault="00906389" w:rsidP="00906389">
      <w:pPr>
        <w:pStyle w:val="Normal20"/>
        <w:ind w:firstLine="708"/>
        <w:jc w:val="both"/>
        <w:rPr>
          <w:rStyle w:val="140"/>
          <w:szCs w:val="28"/>
        </w:rPr>
      </w:pPr>
      <w:r w:rsidRPr="00906389">
        <w:rPr>
          <w:rStyle w:val="140"/>
          <w:szCs w:val="28"/>
        </w:rPr>
        <w:t>В прошедшие сутки в большинстве районов отмечались небольшие осадки количеством</w:t>
      </w:r>
      <w:r>
        <w:rPr>
          <w:rStyle w:val="140"/>
          <w:szCs w:val="28"/>
        </w:rPr>
        <w:t xml:space="preserve"> </w:t>
      </w:r>
      <w:r w:rsidRPr="00906389">
        <w:rPr>
          <w:rStyle w:val="140"/>
          <w:szCs w:val="28"/>
        </w:rPr>
        <w:t>0,0-0,3 мм. Максимальная температура воздуха вчера днем была -2,</w:t>
      </w:r>
      <w:r>
        <w:rPr>
          <w:rStyle w:val="140"/>
          <w:szCs w:val="28"/>
        </w:rPr>
        <w:t xml:space="preserve"> </w:t>
      </w:r>
      <w:r w:rsidRPr="00906389">
        <w:rPr>
          <w:rStyle w:val="140"/>
          <w:szCs w:val="28"/>
        </w:rPr>
        <w:t>-4</w:t>
      </w:r>
      <w:proofErr w:type="gramStart"/>
      <w:r w:rsidRPr="00906389">
        <w:rPr>
          <w:rStyle w:val="140"/>
          <w:szCs w:val="28"/>
        </w:rPr>
        <w:t>°</w:t>
      </w:r>
      <w:r>
        <w:rPr>
          <w:rStyle w:val="140"/>
          <w:szCs w:val="28"/>
        </w:rPr>
        <w:t>С</w:t>
      </w:r>
      <w:proofErr w:type="gramEnd"/>
      <w:r w:rsidRPr="00906389">
        <w:rPr>
          <w:rStyle w:val="140"/>
          <w:szCs w:val="28"/>
        </w:rPr>
        <w:t>, минимальная сегодня</w:t>
      </w:r>
      <w:r>
        <w:rPr>
          <w:rStyle w:val="140"/>
          <w:szCs w:val="28"/>
        </w:rPr>
        <w:t xml:space="preserve"> </w:t>
      </w:r>
      <w:r w:rsidRPr="00906389">
        <w:rPr>
          <w:rStyle w:val="140"/>
          <w:szCs w:val="28"/>
        </w:rPr>
        <w:t>ночью -3,</w:t>
      </w:r>
      <w:r>
        <w:rPr>
          <w:rStyle w:val="140"/>
          <w:szCs w:val="28"/>
        </w:rPr>
        <w:t xml:space="preserve"> </w:t>
      </w:r>
      <w:r w:rsidRPr="00906389">
        <w:rPr>
          <w:rStyle w:val="140"/>
          <w:szCs w:val="28"/>
        </w:rPr>
        <w:t>-6°</w:t>
      </w:r>
      <w:r>
        <w:rPr>
          <w:rStyle w:val="140"/>
          <w:szCs w:val="28"/>
        </w:rPr>
        <w:t>С</w:t>
      </w:r>
      <w:r w:rsidRPr="00906389">
        <w:rPr>
          <w:rStyle w:val="140"/>
          <w:szCs w:val="28"/>
        </w:rPr>
        <w:t>. Среднесуточная температура воздуха в г. Самара составила -3,0°</w:t>
      </w:r>
      <w:r>
        <w:rPr>
          <w:rStyle w:val="140"/>
          <w:szCs w:val="28"/>
        </w:rPr>
        <w:t>С</w:t>
      </w:r>
      <w:r w:rsidRPr="00906389">
        <w:rPr>
          <w:rStyle w:val="140"/>
          <w:szCs w:val="28"/>
        </w:rPr>
        <w:t>, что на 3,4°</w:t>
      </w:r>
      <w:r>
        <w:rPr>
          <w:rStyle w:val="140"/>
          <w:szCs w:val="28"/>
        </w:rPr>
        <w:t xml:space="preserve">С </w:t>
      </w:r>
      <w:r w:rsidRPr="00906389">
        <w:rPr>
          <w:rStyle w:val="140"/>
          <w:szCs w:val="28"/>
        </w:rPr>
        <w:t>выше среднего многолетнего значения.</w:t>
      </w:r>
    </w:p>
    <w:p w:rsidR="001132BE" w:rsidRPr="00342D88" w:rsidRDefault="001132BE" w:rsidP="001132BE">
      <w:pPr>
        <w:pStyle w:val="Normal20"/>
        <w:ind w:firstLine="708"/>
        <w:jc w:val="both"/>
        <w:rPr>
          <w:rStyle w:val="140"/>
          <w:szCs w:val="28"/>
        </w:rPr>
      </w:pPr>
    </w:p>
    <w:p w:rsidR="00674FFD" w:rsidRPr="00342D88" w:rsidRDefault="009E52E1">
      <w:pPr>
        <w:ind w:firstLine="709"/>
        <w:jc w:val="both"/>
        <w:outlineLvl w:val="0"/>
        <w:rPr>
          <w:b/>
          <w:szCs w:val="28"/>
        </w:rPr>
      </w:pPr>
      <w:r w:rsidRPr="00342D88">
        <w:rPr>
          <w:b/>
          <w:szCs w:val="28"/>
        </w:rPr>
        <w:t xml:space="preserve">1.1.2. Прогноз погоды на 1-3 суток: </w:t>
      </w:r>
    </w:p>
    <w:p w:rsidR="00F539ED" w:rsidRDefault="004738AC" w:rsidP="006F2A9F">
      <w:pPr>
        <w:pStyle w:val="14125"/>
        <w:jc w:val="both"/>
        <w:rPr>
          <w:rStyle w:val="140"/>
          <w:szCs w:val="28"/>
        </w:rPr>
      </w:pPr>
      <w:r>
        <w:rPr>
          <w:rStyle w:val="140"/>
          <w:szCs w:val="28"/>
        </w:rPr>
        <w:t>6</w:t>
      </w:r>
      <w:r w:rsidR="00CB56B5">
        <w:rPr>
          <w:rStyle w:val="140"/>
          <w:szCs w:val="28"/>
        </w:rPr>
        <w:t xml:space="preserve"> дека</w:t>
      </w:r>
      <w:r w:rsidR="006F5265" w:rsidRPr="00E42C50">
        <w:rPr>
          <w:rStyle w:val="140"/>
          <w:szCs w:val="28"/>
        </w:rPr>
        <w:t>бря</w:t>
      </w:r>
      <w:r w:rsidR="00A52014" w:rsidRPr="00E42C50">
        <w:rPr>
          <w:rStyle w:val="140"/>
          <w:szCs w:val="28"/>
        </w:rPr>
        <w:t xml:space="preserve"> </w:t>
      </w:r>
      <w:r w:rsidR="00906389">
        <w:rPr>
          <w:rStyle w:val="140"/>
          <w:szCs w:val="28"/>
        </w:rPr>
        <w:t>переменная облачность</w:t>
      </w:r>
      <w:r w:rsidR="005656C3" w:rsidRPr="00E42C50">
        <w:rPr>
          <w:rStyle w:val="140"/>
          <w:szCs w:val="28"/>
        </w:rPr>
        <w:t xml:space="preserve">, </w:t>
      </w:r>
      <w:r w:rsidR="00906389">
        <w:rPr>
          <w:rStyle w:val="140"/>
          <w:szCs w:val="28"/>
        </w:rPr>
        <w:t>без осадков, местами изморозь</w:t>
      </w:r>
      <w:r w:rsidR="00E155BE" w:rsidRPr="00E42C50">
        <w:rPr>
          <w:rStyle w:val="140"/>
          <w:szCs w:val="28"/>
        </w:rPr>
        <w:t>.</w:t>
      </w:r>
      <w:r w:rsidR="002746DD" w:rsidRPr="00E42C50">
        <w:rPr>
          <w:rStyle w:val="140"/>
          <w:szCs w:val="28"/>
        </w:rPr>
        <w:t xml:space="preserve"> Ветер</w:t>
      </w:r>
      <w:r w:rsidR="005656C3" w:rsidRPr="00E42C50">
        <w:rPr>
          <w:rStyle w:val="140"/>
          <w:szCs w:val="28"/>
        </w:rPr>
        <w:t xml:space="preserve"> </w:t>
      </w:r>
      <w:r w:rsidR="008E6F5F">
        <w:rPr>
          <w:rStyle w:val="140"/>
          <w:szCs w:val="28"/>
        </w:rPr>
        <w:t xml:space="preserve">ночью </w:t>
      </w:r>
      <w:r w:rsidR="00906389">
        <w:rPr>
          <w:rStyle w:val="140"/>
          <w:szCs w:val="28"/>
        </w:rPr>
        <w:t>северный</w:t>
      </w:r>
      <w:r w:rsidR="008E6F5F">
        <w:rPr>
          <w:rStyle w:val="140"/>
          <w:szCs w:val="28"/>
        </w:rPr>
        <w:t>, днем север</w:t>
      </w:r>
      <w:r w:rsidR="00906389">
        <w:rPr>
          <w:rStyle w:val="140"/>
          <w:szCs w:val="28"/>
        </w:rPr>
        <w:t>о-восточ</w:t>
      </w:r>
      <w:r w:rsidR="008E6F5F">
        <w:rPr>
          <w:rStyle w:val="140"/>
          <w:szCs w:val="28"/>
        </w:rPr>
        <w:t xml:space="preserve">ный </w:t>
      </w:r>
      <w:r w:rsidR="00906389">
        <w:rPr>
          <w:rStyle w:val="140"/>
          <w:szCs w:val="28"/>
        </w:rPr>
        <w:t>3-8</w:t>
      </w:r>
      <w:r w:rsidR="008E6F5F">
        <w:rPr>
          <w:rStyle w:val="140"/>
          <w:szCs w:val="28"/>
        </w:rPr>
        <w:t xml:space="preserve"> м/с</w:t>
      </w:r>
      <w:r w:rsidR="002746DD" w:rsidRPr="00E42C50">
        <w:rPr>
          <w:rStyle w:val="140"/>
          <w:szCs w:val="28"/>
        </w:rPr>
        <w:t xml:space="preserve">. Температура воздуха </w:t>
      </w:r>
      <w:r w:rsidR="00801320" w:rsidRPr="00E42C50">
        <w:rPr>
          <w:rStyle w:val="140"/>
          <w:szCs w:val="28"/>
        </w:rPr>
        <w:t>ночью</w:t>
      </w:r>
      <w:r w:rsidR="006F2A9F" w:rsidRPr="00E42C50">
        <w:rPr>
          <w:rStyle w:val="140"/>
          <w:szCs w:val="28"/>
        </w:rPr>
        <w:t xml:space="preserve"> </w:t>
      </w:r>
      <w:r w:rsidR="008E6F5F">
        <w:rPr>
          <w:rStyle w:val="140"/>
          <w:szCs w:val="28"/>
        </w:rPr>
        <w:t>-</w:t>
      </w:r>
      <w:r w:rsidR="00906389">
        <w:rPr>
          <w:rStyle w:val="140"/>
          <w:szCs w:val="28"/>
        </w:rPr>
        <w:t>6</w:t>
      </w:r>
      <w:r w:rsidR="00AB1405" w:rsidRPr="00E42C50">
        <w:rPr>
          <w:rStyle w:val="140"/>
          <w:szCs w:val="28"/>
        </w:rPr>
        <w:t xml:space="preserve">, </w:t>
      </w:r>
      <w:r w:rsidR="005656C3" w:rsidRPr="00E42C50">
        <w:rPr>
          <w:rStyle w:val="140"/>
          <w:szCs w:val="28"/>
        </w:rPr>
        <w:t>-</w:t>
      </w:r>
      <w:r w:rsidR="00906389">
        <w:rPr>
          <w:rStyle w:val="140"/>
          <w:szCs w:val="28"/>
        </w:rPr>
        <w:t>11</w:t>
      </w:r>
      <w:proofErr w:type="gramStart"/>
      <w:r w:rsidR="00801320" w:rsidRPr="00E42C50">
        <w:rPr>
          <w:rStyle w:val="140"/>
          <w:szCs w:val="28"/>
        </w:rPr>
        <w:t>°С</w:t>
      </w:r>
      <w:proofErr w:type="gramEnd"/>
      <w:r w:rsidR="00E42C50" w:rsidRPr="00E42C50">
        <w:rPr>
          <w:rStyle w:val="140"/>
          <w:szCs w:val="28"/>
        </w:rPr>
        <w:t xml:space="preserve">, </w:t>
      </w:r>
      <w:r w:rsidR="002746DD" w:rsidRPr="00E42C50">
        <w:rPr>
          <w:rStyle w:val="140"/>
          <w:szCs w:val="28"/>
        </w:rPr>
        <w:t xml:space="preserve">днем </w:t>
      </w:r>
      <w:r w:rsidR="005656C3" w:rsidRPr="00E42C50">
        <w:rPr>
          <w:rStyle w:val="140"/>
          <w:szCs w:val="28"/>
        </w:rPr>
        <w:t>-</w:t>
      </w:r>
      <w:r w:rsidR="00906389">
        <w:rPr>
          <w:rStyle w:val="140"/>
          <w:szCs w:val="28"/>
        </w:rPr>
        <w:t>4</w:t>
      </w:r>
      <w:r w:rsidR="00F539ED" w:rsidRPr="00E42C50">
        <w:rPr>
          <w:rStyle w:val="140"/>
          <w:szCs w:val="28"/>
        </w:rPr>
        <w:t>,</w:t>
      </w:r>
      <w:r w:rsidR="002746DD" w:rsidRPr="00E42C50">
        <w:rPr>
          <w:rStyle w:val="140"/>
          <w:szCs w:val="28"/>
        </w:rPr>
        <w:t xml:space="preserve"> </w:t>
      </w:r>
      <w:r w:rsidR="008E6F5F">
        <w:rPr>
          <w:rStyle w:val="140"/>
          <w:szCs w:val="28"/>
        </w:rPr>
        <w:t>-</w:t>
      </w:r>
      <w:r w:rsidR="00906389">
        <w:rPr>
          <w:rStyle w:val="140"/>
          <w:szCs w:val="28"/>
        </w:rPr>
        <w:t>9</w:t>
      </w:r>
      <w:r w:rsidR="002746DD" w:rsidRPr="00E42C50">
        <w:rPr>
          <w:rStyle w:val="140"/>
          <w:szCs w:val="28"/>
        </w:rPr>
        <w:t xml:space="preserve">°С, в Самаре ночью </w:t>
      </w:r>
      <w:r w:rsidR="00906389">
        <w:rPr>
          <w:rStyle w:val="140"/>
          <w:szCs w:val="28"/>
        </w:rPr>
        <w:t>-6</w:t>
      </w:r>
      <w:r w:rsidR="00011F7B" w:rsidRPr="00E42C50">
        <w:rPr>
          <w:rStyle w:val="140"/>
          <w:szCs w:val="28"/>
        </w:rPr>
        <w:t>,</w:t>
      </w:r>
      <w:r w:rsidR="002746DD" w:rsidRPr="00E42C50">
        <w:rPr>
          <w:rStyle w:val="140"/>
          <w:szCs w:val="28"/>
        </w:rPr>
        <w:t xml:space="preserve"> </w:t>
      </w:r>
      <w:r w:rsidR="005656C3" w:rsidRPr="00E42C50">
        <w:rPr>
          <w:rStyle w:val="140"/>
          <w:szCs w:val="28"/>
        </w:rPr>
        <w:t>-</w:t>
      </w:r>
      <w:r w:rsidR="00906389">
        <w:rPr>
          <w:rStyle w:val="140"/>
          <w:szCs w:val="28"/>
        </w:rPr>
        <w:t>8</w:t>
      </w:r>
      <w:r w:rsidR="002746DD" w:rsidRPr="00E42C50">
        <w:rPr>
          <w:rStyle w:val="140"/>
          <w:szCs w:val="28"/>
        </w:rPr>
        <w:t xml:space="preserve">°С, днем </w:t>
      </w:r>
      <w:r w:rsidR="000C5A8A">
        <w:rPr>
          <w:rStyle w:val="140"/>
          <w:szCs w:val="28"/>
        </w:rPr>
        <w:t>-</w:t>
      </w:r>
      <w:r w:rsidR="00906389">
        <w:rPr>
          <w:rStyle w:val="140"/>
          <w:szCs w:val="28"/>
        </w:rPr>
        <w:t>4</w:t>
      </w:r>
      <w:r w:rsidR="002746DD" w:rsidRPr="00E42C50">
        <w:rPr>
          <w:rStyle w:val="140"/>
          <w:szCs w:val="28"/>
        </w:rPr>
        <w:t xml:space="preserve">, </w:t>
      </w:r>
      <w:r w:rsidR="008E6F5F">
        <w:rPr>
          <w:rStyle w:val="140"/>
          <w:szCs w:val="28"/>
        </w:rPr>
        <w:t>-</w:t>
      </w:r>
      <w:r w:rsidR="00906389">
        <w:rPr>
          <w:rStyle w:val="140"/>
          <w:szCs w:val="28"/>
        </w:rPr>
        <w:t>6</w:t>
      </w:r>
      <w:r w:rsidR="002746DD" w:rsidRPr="00E42C50">
        <w:rPr>
          <w:rStyle w:val="140"/>
          <w:szCs w:val="28"/>
        </w:rPr>
        <w:t>°С.</w:t>
      </w:r>
      <w:r w:rsidR="00A52014" w:rsidRPr="00E42C50">
        <w:rPr>
          <w:rStyle w:val="140"/>
          <w:szCs w:val="28"/>
        </w:rPr>
        <w:t xml:space="preserve"> </w:t>
      </w:r>
    </w:p>
    <w:p w:rsidR="000C5A8A" w:rsidRPr="000C5A8A" w:rsidRDefault="004738AC" w:rsidP="000C5A8A">
      <w:pPr>
        <w:pStyle w:val="14125"/>
        <w:jc w:val="both"/>
        <w:rPr>
          <w:rStyle w:val="140"/>
          <w:szCs w:val="28"/>
        </w:rPr>
      </w:pPr>
      <w:r>
        <w:rPr>
          <w:rStyle w:val="140"/>
          <w:szCs w:val="28"/>
        </w:rPr>
        <w:t>7</w:t>
      </w:r>
      <w:r w:rsidR="000C5A8A" w:rsidRPr="000C5A8A">
        <w:rPr>
          <w:rStyle w:val="140"/>
          <w:szCs w:val="28"/>
        </w:rPr>
        <w:t xml:space="preserve"> декабря </w:t>
      </w:r>
      <w:r w:rsidR="00906389" w:rsidRPr="00906389">
        <w:rPr>
          <w:rStyle w:val="140"/>
          <w:szCs w:val="28"/>
        </w:rPr>
        <w:t>переменная облачность</w:t>
      </w:r>
      <w:r w:rsidR="00906389">
        <w:rPr>
          <w:rStyle w:val="140"/>
          <w:szCs w:val="28"/>
        </w:rPr>
        <w:t xml:space="preserve">, </w:t>
      </w:r>
      <w:r w:rsidR="00906389" w:rsidRPr="00906389">
        <w:rPr>
          <w:rStyle w:val="140"/>
          <w:szCs w:val="28"/>
        </w:rPr>
        <w:t>без осадков. Ветер юго-восточный 6-11 м/с. Температура воздуха ночью -6,</w:t>
      </w:r>
      <w:r w:rsidR="00906389">
        <w:rPr>
          <w:rStyle w:val="140"/>
          <w:szCs w:val="28"/>
        </w:rPr>
        <w:t xml:space="preserve"> </w:t>
      </w:r>
      <w:r w:rsidR="00906389" w:rsidRPr="00906389">
        <w:rPr>
          <w:rStyle w:val="140"/>
          <w:szCs w:val="28"/>
        </w:rPr>
        <w:t>-11</w:t>
      </w:r>
      <w:proofErr w:type="gramStart"/>
      <w:r w:rsidR="00906389" w:rsidRPr="00906389">
        <w:rPr>
          <w:rStyle w:val="140"/>
          <w:szCs w:val="28"/>
        </w:rPr>
        <w:t>°</w:t>
      </w:r>
      <w:r w:rsidR="00906389">
        <w:rPr>
          <w:rStyle w:val="140"/>
          <w:szCs w:val="28"/>
        </w:rPr>
        <w:t>С</w:t>
      </w:r>
      <w:proofErr w:type="gramEnd"/>
      <w:r w:rsidR="00906389" w:rsidRPr="00906389">
        <w:rPr>
          <w:rStyle w:val="140"/>
          <w:szCs w:val="28"/>
        </w:rPr>
        <w:t>,</w:t>
      </w:r>
      <w:r w:rsidR="00906389">
        <w:rPr>
          <w:rStyle w:val="140"/>
          <w:szCs w:val="28"/>
        </w:rPr>
        <w:t xml:space="preserve"> </w:t>
      </w:r>
      <w:r w:rsidR="00906389" w:rsidRPr="00906389">
        <w:rPr>
          <w:rStyle w:val="140"/>
          <w:szCs w:val="28"/>
        </w:rPr>
        <w:t>местами до -16°</w:t>
      </w:r>
      <w:r w:rsidR="00906389">
        <w:rPr>
          <w:rStyle w:val="140"/>
          <w:szCs w:val="28"/>
        </w:rPr>
        <w:t>С</w:t>
      </w:r>
      <w:r w:rsidR="00906389" w:rsidRPr="00906389">
        <w:rPr>
          <w:rStyle w:val="140"/>
          <w:szCs w:val="28"/>
        </w:rPr>
        <w:t>, днем -4,</w:t>
      </w:r>
      <w:r w:rsidR="00906389">
        <w:rPr>
          <w:rStyle w:val="140"/>
          <w:szCs w:val="28"/>
        </w:rPr>
        <w:t xml:space="preserve"> </w:t>
      </w:r>
      <w:r w:rsidR="00906389" w:rsidRPr="00906389">
        <w:rPr>
          <w:rStyle w:val="140"/>
          <w:szCs w:val="28"/>
        </w:rPr>
        <w:t>-9°</w:t>
      </w:r>
      <w:r w:rsidR="00906389">
        <w:rPr>
          <w:rStyle w:val="140"/>
          <w:szCs w:val="28"/>
        </w:rPr>
        <w:t>С</w:t>
      </w:r>
      <w:r w:rsidR="00906389" w:rsidRPr="00906389">
        <w:rPr>
          <w:rStyle w:val="140"/>
          <w:szCs w:val="28"/>
        </w:rPr>
        <w:t>, в Самаре ночью -8,</w:t>
      </w:r>
      <w:r w:rsidR="00906389">
        <w:rPr>
          <w:rStyle w:val="140"/>
          <w:szCs w:val="28"/>
        </w:rPr>
        <w:t xml:space="preserve"> </w:t>
      </w:r>
      <w:r w:rsidR="00906389" w:rsidRPr="00906389">
        <w:rPr>
          <w:rStyle w:val="140"/>
          <w:szCs w:val="28"/>
        </w:rPr>
        <w:t>-10°</w:t>
      </w:r>
      <w:r w:rsidR="00906389">
        <w:rPr>
          <w:rStyle w:val="140"/>
          <w:szCs w:val="28"/>
        </w:rPr>
        <w:t>С</w:t>
      </w:r>
      <w:r w:rsidR="00906389" w:rsidRPr="00906389">
        <w:rPr>
          <w:rStyle w:val="140"/>
          <w:szCs w:val="28"/>
        </w:rPr>
        <w:t>, днем -4,</w:t>
      </w:r>
      <w:r w:rsidR="00906389">
        <w:rPr>
          <w:rStyle w:val="140"/>
          <w:szCs w:val="28"/>
        </w:rPr>
        <w:t xml:space="preserve"> </w:t>
      </w:r>
      <w:r w:rsidR="00906389" w:rsidRPr="00906389">
        <w:rPr>
          <w:rStyle w:val="140"/>
          <w:szCs w:val="28"/>
        </w:rPr>
        <w:t>-6°</w:t>
      </w:r>
      <w:r w:rsidR="00906389">
        <w:rPr>
          <w:rStyle w:val="140"/>
          <w:szCs w:val="28"/>
        </w:rPr>
        <w:t>С</w:t>
      </w:r>
      <w:r w:rsidR="00906389" w:rsidRPr="00906389">
        <w:rPr>
          <w:rStyle w:val="140"/>
          <w:szCs w:val="28"/>
        </w:rPr>
        <w:t>.</w:t>
      </w:r>
    </w:p>
    <w:p w:rsidR="003148AC" w:rsidRPr="00E42C50" w:rsidRDefault="004738AC" w:rsidP="000C5A8A">
      <w:pPr>
        <w:pStyle w:val="14125"/>
        <w:jc w:val="both"/>
        <w:rPr>
          <w:rStyle w:val="140"/>
          <w:szCs w:val="28"/>
        </w:rPr>
      </w:pPr>
      <w:r>
        <w:rPr>
          <w:rStyle w:val="140"/>
          <w:szCs w:val="28"/>
        </w:rPr>
        <w:t>8</w:t>
      </w:r>
      <w:r w:rsidR="000C5A8A" w:rsidRPr="000C5A8A">
        <w:rPr>
          <w:rStyle w:val="140"/>
          <w:szCs w:val="28"/>
        </w:rPr>
        <w:t xml:space="preserve"> декабря </w:t>
      </w:r>
      <w:r w:rsidR="00906389" w:rsidRPr="00906389">
        <w:rPr>
          <w:rStyle w:val="140"/>
          <w:szCs w:val="28"/>
        </w:rPr>
        <w:t>переменная облачность</w:t>
      </w:r>
      <w:r w:rsidR="00906389">
        <w:rPr>
          <w:rStyle w:val="140"/>
          <w:szCs w:val="28"/>
        </w:rPr>
        <w:t xml:space="preserve">, ночью </w:t>
      </w:r>
      <w:r w:rsidR="00906389" w:rsidRPr="00906389">
        <w:rPr>
          <w:rStyle w:val="140"/>
          <w:szCs w:val="28"/>
        </w:rPr>
        <w:t>без осадков</w:t>
      </w:r>
      <w:r w:rsidR="00906389">
        <w:rPr>
          <w:rStyle w:val="140"/>
          <w:szCs w:val="28"/>
        </w:rPr>
        <w:t>, д</w:t>
      </w:r>
      <w:r w:rsidR="00906389" w:rsidRPr="00906389">
        <w:rPr>
          <w:rStyle w:val="140"/>
          <w:szCs w:val="28"/>
        </w:rPr>
        <w:t>нем местами небольшой снег. Ветер юго-восточный 6-11 м/с. Температура воздуха ночью -6,</w:t>
      </w:r>
      <w:r w:rsidR="00906389">
        <w:rPr>
          <w:rStyle w:val="140"/>
          <w:szCs w:val="28"/>
        </w:rPr>
        <w:t xml:space="preserve"> </w:t>
      </w:r>
      <w:r w:rsidR="00906389" w:rsidRPr="00906389">
        <w:rPr>
          <w:rStyle w:val="140"/>
          <w:szCs w:val="28"/>
        </w:rPr>
        <w:t>-11</w:t>
      </w:r>
      <w:proofErr w:type="gramStart"/>
      <w:r w:rsidR="00906389" w:rsidRPr="00906389">
        <w:rPr>
          <w:rStyle w:val="140"/>
          <w:szCs w:val="28"/>
        </w:rPr>
        <w:t>°</w:t>
      </w:r>
      <w:r w:rsidR="00906389">
        <w:rPr>
          <w:rStyle w:val="140"/>
          <w:szCs w:val="28"/>
        </w:rPr>
        <w:t>С</w:t>
      </w:r>
      <w:proofErr w:type="gramEnd"/>
      <w:r w:rsidR="00906389" w:rsidRPr="00906389">
        <w:rPr>
          <w:rStyle w:val="140"/>
          <w:szCs w:val="28"/>
        </w:rPr>
        <w:t>,</w:t>
      </w:r>
      <w:r w:rsidR="00906389">
        <w:rPr>
          <w:rStyle w:val="140"/>
          <w:szCs w:val="28"/>
        </w:rPr>
        <w:t xml:space="preserve"> </w:t>
      </w:r>
      <w:r w:rsidR="00906389" w:rsidRPr="00906389">
        <w:rPr>
          <w:rStyle w:val="140"/>
          <w:szCs w:val="28"/>
        </w:rPr>
        <w:t>местами до -16°</w:t>
      </w:r>
      <w:r w:rsidR="00906389">
        <w:rPr>
          <w:rStyle w:val="140"/>
          <w:szCs w:val="28"/>
        </w:rPr>
        <w:t>С</w:t>
      </w:r>
      <w:r w:rsidR="00906389" w:rsidRPr="00906389">
        <w:rPr>
          <w:rStyle w:val="140"/>
          <w:szCs w:val="28"/>
        </w:rPr>
        <w:t>, днем -4,</w:t>
      </w:r>
      <w:r w:rsidR="00906389">
        <w:rPr>
          <w:rStyle w:val="140"/>
          <w:szCs w:val="28"/>
        </w:rPr>
        <w:t xml:space="preserve"> </w:t>
      </w:r>
      <w:r w:rsidR="00906389" w:rsidRPr="00906389">
        <w:rPr>
          <w:rStyle w:val="140"/>
          <w:szCs w:val="28"/>
        </w:rPr>
        <w:t>-9°</w:t>
      </w:r>
      <w:r w:rsidR="00906389">
        <w:rPr>
          <w:rStyle w:val="140"/>
          <w:szCs w:val="28"/>
        </w:rPr>
        <w:t>С</w:t>
      </w:r>
      <w:r w:rsidR="00906389" w:rsidRPr="00906389">
        <w:rPr>
          <w:rStyle w:val="140"/>
          <w:szCs w:val="28"/>
        </w:rPr>
        <w:t>, в Самаре ночью -8,</w:t>
      </w:r>
      <w:r w:rsidR="00906389">
        <w:rPr>
          <w:rStyle w:val="140"/>
          <w:szCs w:val="28"/>
        </w:rPr>
        <w:t xml:space="preserve"> </w:t>
      </w:r>
      <w:r w:rsidR="00906389" w:rsidRPr="00906389">
        <w:rPr>
          <w:rStyle w:val="140"/>
          <w:szCs w:val="28"/>
        </w:rPr>
        <w:t>-10°</w:t>
      </w:r>
      <w:r w:rsidR="00906389">
        <w:rPr>
          <w:rStyle w:val="140"/>
          <w:szCs w:val="28"/>
        </w:rPr>
        <w:t>С</w:t>
      </w:r>
      <w:r w:rsidR="00906389" w:rsidRPr="00906389">
        <w:rPr>
          <w:rStyle w:val="140"/>
          <w:szCs w:val="28"/>
        </w:rPr>
        <w:t>, днем -4,</w:t>
      </w:r>
      <w:r w:rsidR="00906389">
        <w:rPr>
          <w:rStyle w:val="140"/>
          <w:szCs w:val="28"/>
        </w:rPr>
        <w:t xml:space="preserve"> </w:t>
      </w:r>
      <w:r w:rsidR="00906389" w:rsidRPr="00906389">
        <w:rPr>
          <w:rStyle w:val="140"/>
          <w:szCs w:val="28"/>
        </w:rPr>
        <w:t>-6°</w:t>
      </w:r>
      <w:r w:rsidR="00906389">
        <w:rPr>
          <w:rStyle w:val="140"/>
          <w:szCs w:val="28"/>
        </w:rPr>
        <w:t>С</w:t>
      </w:r>
      <w:r w:rsidR="00906389" w:rsidRPr="00906389">
        <w:rPr>
          <w:rStyle w:val="140"/>
          <w:szCs w:val="28"/>
        </w:rPr>
        <w:t>.</w:t>
      </w:r>
    </w:p>
    <w:p w:rsidR="00674FFD" w:rsidRPr="007E61AE" w:rsidRDefault="00674FFD" w:rsidP="005E2A04">
      <w:pPr>
        <w:pStyle w:val="14125"/>
        <w:ind w:firstLine="0"/>
        <w:jc w:val="both"/>
        <w:rPr>
          <w:rStyle w:val="140"/>
          <w:szCs w:val="28"/>
        </w:rPr>
      </w:pPr>
    </w:p>
    <w:p w:rsidR="00674FFD" w:rsidRPr="00EA34FE" w:rsidRDefault="009E52E1">
      <w:pPr>
        <w:jc w:val="both"/>
        <w:rPr>
          <w:b/>
          <w:bCs/>
          <w:szCs w:val="28"/>
        </w:rPr>
      </w:pPr>
      <w:r w:rsidRPr="00EA34FE">
        <w:rPr>
          <w:rStyle w:val="a5"/>
          <w:b w:val="0"/>
          <w:sz w:val="28"/>
          <w:szCs w:val="28"/>
        </w:rPr>
        <w:t xml:space="preserve">       </w:t>
      </w:r>
      <w:r w:rsidRPr="00EA34FE">
        <w:rPr>
          <w:b/>
          <w:bCs/>
          <w:szCs w:val="28"/>
        </w:rPr>
        <w:t>1.2. Биолого-социальная обстановка</w:t>
      </w:r>
    </w:p>
    <w:p w:rsidR="00674FFD" w:rsidRPr="00EA34FE" w:rsidRDefault="009E52E1">
      <w:pPr>
        <w:pStyle w:val="14125"/>
        <w:jc w:val="both"/>
        <w:rPr>
          <w:rStyle w:val="140"/>
          <w:szCs w:val="28"/>
        </w:rPr>
      </w:pPr>
      <w:r w:rsidRPr="00EA34FE">
        <w:rPr>
          <w:rStyle w:val="140"/>
          <w:szCs w:val="28"/>
        </w:rPr>
        <w:t>Указом Губернатора Самарской области введены ограничительные мероприятия (карантин) по бешенству в связи с выявлением случая заболевания бешенством животных в следующих районах:</w:t>
      </w:r>
    </w:p>
    <w:tbl>
      <w:tblPr>
        <w:tblW w:w="10456" w:type="dxa"/>
        <w:tblLayout w:type="fixed"/>
        <w:tblLook w:val="00A0" w:firstRow="1" w:lastRow="0" w:firstColumn="1" w:lastColumn="0" w:noHBand="0" w:noVBand="0"/>
      </w:tblPr>
      <w:tblGrid>
        <w:gridCol w:w="675"/>
        <w:gridCol w:w="2272"/>
        <w:gridCol w:w="1981"/>
        <w:gridCol w:w="1417"/>
        <w:gridCol w:w="2561"/>
        <w:gridCol w:w="1550"/>
      </w:tblGrid>
      <w:tr w:rsidR="00342D88" w:rsidRPr="00EA34FE" w:rsidTr="008827B3">
        <w:trPr>
          <w:trHeight w:val="532"/>
        </w:trPr>
        <w:tc>
          <w:tcPr>
            <w:tcW w:w="675"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xml:space="preserve">№ </w:t>
            </w:r>
            <w:proofErr w:type="gramStart"/>
            <w:r w:rsidRPr="00EA34FE">
              <w:rPr>
                <w:b/>
                <w:sz w:val="24"/>
                <w:szCs w:val="24"/>
              </w:rPr>
              <w:t>п</w:t>
            </w:r>
            <w:proofErr w:type="gramEnd"/>
            <w:r w:rsidRPr="00EA34FE">
              <w:rPr>
                <w:b/>
                <w:sz w:val="24"/>
                <w:szCs w:val="24"/>
              </w:rPr>
              <w:t>/п</w:t>
            </w:r>
          </w:p>
        </w:tc>
        <w:tc>
          <w:tcPr>
            <w:tcW w:w="2272"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Район</w:t>
            </w:r>
          </w:p>
        </w:tc>
        <w:tc>
          <w:tcPr>
            <w:tcW w:w="198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Населенный пункт</w:t>
            </w:r>
          </w:p>
        </w:tc>
        <w:tc>
          <w:tcPr>
            <w:tcW w:w="1417"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Дата введения карантина</w:t>
            </w:r>
          </w:p>
        </w:tc>
        <w:tc>
          <w:tcPr>
            <w:tcW w:w="2561"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 постановления</w:t>
            </w:r>
          </w:p>
        </w:tc>
        <w:tc>
          <w:tcPr>
            <w:tcW w:w="1550" w:type="dxa"/>
            <w:tcBorders>
              <w:top w:val="single" w:sz="4" w:space="0" w:color="000000"/>
              <w:left w:val="single" w:sz="4" w:space="0" w:color="000000"/>
              <w:bottom w:val="single" w:sz="4" w:space="0" w:color="000000"/>
              <w:right w:val="single" w:sz="4" w:space="0" w:color="000000"/>
            </w:tcBorders>
            <w:vAlign w:val="center"/>
          </w:tcPr>
          <w:p w:rsidR="00674FFD" w:rsidRPr="00EA34FE" w:rsidRDefault="009E52E1">
            <w:pPr>
              <w:pStyle w:val="2b"/>
              <w:widowControl w:val="0"/>
              <w:tabs>
                <w:tab w:val="left" w:pos="525"/>
              </w:tabs>
              <w:ind w:left="0"/>
              <w:jc w:val="center"/>
              <w:rPr>
                <w:b/>
                <w:sz w:val="24"/>
                <w:szCs w:val="24"/>
              </w:rPr>
            </w:pPr>
            <w:r w:rsidRPr="00EA34FE">
              <w:rPr>
                <w:b/>
                <w:sz w:val="24"/>
                <w:szCs w:val="24"/>
              </w:rPr>
              <w:t>Животное, контакт с людьми</w:t>
            </w:r>
          </w:p>
        </w:tc>
      </w:tr>
      <w:tr w:rsidR="00342D88" w:rsidRPr="00EA34FE" w:rsidTr="00387649">
        <w:trPr>
          <w:trHeight w:val="257"/>
        </w:trPr>
        <w:tc>
          <w:tcPr>
            <w:tcW w:w="10456" w:type="dxa"/>
            <w:gridSpan w:val="6"/>
            <w:tcBorders>
              <w:top w:val="single" w:sz="4" w:space="0" w:color="000000"/>
              <w:left w:val="single" w:sz="4" w:space="0" w:color="000000"/>
              <w:bottom w:val="single" w:sz="4" w:space="0" w:color="000000"/>
              <w:right w:val="single" w:sz="4" w:space="0" w:color="000000"/>
            </w:tcBorders>
          </w:tcPr>
          <w:p w:rsidR="00674FFD" w:rsidRPr="00EA34FE" w:rsidRDefault="009E52E1">
            <w:pPr>
              <w:pStyle w:val="2b"/>
              <w:widowControl w:val="0"/>
              <w:tabs>
                <w:tab w:val="left" w:pos="525"/>
              </w:tabs>
              <w:ind w:left="0"/>
              <w:jc w:val="center"/>
              <w:rPr>
                <w:sz w:val="24"/>
                <w:szCs w:val="24"/>
              </w:rPr>
            </w:pPr>
            <w:r w:rsidRPr="00EA34FE">
              <w:rPr>
                <w:sz w:val="24"/>
                <w:szCs w:val="24"/>
              </w:rPr>
              <w:t>Самарская область</w:t>
            </w:r>
          </w:p>
        </w:tc>
      </w:tr>
      <w:tr w:rsidR="00925CED"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F1C0C">
            <w:pPr>
              <w:pStyle w:val="afff3"/>
              <w:widowControl w:val="0"/>
              <w:tabs>
                <w:tab w:val="left" w:pos="525"/>
              </w:tabs>
              <w:ind w:left="0"/>
              <w:jc w:val="center"/>
              <w:rPr>
                <w:sz w:val="24"/>
              </w:rPr>
            </w:pPr>
            <w:r>
              <w:rPr>
                <w:sz w:val="24"/>
              </w:rPr>
              <w:t>1</w:t>
            </w:r>
          </w:p>
        </w:tc>
        <w:tc>
          <w:tcPr>
            <w:tcW w:w="2272" w:type="dxa"/>
            <w:tcBorders>
              <w:top w:val="single" w:sz="4" w:space="0" w:color="000000"/>
              <w:left w:val="single" w:sz="4" w:space="0" w:color="000000"/>
              <w:bottom w:val="single" w:sz="4" w:space="0" w:color="000000"/>
              <w:right w:val="single" w:sz="4" w:space="0" w:color="000000"/>
            </w:tcBorders>
            <w:vAlign w:val="center"/>
          </w:tcPr>
          <w:p w:rsidR="00925CED" w:rsidRDefault="00925CED" w:rsidP="009215B5">
            <w:pPr>
              <w:pStyle w:val="afff3"/>
              <w:widowControl w:val="0"/>
              <w:tabs>
                <w:tab w:val="left" w:pos="525"/>
              </w:tabs>
              <w:ind w:left="0"/>
              <w:jc w:val="center"/>
              <w:rPr>
                <w:sz w:val="24"/>
              </w:rPr>
            </w:pPr>
            <w:r>
              <w:rPr>
                <w:sz w:val="24"/>
              </w:rPr>
              <w:t>Алексеевский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925CED" w:rsidRDefault="00925CED" w:rsidP="001C0752">
            <w:pPr>
              <w:widowControl w:val="0"/>
              <w:jc w:val="center"/>
              <w:rPr>
                <w:sz w:val="24"/>
              </w:rPr>
            </w:pPr>
            <w:proofErr w:type="gramStart"/>
            <w:r>
              <w:rPr>
                <w:sz w:val="24"/>
              </w:rPr>
              <w:t>с</w:t>
            </w:r>
            <w:proofErr w:type="gramEnd"/>
            <w:r>
              <w:rPr>
                <w:sz w:val="24"/>
              </w:rPr>
              <w:t>. Антоновка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29.10.2024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rsidP="000D26BE">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431</w:t>
            </w:r>
          </w:p>
        </w:tc>
        <w:tc>
          <w:tcPr>
            <w:tcW w:w="1550" w:type="dxa"/>
            <w:tcBorders>
              <w:top w:val="single" w:sz="4" w:space="0" w:color="000000"/>
              <w:left w:val="single" w:sz="4" w:space="0" w:color="000000"/>
              <w:bottom w:val="single" w:sz="4" w:space="0" w:color="000000"/>
              <w:right w:val="single" w:sz="4" w:space="0" w:color="000000"/>
            </w:tcBorders>
            <w:vAlign w:val="center"/>
          </w:tcPr>
          <w:p w:rsidR="00925CED" w:rsidRPr="00EA34FE" w:rsidRDefault="00925CED">
            <w:pPr>
              <w:pStyle w:val="afff3"/>
              <w:widowControl w:val="0"/>
              <w:tabs>
                <w:tab w:val="left" w:pos="525"/>
              </w:tabs>
              <w:ind w:left="0"/>
              <w:jc w:val="center"/>
              <w:rPr>
                <w:sz w:val="24"/>
              </w:rPr>
            </w:pPr>
            <w:r>
              <w:rPr>
                <w:sz w:val="24"/>
              </w:rPr>
              <w:t>Собака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2</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Хворостянский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F0F8A" w:rsidRDefault="00FF0F8A" w:rsidP="001C0752">
            <w:pPr>
              <w:widowControl w:val="0"/>
              <w:jc w:val="center"/>
              <w:rPr>
                <w:sz w:val="24"/>
              </w:rPr>
            </w:pPr>
            <w:r>
              <w:rPr>
                <w:sz w:val="24"/>
              </w:rPr>
              <w:t>п. Прогресс</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450</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CE3449">
            <w:pPr>
              <w:pStyle w:val="afff3"/>
              <w:widowControl w:val="0"/>
              <w:tabs>
                <w:tab w:val="left" w:pos="525"/>
              </w:tabs>
              <w:ind w:left="0"/>
              <w:jc w:val="center"/>
              <w:rPr>
                <w:sz w:val="24"/>
              </w:rPr>
            </w:pPr>
            <w:r>
              <w:rPr>
                <w:sz w:val="24"/>
              </w:rPr>
              <w:t>Телка</w:t>
            </w:r>
          </w:p>
        </w:tc>
      </w:tr>
      <w:tr w:rsidR="00FF0F8A"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FF0F8A" w:rsidRDefault="009F1C0C">
            <w:pPr>
              <w:pStyle w:val="afff3"/>
              <w:widowControl w:val="0"/>
              <w:tabs>
                <w:tab w:val="left" w:pos="525"/>
              </w:tabs>
              <w:ind w:left="0"/>
              <w:jc w:val="center"/>
              <w:rPr>
                <w:sz w:val="24"/>
              </w:rPr>
            </w:pPr>
            <w:r>
              <w:rPr>
                <w:sz w:val="24"/>
              </w:rPr>
              <w:t>3</w:t>
            </w:r>
          </w:p>
        </w:tc>
        <w:tc>
          <w:tcPr>
            <w:tcW w:w="2272" w:type="dxa"/>
            <w:tcBorders>
              <w:top w:val="single" w:sz="4" w:space="0" w:color="000000"/>
              <w:left w:val="single" w:sz="4" w:space="0" w:color="000000"/>
              <w:bottom w:val="single" w:sz="4" w:space="0" w:color="000000"/>
              <w:right w:val="single" w:sz="4" w:space="0" w:color="000000"/>
            </w:tcBorders>
            <w:vAlign w:val="center"/>
          </w:tcPr>
          <w:p w:rsidR="00FF0F8A" w:rsidRDefault="00FF0F8A" w:rsidP="009215B5">
            <w:pPr>
              <w:pStyle w:val="afff3"/>
              <w:widowControl w:val="0"/>
              <w:tabs>
                <w:tab w:val="left" w:pos="525"/>
              </w:tabs>
              <w:ind w:left="0"/>
              <w:jc w:val="center"/>
              <w:rPr>
                <w:sz w:val="24"/>
              </w:rPr>
            </w:pPr>
            <w:r>
              <w:rPr>
                <w:sz w:val="24"/>
              </w:rPr>
              <w:t>Красноармейский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F66D15" w:rsidRDefault="00F66D15" w:rsidP="001C0752">
            <w:pPr>
              <w:widowControl w:val="0"/>
              <w:jc w:val="center"/>
              <w:rPr>
                <w:sz w:val="24"/>
              </w:rPr>
            </w:pPr>
            <w:r>
              <w:rPr>
                <w:sz w:val="24"/>
              </w:rPr>
              <w:t>земельный участок 52.939199</w:t>
            </w:r>
            <w:r>
              <w:rPr>
                <w:sz w:val="24"/>
                <w:lang w:val="en-US"/>
              </w:rPr>
              <w:t>N</w:t>
            </w:r>
            <w:r>
              <w:rPr>
                <w:sz w:val="24"/>
              </w:rPr>
              <w:t>, 49.959447</w:t>
            </w:r>
            <w:proofErr w:type="gramStart"/>
            <w:r>
              <w:rPr>
                <w:sz w:val="24"/>
              </w:rPr>
              <w:t>Е</w:t>
            </w:r>
            <w:proofErr w:type="gramEnd"/>
            <w:r>
              <w:rPr>
                <w:sz w:val="24"/>
              </w:rPr>
              <w:t xml:space="preserve"> </w:t>
            </w:r>
          </w:p>
          <w:p w:rsidR="00FF0F8A" w:rsidRPr="00F66D15" w:rsidRDefault="00F66D15" w:rsidP="001C0752">
            <w:pPr>
              <w:widowControl w:val="0"/>
              <w:jc w:val="center"/>
              <w:rPr>
                <w:sz w:val="24"/>
              </w:rPr>
            </w:pPr>
            <w:r>
              <w:rPr>
                <w:sz w:val="24"/>
              </w:rPr>
              <w:t>с.п. Колывань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12.11.2024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FF0F8A" w:rsidRPr="00EA34FE" w:rsidRDefault="00FF0F8A"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451</w:t>
            </w:r>
          </w:p>
        </w:tc>
        <w:tc>
          <w:tcPr>
            <w:tcW w:w="1550" w:type="dxa"/>
            <w:tcBorders>
              <w:top w:val="single" w:sz="4" w:space="0" w:color="000000"/>
              <w:left w:val="single" w:sz="4" w:space="0" w:color="000000"/>
              <w:bottom w:val="single" w:sz="4" w:space="0" w:color="000000"/>
              <w:right w:val="single" w:sz="4" w:space="0" w:color="000000"/>
            </w:tcBorders>
            <w:vAlign w:val="center"/>
          </w:tcPr>
          <w:p w:rsidR="00FF0F8A" w:rsidRDefault="00FF0F8A">
            <w:pPr>
              <w:pStyle w:val="afff3"/>
              <w:widowControl w:val="0"/>
              <w:tabs>
                <w:tab w:val="left" w:pos="525"/>
              </w:tabs>
              <w:ind w:left="0"/>
              <w:jc w:val="center"/>
              <w:rPr>
                <w:sz w:val="24"/>
              </w:rPr>
            </w:pPr>
            <w:r>
              <w:rPr>
                <w:sz w:val="24"/>
              </w:rPr>
              <w:t>Кошка</w:t>
            </w:r>
          </w:p>
        </w:tc>
      </w:tr>
      <w:tr w:rsidR="000B4767"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0B4767" w:rsidRDefault="009F1C0C">
            <w:pPr>
              <w:pStyle w:val="afff3"/>
              <w:widowControl w:val="0"/>
              <w:tabs>
                <w:tab w:val="left" w:pos="525"/>
              </w:tabs>
              <w:ind w:left="0"/>
              <w:jc w:val="center"/>
              <w:rPr>
                <w:sz w:val="24"/>
              </w:rPr>
            </w:pPr>
            <w:r>
              <w:rPr>
                <w:sz w:val="24"/>
              </w:rPr>
              <w:t>4</w:t>
            </w:r>
          </w:p>
        </w:tc>
        <w:tc>
          <w:tcPr>
            <w:tcW w:w="2272" w:type="dxa"/>
            <w:tcBorders>
              <w:top w:val="single" w:sz="4" w:space="0" w:color="000000"/>
              <w:left w:val="single" w:sz="4" w:space="0" w:color="000000"/>
              <w:bottom w:val="single" w:sz="4" w:space="0" w:color="000000"/>
              <w:right w:val="single" w:sz="4" w:space="0" w:color="000000"/>
            </w:tcBorders>
            <w:vAlign w:val="center"/>
          </w:tcPr>
          <w:p w:rsidR="000B4767" w:rsidRDefault="000B4767" w:rsidP="009215B5">
            <w:pPr>
              <w:pStyle w:val="afff3"/>
              <w:widowControl w:val="0"/>
              <w:tabs>
                <w:tab w:val="left" w:pos="525"/>
              </w:tabs>
              <w:ind w:left="0"/>
              <w:jc w:val="center"/>
              <w:rPr>
                <w:sz w:val="24"/>
              </w:rPr>
            </w:pPr>
            <w:r>
              <w:rPr>
                <w:sz w:val="24"/>
              </w:rPr>
              <w:t>Приволжский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0B4767" w:rsidRDefault="000B4767" w:rsidP="001C0752">
            <w:pPr>
              <w:widowControl w:val="0"/>
              <w:jc w:val="center"/>
              <w:rPr>
                <w:sz w:val="24"/>
              </w:rPr>
            </w:pPr>
            <w:r>
              <w:rPr>
                <w:sz w:val="24"/>
              </w:rPr>
              <w:t>п. Ильмень</w:t>
            </w:r>
          </w:p>
        </w:tc>
        <w:tc>
          <w:tcPr>
            <w:tcW w:w="1417" w:type="dxa"/>
            <w:tcBorders>
              <w:top w:val="single" w:sz="4" w:space="0" w:color="000000"/>
              <w:left w:val="single" w:sz="4" w:space="0" w:color="000000"/>
              <w:bottom w:val="single" w:sz="4" w:space="0" w:color="000000"/>
              <w:right w:val="single" w:sz="4" w:space="0" w:color="000000"/>
            </w:tcBorders>
            <w:vAlign w:val="center"/>
          </w:tcPr>
          <w:p w:rsidR="000B4767" w:rsidRDefault="000B4767">
            <w:pPr>
              <w:pStyle w:val="afff3"/>
              <w:widowControl w:val="0"/>
              <w:tabs>
                <w:tab w:val="left" w:pos="525"/>
              </w:tabs>
              <w:ind w:left="0"/>
              <w:jc w:val="center"/>
              <w:rPr>
                <w:sz w:val="24"/>
              </w:rPr>
            </w:pPr>
            <w:r>
              <w:rPr>
                <w:sz w:val="24"/>
              </w:rPr>
              <w:t>13.11.2024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0B4767" w:rsidRPr="00EA34FE" w:rsidRDefault="000B4767"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w:t>
            </w:r>
            <w:r w:rsidRPr="00EA34FE">
              <w:rPr>
                <w:sz w:val="24"/>
              </w:rPr>
              <w:lastRenderedPageBreak/>
              <w:t xml:space="preserve">№ </w:t>
            </w:r>
            <w:r>
              <w:rPr>
                <w:sz w:val="24"/>
              </w:rPr>
              <w:t>454</w:t>
            </w:r>
          </w:p>
        </w:tc>
        <w:tc>
          <w:tcPr>
            <w:tcW w:w="1550" w:type="dxa"/>
            <w:tcBorders>
              <w:top w:val="single" w:sz="4" w:space="0" w:color="000000"/>
              <w:left w:val="single" w:sz="4" w:space="0" w:color="000000"/>
              <w:bottom w:val="single" w:sz="4" w:space="0" w:color="000000"/>
              <w:right w:val="single" w:sz="4" w:space="0" w:color="000000"/>
            </w:tcBorders>
            <w:vAlign w:val="center"/>
          </w:tcPr>
          <w:p w:rsidR="000B4767" w:rsidRDefault="00C10272">
            <w:pPr>
              <w:pStyle w:val="afff3"/>
              <w:widowControl w:val="0"/>
              <w:tabs>
                <w:tab w:val="left" w:pos="525"/>
              </w:tabs>
              <w:ind w:left="0"/>
              <w:jc w:val="center"/>
              <w:rPr>
                <w:sz w:val="24"/>
              </w:rPr>
            </w:pPr>
            <w:r>
              <w:rPr>
                <w:sz w:val="24"/>
              </w:rPr>
              <w:lastRenderedPageBreak/>
              <w:t>Кот</w:t>
            </w:r>
          </w:p>
        </w:tc>
      </w:tr>
      <w:tr w:rsidR="002470AC"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lastRenderedPageBreak/>
              <w:t>5</w:t>
            </w:r>
          </w:p>
        </w:tc>
        <w:tc>
          <w:tcPr>
            <w:tcW w:w="2272" w:type="dxa"/>
            <w:vMerge w:val="restart"/>
            <w:tcBorders>
              <w:top w:val="single" w:sz="4" w:space="0" w:color="000000"/>
              <w:left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r>
              <w:rPr>
                <w:sz w:val="24"/>
              </w:rPr>
              <w:t>Кинель-Черкасский</w:t>
            </w: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proofErr w:type="gramStart"/>
            <w:r>
              <w:rPr>
                <w:sz w:val="24"/>
              </w:rPr>
              <w:t>с</w:t>
            </w:r>
            <w:proofErr w:type="gramEnd"/>
            <w:r>
              <w:rPr>
                <w:sz w:val="24"/>
              </w:rPr>
              <w:t>. Ерзовка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18.11.2024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FF0F8A">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469</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Собака</w:t>
            </w:r>
          </w:p>
        </w:tc>
      </w:tr>
      <w:tr w:rsidR="002470AC" w:rsidRPr="00EA34FE" w:rsidTr="00FB23A0">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Default="002470AC">
            <w:pPr>
              <w:pStyle w:val="afff3"/>
              <w:widowControl w:val="0"/>
              <w:tabs>
                <w:tab w:val="left" w:pos="525"/>
              </w:tabs>
              <w:ind w:left="0"/>
              <w:jc w:val="center"/>
              <w:rPr>
                <w:sz w:val="24"/>
              </w:rPr>
            </w:pPr>
            <w:r>
              <w:rPr>
                <w:sz w:val="24"/>
              </w:rPr>
              <w:t>6</w:t>
            </w:r>
          </w:p>
        </w:tc>
        <w:tc>
          <w:tcPr>
            <w:tcW w:w="2272" w:type="dxa"/>
            <w:vMerge/>
            <w:tcBorders>
              <w:left w:val="single" w:sz="4" w:space="0" w:color="000000"/>
              <w:bottom w:val="single" w:sz="4" w:space="0" w:color="000000"/>
              <w:right w:val="single" w:sz="4" w:space="0" w:color="000000"/>
            </w:tcBorders>
            <w:vAlign w:val="center"/>
          </w:tcPr>
          <w:p w:rsidR="002470AC" w:rsidRDefault="002470AC" w:rsidP="009215B5">
            <w:pPr>
              <w:pStyle w:val="afff3"/>
              <w:widowControl w:val="0"/>
              <w:tabs>
                <w:tab w:val="left" w:pos="525"/>
              </w:tabs>
              <w:ind w:left="0"/>
              <w:jc w:val="center"/>
              <w:rPr>
                <w:sz w:val="24"/>
              </w:rPr>
            </w:pP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Default="002470AC" w:rsidP="001C0752">
            <w:pPr>
              <w:widowControl w:val="0"/>
              <w:jc w:val="center"/>
              <w:rPr>
                <w:sz w:val="24"/>
              </w:rPr>
            </w:pPr>
            <w:proofErr w:type="gramStart"/>
            <w:r>
              <w:rPr>
                <w:sz w:val="24"/>
              </w:rPr>
              <w:t>с</w:t>
            </w:r>
            <w:proofErr w:type="gramEnd"/>
            <w:r>
              <w:rPr>
                <w:sz w:val="24"/>
              </w:rPr>
              <w:t>. Репьевка</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Default="002470AC" w:rsidP="00D90A32">
            <w:pPr>
              <w:pStyle w:val="afff3"/>
              <w:widowControl w:val="0"/>
              <w:tabs>
                <w:tab w:val="left" w:pos="525"/>
              </w:tabs>
              <w:ind w:left="0"/>
              <w:jc w:val="center"/>
              <w:rPr>
                <w:sz w:val="24"/>
              </w:rPr>
            </w:pPr>
            <w:r>
              <w:rPr>
                <w:sz w:val="24"/>
              </w:rPr>
              <w:t>29.11.2024</w:t>
            </w: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D90A32">
            <w:pPr>
              <w:pStyle w:val="afff3"/>
              <w:widowControl w:val="0"/>
              <w:tabs>
                <w:tab w:val="left" w:pos="525"/>
              </w:tabs>
              <w:ind w:left="0"/>
              <w:jc w:val="center"/>
              <w:rPr>
                <w:sz w:val="24"/>
              </w:rPr>
            </w:pPr>
            <w:r w:rsidRPr="00EA34FE">
              <w:rPr>
                <w:sz w:val="24"/>
              </w:rPr>
              <w:t xml:space="preserve">Постановление Губернатора Самарской области   № </w:t>
            </w:r>
            <w:r>
              <w:rPr>
                <w:sz w:val="24"/>
              </w:rPr>
              <w:t>491</w:t>
            </w: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Default="002470AC" w:rsidP="00D90A32">
            <w:pPr>
              <w:pStyle w:val="afff3"/>
              <w:widowControl w:val="0"/>
              <w:tabs>
                <w:tab w:val="left" w:pos="525"/>
              </w:tabs>
              <w:ind w:left="0"/>
              <w:jc w:val="center"/>
              <w:rPr>
                <w:sz w:val="24"/>
              </w:rPr>
            </w:pPr>
            <w:r>
              <w:rPr>
                <w:sz w:val="24"/>
              </w:rPr>
              <w:t>Собака</w:t>
            </w:r>
          </w:p>
        </w:tc>
      </w:tr>
      <w:tr w:rsidR="002470AC" w:rsidRPr="00EA34FE" w:rsidTr="008827B3">
        <w:trPr>
          <w:trHeight w:val="359"/>
        </w:trPr>
        <w:tc>
          <w:tcPr>
            <w:tcW w:w="675"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pPr>
              <w:pStyle w:val="afff3"/>
              <w:widowControl w:val="0"/>
              <w:tabs>
                <w:tab w:val="left" w:pos="525"/>
              </w:tabs>
              <w:ind w:left="0"/>
              <w:jc w:val="center"/>
              <w:rPr>
                <w:sz w:val="24"/>
              </w:rPr>
            </w:pPr>
            <w:r w:rsidRPr="00EA34FE">
              <w:rPr>
                <w:sz w:val="24"/>
              </w:rPr>
              <w:t>Итого</w:t>
            </w:r>
          </w:p>
        </w:tc>
        <w:tc>
          <w:tcPr>
            <w:tcW w:w="2272"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9215B5">
            <w:pPr>
              <w:pStyle w:val="afff3"/>
              <w:widowControl w:val="0"/>
              <w:tabs>
                <w:tab w:val="left" w:pos="525"/>
              </w:tabs>
              <w:ind w:left="0"/>
              <w:jc w:val="center"/>
              <w:rPr>
                <w:sz w:val="24"/>
              </w:rPr>
            </w:pPr>
            <w:r>
              <w:rPr>
                <w:sz w:val="24"/>
              </w:rPr>
              <w:t>5</w:t>
            </w:r>
          </w:p>
        </w:tc>
        <w:tc>
          <w:tcPr>
            <w:tcW w:w="198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rsidP="001C0752">
            <w:pPr>
              <w:widowControl w:val="0"/>
              <w:jc w:val="center"/>
              <w:rPr>
                <w:sz w:val="24"/>
              </w:rPr>
            </w:pPr>
            <w:r>
              <w:rPr>
                <w:sz w:val="24"/>
              </w:rPr>
              <w:t>6</w:t>
            </w:r>
          </w:p>
        </w:tc>
        <w:tc>
          <w:tcPr>
            <w:tcW w:w="1417"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pPr>
              <w:pStyle w:val="afff3"/>
              <w:widowControl w:val="0"/>
              <w:tabs>
                <w:tab w:val="left" w:pos="525"/>
              </w:tabs>
              <w:ind w:left="0"/>
              <w:jc w:val="center"/>
              <w:rPr>
                <w:sz w:val="24"/>
              </w:rPr>
            </w:pPr>
          </w:p>
        </w:tc>
        <w:tc>
          <w:tcPr>
            <w:tcW w:w="2561"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pPr>
              <w:pStyle w:val="afff3"/>
              <w:widowControl w:val="0"/>
              <w:tabs>
                <w:tab w:val="left" w:pos="525"/>
              </w:tabs>
              <w:ind w:left="0"/>
              <w:jc w:val="center"/>
              <w:rPr>
                <w:sz w:val="24"/>
              </w:rPr>
            </w:pPr>
          </w:p>
        </w:tc>
        <w:tc>
          <w:tcPr>
            <w:tcW w:w="1550" w:type="dxa"/>
            <w:tcBorders>
              <w:top w:val="single" w:sz="4" w:space="0" w:color="000000"/>
              <w:left w:val="single" w:sz="4" w:space="0" w:color="000000"/>
              <w:bottom w:val="single" w:sz="4" w:space="0" w:color="000000"/>
              <w:right w:val="single" w:sz="4" w:space="0" w:color="000000"/>
            </w:tcBorders>
            <w:vAlign w:val="center"/>
          </w:tcPr>
          <w:p w:rsidR="002470AC" w:rsidRPr="00EA34FE" w:rsidRDefault="002470AC">
            <w:pPr>
              <w:pStyle w:val="afff3"/>
              <w:widowControl w:val="0"/>
              <w:tabs>
                <w:tab w:val="left" w:pos="525"/>
              </w:tabs>
              <w:ind w:left="0"/>
              <w:jc w:val="center"/>
              <w:rPr>
                <w:sz w:val="24"/>
              </w:rPr>
            </w:pPr>
          </w:p>
        </w:tc>
      </w:tr>
    </w:tbl>
    <w:p w:rsidR="00674FFD" w:rsidRPr="00EA34FE" w:rsidRDefault="009E52E1">
      <w:pPr>
        <w:tabs>
          <w:tab w:val="left" w:pos="709"/>
        </w:tabs>
        <w:ind w:firstLine="709"/>
        <w:jc w:val="both"/>
        <w:rPr>
          <w:b/>
          <w:szCs w:val="28"/>
        </w:rPr>
      </w:pPr>
      <w:proofErr w:type="gramStart"/>
      <w:r w:rsidRPr="00EA34FE">
        <w:rPr>
          <w:szCs w:val="28"/>
        </w:rPr>
        <w:t xml:space="preserve">В м.р. </w:t>
      </w:r>
      <w:r w:rsidR="000D26BE">
        <w:rPr>
          <w:szCs w:val="28"/>
        </w:rPr>
        <w:t xml:space="preserve">Алексеевский с. Антоновка, </w:t>
      </w:r>
      <w:r w:rsidR="00FF0F8A">
        <w:rPr>
          <w:szCs w:val="28"/>
        </w:rPr>
        <w:t>м.р. Хворостянский п. Прогресс, м.р. Красноармейский с.п.</w:t>
      </w:r>
      <w:proofErr w:type="gramEnd"/>
      <w:r w:rsidR="00FF0F8A">
        <w:rPr>
          <w:szCs w:val="28"/>
        </w:rPr>
        <w:t xml:space="preserve"> </w:t>
      </w:r>
      <w:proofErr w:type="gramStart"/>
      <w:r w:rsidR="00FF0F8A">
        <w:rPr>
          <w:szCs w:val="28"/>
        </w:rPr>
        <w:t>Колывань</w:t>
      </w:r>
      <w:r w:rsidR="000B4767">
        <w:rPr>
          <w:szCs w:val="28"/>
        </w:rPr>
        <w:t>, м.р. Приволжский п. Ильмень</w:t>
      </w:r>
      <w:r w:rsidR="00C37565">
        <w:rPr>
          <w:szCs w:val="28"/>
        </w:rPr>
        <w:t>, м.р. Кинель-Черкасский с. Ерзовка</w:t>
      </w:r>
      <w:r w:rsidR="002470AC">
        <w:rPr>
          <w:szCs w:val="28"/>
        </w:rPr>
        <w:t>, с. Репьевка</w:t>
      </w:r>
      <w:r w:rsidR="00737E6B">
        <w:rPr>
          <w:szCs w:val="28"/>
        </w:rPr>
        <w:t xml:space="preserve"> </w:t>
      </w:r>
      <w:r w:rsidRPr="00EA34FE">
        <w:rPr>
          <w:szCs w:val="28"/>
        </w:rPr>
        <w:t>выявлены случаи заболеваемости бешенством.</w:t>
      </w:r>
      <w:proofErr w:type="gramEnd"/>
      <w:r w:rsidRPr="00EA34FE">
        <w:rPr>
          <w:szCs w:val="28"/>
        </w:rPr>
        <w:t xml:space="preserve"> Территории признаны неблагополучными по бешенству и на них установлены ограничительные мероприятия (карантин). Разработан комплексный план мероприятий по предупреждению распространения и ликвидации очагов бешенства.</w:t>
      </w:r>
    </w:p>
    <w:p w:rsidR="00674FFD" w:rsidRPr="00EA34FE" w:rsidRDefault="00674FFD">
      <w:pPr>
        <w:tabs>
          <w:tab w:val="left" w:pos="5900"/>
        </w:tabs>
        <w:ind w:left="709"/>
        <w:jc w:val="both"/>
        <w:rPr>
          <w:b/>
          <w:szCs w:val="28"/>
        </w:rPr>
      </w:pPr>
    </w:p>
    <w:p w:rsidR="00674FFD" w:rsidRPr="00EA34FE" w:rsidRDefault="009E52E1">
      <w:pPr>
        <w:tabs>
          <w:tab w:val="left" w:pos="5900"/>
        </w:tabs>
        <w:ind w:left="709"/>
        <w:jc w:val="both"/>
        <w:rPr>
          <w:b/>
          <w:szCs w:val="28"/>
        </w:rPr>
      </w:pPr>
      <w:r w:rsidRPr="00EA34FE">
        <w:rPr>
          <w:b/>
          <w:szCs w:val="28"/>
        </w:rPr>
        <w:t>1.3. Радиационно-химическая и экологическая обстановка</w:t>
      </w:r>
    </w:p>
    <w:p w:rsidR="00674FFD" w:rsidRPr="00B61FE9" w:rsidRDefault="009E52E1">
      <w:pPr>
        <w:pStyle w:val="14125"/>
        <w:jc w:val="both"/>
        <w:rPr>
          <w:rStyle w:val="140"/>
          <w:szCs w:val="28"/>
        </w:rPr>
      </w:pPr>
      <w:r w:rsidRPr="00EA34FE">
        <w:rPr>
          <w:rStyle w:val="140"/>
          <w:szCs w:val="28"/>
        </w:rPr>
        <w:t xml:space="preserve">Радиационная, химическая и бактериологическая обстановка в норме. Уровень МЭД (мощность амбиентного эквивалента </w:t>
      </w:r>
      <w:r w:rsidRPr="00DD5AAF">
        <w:rPr>
          <w:rStyle w:val="140"/>
          <w:szCs w:val="28"/>
        </w:rPr>
        <w:t xml:space="preserve">дозы гамма-излучения) </w:t>
      </w:r>
      <w:proofErr w:type="gramStart"/>
      <w:r w:rsidRPr="00DD5AAF">
        <w:rPr>
          <w:rStyle w:val="140"/>
          <w:szCs w:val="28"/>
        </w:rPr>
        <w:t>гамма-фона</w:t>
      </w:r>
      <w:proofErr w:type="gramEnd"/>
      <w:r w:rsidRPr="00DD5AAF">
        <w:rPr>
          <w:rStyle w:val="140"/>
          <w:szCs w:val="28"/>
        </w:rPr>
        <w:t xml:space="preserve"> в  </w:t>
      </w:r>
      <w:r w:rsidRPr="00DD5AAF">
        <w:rPr>
          <w:rStyle w:val="140"/>
          <w:szCs w:val="28"/>
        </w:rPr>
        <w:br/>
        <w:t xml:space="preserve">г.о. </w:t>
      </w:r>
      <w:r w:rsidRPr="00DD5AAF">
        <w:t xml:space="preserve">Самара на </w:t>
      </w:r>
      <w:r w:rsidR="00871DBD">
        <w:t>0</w:t>
      </w:r>
      <w:r w:rsidR="004738AC">
        <w:t>5</w:t>
      </w:r>
      <w:r w:rsidRPr="00DD5AAF">
        <w:t>.</w:t>
      </w:r>
      <w:r w:rsidR="00BF4033">
        <w:t>1</w:t>
      </w:r>
      <w:r w:rsidR="00871DBD">
        <w:t>2</w:t>
      </w:r>
      <w:r w:rsidRPr="00DD5AAF">
        <w:t xml:space="preserve">.2024 </w:t>
      </w:r>
      <w:r w:rsidRPr="00B61FE9">
        <w:t>составляет 0,</w:t>
      </w:r>
      <w:r w:rsidR="00133BF2" w:rsidRPr="00B61FE9">
        <w:t>1</w:t>
      </w:r>
      <w:r w:rsidR="00947CB4">
        <w:t>5</w:t>
      </w:r>
      <w:r w:rsidRPr="00B61FE9">
        <w:t xml:space="preserve"> мкЗв/ч.</w:t>
      </w:r>
    </w:p>
    <w:p w:rsidR="00674FFD" w:rsidRPr="00EA34FE" w:rsidRDefault="00674FFD">
      <w:pPr>
        <w:pStyle w:val="14125"/>
        <w:jc w:val="both"/>
        <w:rPr>
          <w:rStyle w:val="140"/>
          <w:szCs w:val="28"/>
        </w:rPr>
      </w:pPr>
    </w:p>
    <w:p w:rsidR="00674FFD" w:rsidRPr="00036877" w:rsidRDefault="009E52E1">
      <w:pPr>
        <w:ind w:firstLine="697"/>
        <w:jc w:val="both"/>
        <w:rPr>
          <w:b/>
          <w:szCs w:val="28"/>
        </w:rPr>
      </w:pPr>
      <w:r w:rsidRPr="00036877">
        <w:rPr>
          <w:b/>
          <w:szCs w:val="28"/>
        </w:rPr>
        <w:t>1.4. Гидрологическая обстановка</w:t>
      </w:r>
    </w:p>
    <w:p w:rsidR="00674FFD" w:rsidRPr="00036877" w:rsidRDefault="009E52E1">
      <w:pPr>
        <w:ind w:firstLine="697"/>
        <w:jc w:val="both"/>
        <w:rPr>
          <w:b/>
        </w:rPr>
      </w:pPr>
      <w:r w:rsidRPr="00036877">
        <w:rPr>
          <w:b/>
        </w:rPr>
        <w:t>1.4.1. Нижнее - Волжское БВУ</w:t>
      </w:r>
    </w:p>
    <w:p w:rsidR="00674FFD" w:rsidRPr="00036877" w:rsidRDefault="009E52E1">
      <w:pPr>
        <w:pStyle w:val="14125"/>
        <w:jc w:val="both"/>
        <w:rPr>
          <w:szCs w:val="28"/>
        </w:rPr>
      </w:pPr>
      <w:r w:rsidRPr="00036877">
        <w:rPr>
          <w:szCs w:val="28"/>
        </w:rPr>
        <w:t xml:space="preserve">На </w:t>
      </w:r>
      <w:r w:rsidR="00871DBD">
        <w:rPr>
          <w:szCs w:val="28"/>
        </w:rPr>
        <w:t>0</w:t>
      </w:r>
      <w:r w:rsidR="004738AC">
        <w:rPr>
          <w:szCs w:val="28"/>
        </w:rPr>
        <w:t>5</w:t>
      </w:r>
      <w:r w:rsidR="00BF4033" w:rsidRPr="00DD5AAF">
        <w:t>.</w:t>
      </w:r>
      <w:r w:rsidR="00BF4033">
        <w:t>1</w:t>
      </w:r>
      <w:r w:rsidR="00871DBD">
        <w:t>2</w:t>
      </w:r>
      <w:r w:rsidRPr="00036877">
        <w:t xml:space="preserve">.2024 </w:t>
      </w:r>
      <w:r w:rsidRPr="00036877">
        <w:rPr>
          <w:szCs w:val="28"/>
        </w:rPr>
        <w:t xml:space="preserve">уровень воды в Куйбышевском водохранилище у плотины гидроузла </w:t>
      </w:r>
      <w:r w:rsidRPr="00F513F1">
        <w:rPr>
          <w:szCs w:val="28"/>
        </w:rPr>
        <w:t>составляет 5</w:t>
      </w:r>
      <w:r w:rsidR="00FD0CA9">
        <w:rPr>
          <w:szCs w:val="28"/>
        </w:rPr>
        <w:t>1</w:t>
      </w:r>
      <w:r w:rsidR="009E5864" w:rsidRPr="00F513F1">
        <w:rPr>
          <w:szCs w:val="28"/>
        </w:rPr>
        <w:t>,</w:t>
      </w:r>
      <w:r w:rsidR="004738AC">
        <w:rPr>
          <w:szCs w:val="28"/>
        </w:rPr>
        <w:t>28</w:t>
      </w:r>
      <w:r w:rsidRPr="00F513F1">
        <w:rPr>
          <w:szCs w:val="28"/>
        </w:rPr>
        <w:t xml:space="preserve"> мБС</w:t>
      </w:r>
      <w:r w:rsidRPr="00036877">
        <w:rPr>
          <w:szCs w:val="28"/>
        </w:rPr>
        <w:t xml:space="preserve"> (НПУ - 53,0 м, УМО - 45,5 м).</w:t>
      </w:r>
    </w:p>
    <w:p w:rsidR="00FB32A3" w:rsidRDefault="00FB32A3" w:rsidP="00FB32A3">
      <w:pPr>
        <w:pStyle w:val="14125"/>
        <w:jc w:val="both"/>
        <w:rPr>
          <w:szCs w:val="28"/>
        </w:rPr>
      </w:pPr>
      <w:proofErr w:type="gramStart"/>
      <w:r>
        <w:rPr>
          <w:szCs w:val="28"/>
        </w:rPr>
        <w:t xml:space="preserve">С учетом </w:t>
      </w:r>
      <w:r w:rsidRPr="00E064E5">
        <w:rPr>
          <w:szCs w:val="28"/>
        </w:rPr>
        <w:t>складывающ</w:t>
      </w:r>
      <w:r>
        <w:rPr>
          <w:szCs w:val="28"/>
        </w:rPr>
        <w:t>ихся</w:t>
      </w:r>
      <w:r w:rsidRPr="00E064E5">
        <w:rPr>
          <w:szCs w:val="28"/>
        </w:rPr>
        <w:t xml:space="preserve"> гидрометеорологическ</w:t>
      </w:r>
      <w:r>
        <w:rPr>
          <w:szCs w:val="28"/>
        </w:rPr>
        <w:t>их условий и водохозяйственной обстановки в Волжско-Камском бассейне, предложений членов Межведомственной рабочей группы по регулированию режимов работы водохранилищ Волжско-Камского каскада (заседание от 0</w:t>
      </w:r>
      <w:r w:rsidR="0014720C">
        <w:rPr>
          <w:szCs w:val="28"/>
        </w:rPr>
        <w:t>1</w:t>
      </w:r>
      <w:r>
        <w:rPr>
          <w:szCs w:val="28"/>
        </w:rPr>
        <w:t>.1</w:t>
      </w:r>
      <w:r w:rsidR="0014720C">
        <w:rPr>
          <w:szCs w:val="28"/>
        </w:rPr>
        <w:t>1</w:t>
      </w:r>
      <w:r>
        <w:rPr>
          <w:szCs w:val="28"/>
        </w:rPr>
        <w:t>.2024 в режиме видеоконференцсвязи), на основании указаний ФАВР от 0</w:t>
      </w:r>
      <w:r w:rsidR="0014720C">
        <w:rPr>
          <w:szCs w:val="28"/>
        </w:rPr>
        <w:t>2</w:t>
      </w:r>
      <w:r w:rsidRPr="00E064E5">
        <w:rPr>
          <w:szCs w:val="28"/>
        </w:rPr>
        <w:t>.</w:t>
      </w:r>
      <w:r w:rsidR="0014720C">
        <w:rPr>
          <w:szCs w:val="28"/>
        </w:rPr>
        <w:t>11</w:t>
      </w:r>
      <w:r w:rsidRPr="00E064E5">
        <w:rPr>
          <w:szCs w:val="28"/>
        </w:rPr>
        <w:t>.2024 № 02-28/1</w:t>
      </w:r>
      <w:r w:rsidR="0014720C">
        <w:rPr>
          <w:szCs w:val="28"/>
        </w:rPr>
        <w:t>4639</w:t>
      </w:r>
      <w:r w:rsidRPr="00E064E5">
        <w:rPr>
          <w:szCs w:val="28"/>
        </w:rPr>
        <w:t xml:space="preserve"> установить на период с </w:t>
      </w:r>
      <w:r>
        <w:rPr>
          <w:szCs w:val="28"/>
        </w:rPr>
        <w:t>11.1</w:t>
      </w:r>
      <w:r w:rsidR="0014720C">
        <w:rPr>
          <w:szCs w:val="28"/>
        </w:rPr>
        <w:t>1</w:t>
      </w:r>
      <w:r w:rsidRPr="00E064E5">
        <w:rPr>
          <w:szCs w:val="28"/>
        </w:rPr>
        <w:t>.2024 по 10.1</w:t>
      </w:r>
      <w:r w:rsidR="0014720C">
        <w:rPr>
          <w:szCs w:val="28"/>
        </w:rPr>
        <w:t>2</w:t>
      </w:r>
      <w:r w:rsidRPr="00E064E5">
        <w:rPr>
          <w:szCs w:val="28"/>
        </w:rPr>
        <w:t>.2024 включительно, следующие режимы работы гидроузлов водохранилищ каскада:</w:t>
      </w:r>
      <w:proofErr w:type="gramEnd"/>
    </w:p>
    <w:p w:rsidR="00674FFD" w:rsidRPr="0014720C" w:rsidRDefault="00FB32A3" w:rsidP="00D3162D">
      <w:pPr>
        <w:pStyle w:val="14125"/>
        <w:ind w:left="2835" w:hanging="2126"/>
        <w:jc w:val="both"/>
      </w:pPr>
      <w:r w:rsidRPr="00E064E5">
        <w:rPr>
          <w:szCs w:val="28"/>
        </w:rPr>
        <w:t xml:space="preserve">Жигулевского </w:t>
      </w:r>
      <w:r>
        <w:rPr>
          <w:szCs w:val="28"/>
        </w:rPr>
        <w:t>–</w:t>
      </w:r>
      <w:r w:rsidRPr="00E064E5">
        <w:rPr>
          <w:szCs w:val="28"/>
        </w:rPr>
        <w:t xml:space="preserve"> </w:t>
      </w:r>
      <w:r w:rsidR="0014720C" w:rsidRPr="0014720C">
        <w:rPr>
          <w:szCs w:val="28"/>
        </w:rPr>
        <w:t>21.11.2024 - 10.12.2024 - средними за период сбросными</w:t>
      </w:r>
      <w:r w:rsidR="0014720C">
        <w:rPr>
          <w:szCs w:val="28"/>
        </w:rPr>
        <w:t xml:space="preserve"> </w:t>
      </w:r>
      <w:r w:rsidR="0014720C" w:rsidRPr="0014720C">
        <w:rPr>
          <w:szCs w:val="28"/>
        </w:rPr>
        <w:t>расходами 5600±100 куб</w:t>
      </w:r>
      <w:proofErr w:type="gramStart"/>
      <w:r w:rsidR="0014720C" w:rsidRPr="0014720C">
        <w:rPr>
          <w:szCs w:val="28"/>
        </w:rPr>
        <w:t>.м</w:t>
      </w:r>
      <w:proofErr w:type="gramEnd"/>
      <w:r w:rsidR="0014720C" w:rsidRPr="0014720C">
        <w:rPr>
          <w:szCs w:val="28"/>
        </w:rPr>
        <w:t>/с;</w:t>
      </w:r>
    </w:p>
    <w:p w:rsidR="00674FFD" w:rsidRPr="009447DE" w:rsidRDefault="009E52E1">
      <w:pPr>
        <w:pStyle w:val="14125"/>
        <w:jc w:val="both"/>
        <w:rPr>
          <w:szCs w:val="28"/>
        </w:rPr>
      </w:pPr>
      <w:r w:rsidRPr="00C64A0C">
        <w:rPr>
          <w:szCs w:val="28"/>
        </w:rPr>
        <w:t xml:space="preserve">Фактический объем попуска Жигулевской ГЭС за прошедшие сутки составил </w:t>
      </w:r>
      <w:r w:rsidR="001B2726">
        <w:rPr>
          <w:szCs w:val="28"/>
        </w:rPr>
        <w:t>5</w:t>
      </w:r>
      <w:r w:rsidR="004738AC">
        <w:rPr>
          <w:szCs w:val="28"/>
        </w:rPr>
        <w:t>915</w:t>
      </w:r>
      <w:r w:rsidRPr="00C64A0C">
        <w:rPr>
          <w:szCs w:val="28"/>
        </w:rPr>
        <w:t xml:space="preserve"> куб</w:t>
      </w:r>
      <w:proofErr w:type="gramStart"/>
      <w:r w:rsidRPr="00C64A0C">
        <w:rPr>
          <w:szCs w:val="28"/>
        </w:rPr>
        <w:t>.м</w:t>
      </w:r>
      <w:proofErr w:type="gramEnd"/>
      <w:r w:rsidRPr="00C64A0C">
        <w:rPr>
          <w:szCs w:val="28"/>
        </w:rPr>
        <w:t>/с. Текущий уровень воды у г. Тольятти составляет 5</w:t>
      </w:r>
      <w:r w:rsidR="00FD0CA9">
        <w:rPr>
          <w:szCs w:val="28"/>
        </w:rPr>
        <w:t>1</w:t>
      </w:r>
      <w:r w:rsidRPr="00C64A0C">
        <w:rPr>
          <w:szCs w:val="28"/>
        </w:rPr>
        <w:t>,</w:t>
      </w:r>
      <w:r w:rsidR="004738AC">
        <w:rPr>
          <w:szCs w:val="28"/>
        </w:rPr>
        <w:t>28</w:t>
      </w:r>
      <w:r w:rsidRPr="00C64A0C">
        <w:rPr>
          <w:szCs w:val="28"/>
        </w:rPr>
        <w:t xml:space="preserve"> мБС (</w:t>
      </w:r>
      <w:r w:rsidR="004738AC">
        <w:rPr>
          <w:szCs w:val="28"/>
        </w:rPr>
        <w:t>+</w:t>
      </w:r>
      <w:r w:rsidR="000B0AB8" w:rsidRPr="00C64A0C">
        <w:rPr>
          <w:szCs w:val="28"/>
        </w:rPr>
        <w:t>0</w:t>
      </w:r>
      <w:r w:rsidR="00036813">
        <w:rPr>
          <w:szCs w:val="28"/>
        </w:rPr>
        <w:t>,</w:t>
      </w:r>
      <w:r w:rsidR="004738AC">
        <w:rPr>
          <w:szCs w:val="28"/>
        </w:rPr>
        <w:t>11</w:t>
      </w:r>
      <w:r w:rsidRPr="00C64A0C">
        <w:rPr>
          <w:szCs w:val="28"/>
        </w:rPr>
        <w:t>) (НЯ/ОЯ 53,3/53,5</w:t>
      </w:r>
      <w:r w:rsidRPr="00F513F1">
        <w:rPr>
          <w:szCs w:val="28"/>
        </w:rPr>
        <w:t xml:space="preserve"> мБС), у с. Зольное (р. Волга) – 2</w:t>
      </w:r>
      <w:r w:rsidR="00876BF6">
        <w:rPr>
          <w:szCs w:val="28"/>
        </w:rPr>
        <w:t>8</w:t>
      </w:r>
      <w:r w:rsidRPr="00F513F1">
        <w:rPr>
          <w:szCs w:val="28"/>
        </w:rPr>
        <w:t>,</w:t>
      </w:r>
      <w:r w:rsidR="004738AC">
        <w:rPr>
          <w:szCs w:val="28"/>
        </w:rPr>
        <w:t>50</w:t>
      </w:r>
      <w:r w:rsidRPr="00F513F1">
        <w:rPr>
          <w:szCs w:val="28"/>
        </w:rPr>
        <w:t xml:space="preserve"> мБС </w:t>
      </w:r>
      <w:r w:rsidR="00081768" w:rsidRPr="00F513F1">
        <w:rPr>
          <w:szCs w:val="28"/>
        </w:rPr>
        <w:t>(</w:t>
      </w:r>
      <w:r w:rsidR="001B2726">
        <w:rPr>
          <w:szCs w:val="28"/>
        </w:rPr>
        <w:t>+</w:t>
      </w:r>
      <w:r w:rsidR="00036877" w:rsidRPr="00F513F1">
        <w:rPr>
          <w:szCs w:val="28"/>
        </w:rPr>
        <w:t>0</w:t>
      </w:r>
      <w:r w:rsidR="00082B0A" w:rsidRPr="00F513F1">
        <w:rPr>
          <w:szCs w:val="28"/>
        </w:rPr>
        <w:t>,</w:t>
      </w:r>
      <w:r w:rsidR="004738AC">
        <w:rPr>
          <w:szCs w:val="28"/>
        </w:rPr>
        <w:t>02</w:t>
      </w:r>
      <w:r w:rsidRPr="00F513F1">
        <w:rPr>
          <w:szCs w:val="28"/>
        </w:rPr>
        <w:t>) (НЯ/ОЯ – н.д./н.д.), у г. Самара (р. Волга) – 2</w:t>
      </w:r>
      <w:r w:rsidR="000B0CCF">
        <w:rPr>
          <w:szCs w:val="28"/>
        </w:rPr>
        <w:t>8</w:t>
      </w:r>
      <w:r w:rsidRPr="00F513F1">
        <w:rPr>
          <w:szCs w:val="28"/>
        </w:rPr>
        <w:t>,</w:t>
      </w:r>
      <w:r w:rsidR="003B52D3">
        <w:rPr>
          <w:szCs w:val="28"/>
        </w:rPr>
        <w:t>4</w:t>
      </w:r>
      <w:r w:rsidR="004738AC">
        <w:rPr>
          <w:szCs w:val="28"/>
        </w:rPr>
        <w:t>3</w:t>
      </w:r>
      <w:r w:rsidR="009E5864" w:rsidRPr="00F513F1">
        <w:rPr>
          <w:szCs w:val="28"/>
        </w:rPr>
        <w:t xml:space="preserve"> </w:t>
      </w:r>
      <w:r w:rsidRPr="00F513F1">
        <w:rPr>
          <w:szCs w:val="28"/>
        </w:rPr>
        <w:t>мБС (</w:t>
      </w:r>
      <w:r w:rsidR="004738AC">
        <w:rPr>
          <w:szCs w:val="28"/>
        </w:rPr>
        <w:t>-</w:t>
      </w:r>
      <w:r w:rsidR="000A4F05">
        <w:rPr>
          <w:szCs w:val="28"/>
        </w:rPr>
        <w:t>0</w:t>
      </w:r>
      <w:r w:rsidR="001B2726">
        <w:rPr>
          <w:szCs w:val="28"/>
        </w:rPr>
        <w:t>,0</w:t>
      </w:r>
      <w:r w:rsidR="004738AC">
        <w:rPr>
          <w:szCs w:val="28"/>
        </w:rPr>
        <w:t>4</w:t>
      </w:r>
      <w:r w:rsidR="004C7263" w:rsidRPr="00F513F1">
        <w:rPr>
          <w:szCs w:val="28"/>
        </w:rPr>
        <w:t xml:space="preserve">) (НЯ/ОЯ – 33/33,8 мБС), </w:t>
      </w:r>
      <w:r w:rsidR="0056262C" w:rsidRPr="00F513F1">
        <w:rPr>
          <w:szCs w:val="28"/>
        </w:rPr>
        <w:t xml:space="preserve">у г. </w:t>
      </w:r>
      <w:r w:rsidRPr="00F513F1">
        <w:rPr>
          <w:szCs w:val="28"/>
        </w:rPr>
        <w:t>Сызрань (р. Волга) – 2</w:t>
      </w:r>
      <w:r w:rsidR="00036813">
        <w:rPr>
          <w:szCs w:val="28"/>
        </w:rPr>
        <w:t>8</w:t>
      </w:r>
      <w:r w:rsidRPr="00F513F1">
        <w:rPr>
          <w:szCs w:val="28"/>
        </w:rPr>
        <w:t>,</w:t>
      </w:r>
      <w:r w:rsidR="000A4F05">
        <w:rPr>
          <w:szCs w:val="28"/>
        </w:rPr>
        <w:t>0</w:t>
      </w:r>
      <w:r w:rsidR="004738AC">
        <w:rPr>
          <w:szCs w:val="28"/>
        </w:rPr>
        <w:t>9</w:t>
      </w:r>
      <w:r w:rsidR="00876BF6">
        <w:rPr>
          <w:szCs w:val="28"/>
        </w:rPr>
        <w:t xml:space="preserve"> </w:t>
      </w:r>
      <w:r w:rsidRPr="00F513F1">
        <w:rPr>
          <w:szCs w:val="28"/>
        </w:rPr>
        <w:t>мБС (</w:t>
      </w:r>
      <w:r w:rsidR="004738AC">
        <w:rPr>
          <w:szCs w:val="28"/>
        </w:rPr>
        <w:t>-</w:t>
      </w:r>
      <w:r w:rsidR="00AD2ACB">
        <w:rPr>
          <w:szCs w:val="28"/>
        </w:rPr>
        <w:t>0</w:t>
      </w:r>
      <w:r w:rsidR="004738AC">
        <w:rPr>
          <w:szCs w:val="28"/>
        </w:rPr>
        <w:t>,01</w:t>
      </w:r>
      <w:r w:rsidRPr="00F513F1">
        <w:rPr>
          <w:szCs w:val="28"/>
        </w:rPr>
        <w:t>) (НЯ/ОЯ – 29,61/30,10 мБС).</w:t>
      </w:r>
    </w:p>
    <w:p w:rsidR="00674FFD" w:rsidRPr="005057F3" w:rsidRDefault="009E52E1">
      <w:pPr>
        <w:ind w:firstLine="709"/>
        <w:jc w:val="both"/>
      </w:pPr>
      <w:r w:rsidRPr="00F513F1">
        <w:rPr>
          <w:szCs w:val="28"/>
        </w:rPr>
        <w:t xml:space="preserve">Уровни и наполнение Куйбышевского водохранилища - </w:t>
      </w:r>
      <w:r w:rsidR="004738AC">
        <w:rPr>
          <w:szCs w:val="28"/>
        </w:rPr>
        <w:t>выше</w:t>
      </w:r>
      <w:r w:rsidRPr="00F513F1">
        <w:rPr>
          <w:szCs w:val="28"/>
        </w:rPr>
        <w:t xml:space="preserve"> средних многолетних значений на </w:t>
      </w:r>
      <w:r w:rsidR="004738AC">
        <w:rPr>
          <w:szCs w:val="28"/>
        </w:rPr>
        <w:t>7</w:t>
      </w:r>
      <w:r w:rsidRPr="00F513F1">
        <w:rPr>
          <w:szCs w:val="28"/>
        </w:rPr>
        <w:t xml:space="preserve"> см, Саратовского – </w:t>
      </w:r>
      <w:r w:rsidR="00360FEA">
        <w:rPr>
          <w:szCs w:val="28"/>
        </w:rPr>
        <w:t>ниж</w:t>
      </w:r>
      <w:r w:rsidR="00930B31">
        <w:rPr>
          <w:szCs w:val="28"/>
        </w:rPr>
        <w:t>е</w:t>
      </w:r>
      <w:r w:rsidRPr="00F513F1">
        <w:rPr>
          <w:szCs w:val="28"/>
        </w:rPr>
        <w:t xml:space="preserve"> средних многолетних значений</w:t>
      </w:r>
      <w:r w:rsidR="00930B31">
        <w:rPr>
          <w:szCs w:val="28"/>
        </w:rPr>
        <w:t xml:space="preserve"> на </w:t>
      </w:r>
      <w:r w:rsidR="001B2726">
        <w:rPr>
          <w:szCs w:val="28"/>
        </w:rPr>
        <w:t>1</w:t>
      </w:r>
      <w:r w:rsidR="004738AC">
        <w:rPr>
          <w:szCs w:val="28"/>
        </w:rPr>
        <w:t>7</w:t>
      </w:r>
      <w:r w:rsidR="00930B31">
        <w:rPr>
          <w:szCs w:val="28"/>
        </w:rPr>
        <w:t xml:space="preserve"> см</w:t>
      </w:r>
      <w:r w:rsidRPr="00F513F1">
        <w:rPr>
          <w:szCs w:val="28"/>
        </w:rPr>
        <w:t>.</w:t>
      </w:r>
    </w:p>
    <w:p w:rsidR="00674FFD" w:rsidRPr="005057F3" w:rsidRDefault="00674FFD">
      <w:pPr>
        <w:pStyle w:val="14125"/>
        <w:jc w:val="both"/>
        <w:rPr>
          <w:b/>
          <w:szCs w:val="28"/>
        </w:rPr>
      </w:pPr>
    </w:p>
    <w:p w:rsidR="00674FFD" w:rsidRPr="00036877" w:rsidRDefault="009E52E1">
      <w:pPr>
        <w:pStyle w:val="14125"/>
        <w:jc w:val="both"/>
      </w:pPr>
      <w:r w:rsidRPr="00036877">
        <w:rPr>
          <w:b/>
          <w:szCs w:val="28"/>
        </w:rPr>
        <w:t>1.4.2. Характеристика гидрологиче</w:t>
      </w:r>
      <w:r w:rsidR="00C57C9B" w:rsidRPr="00036877">
        <w:rPr>
          <w:b/>
          <w:szCs w:val="28"/>
        </w:rPr>
        <w:t>ской обстановки на реках</w:t>
      </w:r>
      <w:r w:rsidR="00C57C9B" w:rsidRPr="00036877">
        <w:rPr>
          <w:b/>
          <w:szCs w:val="28"/>
        </w:rPr>
        <w:br/>
      </w:r>
      <w:r w:rsidRPr="00036877">
        <w:rPr>
          <w:b/>
          <w:szCs w:val="28"/>
        </w:rPr>
        <w:t xml:space="preserve">по состоянию на </w:t>
      </w:r>
      <w:r w:rsidR="00871DBD">
        <w:rPr>
          <w:b/>
          <w:szCs w:val="28"/>
        </w:rPr>
        <w:t>0</w:t>
      </w:r>
      <w:r w:rsidR="004738AC">
        <w:rPr>
          <w:b/>
          <w:szCs w:val="28"/>
        </w:rPr>
        <w:t>5</w:t>
      </w:r>
      <w:r w:rsidR="00BF4033" w:rsidRPr="00BF4033">
        <w:rPr>
          <w:b/>
        </w:rPr>
        <w:t>.1</w:t>
      </w:r>
      <w:r w:rsidR="00871DBD">
        <w:rPr>
          <w:b/>
        </w:rPr>
        <w:t>2</w:t>
      </w:r>
      <w:r w:rsidRPr="00BF4033">
        <w:rPr>
          <w:rStyle w:val="140"/>
          <w:b/>
          <w:szCs w:val="28"/>
        </w:rPr>
        <w:t>.2024</w:t>
      </w:r>
      <w:r w:rsidRPr="00036877">
        <w:rPr>
          <w:b/>
          <w:szCs w:val="28"/>
        </w:rPr>
        <w:t>:</w:t>
      </w:r>
    </w:p>
    <w:tbl>
      <w:tblPr>
        <w:tblW w:w="10117" w:type="dxa"/>
        <w:jc w:val="center"/>
        <w:tblLayout w:type="fixed"/>
        <w:tblLook w:val="01E0" w:firstRow="1" w:lastRow="1" w:firstColumn="1" w:lastColumn="1" w:noHBand="0" w:noVBand="0"/>
      </w:tblPr>
      <w:tblGrid>
        <w:gridCol w:w="588"/>
        <w:gridCol w:w="2416"/>
        <w:gridCol w:w="2268"/>
        <w:gridCol w:w="1701"/>
        <w:gridCol w:w="1631"/>
        <w:gridCol w:w="1513"/>
      </w:tblGrid>
      <w:tr w:rsidR="00342D88" w:rsidRPr="00036877" w:rsidTr="008D5766">
        <w:trPr>
          <w:trHeight w:val="678"/>
          <w:jc w:val="center"/>
        </w:trPr>
        <w:tc>
          <w:tcPr>
            <w:tcW w:w="58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lastRenderedPageBreak/>
              <w:t xml:space="preserve">№ </w:t>
            </w:r>
            <w:proofErr w:type="gramStart"/>
            <w:r w:rsidRPr="00036877">
              <w:rPr>
                <w:b/>
                <w:bCs/>
                <w:sz w:val="24"/>
              </w:rPr>
              <w:t>п</w:t>
            </w:r>
            <w:proofErr w:type="gramEnd"/>
            <w:r w:rsidRPr="00036877">
              <w:rPr>
                <w:b/>
                <w:bCs/>
                <w:sz w:val="24"/>
              </w:rPr>
              <w:t>/п</w:t>
            </w:r>
          </w:p>
        </w:tc>
        <w:tc>
          <w:tcPr>
            <w:tcW w:w="2416"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Река, водоем</w:t>
            </w:r>
          </w:p>
        </w:tc>
        <w:tc>
          <w:tcPr>
            <w:tcW w:w="2268"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Местонахождение</w:t>
            </w:r>
          </w:p>
        </w:tc>
        <w:tc>
          <w:tcPr>
            <w:tcW w:w="170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НЯ/ОЯ</w:t>
            </w:r>
          </w:p>
        </w:tc>
        <w:tc>
          <w:tcPr>
            <w:tcW w:w="1631"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Уровень воды (</w:t>
            </w:r>
            <w:proofErr w:type="gramStart"/>
            <w:r w:rsidRPr="00036877">
              <w:rPr>
                <w:b/>
                <w:bCs/>
                <w:sz w:val="24"/>
              </w:rPr>
              <w:t>см</w:t>
            </w:r>
            <w:proofErr w:type="gramEnd"/>
            <w:r w:rsidRPr="00036877">
              <w:rPr>
                <w:b/>
                <w:bCs/>
                <w:sz w:val="24"/>
              </w:rPr>
              <w:t>)</w:t>
            </w:r>
          </w:p>
        </w:tc>
        <w:tc>
          <w:tcPr>
            <w:tcW w:w="1513" w:type="dxa"/>
            <w:tcBorders>
              <w:top w:val="single" w:sz="4" w:space="0" w:color="000000"/>
              <w:left w:val="single" w:sz="4" w:space="0" w:color="000000"/>
              <w:bottom w:val="single" w:sz="4" w:space="0" w:color="000000"/>
              <w:right w:val="single" w:sz="4" w:space="0" w:color="000000"/>
            </w:tcBorders>
          </w:tcPr>
          <w:p w:rsidR="00674FFD" w:rsidRPr="00036877" w:rsidRDefault="009E52E1">
            <w:pPr>
              <w:widowControl w:val="0"/>
              <w:jc w:val="center"/>
            </w:pPr>
            <w:r w:rsidRPr="00036877">
              <w:rPr>
                <w:b/>
                <w:bCs/>
                <w:sz w:val="24"/>
              </w:rPr>
              <w:t>Ледовые</w:t>
            </w:r>
          </w:p>
          <w:p w:rsidR="00674FFD" w:rsidRPr="00036877" w:rsidRDefault="009E52E1">
            <w:pPr>
              <w:widowControl w:val="0"/>
              <w:jc w:val="center"/>
            </w:pPr>
            <w:r w:rsidRPr="00036877">
              <w:rPr>
                <w:b/>
                <w:bCs/>
                <w:sz w:val="24"/>
              </w:rPr>
              <w:t>явления</w:t>
            </w:r>
          </w:p>
        </w:tc>
      </w:tr>
      <w:tr w:rsidR="00342D88" w:rsidRPr="00036877" w:rsidTr="008D5766">
        <w:trPr>
          <w:trHeight w:val="264"/>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1</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Самара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proofErr w:type="spellStart"/>
            <w:r w:rsidRPr="00036877">
              <w:rPr>
                <w:sz w:val="24"/>
              </w:rPr>
              <w:t>пгт</w:t>
            </w:r>
            <w:proofErr w:type="spellEnd"/>
            <w:r w:rsidRPr="00036877">
              <w:rPr>
                <w:sz w:val="24"/>
              </w:rPr>
              <w:t>. Алексеевка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5517B6" w:rsidP="001F5BE5">
            <w:pPr>
              <w:widowControl w:val="0"/>
              <w:spacing w:line="276" w:lineRule="auto"/>
              <w:jc w:val="center"/>
              <w:rPr>
                <w:sz w:val="24"/>
                <w:lang w:eastAsia="en-US"/>
              </w:rPr>
            </w:pPr>
            <w:r w:rsidRPr="00AD2ACB">
              <w:rPr>
                <w:sz w:val="24"/>
                <w:lang w:eastAsia="en-US"/>
              </w:rPr>
              <w:t>4</w:t>
            </w:r>
            <w:r w:rsidR="000D6E6D">
              <w:rPr>
                <w:sz w:val="24"/>
                <w:lang w:eastAsia="en-US"/>
              </w:rPr>
              <w:t>7</w:t>
            </w:r>
            <w:r w:rsidR="001F5BE5">
              <w:rPr>
                <w:sz w:val="24"/>
                <w:lang w:eastAsia="en-US"/>
              </w:rPr>
              <w:t>7</w:t>
            </w:r>
            <w:r w:rsidR="00FD4A18" w:rsidRPr="00AD2ACB">
              <w:rPr>
                <w:sz w:val="24"/>
                <w:lang w:eastAsia="en-US"/>
              </w:rPr>
              <w:t xml:space="preserve"> </w:t>
            </w:r>
            <w:r w:rsidR="008D5766" w:rsidRPr="00AD2ACB">
              <w:rPr>
                <w:sz w:val="24"/>
                <w:lang w:eastAsia="en-US"/>
              </w:rPr>
              <w:t>(</w:t>
            </w:r>
            <w:r w:rsidR="001F5BE5">
              <w:rPr>
                <w:sz w:val="24"/>
                <w:lang w:eastAsia="en-US"/>
              </w:rPr>
              <w:t>+1</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185F79" w:rsidRDefault="00185F79">
            <w:pPr>
              <w:widowControl w:val="0"/>
              <w:jc w:val="center"/>
              <w:rPr>
                <w:sz w:val="24"/>
              </w:rPr>
            </w:pPr>
            <w:r w:rsidRPr="00185F79">
              <w:rPr>
                <w:sz w:val="24"/>
              </w:rPr>
              <w:t>ледостав</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2</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Б. Кинель</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Тимашево</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tabs>
                <w:tab w:val="left" w:pos="480"/>
                <w:tab w:val="center" w:pos="972"/>
              </w:tabs>
              <w:jc w:val="center"/>
            </w:pPr>
            <w:r w:rsidRPr="00036877">
              <w:rPr>
                <w:bCs/>
                <w:sz w:val="24"/>
              </w:rPr>
              <w:t>900/1050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8D5766" w:rsidP="001F5BE5">
            <w:pPr>
              <w:widowControl w:val="0"/>
              <w:spacing w:line="276" w:lineRule="auto"/>
              <w:jc w:val="center"/>
              <w:rPr>
                <w:sz w:val="24"/>
                <w:lang w:eastAsia="en-US"/>
              </w:rPr>
            </w:pPr>
            <w:r w:rsidRPr="00AD2ACB">
              <w:rPr>
                <w:sz w:val="24"/>
                <w:lang w:eastAsia="en-US"/>
              </w:rPr>
              <w:t>1</w:t>
            </w:r>
            <w:r w:rsidR="00185F79">
              <w:rPr>
                <w:sz w:val="24"/>
                <w:lang w:eastAsia="en-US"/>
              </w:rPr>
              <w:t>6</w:t>
            </w:r>
            <w:r w:rsidR="001F5BE5">
              <w:rPr>
                <w:sz w:val="24"/>
                <w:lang w:eastAsia="en-US"/>
              </w:rPr>
              <w:t>9</w:t>
            </w:r>
            <w:r w:rsidRPr="00AD2ACB">
              <w:rPr>
                <w:sz w:val="24"/>
                <w:lang w:eastAsia="en-US"/>
              </w:rPr>
              <w:t xml:space="preserve"> (</w:t>
            </w:r>
            <w:r w:rsidR="000D6E6D">
              <w:rPr>
                <w:sz w:val="24"/>
                <w:lang w:eastAsia="en-US"/>
              </w:rPr>
              <w:t>+</w:t>
            </w:r>
            <w:r w:rsidR="001F5BE5">
              <w:rPr>
                <w:sz w:val="24"/>
                <w:lang w:eastAsia="en-US"/>
              </w:rPr>
              <w:t>6</w:t>
            </w:r>
            <w:r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185F79">
            <w:pPr>
              <w:widowControl w:val="0"/>
              <w:jc w:val="center"/>
            </w:pPr>
            <w:r>
              <w:rPr>
                <w:sz w:val="24"/>
              </w:rPr>
              <w:t>забереги</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3</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р. Чапаевка</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П.</w:t>
            </w:r>
            <w:r w:rsidR="00BB68C9" w:rsidRPr="00036877">
              <w:rPr>
                <w:sz w:val="24"/>
              </w:rPr>
              <w:t xml:space="preserve"> </w:t>
            </w:r>
            <w:r w:rsidRPr="00036877">
              <w:rPr>
                <w:sz w:val="24"/>
              </w:rPr>
              <w:t>Михайловка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800/920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AD2ACB" w:rsidRDefault="00724758" w:rsidP="00AD2ACB">
            <w:pPr>
              <w:widowControl w:val="0"/>
              <w:spacing w:line="276" w:lineRule="auto"/>
              <w:jc w:val="center"/>
              <w:rPr>
                <w:sz w:val="24"/>
                <w:lang w:eastAsia="en-US"/>
              </w:rPr>
            </w:pPr>
            <w:r w:rsidRPr="00AD2ACB">
              <w:rPr>
                <w:sz w:val="24"/>
                <w:lang w:eastAsia="en-US"/>
              </w:rPr>
              <w:t>23</w:t>
            </w:r>
            <w:r w:rsidR="000D6E6D">
              <w:rPr>
                <w:sz w:val="24"/>
                <w:lang w:eastAsia="en-US"/>
              </w:rPr>
              <w:t>5</w:t>
            </w:r>
            <w:r w:rsidR="008D5766" w:rsidRPr="00AD2ACB">
              <w:rPr>
                <w:sz w:val="24"/>
                <w:lang w:eastAsia="en-US"/>
              </w:rPr>
              <w:t xml:space="preserve"> (</w:t>
            </w:r>
            <w:r w:rsidR="00AD2ACB" w:rsidRPr="00AD2ACB">
              <w:rPr>
                <w:sz w:val="24"/>
                <w:lang w:eastAsia="en-US"/>
              </w:rPr>
              <w:t>0</w:t>
            </w:r>
            <w:r w:rsidR="008D5766" w:rsidRPr="00AD2ACB">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B61FE9">
            <w:pPr>
              <w:widowControl w:val="0"/>
              <w:jc w:val="center"/>
            </w:pPr>
            <w:r>
              <w:rPr>
                <w:sz w:val="24"/>
              </w:rPr>
              <w:t>ледостав</w:t>
            </w:r>
          </w:p>
        </w:tc>
      </w:tr>
      <w:tr w:rsidR="00342D88" w:rsidRPr="00036877" w:rsidTr="008D5766">
        <w:trPr>
          <w:trHeight w:val="269"/>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4</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Куйбышевское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Тольятти</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830/850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FD0CA9" w:rsidP="00D005DD">
            <w:pPr>
              <w:widowControl w:val="0"/>
              <w:spacing w:line="276" w:lineRule="auto"/>
              <w:jc w:val="center"/>
              <w:rPr>
                <w:sz w:val="24"/>
                <w:lang w:eastAsia="en-US"/>
              </w:rPr>
            </w:pPr>
            <w:r>
              <w:rPr>
                <w:sz w:val="24"/>
                <w:lang w:eastAsia="en-US"/>
              </w:rPr>
              <w:t>6</w:t>
            </w:r>
            <w:r w:rsidR="00D005DD">
              <w:rPr>
                <w:sz w:val="24"/>
                <w:lang w:eastAsia="en-US"/>
              </w:rPr>
              <w:t>28</w:t>
            </w:r>
            <w:r w:rsidR="008D5766" w:rsidRPr="00F513F1">
              <w:rPr>
                <w:sz w:val="24"/>
                <w:lang w:eastAsia="en-US"/>
              </w:rPr>
              <w:t xml:space="preserve"> (</w:t>
            </w:r>
            <w:r w:rsidR="00D005DD">
              <w:rPr>
                <w:sz w:val="24"/>
                <w:lang w:eastAsia="en-US"/>
              </w:rPr>
              <w:t>+11</w:t>
            </w:r>
            <w:r w:rsidR="008D5766" w:rsidRPr="00F513F1">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5</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Самара</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800/880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6E751C" w:rsidP="00D005DD">
            <w:pPr>
              <w:widowControl w:val="0"/>
              <w:spacing w:line="276" w:lineRule="auto"/>
              <w:jc w:val="center"/>
              <w:rPr>
                <w:sz w:val="24"/>
                <w:lang w:eastAsia="en-US"/>
              </w:rPr>
            </w:pPr>
            <w:r>
              <w:rPr>
                <w:sz w:val="24"/>
                <w:lang w:eastAsia="en-US"/>
              </w:rPr>
              <w:t>3</w:t>
            </w:r>
            <w:r w:rsidR="003B52D3">
              <w:rPr>
                <w:sz w:val="24"/>
                <w:lang w:eastAsia="en-US"/>
              </w:rPr>
              <w:t>4</w:t>
            </w:r>
            <w:r w:rsidR="00D005DD">
              <w:rPr>
                <w:sz w:val="24"/>
                <w:lang w:eastAsia="en-US"/>
              </w:rPr>
              <w:t>3</w:t>
            </w:r>
            <w:r w:rsidR="008D5766" w:rsidRPr="00DA07B5">
              <w:rPr>
                <w:sz w:val="24"/>
                <w:lang w:eastAsia="en-US"/>
              </w:rPr>
              <w:t xml:space="preserve"> (</w:t>
            </w:r>
            <w:r w:rsidR="00D005DD">
              <w:rPr>
                <w:sz w:val="24"/>
                <w:lang w:eastAsia="en-US"/>
              </w:rPr>
              <w:t>-4</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88"/>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6</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г.о. Сызрань</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461/510</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D005DD">
            <w:pPr>
              <w:widowControl w:val="0"/>
              <w:spacing w:line="276" w:lineRule="auto"/>
              <w:jc w:val="center"/>
              <w:rPr>
                <w:sz w:val="24"/>
                <w:lang w:eastAsia="en-US"/>
              </w:rPr>
            </w:pPr>
            <w:r>
              <w:rPr>
                <w:sz w:val="24"/>
                <w:lang w:eastAsia="en-US"/>
              </w:rPr>
              <w:t>3</w:t>
            </w:r>
            <w:r w:rsidR="001B2726">
              <w:rPr>
                <w:sz w:val="24"/>
                <w:lang w:eastAsia="en-US"/>
              </w:rPr>
              <w:t>0</w:t>
            </w:r>
            <w:r w:rsidR="00D005DD">
              <w:rPr>
                <w:sz w:val="24"/>
                <w:lang w:eastAsia="en-US"/>
              </w:rPr>
              <w:t>9</w:t>
            </w:r>
            <w:r w:rsidR="008D5766" w:rsidRPr="00DA07B5">
              <w:rPr>
                <w:sz w:val="24"/>
                <w:lang w:eastAsia="en-US"/>
              </w:rPr>
              <w:t xml:space="preserve"> (</w:t>
            </w:r>
            <w:r w:rsidR="00D005DD">
              <w:rPr>
                <w:sz w:val="24"/>
                <w:lang w:eastAsia="en-US"/>
              </w:rPr>
              <w:t>-1</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r w:rsidR="00342D88" w:rsidRPr="00036877" w:rsidTr="008D5766">
        <w:trPr>
          <w:trHeight w:val="273"/>
          <w:jc w:val="center"/>
        </w:trPr>
        <w:tc>
          <w:tcPr>
            <w:tcW w:w="58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numPr>
                <w:ilvl w:val="0"/>
                <w:numId w:val="1"/>
              </w:numPr>
              <w:ind w:left="0" w:firstLine="0"/>
              <w:jc w:val="right"/>
            </w:pPr>
            <w:r w:rsidRPr="00036877">
              <w:rPr>
                <w:bCs/>
                <w:sz w:val="24"/>
              </w:rPr>
              <w:t>7</w:t>
            </w:r>
          </w:p>
        </w:tc>
        <w:tc>
          <w:tcPr>
            <w:tcW w:w="2416"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Саратовское вдхр.</w:t>
            </w:r>
          </w:p>
        </w:tc>
        <w:tc>
          <w:tcPr>
            <w:tcW w:w="2268"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pPr>
            <w:r w:rsidRPr="00036877">
              <w:rPr>
                <w:sz w:val="24"/>
              </w:rPr>
              <w:t>с. Зольное</w:t>
            </w:r>
          </w:p>
        </w:tc>
        <w:tc>
          <w:tcPr>
            <w:tcW w:w="1701" w:type="dxa"/>
            <w:tcBorders>
              <w:top w:val="single" w:sz="4" w:space="0" w:color="000000"/>
              <w:left w:val="single" w:sz="4" w:space="0" w:color="000000"/>
              <w:bottom w:val="single" w:sz="4" w:space="0" w:color="000000"/>
              <w:right w:val="single" w:sz="4" w:space="0" w:color="000000"/>
            </w:tcBorders>
            <w:vAlign w:val="center"/>
          </w:tcPr>
          <w:p w:rsidR="008D5766" w:rsidRPr="00036877" w:rsidRDefault="008D5766">
            <w:pPr>
              <w:widowControl w:val="0"/>
              <w:jc w:val="center"/>
            </w:pPr>
            <w:r w:rsidRPr="00036877">
              <w:rPr>
                <w:bCs/>
                <w:sz w:val="24"/>
              </w:rPr>
              <w:t>не определено</w:t>
            </w:r>
          </w:p>
        </w:tc>
        <w:tc>
          <w:tcPr>
            <w:tcW w:w="1631" w:type="dxa"/>
            <w:tcBorders>
              <w:top w:val="single" w:sz="4" w:space="0" w:color="000000"/>
              <w:left w:val="single" w:sz="4" w:space="0" w:color="000000"/>
              <w:bottom w:val="single" w:sz="4" w:space="0" w:color="000000"/>
              <w:right w:val="single" w:sz="4" w:space="0" w:color="000000"/>
            </w:tcBorders>
            <w:vAlign w:val="center"/>
          </w:tcPr>
          <w:p w:rsidR="008D5766" w:rsidRPr="00DA07B5" w:rsidRDefault="00036813" w:rsidP="00D005DD">
            <w:pPr>
              <w:widowControl w:val="0"/>
              <w:spacing w:line="276" w:lineRule="auto"/>
              <w:jc w:val="center"/>
              <w:rPr>
                <w:sz w:val="24"/>
                <w:lang w:eastAsia="en-US"/>
              </w:rPr>
            </w:pPr>
            <w:r>
              <w:rPr>
                <w:sz w:val="24"/>
                <w:lang w:eastAsia="en-US"/>
              </w:rPr>
              <w:t>3</w:t>
            </w:r>
            <w:r w:rsidR="00D005DD">
              <w:rPr>
                <w:sz w:val="24"/>
                <w:lang w:eastAsia="en-US"/>
              </w:rPr>
              <w:t>50</w:t>
            </w:r>
            <w:r w:rsidR="008D5766" w:rsidRPr="00DA07B5">
              <w:rPr>
                <w:sz w:val="24"/>
                <w:lang w:eastAsia="en-US"/>
              </w:rPr>
              <w:t xml:space="preserve"> (</w:t>
            </w:r>
            <w:r w:rsidR="001B2726">
              <w:rPr>
                <w:sz w:val="24"/>
                <w:lang w:eastAsia="en-US"/>
              </w:rPr>
              <w:t>+</w:t>
            </w:r>
            <w:r w:rsidR="00D005DD">
              <w:rPr>
                <w:sz w:val="24"/>
                <w:lang w:eastAsia="en-US"/>
              </w:rPr>
              <w:t>2</w:t>
            </w:r>
            <w:r w:rsidR="008D5766" w:rsidRPr="00DA07B5">
              <w:rPr>
                <w:sz w:val="24"/>
                <w:lang w:eastAsia="en-US"/>
              </w:rPr>
              <w:t>)</w:t>
            </w:r>
          </w:p>
        </w:tc>
        <w:tc>
          <w:tcPr>
            <w:tcW w:w="1513" w:type="dxa"/>
            <w:tcBorders>
              <w:top w:val="single" w:sz="4" w:space="0" w:color="000000"/>
              <w:left w:val="single" w:sz="4" w:space="0" w:color="000000"/>
              <w:bottom w:val="single" w:sz="4" w:space="0" w:color="000000"/>
              <w:right w:val="single" w:sz="4" w:space="0" w:color="000000"/>
            </w:tcBorders>
          </w:tcPr>
          <w:p w:rsidR="008D5766" w:rsidRPr="00036877" w:rsidRDefault="008D5766">
            <w:pPr>
              <w:widowControl w:val="0"/>
              <w:jc w:val="center"/>
            </w:pPr>
            <w:r w:rsidRPr="00036877">
              <w:rPr>
                <w:sz w:val="24"/>
              </w:rPr>
              <w:t>чисто</w:t>
            </w:r>
          </w:p>
        </w:tc>
      </w:tr>
    </w:tbl>
    <w:p w:rsidR="00674FFD" w:rsidRDefault="009E52E1">
      <w:pPr>
        <w:pStyle w:val="14125"/>
        <w:jc w:val="both"/>
        <w:outlineLvl w:val="0"/>
        <w:rPr>
          <w:szCs w:val="28"/>
        </w:rPr>
      </w:pPr>
      <w:r w:rsidRPr="00036877">
        <w:rPr>
          <w:szCs w:val="28"/>
        </w:rPr>
        <w:t xml:space="preserve">На малых реках наблюдается стабильная гидрологическая обстановка. На малых рек </w:t>
      </w:r>
      <w:r w:rsidR="00081C50">
        <w:rPr>
          <w:szCs w:val="28"/>
        </w:rPr>
        <w:t>сохраняются</w:t>
      </w:r>
      <w:r w:rsidRPr="00036877">
        <w:rPr>
          <w:szCs w:val="28"/>
        </w:rPr>
        <w:t xml:space="preserve"> меженны</w:t>
      </w:r>
      <w:r w:rsidR="00081C50">
        <w:rPr>
          <w:szCs w:val="28"/>
        </w:rPr>
        <w:t>е</w:t>
      </w:r>
      <w:r w:rsidRPr="00036877">
        <w:rPr>
          <w:szCs w:val="28"/>
        </w:rPr>
        <w:t xml:space="preserve"> значени</w:t>
      </w:r>
      <w:r w:rsidR="00081C50">
        <w:rPr>
          <w:szCs w:val="28"/>
        </w:rPr>
        <w:t>я</w:t>
      </w:r>
      <w:r w:rsidR="001626A6" w:rsidRPr="001626A6">
        <w:rPr>
          <w:szCs w:val="28"/>
        </w:rPr>
        <w:t xml:space="preserve"> </w:t>
      </w:r>
      <w:r w:rsidR="001626A6">
        <w:rPr>
          <w:szCs w:val="28"/>
        </w:rPr>
        <w:t>уровней</w:t>
      </w:r>
      <w:r w:rsidR="001626A6" w:rsidRPr="00036877">
        <w:rPr>
          <w:szCs w:val="28"/>
        </w:rPr>
        <w:t xml:space="preserve"> воды</w:t>
      </w:r>
      <w:r w:rsidRPr="00036877">
        <w:rPr>
          <w:szCs w:val="28"/>
        </w:rPr>
        <w:t>. Значения НЯ не превышены.</w:t>
      </w:r>
    </w:p>
    <w:p w:rsidR="005656C3" w:rsidRDefault="005656C3">
      <w:pPr>
        <w:pStyle w:val="14125"/>
        <w:jc w:val="both"/>
        <w:outlineLvl w:val="0"/>
        <w:rPr>
          <w:szCs w:val="28"/>
        </w:rPr>
      </w:pPr>
      <w:r>
        <w:rPr>
          <w:szCs w:val="28"/>
        </w:rPr>
        <w:t xml:space="preserve">На малых реках начался процесс ледообразования. На </w:t>
      </w:r>
      <w:r w:rsidR="00185F79">
        <w:rPr>
          <w:szCs w:val="28"/>
        </w:rPr>
        <w:t xml:space="preserve">р. Большой Кинель </w:t>
      </w:r>
      <w:r>
        <w:rPr>
          <w:szCs w:val="28"/>
        </w:rPr>
        <w:t>наблюда</w:t>
      </w:r>
      <w:r w:rsidR="00AF7ECC">
        <w:rPr>
          <w:szCs w:val="28"/>
        </w:rPr>
        <w:t>ю</w:t>
      </w:r>
      <w:r>
        <w:rPr>
          <w:szCs w:val="28"/>
        </w:rPr>
        <w:t>тся забереги</w:t>
      </w:r>
      <w:r w:rsidR="00B61FE9">
        <w:rPr>
          <w:szCs w:val="28"/>
        </w:rPr>
        <w:t xml:space="preserve">, на </w:t>
      </w:r>
      <w:r w:rsidR="00185F79">
        <w:rPr>
          <w:szCs w:val="28"/>
        </w:rPr>
        <w:t xml:space="preserve">р. Самара, </w:t>
      </w:r>
      <w:r w:rsidR="00B61FE9">
        <w:rPr>
          <w:szCs w:val="28"/>
        </w:rPr>
        <w:t>р. Чапаевка - ледостав</w:t>
      </w:r>
      <w:r>
        <w:rPr>
          <w:szCs w:val="28"/>
        </w:rPr>
        <w:t>.</w:t>
      </w:r>
    </w:p>
    <w:p w:rsidR="00674FFD" w:rsidRPr="008B0059" w:rsidRDefault="00674FFD">
      <w:pPr>
        <w:ind w:firstLine="720"/>
        <w:jc w:val="both"/>
        <w:outlineLvl w:val="0"/>
        <w:rPr>
          <w:b/>
          <w:bCs/>
          <w:szCs w:val="28"/>
        </w:rPr>
      </w:pPr>
    </w:p>
    <w:p w:rsidR="00674FFD" w:rsidRPr="008B0059" w:rsidRDefault="009E52E1">
      <w:pPr>
        <w:ind w:right="-239" w:firstLine="709"/>
        <w:jc w:val="both"/>
      </w:pPr>
      <w:r w:rsidRPr="008B0059">
        <w:rPr>
          <w:b/>
          <w:szCs w:val="28"/>
        </w:rPr>
        <w:t>1.</w:t>
      </w:r>
      <w:r w:rsidR="00FD0CA9">
        <w:rPr>
          <w:b/>
          <w:szCs w:val="28"/>
        </w:rPr>
        <w:t>5</w:t>
      </w:r>
      <w:r w:rsidRPr="008B0059">
        <w:rPr>
          <w:b/>
          <w:szCs w:val="28"/>
        </w:rPr>
        <w:t>. Геомагнитная обстановка:</w:t>
      </w:r>
    </w:p>
    <w:p w:rsidR="00674FFD" w:rsidRPr="008B0059" w:rsidRDefault="009E52E1">
      <w:pPr>
        <w:pStyle w:val="14125"/>
        <w:jc w:val="both"/>
      </w:pPr>
      <w:proofErr w:type="gramStart"/>
      <w:r w:rsidRPr="008B0059">
        <w:rPr>
          <w:szCs w:val="28"/>
        </w:rPr>
        <w:t>Геомагнитное поле ожидается спокойным, радиационная обстановка невозмущенной, солнечная активность низкая.</w:t>
      </w:r>
      <w:proofErr w:type="gramEnd"/>
    </w:p>
    <w:p w:rsidR="00674FFD" w:rsidRPr="008B0059" w:rsidRDefault="00674FFD">
      <w:pPr>
        <w:tabs>
          <w:tab w:val="left" w:pos="33"/>
          <w:tab w:val="left" w:pos="3976"/>
          <w:tab w:val="left" w:pos="9781"/>
          <w:tab w:val="left" w:pos="10206"/>
        </w:tabs>
        <w:ind w:firstLine="709"/>
        <w:jc w:val="both"/>
        <w:textAlignment w:val="baseline"/>
        <w:rPr>
          <w:b/>
          <w:szCs w:val="28"/>
        </w:rPr>
      </w:pPr>
    </w:p>
    <w:p w:rsidR="00674FFD" w:rsidRPr="008B0059" w:rsidRDefault="00FD0CA9">
      <w:pPr>
        <w:tabs>
          <w:tab w:val="left" w:pos="33"/>
          <w:tab w:val="left" w:pos="3976"/>
          <w:tab w:val="left" w:pos="9781"/>
          <w:tab w:val="left" w:pos="10206"/>
        </w:tabs>
        <w:ind w:firstLine="709"/>
        <w:jc w:val="both"/>
        <w:textAlignment w:val="baseline"/>
      </w:pPr>
      <w:r>
        <w:rPr>
          <w:b/>
          <w:szCs w:val="28"/>
        </w:rPr>
        <w:t>1.6</w:t>
      </w:r>
      <w:r w:rsidR="009E52E1" w:rsidRPr="008B0059">
        <w:rPr>
          <w:b/>
          <w:szCs w:val="28"/>
        </w:rPr>
        <w:t>. Сейсмологическая обстановка:</w:t>
      </w:r>
    </w:p>
    <w:p w:rsidR="00674FFD" w:rsidRPr="008B0059" w:rsidRDefault="009E52E1">
      <w:pPr>
        <w:pStyle w:val="14125"/>
        <w:jc w:val="both"/>
      </w:pPr>
      <w:r w:rsidRPr="008B0059">
        <w:rPr>
          <w:szCs w:val="28"/>
        </w:rPr>
        <w:t xml:space="preserve">Сейсмологическая обстановка в норме. За сутки сейсмологических событий не произошло. </w:t>
      </w:r>
    </w:p>
    <w:p w:rsidR="00674FFD" w:rsidRPr="008B0059" w:rsidRDefault="00674FFD">
      <w:pPr>
        <w:pStyle w:val="14125"/>
        <w:jc w:val="both"/>
        <w:rPr>
          <w:b/>
          <w:szCs w:val="28"/>
        </w:rPr>
      </w:pPr>
    </w:p>
    <w:p w:rsidR="00674FFD" w:rsidRPr="008B0059" w:rsidRDefault="009E52E1">
      <w:pPr>
        <w:tabs>
          <w:tab w:val="left" w:pos="3465"/>
        </w:tabs>
        <w:ind w:firstLine="697"/>
        <w:jc w:val="both"/>
      </w:pPr>
      <w:r w:rsidRPr="008B0059">
        <w:rPr>
          <w:b/>
          <w:szCs w:val="28"/>
        </w:rPr>
        <w:t>2. Прогноз возникновения происшествий (ЧС).</w:t>
      </w:r>
    </w:p>
    <w:p w:rsidR="00674FFD" w:rsidRPr="008B0059" w:rsidRDefault="009E52E1" w:rsidP="00732D0B">
      <w:pPr>
        <w:pStyle w:val="Normal20"/>
        <w:shd w:val="clear" w:color="auto" w:fill="FFFFFF" w:themeFill="background1"/>
        <w:ind w:firstLine="709"/>
        <w:jc w:val="both"/>
        <w:rPr>
          <w:i/>
          <w:sz w:val="28"/>
          <w:szCs w:val="28"/>
        </w:rPr>
      </w:pPr>
      <w:r w:rsidRPr="008B0059">
        <w:rPr>
          <w:b/>
          <w:i/>
          <w:sz w:val="28"/>
          <w:szCs w:val="28"/>
        </w:rPr>
        <w:t>Опасные метеорологические явления:</w:t>
      </w:r>
      <w:r w:rsidRPr="008B0059">
        <w:rPr>
          <w:i/>
          <w:sz w:val="28"/>
          <w:szCs w:val="28"/>
        </w:rPr>
        <w:t xml:space="preserve"> </w:t>
      </w:r>
      <w:r w:rsidR="00F539ED">
        <w:rPr>
          <w:i/>
          <w:sz w:val="28"/>
          <w:szCs w:val="28"/>
        </w:rPr>
        <w:t>не прогнозируются</w:t>
      </w:r>
      <w:r w:rsidRPr="008B0059">
        <w:rPr>
          <w:i/>
          <w:sz w:val="28"/>
          <w:szCs w:val="28"/>
        </w:rPr>
        <w:t>;</w:t>
      </w:r>
    </w:p>
    <w:p w:rsidR="00674FFD" w:rsidRPr="00A07E72" w:rsidRDefault="009E52E1" w:rsidP="00F539ED">
      <w:pPr>
        <w:pStyle w:val="Normal20"/>
        <w:shd w:val="clear" w:color="auto" w:fill="FFFFFF" w:themeFill="background1"/>
        <w:ind w:firstLine="708"/>
        <w:jc w:val="both"/>
        <w:rPr>
          <w:i/>
          <w:sz w:val="28"/>
          <w:szCs w:val="28"/>
        </w:rPr>
      </w:pPr>
      <w:r w:rsidRPr="00A07E72">
        <w:rPr>
          <w:b/>
          <w:i/>
          <w:sz w:val="28"/>
          <w:szCs w:val="28"/>
        </w:rPr>
        <w:t>Неблагоприятные метеорологические явления:</w:t>
      </w:r>
      <w:r w:rsidR="000A7D14" w:rsidRPr="00A07E72">
        <w:rPr>
          <w:b/>
          <w:i/>
          <w:sz w:val="28"/>
          <w:szCs w:val="28"/>
        </w:rPr>
        <w:t xml:space="preserve"> </w:t>
      </w:r>
      <w:r w:rsidR="00185F79">
        <w:rPr>
          <w:i/>
          <w:sz w:val="28"/>
          <w:szCs w:val="28"/>
        </w:rPr>
        <w:t>не прогнозируются</w:t>
      </w:r>
      <w:r w:rsidR="003A436F" w:rsidRPr="00C34351">
        <w:rPr>
          <w:i/>
          <w:sz w:val="28"/>
          <w:szCs w:val="28"/>
        </w:rPr>
        <w:t>;</w:t>
      </w:r>
      <w:r w:rsidRPr="00A07E72">
        <w:rPr>
          <w:i/>
          <w:sz w:val="28"/>
          <w:szCs w:val="28"/>
        </w:rPr>
        <w:t xml:space="preserve"> </w:t>
      </w:r>
    </w:p>
    <w:p w:rsidR="00674FFD" w:rsidRPr="008B0059" w:rsidRDefault="009E52E1">
      <w:pPr>
        <w:pStyle w:val="Normal20"/>
        <w:shd w:val="clear" w:color="auto" w:fill="FFFFFF" w:themeFill="background1"/>
        <w:ind w:firstLine="708"/>
        <w:jc w:val="both"/>
        <w:rPr>
          <w:i/>
          <w:sz w:val="28"/>
          <w:szCs w:val="28"/>
        </w:rPr>
      </w:pPr>
      <w:r w:rsidRPr="008B0059">
        <w:rPr>
          <w:b/>
          <w:i/>
          <w:sz w:val="28"/>
          <w:szCs w:val="28"/>
        </w:rPr>
        <w:t>Риски трансграничного характера:</w:t>
      </w:r>
      <w:r w:rsidRPr="008B0059">
        <w:rPr>
          <w:i/>
          <w:sz w:val="28"/>
          <w:szCs w:val="28"/>
        </w:rPr>
        <w:t xml:space="preserve"> не прогнозируются.</w:t>
      </w:r>
    </w:p>
    <w:p w:rsidR="00674FFD" w:rsidRPr="008B0059" w:rsidRDefault="00674FFD">
      <w:pPr>
        <w:tabs>
          <w:tab w:val="left" w:pos="3465"/>
        </w:tabs>
        <w:ind w:firstLine="700"/>
        <w:jc w:val="both"/>
        <w:rPr>
          <w:b/>
          <w:szCs w:val="28"/>
        </w:rPr>
      </w:pPr>
    </w:p>
    <w:p w:rsidR="00674FFD" w:rsidRPr="008B0059" w:rsidRDefault="009E52E1">
      <w:pPr>
        <w:tabs>
          <w:tab w:val="left" w:pos="3465"/>
        </w:tabs>
        <w:ind w:firstLine="700"/>
        <w:jc w:val="both"/>
      </w:pPr>
      <w:r w:rsidRPr="008B0059">
        <w:rPr>
          <w:b/>
          <w:szCs w:val="28"/>
        </w:rPr>
        <w:t>2.1.</w:t>
      </w:r>
      <w:r w:rsidRPr="008B0059">
        <w:rPr>
          <w:b/>
          <w:spacing w:val="-2"/>
          <w:szCs w:val="28"/>
        </w:rPr>
        <w:t xml:space="preserve"> </w:t>
      </w:r>
      <w:r w:rsidRPr="008B0059">
        <w:rPr>
          <w:b/>
          <w:szCs w:val="28"/>
        </w:rPr>
        <w:t>Прогноз возникновения происшествий (ЧС), обусловленных природной опасностью.</w:t>
      </w:r>
    </w:p>
    <w:p w:rsidR="00674FFD" w:rsidRPr="008B0059" w:rsidRDefault="009E52E1">
      <w:pPr>
        <w:pStyle w:val="14125"/>
        <w:jc w:val="both"/>
      </w:pPr>
      <w:r w:rsidRPr="008B0059">
        <w:rPr>
          <w:b/>
          <w:szCs w:val="28"/>
        </w:rPr>
        <w:t>2.1.1. Прогноз возникновения и параметры чрезвычайных ситуаций, обусловленных гидрометеорологическими источниками:</w:t>
      </w:r>
    </w:p>
    <w:p w:rsidR="00674FFD" w:rsidRPr="008B0059" w:rsidRDefault="009E52E1">
      <w:pPr>
        <w:pStyle w:val="14125"/>
        <w:jc w:val="both"/>
      </w:pPr>
      <w:r w:rsidRPr="008B0059">
        <w:rPr>
          <w:szCs w:val="28"/>
        </w:rPr>
        <w:t xml:space="preserve">Чрезвычайные ситуации, связанные с подтоплением (затоплением) населенных пунктов, не прогнозируются.  </w:t>
      </w:r>
    </w:p>
    <w:p w:rsidR="00674FFD" w:rsidRPr="00342D88" w:rsidRDefault="00674FFD">
      <w:pPr>
        <w:keepNext/>
        <w:widowControl w:val="0"/>
        <w:ind w:firstLine="567"/>
        <w:jc w:val="both"/>
        <w:rPr>
          <w:color w:val="FF0000"/>
          <w:szCs w:val="28"/>
          <w:highlight w:val="yellow"/>
        </w:rPr>
      </w:pPr>
    </w:p>
    <w:p w:rsidR="00674FFD" w:rsidRPr="008B0059" w:rsidRDefault="009E52E1">
      <w:pPr>
        <w:pStyle w:val="14125"/>
        <w:jc w:val="both"/>
      </w:pPr>
      <w:r w:rsidRPr="008B0059">
        <w:rPr>
          <w:b/>
        </w:rPr>
        <w:t>2.1.2. Прогноз возникновения и параметры чрезвычайных ситуаций на водных объектах:</w:t>
      </w:r>
    </w:p>
    <w:p w:rsidR="00674FFD" w:rsidRPr="008B0059" w:rsidRDefault="009E52E1">
      <w:pPr>
        <w:tabs>
          <w:tab w:val="left" w:pos="1134"/>
          <w:tab w:val="left" w:pos="8647"/>
        </w:tabs>
        <w:ind w:firstLine="709"/>
        <w:jc w:val="both"/>
      </w:pPr>
      <w:r w:rsidRPr="008B0059">
        <w:rPr>
          <w:bCs/>
          <w:spacing w:val="-2"/>
        </w:rPr>
        <w:t>Прогнозируется вероятность (0,07-0,1)</w:t>
      </w:r>
      <w:r w:rsidRPr="008B0059">
        <w:rPr>
          <w:szCs w:val="28"/>
        </w:rPr>
        <w:t xml:space="preserve"> возникновения происшествий и гибель людей на водных объектах области. (Источник – нарушение правил поведения на воде, метеорологические явления). Наибольшее количество происшествий на воде прогнозируется в городах и районах, прилегающих к акватории Куйбышевского и Саратовского водохранилищ.</w:t>
      </w:r>
    </w:p>
    <w:p w:rsidR="00674FFD" w:rsidRPr="008B0059" w:rsidRDefault="00674FFD">
      <w:pPr>
        <w:tabs>
          <w:tab w:val="left" w:pos="1134"/>
          <w:tab w:val="left" w:pos="8647"/>
        </w:tabs>
        <w:ind w:firstLine="709"/>
        <w:jc w:val="both"/>
        <w:rPr>
          <w:szCs w:val="28"/>
        </w:rPr>
      </w:pPr>
    </w:p>
    <w:p w:rsidR="00674FFD" w:rsidRPr="008B0059" w:rsidRDefault="009E52E1">
      <w:pPr>
        <w:ind w:firstLine="709"/>
        <w:jc w:val="both"/>
      </w:pPr>
      <w:r w:rsidRPr="008B0059">
        <w:rPr>
          <w:b/>
          <w:spacing w:val="-2"/>
          <w:szCs w:val="28"/>
        </w:rPr>
        <w:t>2.2.</w:t>
      </w:r>
      <w:r w:rsidRPr="008B0059">
        <w:rPr>
          <w:b/>
          <w:szCs w:val="28"/>
        </w:rPr>
        <w:t xml:space="preserve"> Прогноз возникновения происшествий (ЧС), обусловленных техногенной опасностью:</w:t>
      </w:r>
    </w:p>
    <w:p w:rsidR="00674FFD" w:rsidRPr="008B0059" w:rsidRDefault="009E52E1">
      <w:pPr>
        <w:ind w:firstLine="709"/>
        <w:jc w:val="both"/>
      </w:pPr>
      <w:r w:rsidRPr="008B0059">
        <w:rPr>
          <w:b/>
          <w:iCs/>
          <w:szCs w:val="28"/>
        </w:rPr>
        <w:t>2.2.1. Прогноз возникновения пожаров:</w:t>
      </w:r>
    </w:p>
    <w:p w:rsidR="00674FFD" w:rsidRPr="008B0059" w:rsidRDefault="009E52E1">
      <w:pPr>
        <w:pStyle w:val="14125"/>
        <w:jc w:val="both"/>
      </w:pPr>
      <w:r w:rsidRPr="008B0059">
        <w:rPr>
          <w:iCs/>
          <w:szCs w:val="28"/>
        </w:rPr>
        <w:lastRenderedPageBreak/>
        <w:t>Прогнозируется вероятность (</w:t>
      </w:r>
      <w:r w:rsidRPr="008B0059">
        <w:rPr>
          <w:bCs/>
          <w:spacing w:val="-2"/>
        </w:rPr>
        <w:t>0,07-0,1)</w:t>
      </w:r>
      <w:r w:rsidRPr="008B0059">
        <w:rPr>
          <w:iCs/>
          <w:szCs w:val="28"/>
        </w:rPr>
        <w:t xml:space="preserve"> </w:t>
      </w:r>
      <w:r w:rsidRPr="008B0059">
        <w:rPr>
          <w:szCs w:val="28"/>
        </w:rPr>
        <w:t xml:space="preserve">горения по причинам, связанным с нарушением правил пожарной безопасности, неосторожным обращением с огнем, а так же по причинам нарушения правил эксплуатации электротехнических приборов и оборудования (наиболее вероятны в </w:t>
      </w:r>
      <w:r w:rsidRPr="008B0059">
        <w:rPr>
          <w:iCs/>
          <w:szCs w:val="28"/>
        </w:rPr>
        <w:t>г.о. Самара, Тольятти, Новокуйбышевск, Чапаевск, муниципального района Красноярский, Ставропольский, Кинельский, Волжский)</w:t>
      </w:r>
      <w:r w:rsidRPr="008B0059">
        <w:rPr>
          <w:bCs/>
          <w:szCs w:val="28"/>
        </w:rPr>
        <w:t>.</w:t>
      </w:r>
    </w:p>
    <w:p w:rsidR="00167416" w:rsidRPr="008B0059" w:rsidRDefault="00167416">
      <w:pPr>
        <w:pStyle w:val="14125"/>
        <w:jc w:val="both"/>
        <w:rPr>
          <w:b/>
          <w:szCs w:val="28"/>
        </w:rPr>
      </w:pPr>
    </w:p>
    <w:p w:rsidR="00674FFD" w:rsidRPr="008B0059" w:rsidRDefault="009E52E1">
      <w:pPr>
        <w:pStyle w:val="14125"/>
        <w:jc w:val="both"/>
      </w:pPr>
      <w:r w:rsidRPr="008B0059">
        <w:rPr>
          <w:b/>
          <w:szCs w:val="28"/>
        </w:rPr>
        <w:t>2.2.2. Прогноз возникновения ДТП:</w:t>
      </w:r>
    </w:p>
    <w:p w:rsidR="00674FFD" w:rsidRPr="008B0059" w:rsidRDefault="009E52E1">
      <w:pPr>
        <w:pStyle w:val="14125"/>
        <w:jc w:val="both"/>
      </w:pPr>
      <w:r w:rsidRPr="008B0059">
        <w:rPr>
          <w:iCs/>
          <w:szCs w:val="28"/>
        </w:rPr>
        <w:t xml:space="preserve">Прогнозируется вероятность (0,4-0,5) увеличения количества дорожно-транспортных происшествий, заторов на автодорогах, затруднения в работе всех видов транспорта, перекрытия трасс для движения на автодорогах федерального, регионального и местного значения. </w:t>
      </w:r>
    </w:p>
    <w:p w:rsidR="00674FFD" w:rsidRPr="008B0059" w:rsidRDefault="009E52E1">
      <w:pPr>
        <w:pStyle w:val="14125"/>
        <w:jc w:val="both"/>
      </w:pPr>
      <w:r w:rsidRPr="008B0059">
        <w:rPr>
          <w:iCs/>
        </w:rPr>
        <w:t xml:space="preserve">Основными причинами ДТП могут быть: несоблюдение скоростного режима и дистанции между машинами, снижение концентрации внимания и скорости реагирования на нештатные дорожные ситуации у водителей, а также </w:t>
      </w:r>
      <w:r w:rsidRPr="008B0059">
        <w:t xml:space="preserve">неблагоприятные метеорологические условия. </w:t>
      </w:r>
      <w:r w:rsidRPr="008B0059">
        <w:rPr>
          <w:iCs/>
        </w:rPr>
        <w:t>Возможны аварийные ситуации, связанные со столкновением автотранспорта на необорудованных железнодорожных переездах. Не исключены аварийные ситуации, возникшие вследствие человеческого фактора.</w:t>
      </w:r>
    </w:p>
    <w:p w:rsidR="00674FFD" w:rsidRPr="008B0059" w:rsidRDefault="009E52E1">
      <w:pPr>
        <w:tabs>
          <w:tab w:val="left" w:leader="underscore" w:pos="11496"/>
        </w:tabs>
        <w:ind w:firstLine="709"/>
        <w:jc w:val="both"/>
      </w:pPr>
      <w:r w:rsidRPr="008B0059">
        <w:rPr>
          <w:szCs w:val="28"/>
        </w:rPr>
        <w:t>Наибольшее количество дорожно-транспортных происшествий с пострадавшими зарегистрировано на автодорогах городских округов Самара и Тольятти, муниципальных районов Волжский, Красноярский, Кинельский, Сызранский, Сергиевский и Ставропольский, по территории которых проходят автодороги федерального и регионального значения: «М»-5 «Урал», подъезд к г. Оренбургу от а/д М-5 «Урал» (Р-224), Самара-Бугуруслан (Р-225) и Самара-Саратов-Энгельс-Волгоград (Р-226).</w:t>
      </w:r>
    </w:p>
    <w:p w:rsidR="00674FFD" w:rsidRPr="008B0059" w:rsidRDefault="009E52E1">
      <w:pPr>
        <w:ind w:firstLine="709"/>
        <w:jc w:val="both"/>
      </w:pPr>
      <w:r w:rsidRPr="008B0059">
        <w:rPr>
          <w:szCs w:val="28"/>
        </w:rPr>
        <w:t>Наиболее уязвимыми участками автомобильных дорог являются мостовые сооружения, железнодорожные переезды, пересечения с магистральными продуктопроводами, крутые подъемы, спуски и повороты. Дорожно-транспортные происшествия с автомобильным транспортом на железнодорожных переездах области возникают в случаях неисправности автоматической сигнализации на переездах и по вине водителей автотранспорта.</w:t>
      </w:r>
    </w:p>
    <w:p w:rsidR="00674FFD" w:rsidRPr="008B0059" w:rsidRDefault="009E52E1">
      <w:pPr>
        <w:ind w:firstLine="709"/>
        <w:jc w:val="both"/>
      </w:pPr>
      <w:r w:rsidRPr="008B0059">
        <w:rPr>
          <w:szCs w:val="28"/>
        </w:rPr>
        <w:t>По территории области проходят федеральные автодороги общей протяженностью 876,858 км:</w:t>
      </w:r>
    </w:p>
    <w:p w:rsidR="00674FFD" w:rsidRPr="008B0059" w:rsidRDefault="009E52E1">
      <w:pPr>
        <w:ind w:firstLine="709"/>
        <w:jc w:val="both"/>
      </w:pPr>
      <w:r w:rsidRPr="008B0059">
        <w:rPr>
          <w:szCs w:val="28"/>
        </w:rPr>
        <w:t xml:space="preserve">М - 5 «Урал» – 547,462 км, интенсивность движения до 7000 авт./сутки, асфальтобетонное покрытие (А-Б), в том числе с подъездами от автодороги М-5 «Урал» </w:t>
      </w:r>
      <w:proofErr w:type="gramStart"/>
      <w:r w:rsidRPr="008B0059">
        <w:rPr>
          <w:szCs w:val="28"/>
        </w:rPr>
        <w:t>к</w:t>
      </w:r>
      <w:proofErr w:type="gramEnd"/>
      <w:r w:rsidRPr="008B0059">
        <w:rPr>
          <w:szCs w:val="28"/>
        </w:rPr>
        <w:t>:</w:t>
      </w:r>
    </w:p>
    <w:p w:rsidR="00674FFD" w:rsidRPr="008B0059" w:rsidRDefault="009E52E1">
      <w:pPr>
        <w:ind w:firstLine="709"/>
        <w:jc w:val="both"/>
      </w:pPr>
      <w:r w:rsidRPr="008B0059">
        <w:rPr>
          <w:szCs w:val="28"/>
        </w:rPr>
        <w:t xml:space="preserve">городу Оренбург, Р-224, Самара – Оренбург – 157,100 км, до 4000 авт./сутки; </w:t>
      </w:r>
    </w:p>
    <w:p w:rsidR="00674FFD" w:rsidRPr="008B0059" w:rsidRDefault="009E52E1">
      <w:pPr>
        <w:ind w:firstLine="709"/>
        <w:jc w:val="both"/>
      </w:pPr>
      <w:r w:rsidRPr="008B0059">
        <w:rPr>
          <w:szCs w:val="28"/>
        </w:rPr>
        <w:t>городу Ульяновску от автодороги М-5 «Урал», А – 151 – 33,460 км, до 3000 авт./сутки.</w:t>
      </w:r>
    </w:p>
    <w:p w:rsidR="00674FFD" w:rsidRPr="008B0059" w:rsidRDefault="009E52E1">
      <w:pPr>
        <w:ind w:firstLine="709"/>
        <w:jc w:val="both"/>
      </w:pPr>
      <w:r w:rsidRPr="008B0059">
        <w:rPr>
          <w:szCs w:val="28"/>
        </w:rPr>
        <w:t>городу Самара от автодороги М-5 «Урал» – 12,000 км до 3000 авт./сутки.</w:t>
      </w:r>
    </w:p>
    <w:p w:rsidR="00674FFD" w:rsidRPr="008B0059" w:rsidRDefault="009E52E1">
      <w:pPr>
        <w:ind w:firstLine="709"/>
        <w:jc w:val="both"/>
      </w:pPr>
      <w:r w:rsidRPr="008B0059">
        <w:rPr>
          <w:szCs w:val="28"/>
        </w:rPr>
        <w:t xml:space="preserve">А-300, Самара – Большая Черниговка – Уральск (Казахстан) – 164,214 км, до 3000 авт./сутки; </w:t>
      </w:r>
    </w:p>
    <w:p w:rsidR="00674FFD" w:rsidRPr="008B0059" w:rsidRDefault="009E52E1">
      <w:pPr>
        <w:ind w:firstLine="709"/>
        <w:jc w:val="both"/>
      </w:pPr>
      <w:r w:rsidRPr="008B0059">
        <w:rPr>
          <w:szCs w:val="28"/>
        </w:rPr>
        <w:t>Р-228 Сызрань – Саратов – Волгоград – 7,360 км, до 3000 авт./сутки;</w:t>
      </w:r>
    </w:p>
    <w:p w:rsidR="00674FFD" w:rsidRPr="008B0059" w:rsidRDefault="009E52E1">
      <w:pPr>
        <w:ind w:firstLine="709"/>
        <w:jc w:val="both"/>
      </w:pPr>
      <w:r w:rsidRPr="008B0059">
        <w:rPr>
          <w:szCs w:val="28"/>
        </w:rPr>
        <w:t>Р-241 Ульяновск-Димитровград-Самара – 73,664 км, до 3000</w:t>
      </w:r>
      <w:r w:rsidRPr="008B0059">
        <w:rPr>
          <w:b/>
          <w:szCs w:val="28"/>
        </w:rPr>
        <w:t xml:space="preserve"> </w:t>
      </w:r>
      <w:r w:rsidRPr="008B0059">
        <w:rPr>
          <w:szCs w:val="28"/>
        </w:rPr>
        <w:t>авт./сутки;</w:t>
      </w:r>
    </w:p>
    <w:p w:rsidR="00674FFD" w:rsidRPr="008B0059" w:rsidRDefault="009E52E1">
      <w:pPr>
        <w:ind w:firstLine="709"/>
        <w:jc w:val="both"/>
      </w:pPr>
      <w:proofErr w:type="gramStart"/>
      <w:r w:rsidRPr="008B0059">
        <w:rPr>
          <w:szCs w:val="28"/>
        </w:rPr>
        <w:lastRenderedPageBreak/>
        <w:t>Обводная г. Самары от «Урал» до «Самара – Волгоград», 96,160 км, А-Б, до 5000 авт./сутки;</w:t>
      </w:r>
      <w:proofErr w:type="gramEnd"/>
    </w:p>
    <w:p w:rsidR="00674FFD" w:rsidRPr="008B0059" w:rsidRDefault="009E52E1">
      <w:pPr>
        <w:ind w:firstLine="709"/>
        <w:jc w:val="both"/>
      </w:pPr>
      <w:r w:rsidRPr="008B0059">
        <w:rPr>
          <w:szCs w:val="28"/>
        </w:rPr>
        <w:t>Р-229 Самара - Пугачев - Энгельс – Волгоград,</w:t>
      </w:r>
      <w:r w:rsidRPr="008B0059">
        <w:rPr>
          <w:b/>
          <w:szCs w:val="28"/>
        </w:rPr>
        <w:t xml:space="preserve"> </w:t>
      </w:r>
      <w:r w:rsidRPr="008B0059">
        <w:rPr>
          <w:szCs w:val="28"/>
        </w:rPr>
        <w:t xml:space="preserve">86,102 км, </w:t>
      </w:r>
      <w:proofErr w:type="gramStart"/>
      <w:r w:rsidRPr="008B0059">
        <w:rPr>
          <w:szCs w:val="28"/>
        </w:rPr>
        <w:t>А-Б</w:t>
      </w:r>
      <w:proofErr w:type="gramEnd"/>
      <w:r w:rsidRPr="008B0059">
        <w:rPr>
          <w:szCs w:val="28"/>
        </w:rPr>
        <w:t>, до 5000 авт./сутки.</w:t>
      </w:r>
    </w:p>
    <w:p w:rsidR="00674FFD" w:rsidRPr="008B0059" w:rsidRDefault="009E52E1">
      <w:pPr>
        <w:ind w:firstLine="709"/>
        <w:jc w:val="both"/>
      </w:pPr>
      <w:r w:rsidRPr="008B0059">
        <w:rPr>
          <w:szCs w:val="28"/>
        </w:rPr>
        <w:t>Федеральные автодороги (содержание и ремонт) обслуживаются:</w:t>
      </w:r>
    </w:p>
    <w:p w:rsidR="00674FFD" w:rsidRPr="008B0059" w:rsidRDefault="009E52E1">
      <w:pPr>
        <w:pStyle w:val="220"/>
        <w:ind w:firstLine="709"/>
      </w:pPr>
      <w:r w:rsidRPr="008B0059">
        <w:rPr>
          <w:sz w:val="28"/>
          <w:szCs w:val="28"/>
        </w:rPr>
        <w:t>федеральным казенным учреждением «Федеральное управление автомобильных дорог «Большая Волга» Федерального дорожного агентства», 440000, г. Пенза, ул. Кураева 1А, тел. 8(841-2) 55-35-94, 55-07-25.</w:t>
      </w:r>
    </w:p>
    <w:p w:rsidR="00674FFD" w:rsidRPr="008B0059" w:rsidRDefault="009E52E1">
      <w:pPr>
        <w:pStyle w:val="220"/>
        <w:ind w:firstLine="709"/>
      </w:pPr>
      <w:r w:rsidRPr="008B0059">
        <w:rPr>
          <w:sz w:val="28"/>
          <w:szCs w:val="28"/>
        </w:rPr>
        <w:t>Структурными подразделениями организации, участвующими в ремонтно-восстановительных работах при ликвидации последствий ДТП являются:</w:t>
      </w:r>
    </w:p>
    <w:p w:rsidR="00674FFD" w:rsidRPr="008B0059" w:rsidRDefault="009E52E1">
      <w:pPr>
        <w:pStyle w:val="220"/>
        <w:ind w:firstLine="709"/>
      </w:pPr>
      <w:r w:rsidRPr="008B0059">
        <w:rPr>
          <w:b/>
          <w:sz w:val="28"/>
          <w:szCs w:val="28"/>
        </w:rPr>
        <w:t>на автодороге М-5 «Урал»:</w:t>
      </w:r>
    </w:p>
    <w:p w:rsidR="00674FFD" w:rsidRPr="008B0059" w:rsidRDefault="009E52E1">
      <w:pPr>
        <w:pStyle w:val="220"/>
        <w:ind w:firstLine="709"/>
      </w:pPr>
      <w:r w:rsidRPr="008B0059">
        <w:rPr>
          <w:sz w:val="28"/>
          <w:szCs w:val="28"/>
        </w:rPr>
        <w:t>с 861,864 по 1034,000 км ООО «Оболдорстрой» Самарская область, ДУ-1 – 974 км г. Тольятти, ДУ-2 с.</w:t>
      </w:r>
      <w:r w:rsidR="00E046E3" w:rsidRPr="008B0059">
        <w:rPr>
          <w:sz w:val="28"/>
          <w:szCs w:val="28"/>
        </w:rPr>
        <w:t xml:space="preserve"> </w:t>
      </w:r>
      <w:r w:rsidRPr="008B0059">
        <w:rPr>
          <w:sz w:val="28"/>
          <w:szCs w:val="28"/>
        </w:rPr>
        <w:t xml:space="preserve">Курумоч 1011 </w:t>
      </w:r>
      <w:proofErr w:type="gramStart"/>
      <w:r w:rsidRPr="008B0059">
        <w:rPr>
          <w:sz w:val="28"/>
          <w:szCs w:val="28"/>
        </w:rPr>
        <w:t>км</w:t>
      </w:r>
      <w:proofErr w:type="gramEnd"/>
      <w:r w:rsidRPr="008B0059">
        <w:rPr>
          <w:sz w:val="28"/>
          <w:szCs w:val="28"/>
        </w:rPr>
        <w:t xml:space="preserve">  а/д М-5 «Урал»; ДУ-3 –954 км а/д М-5 «Урал» (с. Валы); ДУ-6 – 925 км а/д М-5 «Урал» (с. Печерское), тел. диспетчера: 8-937-233-27-86;</w:t>
      </w:r>
    </w:p>
    <w:p w:rsidR="00674FFD" w:rsidRPr="008B0059" w:rsidRDefault="009E52E1">
      <w:pPr>
        <w:pStyle w:val="220"/>
        <w:ind w:firstLine="709"/>
      </w:pPr>
      <w:r w:rsidRPr="008B0059">
        <w:rPr>
          <w:sz w:val="28"/>
          <w:szCs w:val="28"/>
        </w:rPr>
        <w:t>с 1034,000 по 1194,766 км ООО «Самаратрансстрой», Красный Яр (1040 км); Суходол (1114 км); Камышла (1178 км), тел. диспетчера: 8-927-693-09-00, (846) 979-79-38.</w:t>
      </w:r>
    </w:p>
    <w:p w:rsidR="00674FFD" w:rsidRPr="008B0059" w:rsidRDefault="009E52E1">
      <w:pPr>
        <w:pStyle w:val="220"/>
        <w:ind w:firstLine="709"/>
      </w:pPr>
      <w:r w:rsidRPr="008B0059">
        <w:rPr>
          <w:b/>
          <w:sz w:val="28"/>
          <w:szCs w:val="28"/>
        </w:rPr>
        <w:t>на автодороге подъезд к г. Ульяновск от а/д М-5 «Урал», (А-151):</w:t>
      </w:r>
    </w:p>
    <w:p w:rsidR="00674FFD" w:rsidRPr="008B0059" w:rsidRDefault="009E52E1">
      <w:pPr>
        <w:ind w:firstLine="708"/>
        <w:jc w:val="both"/>
      </w:pPr>
      <w:r w:rsidRPr="008B0059">
        <w:rPr>
          <w:szCs w:val="28"/>
        </w:rPr>
        <w:t>ООО «Автодоринжиниринг» Самарская область, г. Сызрань, ул. Котовского 2, тел. диспетчера: 8-937-981-83-43, 8(8464) 98-64-39.</w:t>
      </w:r>
    </w:p>
    <w:p w:rsidR="00674FFD" w:rsidRPr="008B0059" w:rsidRDefault="009E52E1">
      <w:pPr>
        <w:ind w:firstLine="708"/>
      </w:pPr>
      <w:r w:rsidRPr="008B0059">
        <w:rPr>
          <w:b/>
          <w:szCs w:val="28"/>
        </w:rPr>
        <w:t>на автодороге подъезд к г. Оренбургу от а/д М-5 «Урал», (Р-224):</w:t>
      </w:r>
    </w:p>
    <w:p w:rsidR="00674FFD" w:rsidRPr="008B0059" w:rsidRDefault="009E52E1">
      <w:pPr>
        <w:ind w:firstLine="708"/>
        <w:jc w:val="both"/>
      </w:pPr>
      <w:r w:rsidRPr="008B0059">
        <w:rPr>
          <w:szCs w:val="28"/>
        </w:rPr>
        <w:t xml:space="preserve">ООО «Автодоринжиниринг» Самарская область, </w:t>
      </w:r>
      <w:proofErr w:type="gramStart"/>
      <w:r w:rsidRPr="008B0059">
        <w:rPr>
          <w:szCs w:val="28"/>
        </w:rPr>
        <w:t>с</w:t>
      </w:r>
      <w:proofErr w:type="gramEnd"/>
      <w:r w:rsidRPr="008B0059">
        <w:rPr>
          <w:szCs w:val="28"/>
        </w:rPr>
        <w:t xml:space="preserve">. </w:t>
      </w:r>
      <w:proofErr w:type="gramStart"/>
      <w:r w:rsidRPr="008B0059">
        <w:rPr>
          <w:szCs w:val="28"/>
        </w:rPr>
        <w:t>Преображенка</w:t>
      </w:r>
      <w:proofErr w:type="gramEnd"/>
      <w:r w:rsidRPr="008B0059">
        <w:rPr>
          <w:szCs w:val="28"/>
        </w:rPr>
        <w:t>, АБЗ № 7; г. Нефтегорск ОАО «Нефтегорская ДЭП №291» (субподрядчик), тел. диспетчера: 8-937-981-83-43, 8(8464) 98-64-39.</w:t>
      </w:r>
    </w:p>
    <w:p w:rsidR="00674FFD" w:rsidRPr="008B0059" w:rsidRDefault="009E52E1">
      <w:pPr>
        <w:pStyle w:val="220"/>
        <w:ind w:firstLine="709"/>
      </w:pPr>
      <w:r w:rsidRPr="008B0059">
        <w:rPr>
          <w:b/>
          <w:sz w:val="28"/>
          <w:szCs w:val="28"/>
        </w:rPr>
        <w:t>на автодороге подъезд к городу Самара от автодороги М-5 «Урал»:</w:t>
      </w:r>
    </w:p>
    <w:p w:rsidR="00674FFD" w:rsidRPr="008B0059" w:rsidRDefault="009E52E1">
      <w:pPr>
        <w:pStyle w:val="220"/>
        <w:ind w:firstLine="709"/>
      </w:pPr>
      <w:r w:rsidRPr="008B0059">
        <w:rPr>
          <w:sz w:val="28"/>
          <w:szCs w:val="28"/>
        </w:rPr>
        <w:t xml:space="preserve">ООО «Оболдорстрой» Самарская область, </w:t>
      </w:r>
      <w:r w:rsidRPr="008B0059">
        <w:rPr>
          <w:b/>
          <w:sz w:val="28"/>
          <w:szCs w:val="28"/>
        </w:rPr>
        <w:t>ДУ-2</w:t>
      </w:r>
      <w:r w:rsidRPr="008B0059">
        <w:rPr>
          <w:sz w:val="28"/>
          <w:szCs w:val="28"/>
        </w:rPr>
        <w:t xml:space="preserve"> с. Курумоч 1011 </w:t>
      </w:r>
      <w:proofErr w:type="gramStart"/>
      <w:r w:rsidRPr="008B0059">
        <w:rPr>
          <w:sz w:val="28"/>
          <w:szCs w:val="28"/>
        </w:rPr>
        <w:t>км</w:t>
      </w:r>
      <w:proofErr w:type="gramEnd"/>
      <w:r w:rsidRPr="008B0059">
        <w:rPr>
          <w:sz w:val="28"/>
          <w:szCs w:val="28"/>
        </w:rPr>
        <w:t xml:space="preserve"> а/д М-5 «Урал», тел. диспетчера: 8-937-233-27-86, 8-927-268-89-19. </w:t>
      </w:r>
    </w:p>
    <w:p w:rsidR="00674FFD" w:rsidRPr="008B0059" w:rsidRDefault="009E52E1">
      <w:pPr>
        <w:pStyle w:val="220"/>
        <w:ind w:firstLine="709"/>
      </w:pPr>
      <w:r w:rsidRPr="008B0059">
        <w:rPr>
          <w:b/>
          <w:sz w:val="28"/>
          <w:szCs w:val="28"/>
        </w:rPr>
        <w:t>на автодороге Самара – Большая Черниговка – граница Республики Казахстан, (А-300):</w:t>
      </w:r>
    </w:p>
    <w:p w:rsidR="00674FFD" w:rsidRPr="008B0059" w:rsidRDefault="009E52E1">
      <w:pPr>
        <w:ind w:firstLine="708"/>
        <w:jc w:val="both"/>
      </w:pPr>
      <w:r w:rsidRPr="008B0059">
        <w:rPr>
          <w:szCs w:val="28"/>
        </w:rPr>
        <w:t>ООО «АвтоВолгастрой» Самарская область, г. Самара, 6 просека, д.140, офис 60 тел., диспетчера: 8-927-730-59-07, 8(8462) 65-00-64.</w:t>
      </w:r>
    </w:p>
    <w:p w:rsidR="00674FFD" w:rsidRPr="008B0059" w:rsidRDefault="009E52E1">
      <w:pPr>
        <w:ind w:firstLine="708"/>
      </w:pPr>
      <w:r w:rsidRPr="008B0059">
        <w:rPr>
          <w:b/>
          <w:szCs w:val="28"/>
        </w:rPr>
        <w:t>на автодороге Сызрань-Саратов-Волгоград, (Р-228):</w:t>
      </w:r>
    </w:p>
    <w:p w:rsidR="00674FFD" w:rsidRPr="008B0059" w:rsidRDefault="009E52E1">
      <w:pPr>
        <w:ind w:firstLine="708"/>
        <w:jc w:val="both"/>
      </w:pPr>
      <w:proofErr w:type="gramStart"/>
      <w:r w:rsidRPr="008B0059">
        <w:rPr>
          <w:szCs w:val="28"/>
        </w:rPr>
        <w:t>ООО «Автодоринжиниринг» Самарская область, г. Сызрань, ул. Котовского, д.2, тел. диспетчера: 8-937-981-83-43, 8(8464) 98-64-39.</w:t>
      </w:r>
      <w:proofErr w:type="gramEnd"/>
    </w:p>
    <w:p w:rsidR="00674FFD" w:rsidRPr="008B0059" w:rsidRDefault="009E52E1">
      <w:pPr>
        <w:ind w:firstLine="708"/>
        <w:jc w:val="both"/>
      </w:pPr>
      <w:r w:rsidRPr="008B0059">
        <w:rPr>
          <w:b/>
          <w:szCs w:val="28"/>
        </w:rPr>
        <w:t>на автодороге Ульяновск-Димитровград-Самара (Р-241):</w:t>
      </w:r>
    </w:p>
    <w:p w:rsidR="00674FFD" w:rsidRPr="008B0059" w:rsidRDefault="009E52E1">
      <w:pPr>
        <w:ind w:firstLine="708"/>
        <w:jc w:val="both"/>
      </w:pPr>
      <w:r w:rsidRPr="008B0059">
        <w:rPr>
          <w:szCs w:val="28"/>
        </w:rPr>
        <w:t>ООО «Самаратрансстрой», Красный Яр (1040 км М-5 «Урал»), тел. диспетчера: 8-927-760-52-39.</w:t>
      </w:r>
    </w:p>
    <w:p w:rsidR="00674FFD" w:rsidRPr="008B0059" w:rsidRDefault="009E52E1">
      <w:pPr>
        <w:ind w:firstLine="708"/>
        <w:jc w:val="both"/>
      </w:pPr>
      <w:r w:rsidRPr="008B0059">
        <w:rPr>
          <w:b/>
          <w:szCs w:val="28"/>
        </w:rPr>
        <w:t>на автодороге Обводная г. Самары от «Урал» до «Самара – Волгоград»:</w:t>
      </w:r>
    </w:p>
    <w:p w:rsidR="00674FFD" w:rsidRPr="008B0059" w:rsidRDefault="009E52E1">
      <w:pPr>
        <w:ind w:firstLine="708"/>
        <w:jc w:val="both"/>
      </w:pPr>
      <w:r w:rsidRPr="008B0059">
        <w:rPr>
          <w:szCs w:val="28"/>
        </w:rPr>
        <w:t>ООО «Самаратрансстрой», Самарская область, г. Самара, ул. Молодогвардейская 198, помещения1-15, тел. диспетчера: 8-927-693-09-00.</w:t>
      </w:r>
    </w:p>
    <w:p w:rsidR="00674FFD" w:rsidRPr="008B0059" w:rsidRDefault="009E52E1">
      <w:pPr>
        <w:ind w:firstLine="708"/>
        <w:jc w:val="both"/>
      </w:pPr>
      <w:r w:rsidRPr="008B0059">
        <w:rPr>
          <w:b/>
          <w:szCs w:val="28"/>
        </w:rPr>
        <w:t>на автодороге Самара - Пугачев - Энгельс – Волгоград (Р-229):</w:t>
      </w:r>
    </w:p>
    <w:p w:rsidR="00674FFD" w:rsidRPr="008B0059" w:rsidRDefault="009E52E1">
      <w:pPr>
        <w:ind w:firstLine="708"/>
        <w:jc w:val="both"/>
      </w:pPr>
      <w:r w:rsidRPr="008B0059">
        <w:rPr>
          <w:szCs w:val="28"/>
        </w:rPr>
        <w:t>ООО «АвтоВолгаСтрой» Самарская область, г. Самара, ул. Ташкентская 194, комната 34, тел. диспетчера: 8-927-730-59-07.</w:t>
      </w:r>
    </w:p>
    <w:p w:rsidR="00674FFD" w:rsidRPr="008B0059" w:rsidRDefault="009E52E1">
      <w:pPr>
        <w:pStyle w:val="220"/>
        <w:ind w:firstLine="709"/>
      </w:pPr>
      <w:r w:rsidRPr="008B0059">
        <w:rPr>
          <w:sz w:val="28"/>
          <w:szCs w:val="28"/>
        </w:rPr>
        <w:t>На федеральных автодорогах имеется 103 путепровода и автомобильных моста.</w:t>
      </w:r>
    </w:p>
    <w:p w:rsidR="00674FFD" w:rsidRPr="008B0059" w:rsidRDefault="009E52E1">
      <w:pPr>
        <w:pStyle w:val="220"/>
        <w:ind w:firstLine="709"/>
      </w:pPr>
      <w:r w:rsidRPr="008B0059">
        <w:rPr>
          <w:sz w:val="28"/>
          <w:szCs w:val="28"/>
        </w:rPr>
        <w:lastRenderedPageBreak/>
        <w:t>В оперативном управлении Министерства транспорта и автомобильных дорог Самарской области находится более 7000 км региональных дорог, из них более 99% с твердым покрытием. Все региональные автодороги обслуживаются (ремонт и содержание) государственным казенным предприятием «АСАДО» г.о. Самара (Агентство по содержанию автомобильных дорог общего пользования области), г.о. Самара, ул. Авроры 72.</w:t>
      </w:r>
    </w:p>
    <w:p w:rsidR="00674FFD" w:rsidRPr="008B0059" w:rsidRDefault="009E52E1">
      <w:pPr>
        <w:pStyle w:val="220"/>
        <w:ind w:firstLine="709"/>
      </w:pPr>
      <w:r w:rsidRPr="008B0059">
        <w:rPr>
          <w:sz w:val="28"/>
          <w:szCs w:val="28"/>
        </w:rPr>
        <w:t xml:space="preserve">В каждом муниципальном районе области находится структурное подразделение «АСАДО» (дорожно-эксплуатационное управление района), отвечающее за содержание дорог в районе. В зимнее время с 1 ноября по 30 апреля приказом назначаются дежурные средства для предотвращения и ликвидации ЧС на дорогах. </w:t>
      </w:r>
    </w:p>
    <w:p w:rsidR="00674FFD" w:rsidRPr="008B0059" w:rsidRDefault="009E52E1">
      <w:pPr>
        <w:ind w:firstLine="709"/>
        <w:jc w:val="both"/>
      </w:pPr>
      <w:r w:rsidRPr="008B0059">
        <w:rPr>
          <w:szCs w:val="28"/>
        </w:rPr>
        <w:t>На автомобильных дорогах области 494 моста общей протяженностью 29 176,25 погонных метров.</w:t>
      </w:r>
    </w:p>
    <w:p w:rsidR="00674FFD" w:rsidRPr="008B0059" w:rsidRDefault="009E52E1">
      <w:pPr>
        <w:jc w:val="center"/>
      </w:pPr>
      <w:r w:rsidRPr="008B0059">
        <w:rPr>
          <w:b/>
          <w:szCs w:val="28"/>
        </w:rPr>
        <w:t xml:space="preserve">Аварийно-опасные участки </w:t>
      </w:r>
      <w:proofErr w:type="gramStart"/>
      <w:r w:rsidRPr="008B0059">
        <w:rPr>
          <w:b/>
          <w:szCs w:val="28"/>
        </w:rPr>
        <w:t>федеральных</w:t>
      </w:r>
      <w:proofErr w:type="gramEnd"/>
      <w:r w:rsidRPr="008B0059">
        <w:rPr>
          <w:b/>
          <w:szCs w:val="28"/>
        </w:rPr>
        <w:t xml:space="preserve"> и региональных</w:t>
      </w:r>
    </w:p>
    <w:p w:rsidR="00674FFD" w:rsidRPr="008B0059" w:rsidRDefault="009E52E1">
      <w:pPr>
        <w:jc w:val="center"/>
      </w:pPr>
      <w:r w:rsidRPr="008B0059">
        <w:rPr>
          <w:b/>
          <w:szCs w:val="28"/>
        </w:rPr>
        <w:t xml:space="preserve"> автомобильных дорог Самарской области</w:t>
      </w:r>
    </w:p>
    <w:tbl>
      <w:tblPr>
        <w:tblW w:w="10374" w:type="dxa"/>
        <w:jc w:val="center"/>
        <w:tblLayout w:type="fixed"/>
        <w:tblLook w:val="04A0" w:firstRow="1" w:lastRow="0" w:firstColumn="1" w:lastColumn="0" w:noHBand="0" w:noVBand="1"/>
      </w:tblPr>
      <w:tblGrid>
        <w:gridCol w:w="595"/>
        <w:gridCol w:w="3156"/>
        <w:gridCol w:w="2219"/>
        <w:gridCol w:w="2021"/>
        <w:gridCol w:w="2383"/>
      </w:tblGrid>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w:t>
            </w:r>
          </w:p>
          <w:p w:rsidR="00674FFD" w:rsidRPr="008B0059" w:rsidRDefault="009E52E1">
            <w:pPr>
              <w:widowControl w:val="0"/>
              <w:tabs>
                <w:tab w:val="left" w:leader="underscore" w:pos="8928"/>
                <w:tab w:val="left" w:leader="underscore" w:pos="10109"/>
              </w:tabs>
              <w:jc w:val="center"/>
            </w:pPr>
            <w:proofErr w:type="gramStart"/>
            <w:r w:rsidRPr="008B0059">
              <w:rPr>
                <w:sz w:val="24"/>
              </w:rPr>
              <w:t>п</w:t>
            </w:r>
            <w:proofErr w:type="gramEnd"/>
            <w:r w:rsidRPr="008B0059">
              <w:rPr>
                <w:sz w:val="24"/>
              </w:rPr>
              <w:t>/п</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автомобильной дороги</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Наименование территории муниципального района</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Аварийно-опасный участок, км-км</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Причина (спуск-подъем с затяжным поворотом, спуск, подъем)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560"/>
                <w:tab w:val="center" w:pos="5079"/>
                <w:tab w:val="left" w:leader="underscore" w:pos="8928"/>
                <w:tab w:val="left" w:leader="underscore" w:pos="10109"/>
              </w:tabs>
              <w:jc w:val="center"/>
            </w:pPr>
            <w:r w:rsidRPr="008B0059">
              <w:rPr>
                <w:b/>
                <w:sz w:val="24"/>
              </w:rPr>
              <w:t>Федеральные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outlineLvl w:val="0"/>
            </w:pPr>
            <w:proofErr w:type="gramStart"/>
            <w:r w:rsidRPr="008B0059">
              <w:rPr>
                <w:sz w:val="24"/>
              </w:rPr>
              <w:t>г</w:t>
            </w:r>
            <w:proofErr w:type="gramEnd"/>
            <w:r w:rsidRPr="008B0059">
              <w:rPr>
                <w:sz w:val="24"/>
              </w:rPr>
              <w:t xml:space="preserve"> Жигулевск,</w:t>
            </w:r>
          </w:p>
          <w:p w:rsidR="00674FFD" w:rsidRPr="008B0059" w:rsidRDefault="009E52E1">
            <w:pPr>
              <w:widowControl w:val="0"/>
              <w:jc w:val="center"/>
              <w:outlineLvl w:val="0"/>
            </w:pPr>
            <w:r w:rsidRPr="008B0059">
              <w:rPr>
                <w:sz w:val="24"/>
              </w:rPr>
              <w:t>м.р. 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959-967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спуск-подъем с затяжным поворотом</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883+050 –</w:t>
            </w:r>
          </w:p>
          <w:p w:rsidR="00674FFD" w:rsidRPr="008B0059" w:rsidRDefault="009E52E1">
            <w:pPr>
              <w:widowControl w:val="0"/>
              <w:tabs>
                <w:tab w:val="left" w:leader="underscore" w:pos="8928"/>
                <w:tab w:val="left" w:leader="underscore" w:pos="10109"/>
              </w:tabs>
              <w:jc w:val="center"/>
            </w:pPr>
            <w:r w:rsidRPr="008B0059">
              <w:rPr>
                <w:sz w:val="24"/>
              </w:rPr>
              <w:t>883+547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933+500-</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934+250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4</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946+700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947+500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5</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Сергиевский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1128+900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1129+110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6</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М-5 «Урал» Москва – Рязань – Пенза – Самара – Уфа – Челябинск</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Исаклинский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1143+435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1144+093</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7</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25+375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25+725</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8</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А-300 Самара – Большая Черниговка – граница с Республикой Казахстан</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Волжский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14+230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14+890</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нарушение</w:t>
            </w:r>
          </w:p>
          <w:p w:rsidR="00674FFD" w:rsidRPr="008B0059" w:rsidRDefault="009E52E1">
            <w:pPr>
              <w:widowControl w:val="0"/>
              <w:tabs>
                <w:tab w:val="left" w:leader="underscore" w:pos="8928"/>
                <w:tab w:val="left" w:leader="underscore" w:pos="10109"/>
              </w:tabs>
              <w:jc w:val="center"/>
            </w:pPr>
            <w:r w:rsidRPr="008B0059">
              <w:rPr>
                <w:sz w:val="24"/>
              </w:rPr>
              <w:t>водителями ПДД</w:t>
            </w:r>
          </w:p>
        </w:tc>
      </w:tr>
      <w:tr w:rsidR="00342D88" w:rsidRPr="008B0059">
        <w:trPr>
          <w:jc w:val="center"/>
        </w:trPr>
        <w:tc>
          <w:tcPr>
            <w:tcW w:w="10374" w:type="dxa"/>
            <w:gridSpan w:val="5"/>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b/>
                <w:sz w:val="24"/>
              </w:rPr>
              <w:t>Региональные автомобильные дороги</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1</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 xml:space="preserve">«Похвистнево - Клявлино» - </w:t>
            </w:r>
            <w:proofErr w:type="gramStart"/>
            <w:r w:rsidRPr="008B0059">
              <w:rPr>
                <w:sz w:val="24"/>
              </w:rPr>
              <w:t>Новый</w:t>
            </w:r>
            <w:proofErr w:type="gramEnd"/>
            <w:r w:rsidRPr="008B0059">
              <w:rPr>
                <w:sz w:val="24"/>
              </w:rPr>
              <w:t xml:space="preserve"> Маклауш</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Клявлинский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2,812-</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3,547</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342D88"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2</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Осиновка – Винновка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t>Ставропольский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5,264 –</w:t>
            </w:r>
          </w:p>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5,981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Спуск</w:t>
            </w:r>
          </w:p>
        </w:tc>
      </w:tr>
      <w:tr w:rsidR="00674FFD" w:rsidRPr="008B0059">
        <w:trPr>
          <w:jc w:val="center"/>
        </w:trPr>
        <w:tc>
          <w:tcPr>
            <w:tcW w:w="595"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t>3</w:t>
            </w:r>
          </w:p>
        </w:tc>
        <w:tc>
          <w:tcPr>
            <w:tcW w:w="3156"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jc w:val="center"/>
            </w:pPr>
            <w:r w:rsidRPr="008B0059">
              <w:rPr>
                <w:sz w:val="24"/>
              </w:rPr>
              <w:t xml:space="preserve">Подъезд к с. Трубетчино от </w:t>
            </w:r>
            <w:r w:rsidRPr="008B0059">
              <w:rPr>
                <w:sz w:val="24"/>
              </w:rPr>
              <w:lastRenderedPageBreak/>
              <w:t>км 5+</w:t>
            </w:r>
            <w:proofErr w:type="gramStart"/>
            <w:r w:rsidRPr="008B0059">
              <w:rPr>
                <w:sz w:val="24"/>
              </w:rPr>
              <w:t>789</w:t>
            </w:r>
            <w:proofErr w:type="gramEnd"/>
            <w:r w:rsidRPr="008B0059">
              <w:rPr>
                <w:sz w:val="24"/>
              </w:rPr>
              <w:t xml:space="preserve"> а/д «Урал» - Старая Рачейка» - Трубетчино - Дружба"</w:t>
            </w:r>
          </w:p>
        </w:tc>
        <w:tc>
          <w:tcPr>
            <w:tcW w:w="2219"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pos="14884"/>
              </w:tabs>
              <w:jc w:val="center"/>
            </w:pPr>
            <w:r w:rsidRPr="008B0059">
              <w:rPr>
                <w:sz w:val="24"/>
              </w:rPr>
              <w:lastRenderedPageBreak/>
              <w:t>Сызранский</w:t>
            </w:r>
          </w:p>
        </w:tc>
        <w:tc>
          <w:tcPr>
            <w:tcW w:w="2021"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proofErr w:type="gramStart"/>
            <w:r w:rsidRPr="008B0059">
              <w:rPr>
                <w:sz w:val="24"/>
              </w:rPr>
              <w:t>км</w:t>
            </w:r>
            <w:proofErr w:type="gramEnd"/>
            <w:r w:rsidRPr="008B0059">
              <w:rPr>
                <w:sz w:val="24"/>
              </w:rPr>
              <w:t xml:space="preserve"> 0,768 –</w:t>
            </w:r>
          </w:p>
          <w:p w:rsidR="00674FFD" w:rsidRPr="008B0059" w:rsidRDefault="009E52E1">
            <w:pPr>
              <w:widowControl w:val="0"/>
              <w:tabs>
                <w:tab w:val="left" w:leader="underscore" w:pos="8928"/>
                <w:tab w:val="left" w:leader="underscore" w:pos="10109"/>
              </w:tabs>
              <w:jc w:val="center"/>
            </w:pPr>
            <w:proofErr w:type="gramStart"/>
            <w:r w:rsidRPr="008B0059">
              <w:rPr>
                <w:sz w:val="24"/>
              </w:rPr>
              <w:lastRenderedPageBreak/>
              <w:t>км</w:t>
            </w:r>
            <w:proofErr w:type="gramEnd"/>
            <w:r w:rsidRPr="008B0059">
              <w:rPr>
                <w:sz w:val="24"/>
              </w:rPr>
              <w:t xml:space="preserve"> 1,291</w:t>
            </w:r>
          </w:p>
        </w:tc>
        <w:tc>
          <w:tcPr>
            <w:tcW w:w="2383" w:type="dxa"/>
            <w:tcBorders>
              <w:top w:val="single" w:sz="4" w:space="0" w:color="000000"/>
              <w:left w:val="single" w:sz="4" w:space="0" w:color="000000"/>
              <w:bottom w:val="single" w:sz="4" w:space="0" w:color="000000"/>
              <w:right w:val="single" w:sz="4" w:space="0" w:color="000000"/>
            </w:tcBorders>
            <w:vAlign w:val="center"/>
          </w:tcPr>
          <w:p w:rsidR="00674FFD" w:rsidRPr="008B0059" w:rsidRDefault="009E52E1">
            <w:pPr>
              <w:widowControl w:val="0"/>
              <w:tabs>
                <w:tab w:val="left" w:leader="underscore" w:pos="8928"/>
                <w:tab w:val="left" w:leader="underscore" w:pos="10109"/>
              </w:tabs>
              <w:jc w:val="center"/>
            </w:pPr>
            <w:r w:rsidRPr="008B0059">
              <w:rPr>
                <w:sz w:val="24"/>
              </w:rPr>
              <w:lastRenderedPageBreak/>
              <w:t>Подъем</w:t>
            </w:r>
          </w:p>
        </w:tc>
      </w:tr>
    </w:tbl>
    <w:p w:rsidR="00674FFD" w:rsidRPr="008B0059" w:rsidRDefault="00674FFD">
      <w:pPr>
        <w:ind w:firstLine="709"/>
        <w:jc w:val="both"/>
        <w:rPr>
          <w:b/>
          <w:szCs w:val="28"/>
        </w:rPr>
      </w:pPr>
    </w:p>
    <w:p w:rsidR="00674FFD" w:rsidRPr="008B0059" w:rsidRDefault="009E52E1">
      <w:pPr>
        <w:ind w:firstLine="709"/>
        <w:jc w:val="both"/>
      </w:pPr>
      <w:r w:rsidRPr="008B0059">
        <w:rPr>
          <w:b/>
          <w:szCs w:val="28"/>
        </w:rPr>
        <w:t>2.2.3. Прогноз возникновения ЧС (происшествий) на объектах железнодорожного транспорта:</w:t>
      </w:r>
    </w:p>
    <w:p w:rsidR="00674FFD" w:rsidRPr="008B0059" w:rsidRDefault="009E52E1">
      <w:pPr>
        <w:ind w:firstLine="709"/>
        <w:jc w:val="both"/>
      </w:pPr>
      <w:r w:rsidRPr="008B0059">
        <w:rPr>
          <w:bCs/>
          <w:spacing w:val="-2"/>
        </w:rPr>
        <w:t xml:space="preserve">Прогнозируется вероятность (до 0,07) </w:t>
      </w:r>
      <w:r w:rsidRPr="008B0059">
        <w:rPr>
          <w:szCs w:val="28"/>
        </w:rPr>
        <w:t>возникновения ЧС (происшествий) на железнодорожном транспорте. В связи с износом подвижного состава, путевого оборудования, а также в связи с погодными явлениями возможны аварийные ситуации, связанные со сходом вагонов, нарушениями правил перевозки опасных грузов, столкновением на необорудованных железнодорожных переездах с автотранспортом. Возможно нарушение технологий при формировании подвижного состава на узловых станциях. Не исключены аварийные ситуации, возникшие вследствие человеческого фактора.</w:t>
      </w:r>
    </w:p>
    <w:p w:rsidR="00674FFD" w:rsidRPr="008B0059" w:rsidRDefault="00674FFD">
      <w:pPr>
        <w:ind w:firstLine="709"/>
        <w:jc w:val="both"/>
        <w:rPr>
          <w:b/>
          <w:szCs w:val="28"/>
        </w:rPr>
      </w:pPr>
    </w:p>
    <w:p w:rsidR="00674FFD" w:rsidRPr="008B0059" w:rsidRDefault="009E52E1">
      <w:pPr>
        <w:ind w:firstLine="709"/>
        <w:jc w:val="both"/>
      </w:pPr>
      <w:r w:rsidRPr="008B0059">
        <w:rPr>
          <w:b/>
          <w:szCs w:val="28"/>
        </w:rPr>
        <w:t>2.2.4. Прогноз возникновения ЧС (происшествий) на объектах энергосистем:</w:t>
      </w:r>
    </w:p>
    <w:p w:rsidR="00674FFD" w:rsidRDefault="009E52E1">
      <w:pPr>
        <w:pStyle w:val="14125"/>
        <w:jc w:val="both"/>
        <w:rPr>
          <w:szCs w:val="28"/>
        </w:rPr>
      </w:pPr>
      <w:r w:rsidRPr="008B0059">
        <w:rPr>
          <w:szCs w:val="28"/>
        </w:rPr>
        <w:t>Прогнозируется вероятность (0,01-0,15) возникновение инцидентов, связанных с авариями на объектах энергоснабжения (повреждение трансформаторных подстанций, обрыв или повреждение ЛЭП)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энергосистем в связи с высокой степенью изношенности основных фондов, несвоевременным ремонтом систем, несоблюдением нормативов ремонтных работ. В целом по области износ электроэнергетической системы составляет 60%.</w:t>
      </w:r>
    </w:p>
    <w:p w:rsidR="00674FFD" w:rsidRPr="008B0059" w:rsidRDefault="00674FFD">
      <w:pPr>
        <w:pStyle w:val="14125"/>
        <w:jc w:val="both"/>
        <w:rPr>
          <w:szCs w:val="28"/>
        </w:rPr>
      </w:pPr>
    </w:p>
    <w:p w:rsidR="00674FFD" w:rsidRPr="008B0059" w:rsidRDefault="009E52E1">
      <w:pPr>
        <w:pStyle w:val="14125"/>
        <w:jc w:val="both"/>
      </w:pPr>
      <w:r w:rsidRPr="008B0059">
        <w:rPr>
          <w:b/>
          <w:szCs w:val="28"/>
        </w:rPr>
        <w:t xml:space="preserve">2.2.5. Прогноз возникновения ЧС (происшествий) на объектах ЖКХ. </w:t>
      </w:r>
    </w:p>
    <w:p w:rsidR="00674FFD" w:rsidRPr="008B0059" w:rsidRDefault="009E52E1">
      <w:pPr>
        <w:pStyle w:val="14125"/>
        <w:jc w:val="both"/>
      </w:pPr>
      <w:r w:rsidRPr="008B0059">
        <w:rPr>
          <w:szCs w:val="28"/>
        </w:rPr>
        <w:t>Прогнозируется вероятность (0,01-0,15) возникновение инцидентов, связанных с авариями на коммунальных системах жизнеобеспечения населения без достижения критериев ЧС. Источник – изношенность данной инфраструктуры, погодные явления. Прогнозируется вероятность возникновения инцидентов без достижения критериев ЧС на объектах Ж</w:t>
      </w:r>
      <w:proofErr w:type="gramStart"/>
      <w:r w:rsidRPr="008B0059">
        <w:rPr>
          <w:szCs w:val="28"/>
        </w:rPr>
        <w:t>КХ в св</w:t>
      </w:r>
      <w:proofErr w:type="gramEnd"/>
      <w:r w:rsidRPr="008B0059">
        <w:rPr>
          <w:szCs w:val="28"/>
        </w:rPr>
        <w:t>язи с высокой степенью изношенности основных фондов, несвоевременным ремонтом систем жизнеобеспечения населения, несоблюдением нормативов ремонтных работ. В целом по области износ теплоснабжения – 65%, водоснабжения составляет 75%, канализационных систем – 60%, трансформаторных подстанций – 70%.</w:t>
      </w:r>
    </w:p>
    <w:p w:rsidR="00674FFD" w:rsidRPr="008B0059" w:rsidRDefault="009E52E1">
      <w:pPr>
        <w:pStyle w:val="14125"/>
        <w:jc w:val="both"/>
      </w:pPr>
      <w:proofErr w:type="gramStart"/>
      <w:r w:rsidRPr="008B0059">
        <w:rPr>
          <w:szCs w:val="28"/>
        </w:rPr>
        <w:t>На основании статистических данных наиболее вероятно возникновение аварий на объектах ЖКХ на территории г.о. Самара (Куйбышевский район), Тольятти, Отрадный, Октябрьск, Жигулевск, м.р. Волжский.</w:t>
      </w:r>
      <w:proofErr w:type="gramEnd"/>
    </w:p>
    <w:p w:rsidR="00674FFD" w:rsidRPr="008B0059" w:rsidRDefault="00674FFD">
      <w:pPr>
        <w:pStyle w:val="14125"/>
        <w:jc w:val="both"/>
        <w:rPr>
          <w:szCs w:val="28"/>
        </w:rPr>
      </w:pPr>
    </w:p>
    <w:p w:rsidR="00674FFD" w:rsidRPr="008B0059" w:rsidRDefault="009E52E1">
      <w:pPr>
        <w:ind w:firstLine="709"/>
        <w:jc w:val="both"/>
      </w:pPr>
      <w:r w:rsidRPr="008B0059">
        <w:rPr>
          <w:b/>
          <w:szCs w:val="28"/>
        </w:rPr>
        <w:t xml:space="preserve">2.2.6. </w:t>
      </w:r>
      <w:r w:rsidRPr="008B0059">
        <w:rPr>
          <w:b/>
          <w:bCs/>
          <w:iCs/>
          <w:szCs w:val="28"/>
        </w:rPr>
        <w:t>Взрыв бытового газа, отравление угарным газом:</w:t>
      </w:r>
    </w:p>
    <w:p w:rsidR="00674FFD" w:rsidRPr="008B0059" w:rsidRDefault="009E52E1">
      <w:pPr>
        <w:ind w:firstLine="709"/>
        <w:jc w:val="both"/>
      </w:pPr>
      <w:r w:rsidRPr="008B0059">
        <w:rPr>
          <w:szCs w:val="28"/>
        </w:rPr>
        <w:t>Существует вероятность (0,07-0,1) отравления людей угарным газом и взрывов бытового газа в жилых домах из-за нарушения правил безопасности при эксплуатации газового оборудования на всей территории области.</w:t>
      </w:r>
    </w:p>
    <w:p w:rsidR="00674FFD" w:rsidRPr="008B0059" w:rsidRDefault="00674FFD">
      <w:pPr>
        <w:ind w:firstLine="709"/>
        <w:jc w:val="both"/>
        <w:rPr>
          <w:spacing w:val="-2"/>
          <w:szCs w:val="28"/>
          <w:shd w:val="clear" w:color="auto" w:fill="FFFFFF"/>
        </w:rPr>
      </w:pPr>
    </w:p>
    <w:p w:rsidR="00674FFD" w:rsidRPr="008B0059" w:rsidRDefault="009E52E1">
      <w:pPr>
        <w:ind w:firstLine="709"/>
        <w:jc w:val="both"/>
      </w:pPr>
      <w:r w:rsidRPr="008B0059">
        <w:rPr>
          <w:b/>
          <w:spacing w:val="-2"/>
          <w:szCs w:val="28"/>
          <w:shd w:val="clear" w:color="auto" w:fill="FFFFFF"/>
        </w:rPr>
        <w:lastRenderedPageBreak/>
        <w:t xml:space="preserve">2.3. </w:t>
      </w:r>
      <w:r w:rsidRPr="008B0059">
        <w:rPr>
          <w:b/>
          <w:szCs w:val="28"/>
        </w:rPr>
        <w:t>Прогноз возникновения происшествий (ЧС),</w:t>
      </w:r>
      <w:r w:rsidRPr="008B0059">
        <w:rPr>
          <w:b/>
          <w:szCs w:val="28"/>
          <w:shd w:val="clear" w:color="auto" w:fill="FFFFFF"/>
        </w:rPr>
        <w:t xml:space="preserve"> </w:t>
      </w:r>
      <w:r w:rsidRPr="008B0059">
        <w:rPr>
          <w:b/>
          <w:szCs w:val="28"/>
        </w:rPr>
        <w:t>обусловленных биолого-социальной опасностью</w:t>
      </w:r>
    </w:p>
    <w:p w:rsidR="00674FFD" w:rsidRPr="008B0059" w:rsidRDefault="009E52E1">
      <w:pPr>
        <w:ind w:firstLine="709"/>
        <w:jc w:val="both"/>
      </w:pPr>
      <w:r w:rsidRPr="008B0059">
        <w:rPr>
          <w:b/>
          <w:szCs w:val="28"/>
        </w:rPr>
        <w:t>2.3.1. Прогноз динамики вспышечной заболеваемости:</w:t>
      </w:r>
    </w:p>
    <w:p w:rsidR="00674FFD" w:rsidRPr="008B0059" w:rsidRDefault="009E52E1">
      <w:pPr>
        <w:ind w:firstLine="709"/>
        <w:jc w:val="both"/>
      </w:pPr>
      <w:r w:rsidRPr="008B0059">
        <w:rPr>
          <w:szCs w:val="28"/>
        </w:rPr>
        <w:t>На территории Самарской области существует вероятность (0,07) единичные случаи заболевания бешенством среди домашних и диких животных. Возможны единичные случаи заболевания геморрагической лихорадкой с почечным синдромом.</w:t>
      </w:r>
    </w:p>
    <w:p w:rsidR="00674FFD" w:rsidRPr="008B0059" w:rsidRDefault="009E52E1">
      <w:pPr>
        <w:pStyle w:val="a8"/>
        <w:tabs>
          <w:tab w:val="left" w:pos="2760"/>
        </w:tabs>
        <w:ind w:left="0" w:firstLine="709"/>
        <w:jc w:val="both"/>
      </w:pPr>
      <w:r w:rsidRPr="008B0059">
        <w:rPr>
          <w:szCs w:val="28"/>
        </w:rPr>
        <w:t>Сохраняется высокая вероятность выявления новых очагов африканской чумы свиней, а также риск заноса инфекции (0,2) с территории Саратовской, Оренбургской, Ульяновской областей и территории Республики Татарстан на территорию Самарской области.</w:t>
      </w:r>
    </w:p>
    <w:p w:rsidR="00674FFD" w:rsidRPr="008B0059" w:rsidRDefault="009E52E1">
      <w:pPr>
        <w:pStyle w:val="a8"/>
        <w:tabs>
          <w:tab w:val="left" w:pos="2760"/>
        </w:tabs>
        <w:ind w:left="0" w:firstLine="709"/>
        <w:jc w:val="both"/>
      </w:pPr>
      <w:r w:rsidRPr="008B0059">
        <w:rPr>
          <w:szCs w:val="28"/>
        </w:rPr>
        <w:t>Существует вероятность заражения населения клещевым энцефалитом и клещевым боррелиозом при посещении парковых зон, дачных участков, лесных массивов.</w:t>
      </w:r>
    </w:p>
    <w:p w:rsidR="00674FFD" w:rsidRPr="008B0059" w:rsidRDefault="009E52E1">
      <w:pPr>
        <w:pStyle w:val="a8"/>
        <w:tabs>
          <w:tab w:val="left" w:pos="2760"/>
        </w:tabs>
        <w:ind w:left="0" w:firstLine="709"/>
        <w:jc w:val="both"/>
      </w:pPr>
      <w:r w:rsidRPr="008B0059">
        <w:rPr>
          <w:szCs w:val="28"/>
        </w:rPr>
        <w:t>Сохраняется вероятность возникновения очагов заболевания птиц, обусловленным распространением высокопатогенного штамма гриппа</w:t>
      </w:r>
      <w:proofErr w:type="gramStart"/>
      <w:r w:rsidRPr="008B0059">
        <w:rPr>
          <w:szCs w:val="28"/>
        </w:rPr>
        <w:t xml:space="preserve"> А</w:t>
      </w:r>
      <w:proofErr w:type="gramEnd"/>
      <w:r w:rsidRPr="008B0059">
        <w:rPr>
          <w:szCs w:val="28"/>
        </w:rPr>
        <w:t xml:space="preserve"> птиц (H5).</w:t>
      </w:r>
    </w:p>
    <w:p w:rsidR="00674FFD" w:rsidRPr="008B0059" w:rsidRDefault="009E52E1">
      <w:pPr>
        <w:pStyle w:val="a8"/>
        <w:tabs>
          <w:tab w:val="left" w:pos="2760"/>
        </w:tabs>
        <w:ind w:left="0" w:firstLine="709"/>
        <w:jc w:val="both"/>
      </w:pPr>
      <w:r w:rsidRPr="008B0059">
        <w:rPr>
          <w:szCs w:val="28"/>
        </w:rPr>
        <w:t xml:space="preserve">Существует вероятность </w:t>
      </w:r>
      <w:proofErr w:type="gramStart"/>
      <w:r w:rsidRPr="008B0059">
        <w:rPr>
          <w:szCs w:val="28"/>
        </w:rPr>
        <w:t>возникновения случаев заболевания лейкоза крупного рогатого скота</w:t>
      </w:r>
      <w:proofErr w:type="gramEnd"/>
      <w:r w:rsidRPr="008B0059">
        <w:rPr>
          <w:szCs w:val="28"/>
        </w:rPr>
        <w:t xml:space="preserve"> на территории Самарской области.</w:t>
      </w:r>
    </w:p>
    <w:p w:rsidR="00674FFD" w:rsidRPr="008B0059" w:rsidRDefault="00674FFD">
      <w:pPr>
        <w:pStyle w:val="a8"/>
        <w:tabs>
          <w:tab w:val="left" w:pos="2760"/>
        </w:tabs>
        <w:ind w:left="0" w:firstLine="709"/>
        <w:jc w:val="both"/>
        <w:rPr>
          <w:szCs w:val="28"/>
        </w:rPr>
      </w:pPr>
    </w:p>
    <w:p w:rsidR="00674FFD" w:rsidRPr="008B0059" w:rsidRDefault="009E52E1">
      <w:pPr>
        <w:pStyle w:val="a8"/>
        <w:tabs>
          <w:tab w:val="left" w:pos="2760"/>
        </w:tabs>
        <w:ind w:left="0" w:firstLine="709"/>
        <w:jc w:val="both"/>
      </w:pPr>
      <w:r w:rsidRPr="008B0059">
        <w:rPr>
          <w:rStyle w:val="140"/>
          <w:b/>
          <w:szCs w:val="28"/>
        </w:rPr>
        <w:t>2.3.2. Фитосанитарная обстановка:</w:t>
      </w:r>
    </w:p>
    <w:p w:rsidR="00674FFD" w:rsidRPr="008B0059" w:rsidRDefault="009E52E1">
      <w:pPr>
        <w:tabs>
          <w:tab w:val="left" w:pos="1080"/>
        </w:tabs>
        <w:ind w:firstLine="709"/>
        <w:jc w:val="both"/>
      </w:pPr>
      <w:r w:rsidRPr="008B0059">
        <w:rPr>
          <w:szCs w:val="28"/>
        </w:rPr>
        <w:t>Возникновение ЧС не прогнозируется.</w:t>
      </w:r>
    </w:p>
    <w:p w:rsidR="00674FFD" w:rsidRPr="008B0059" w:rsidRDefault="00674FFD">
      <w:pPr>
        <w:ind w:firstLine="709"/>
        <w:jc w:val="both"/>
        <w:rPr>
          <w:bCs/>
          <w:szCs w:val="28"/>
        </w:rPr>
      </w:pPr>
    </w:p>
    <w:p w:rsidR="00674FFD" w:rsidRPr="008B0059" w:rsidRDefault="009E52E1">
      <w:pPr>
        <w:ind w:firstLine="709"/>
        <w:jc w:val="both"/>
      </w:pPr>
      <w:r w:rsidRPr="008B0059">
        <w:rPr>
          <w:b/>
          <w:bCs/>
          <w:szCs w:val="28"/>
        </w:rPr>
        <w:t>3.</w:t>
      </w:r>
      <w:r w:rsidRPr="008B0059">
        <w:rPr>
          <w:b/>
          <w:szCs w:val="28"/>
        </w:rPr>
        <w:t xml:space="preserve"> Состав и степень неотложности мероприятий по предупреждению, предотвращению, локализации ЧС и ликвидации ее последствий.</w:t>
      </w:r>
    </w:p>
    <w:p w:rsidR="00674FFD" w:rsidRPr="008B0059" w:rsidRDefault="009E52E1">
      <w:pPr>
        <w:ind w:firstLine="709"/>
        <w:jc w:val="both"/>
      </w:pPr>
      <w:r w:rsidRPr="008B0059">
        <w:rPr>
          <w:szCs w:val="28"/>
        </w:rPr>
        <w:t xml:space="preserve">3.1. </w:t>
      </w:r>
      <w:proofErr w:type="gramStart"/>
      <w:r w:rsidRPr="008B0059">
        <w:rPr>
          <w:szCs w:val="28"/>
        </w:rPr>
        <w:t xml:space="preserve">Оперативный ежедневный прогноз довести до глав администраций муниципальных районов и городских округов через ЕДДС муниципальных образований, органов управления функциональных и территориальной подсистем Самарской области единой государственной системы предупреждения и ликвидации чрезвычайных ситуаций, до заинтересованных организаций. </w:t>
      </w:r>
      <w:proofErr w:type="gramEnd"/>
    </w:p>
    <w:p w:rsidR="00674FFD" w:rsidRPr="008B0059" w:rsidRDefault="009E52E1">
      <w:pPr>
        <w:ind w:firstLine="709"/>
        <w:jc w:val="both"/>
      </w:pPr>
      <w:r w:rsidRPr="008B0059">
        <w:rPr>
          <w:szCs w:val="28"/>
        </w:rPr>
        <w:t>3.1.1. Рекомендовать, в части касающейся:</w:t>
      </w:r>
    </w:p>
    <w:p w:rsidR="00674FFD" w:rsidRPr="008B0059" w:rsidRDefault="009E52E1">
      <w:pPr>
        <w:ind w:firstLine="709"/>
        <w:jc w:val="both"/>
      </w:pPr>
      <w:r w:rsidRPr="008B0059">
        <w:rPr>
          <w:szCs w:val="28"/>
        </w:rPr>
        <w:t>спланировать и провести комплекс всех необходимых превентивных мероприятий, направленных на минимизацию последствий прохождения неблагоприятных и опасных явлений;</w:t>
      </w:r>
    </w:p>
    <w:p w:rsidR="00674FFD" w:rsidRPr="008B0059" w:rsidRDefault="009E52E1">
      <w:pPr>
        <w:ind w:firstLine="709"/>
        <w:jc w:val="both"/>
      </w:pPr>
      <w:r w:rsidRPr="008B0059">
        <w:rPr>
          <w:szCs w:val="28"/>
        </w:rPr>
        <w:t>организовать доведение оперативных предупреждений, информационных материалов (моделей ЧС) и основных рекомендаций по неблагоприятным и опасным явлениям погоды до населения;</w:t>
      </w:r>
    </w:p>
    <w:p w:rsidR="00674FFD" w:rsidRPr="008B0059" w:rsidRDefault="009E52E1">
      <w:pPr>
        <w:ind w:firstLine="709"/>
        <w:jc w:val="both"/>
      </w:pPr>
      <w:r w:rsidRPr="008B0059">
        <w:rPr>
          <w:szCs w:val="28"/>
        </w:rPr>
        <w:t>обеспечить принятие решений о введении режима «Повышенной готовности» для соответствующих органов управления и сил единой государственной системы предупреждения и ликвидации чрезвычайных ситуаций и реализации комплекса предупредительных мероприятий;</w:t>
      </w:r>
    </w:p>
    <w:p w:rsidR="00674FFD" w:rsidRPr="008B0059" w:rsidRDefault="009E52E1">
      <w:pPr>
        <w:ind w:firstLine="709"/>
        <w:jc w:val="both"/>
      </w:pPr>
      <w:r w:rsidRPr="008B0059">
        <w:rPr>
          <w:szCs w:val="28"/>
        </w:rPr>
        <w:t>усилить мониторинг обстановки, складывающейся на подведомственной территории, осуществлять информирование и взаимодействие при возникновении происшествий и ЧС в оперативную дежурную смену ЦУКС Главного управления МЧС России по Самарской области;</w:t>
      </w:r>
    </w:p>
    <w:p w:rsidR="00674FFD" w:rsidRPr="008B0059" w:rsidRDefault="009E52E1">
      <w:pPr>
        <w:ind w:firstLine="709"/>
        <w:jc w:val="both"/>
      </w:pPr>
      <w:r w:rsidRPr="008B0059">
        <w:rPr>
          <w:szCs w:val="28"/>
        </w:rPr>
        <w:t>уточнить состав дежурных сил и средств, предназначенных для ликвидации последствий возможных происшествий и чрезвычайных ситуаций.</w:t>
      </w:r>
    </w:p>
    <w:p w:rsidR="00674FFD" w:rsidRPr="008B0059" w:rsidRDefault="00674FFD">
      <w:pPr>
        <w:ind w:firstLine="709"/>
        <w:jc w:val="both"/>
        <w:rPr>
          <w:szCs w:val="28"/>
        </w:rPr>
      </w:pPr>
    </w:p>
    <w:p w:rsidR="00674FFD" w:rsidRPr="008B0059" w:rsidRDefault="009E52E1">
      <w:pPr>
        <w:ind w:firstLine="709"/>
        <w:jc w:val="both"/>
      </w:pPr>
      <w:r w:rsidRPr="008B0059">
        <w:rPr>
          <w:szCs w:val="28"/>
        </w:rPr>
        <w:t>3.2. Для предотвращения возникновения техногенных пожаров:</w:t>
      </w:r>
    </w:p>
    <w:p w:rsidR="00674FFD" w:rsidRPr="008B0059" w:rsidRDefault="009E52E1">
      <w:pPr>
        <w:ind w:firstLine="709"/>
        <w:jc w:val="both"/>
      </w:pPr>
      <w:r w:rsidRPr="008B0059">
        <w:rPr>
          <w:szCs w:val="28"/>
        </w:rPr>
        <w:t>3.2.1. В муниципальных образованиях продолжать проведение пропаганды правил противопожарной безопасности, обратив особое внимание, что причиной возникновения пожара, в большинстве случаев, является неосторожное обращение с огнём, человеческий фактор;</w:t>
      </w:r>
    </w:p>
    <w:p w:rsidR="00674FFD" w:rsidRPr="008B0059" w:rsidRDefault="009E52E1">
      <w:pPr>
        <w:pStyle w:val="ConsPlusNormal"/>
        <w:ind w:firstLine="709"/>
        <w:jc w:val="both"/>
      </w:pPr>
      <w:r w:rsidRPr="008B0059">
        <w:rPr>
          <w:rFonts w:ascii="Times New Roman" w:hAnsi="Times New Roman" w:cs="Times New Roman"/>
          <w:sz w:val="28"/>
          <w:szCs w:val="28"/>
        </w:rPr>
        <w:t>3.2.2. Организациям, обслуживающим жилой фонд, проводить разъяснительные работы среди населения по правилам пользования газом в быту и содержания газового оборудования в исправном состоянии.</w:t>
      </w:r>
    </w:p>
    <w:p w:rsidR="00674FFD" w:rsidRPr="008B0059" w:rsidRDefault="009E52E1">
      <w:pPr>
        <w:ind w:firstLine="709"/>
        <w:jc w:val="both"/>
      </w:pPr>
      <w:r w:rsidRPr="008B0059">
        <w:rPr>
          <w:szCs w:val="28"/>
        </w:rPr>
        <w:t xml:space="preserve">3.2.3. Главам муниципальных образований поддерживать в готовности силы и средства районных звеньев ТП РСЧС, привлекаемых к ликвидации последствий техногенных пожаров. </w:t>
      </w:r>
    </w:p>
    <w:p w:rsidR="00674FFD" w:rsidRPr="008B0059" w:rsidRDefault="009E52E1">
      <w:pPr>
        <w:ind w:firstLine="709"/>
        <w:jc w:val="both"/>
      </w:pPr>
      <w:r w:rsidRPr="008B0059">
        <w:rPr>
          <w:szCs w:val="28"/>
        </w:rPr>
        <w:t>3.2.4. Руководителям предприятий принять дополнительные меры по обеспечению контроля выполнения правил пожарной безопасности на объектах сушки и хранения зерновых и масличных культур.</w:t>
      </w:r>
    </w:p>
    <w:p w:rsidR="00674FFD" w:rsidRPr="008B0059" w:rsidRDefault="00674FFD">
      <w:pPr>
        <w:ind w:firstLine="709"/>
        <w:jc w:val="both"/>
        <w:rPr>
          <w:szCs w:val="28"/>
        </w:rPr>
      </w:pPr>
    </w:p>
    <w:p w:rsidR="00674FFD" w:rsidRPr="008B0059" w:rsidRDefault="009E52E1">
      <w:pPr>
        <w:ind w:firstLine="709"/>
        <w:jc w:val="both"/>
      </w:pPr>
      <w:r w:rsidRPr="008B0059">
        <w:rPr>
          <w:szCs w:val="28"/>
        </w:rPr>
        <w:t>3.3. Для предотвращения возникновения ДТП:</w:t>
      </w:r>
    </w:p>
    <w:p w:rsidR="00674FFD" w:rsidRPr="008B0059" w:rsidRDefault="009E52E1">
      <w:pPr>
        <w:ind w:firstLine="709"/>
        <w:jc w:val="both"/>
      </w:pPr>
      <w:r w:rsidRPr="008B0059">
        <w:rPr>
          <w:szCs w:val="28"/>
        </w:rPr>
        <w:t>3.3.1. УГИБДД ГУ МВД России по Самарской области с помощью средств массовой информации продолжать проведение пропаганды правил безопасности на автодорогах области, особенно в неблагоприятных погодных условиях, а так же информирование участников дорожного движения о безопасных условиях движения на участках дорог, где произошло ДТП, путей объезда соответствующих происшествий;</w:t>
      </w:r>
    </w:p>
    <w:p w:rsidR="00674FFD" w:rsidRPr="008B0059" w:rsidRDefault="009E52E1">
      <w:pPr>
        <w:ind w:firstLine="709"/>
        <w:jc w:val="both"/>
      </w:pPr>
      <w:r w:rsidRPr="008B0059">
        <w:rPr>
          <w:szCs w:val="28"/>
        </w:rPr>
        <w:t>3.3.2. Дорожно-эксплуатационным управлениям муниципальных образований уделить внимание опасным участкам на автотрассах федерального и местного значения и железнодорожных переездах;</w:t>
      </w:r>
    </w:p>
    <w:p w:rsidR="00674FFD" w:rsidRPr="008B0059" w:rsidRDefault="009E52E1">
      <w:pPr>
        <w:ind w:firstLine="709"/>
        <w:jc w:val="both"/>
      </w:pPr>
      <w:r w:rsidRPr="008B0059">
        <w:rPr>
          <w:szCs w:val="28"/>
        </w:rPr>
        <w:t>3.3.3. Коммунальным службам уделить особое внимание своевременному ремонту дорожного покрытия, после устранения инцидентов на системах ЖКХ;</w:t>
      </w:r>
    </w:p>
    <w:p w:rsidR="00674FFD" w:rsidRPr="008B0059" w:rsidRDefault="009E52E1">
      <w:pPr>
        <w:ind w:firstLine="709"/>
        <w:jc w:val="both"/>
      </w:pPr>
      <w:r w:rsidRPr="008B0059">
        <w:rPr>
          <w:szCs w:val="28"/>
        </w:rPr>
        <w:t>3.3.4. Главам муниципальных образований поддерживать в готовности силы и средства районных звеньев ТП РСЧС, привлекаемых к ликвидации последствий ДТП.</w:t>
      </w:r>
    </w:p>
    <w:p w:rsidR="00674FFD" w:rsidRPr="008B0059" w:rsidRDefault="00674FFD">
      <w:pPr>
        <w:ind w:firstLine="709"/>
        <w:jc w:val="both"/>
        <w:rPr>
          <w:szCs w:val="28"/>
        </w:rPr>
      </w:pPr>
    </w:p>
    <w:p w:rsidR="00674FFD" w:rsidRPr="008B0059" w:rsidRDefault="009E52E1">
      <w:pPr>
        <w:ind w:firstLine="709"/>
        <w:jc w:val="both"/>
      </w:pPr>
      <w:r w:rsidRPr="008B0059">
        <w:rPr>
          <w:szCs w:val="28"/>
        </w:rPr>
        <w:t>3.4. Для предотвращения возникновения происшествий на водных объектах:</w:t>
      </w:r>
    </w:p>
    <w:p w:rsidR="00674FFD" w:rsidRPr="008B0059" w:rsidRDefault="009E52E1">
      <w:pPr>
        <w:tabs>
          <w:tab w:val="left" w:pos="1080"/>
        </w:tabs>
        <w:ind w:firstLine="709"/>
        <w:jc w:val="both"/>
      </w:pPr>
      <w:r w:rsidRPr="008B0059">
        <w:rPr>
          <w:szCs w:val="28"/>
        </w:rPr>
        <w:t xml:space="preserve">3.4.1. </w:t>
      </w:r>
      <w:proofErr w:type="gramStart"/>
      <w:r w:rsidRPr="008B0059">
        <w:rPr>
          <w:szCs w:val="28"/>
        </w:rPr>
        <w:t>Силами ГИМС МЧС России по Самарской области продолжать проведение комплекса мероприятий по охране жизни людей на водных объектах: информировать население через СМИ о прогнозируемых и возникших чрезвычайных ситуациях, мерах по обеспечению безопасности населения и территорий, приемах и способах защиты, а также вести пропаганду в области обеспечения безопасности людей на водных объектах;</w:t>
      </w:r>
      <w:proofErr w:type="gramEnd"/>
    </w:p>
    <w:p w:rsidR="00674FFD" w:rsidRPr="008B0059" w:rsidRDefault="009E52E1">
      <w:pPr>
        <w:ind w:firstLine="709"/>
        <w:jc w:val="both"/>
      </w:pPr>
      <w:r w:rsidRPr="008B0059">
        <w:rPr>
          <w:szCs w:val="28"/>
        </w:rPr>
        <w:t>3.4.2. Силами поисково-спасательной службы Самарской области продолжать проведение профилактической и разъяснительной работы с населением, пропаганды в СМИ правил безопасности людей на водных объектах.</w:t>
      </w:r>
    </w:p>
    <w:p w:rsidR="00674FFD" w:rsidRPr="008B0059" w:rsidRDefault="00674FFD">
      <w:pPr>
        <w:ind w:firstLine="709"/>
        <w:jc w:val="both"/>
        <w:rPr>
          <w:szCs w:val="28"/>
        </w:rPr>
      </w:pPr>
    </w:p>
    <w:p w:rsidR="00674FFD" w:rsidRPr="008B0059" w:rsidRDefault="009E52E1">
      <w:pPr>
        <w:ind w:firstLine="709"/>
        <w:jc w:val="both"/>
      </w:pPr>
      <w:r w:rsidRPr="008B0059">
        <w:rPr>
          <w:szCs w:val="28"/>
        </w:rPr>
        <w:t>3.5. Для предотвращения возникновения происшествий на объектах энергосистемы и ЖКХ руководителям предприятий жилищно-коммунального хозяйства и РЭС муниципальных образований:</w:t>
      </w:r>
    </w:p>
    <w:p w:rsidR="00674FFD" w:rsidRPr="008B0059" w:rsidRDefault="009E52E1">
      <w:pPr>
        <w:ind w:firstLine="709"/>
        <w:jc w:val="both"/>
      </w:pPr>
      <w:r w:rsidRPr="008B0059">
        <w:rPr>
          <w:szCs w:val="28"/>
        </w:rPr>
        <w:lastRenderedPageBreak/>
        <w:t xml:space="preserve">3.5.1. Организовать </w:t>
      </w:r>
      <w:proofErr w:type="gramStart"/>
      <w:r w:rsidRPr="008B0059">
        <w:rPr>
          <w:szCs w:val="28"/>
        </w:rPr>
        <w:t>контроль за</w:t>
      </w:r>
      <w:proofErr w:type="gramEnd"/>
      <w:r w:rsidRPr="008B0059">
        <w:rPr>
          <w:szCs w:val="28"/>
        </w:rPr>
        <w:t xml:space="preserve"> функционированием объектов ЖКХ;</w:t>
      </w:r>
    </w:p>
    <w:p w:rsidR="00674FFD" w:rsidRPr="008B0059" w:rsidRDefault="009E52E1">
      <w:pPr>
        <w:ind w:firstLine="709"/>
        <w:jc w:val="both"/>
      </w:pPr>
      <w:r w:rsidRPr="008B0059">
        <w:rPr>
          <w:szCs w:val="28"/>
        </w:rPr>
        <w:t>3.5.2. Уточнить состав сил и сре</w:t>
      </w:r>
      <w:proofErr w:type="gramStart"/>
      <w:r w:rsidRPr="008B0059">
        <w:rPr>
          <w:szCs w:val="28"/>
        </w:rPr>
        <w:t>дств дл</w:t>
      </w:r>
      <w:proofErr w:type="gramEnd"/>
      <w:r w:rsidRPr="008B0059">
        <w:rPr>
          <w:szCs w:val="28"/>
        </w:rPr>
        <w:t>я ликвидации возможных инцидентов на объектах ЖКХ.</w:t>
      </w:r>
    </w:p>
    <w:p w:rsidR="00674FFD" w:rsidRPr="008B0059" w:rsidRDefault="009E52E1">
      <w:pPr>
        <w:ind w:firstLine="720"/>
        <w:jc w:val="both"/>
      </w:pPr>
      <w:r w:rsidRPr="008B0059">
        <w:rPr>
          <w:szCs w:val="28"/>
        </w:rPr>
        <w:t>3.5.3. Поддерживать на необходимом уровне запасы топлива и аварийные запасы материально-технических ресурсов для ликвидации последствий инцидентов на объектах ТЭК и ЖКХ;</w:t>
      </w:r>
    </w:p>
    <w:p w:rsidR="00674FFD" w:rsidRPr="008B0059" w:rsidRDefault="009E52E1">
      <w:pPr>
        <w:ind w:firstLine="720"/>
        <w:jc w:val="both"/>
      </w:pPr>
      <w:r w:rsidRPr="008B0059">
        <w:rPr>
          <w:szCs w:val="28"/>
        </w:rPr>
        <w:t>3.5.4. Обеспечивать готовность аварийных бригад и наличие у них необходимого оборудования и транспортных сре</w:t>
      </w:r>
      <w:proofErr w:type="gramStart"/>
      <w:r w:rsidRPr="008B0059">
        <w:rPr>
          <w:szCs w:val="28"/>
        </w:rPr>
        <w:t>дств дл</w:t>
      </w:r>
      <w:proofErr w:type="gramEnd"/>
      <w:r w:rsidRPr="008B0059">
        <w:rPr>
          <w:szCs w:val="28"/>
        </w:rPr>
        <w:t>я ликвидации последствий инцидентов.</w:t>
      </w:r>
    </w:p>
    <w:p w:rsidR="00674FFD" w:rsidRPr="008B0059" w:rsidRDefault="009E52E1">
      <w:pPr>
        <w:ind w:firstLine="709"/>
        <w:jc w:val="both"/>
      </w:pPr>
      <w:r w:rsidRPr="008B0059">
        <w:rPr>
          <w:szCs w:val="28"/>
        </w:rPr>
        <w:t>3.5.5. В муниципальных образованиях проверить готовность резервных источников питания и обеспечить их доставку в места отключения электроснабжения в СЗО и ПОО.</w:t>
      </w:r>
    </w:p>
    <w:p w:rsidR="00674FFD" w:rsidRPr="008B0059" w:rsidRDefault="00674FFD">
      <w:pPr>
        <w:ind w:firstLine="709"/>
        <w:jc w:val="both"/>
        <w:rPr>
          <w:szCs w:val="28"/>
        </w:rPr>
      </w:pPr>
    </w:p>
    <w:p w:rsidR="00674FFD" w:rsidRPr="008B0059" w:rsidRDefault="009E52E1">
      <w:pPr>
        <w:ind w:firstLine="709"/>
        <w:jc w:val="both"/>
      </w:pPr>
      <w:r w:rsidRPr="008B0059">
        <w:rPr>
          <w:szCs w:val="28"/>
        </w:rPr>
        <w:t>3.6. Для предотвращения возникновения неблагоприятных явлений, источником которых явились бы биолого-социальные чрезвычайные ситуации:</w:t>
      </w:r>
    </w:p>
    <w:p w:rsidR="00674FFD" w:rsidRPr="008B0059" w:rsidRDefault="009E52E1">
      <w:pPr>
        <w:tabs>
          <w:tab w:val="left" w:pos="1080"/>
        </w:tabs>
        <w:ind w:firstLine="709"/>
        <w:jc w:val="both"/>
      </w:pPr>
      <w:r w:rsidRPr="008B0059">
        <w:rPr>
          <w:szCs w:val="28"/>
        </w:rPr>
        <w:t>3.6.1. Продолжать проведение профилактических мероприятий в целях защиты населения от бешенства: осуществлять контроль за эпизоотическим и ветеринарно-санитарным состоянием населенных пунктов, животноводческих хозяйств, предприятий по переработке продуктов и сырья животного происхождения и баз их хранения;</w:t>
      </w:r>
    </w:p>
    <w:p w:rsidR="00674FFD" w:rsidRPr="008B0059" w:rsidRDefault="009E52E1">
      <w:pPr>
        <w:tabs>
          <w:tab w:val="left" w:pos="1080"/>
        </w:tabs>
        <w:ind w:firstLine="709"/>
        <w:jc w:val="both"/>
      </w:pPr>
      <w:r w:rsidRPr="008B0059">
        <w:rPr>
          <w:szCs w:val="28"/>
        </w:rPr>
        <w:t xml:space="preserve">3.6.2. В м.р. </w:t>
      </w:r>
      <w:proofErr w:type="gramStart"/>
      <w:r w:rsidR="008765D3">
        <w:rPr>
          <w:szCs w:val="28"/>
        </w:rPr>
        <w:t>Алексеевский</w:t>
      </w:r>
      <w:proofErr w:type="gramEnd"/>
      <w:r w:rsidR="008765D3">
        <w:rPr>
          <w:szCs w:val="28"/>
        </w:rPr>
        <w:t xml:space="preserve">, </w:t>
      </w:r>
      <w:r w:rsidR="00C37565">
        <w:rPr>
          <w:szCs w:val="28"/>
        </w:rPr>
        <w:t xml:space="preserve">Кинель-Черкасский, </w:t>
      </w:r>
      <w:r w:rsidR="00F66D15">
        <w:rPr>
          <w:szCs w:val="28"/>
        </w:rPr>
        <w:t xml:space="preserve">Красноармейский, </w:t>
      </w:r>
      <w:r w:rsidR="000B4767">
        <w:rPr>
          <w:szCs w:val="28"/>
        </w:rPr>
        <w:t xml:space="preserve">Приволжский, </w:t>
      </w:r>
      <w:r w:rsidR="00F66D15">
        <w:rPr>
          <w:szCs w:val="28"/>
        </w:rPr>
        <w:t>Хворостянский</w:t>
      </w:r>
      <w:r w:rsidRPr="008B0059">
        <w:rPr>
          <w:szCs w:val="28"/>
        </w:rPr>
        <w:t xml:space="preserve"> в целях предупреждения распространения бешенства организовать выполнение мероприятий в соответствии с утвержденным комплексным планом мероприятий по ограничению распространения и ликвидации очага бешенства;</w:t>
      </w:r>
    </w:p>
    <w:p w:rsidR="00674FFD" w:rsidRPr="008B0059" w:rsidRDefault="009E52E1">
      <w:pPr>
        <w:ind w:firstLine="709"/>
        <w:jc w:val="both"/>
      </w:pPr>
      <w:r w:rsidRPr="008B0059">
        <w:rPr>
          <w:szCs w:val="28"/>
        </w:rPr>
        <w:t xml:space="preserve">3.6.3. </w:t>
      </w:r>
      <w:proofErr w:type="gramStart"/>
      <w:r w:rsidRPr="008B0059">
        <w:rPr>
          <w:szCs w:val="28"/>
        </w:rPr>
        <w:t>Проводить разъяснительную работу с населением о мерах профилактики геморрагической лихорадки с почечным синдромом (продукты и питьевую воду хранить в плотно закрытых емкостях, перед курением и употреблением пищи обязательно мыть руки, при этом использовать проточную воду или воду, принесенную с собой.</w:t>
      </w:r>
      <w:proofErr w:type="gramEnd"/>
      <w:r w:rsidRPr="008B0059">
        <w:rPr>
          <w:szCs w:val="28"/>
        </w:rPr>
        <w:t xml:space="preserve"> Уборочные работы в постройках проводить в одноразовых масках, работать в перчатках. </w:t>
      </w:r>
      <w:proofErr w:type="gramStart"/>
      <w:r w:rsidRPr="008B0059">
        <w:rPr>
          <w:szCs w:val="28"/>
        </w:rPr>
        <w:t>При появлении первых симптомов заболевания необходимо немедленно обратиться к врачу);</w:t>
      </w:r>
      <w:proofErr w:type="gramEnd"/>
    </w:p>
    <w:p w:rsidR="00674FFD" w:rsidRPr="008B0059" w:rsidRDefault="009E52E1">
      <w:pPr>
        <w:tabs>
          <w:tab w:val="left" w:pos="1080"/>
        </w:tabs>
        <w:ind w:firstLine="709"/>
        <w:jc w:val="both"/>
      </w:pPr>
      <w:r w:rsidRPr="008B0059">
        <w:rPr>
          <w:szCs w:val="28"/>
        </w:rPr>
        <w:t>3.6.4. В целях недопущения ввоза на территорию области африканской чумы свиней,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3.6.5. Организовать проведение разъяснительной работы через средства массовой информации с населением по вопросам профилактики возникновения африканской чумы свиней;</w:t>
      </w:r>
    </w:p>
    <w:p w:rsidR="00674FFD" w:rsidRPr="008B0059" w:rsidRDefault="009E52E1">
      <w:pPr>
        <w:tabs>
          <w:tab w:val="left" w:pos="1080"/>
        </w:tabs>
        <w:ind w:firstLine="709"/>
        <w:jc w:val="both"/>
      </w:pPr>
      <w:r w:rsidRPr="008B0059">
        <w:rPr>
          <w:szCs w:val="28"/>
        </w:rPr>
        <w:t xml:space="preserve">3.6.6. Организовать проведение выполнение профилактических мероприятий по предупреждению распространения африканской чумы свиней в соответствии с постановлением Правительства Самарской области от 23.01.2020 г. №30. </w:t>
      </w:r>
    </w:p>
    <w:p w:rsidR="00674FFD" w:rsidRPr="008B0059" w:rsidRDefault="009E52E1">
      <w:pPr>
        <w:tabs>
          <w:tab w:val="left" w:pos="1080"/>
        </w:tabs>
        <w:ind w:firstLine="709"/>
        <w:jc w:val="both"/>
      </w:pPr>
      <w:r w:rsidRPr="008B0059">
        <w:rPr>
          <w:szCs w:val="28"/>
        </w:rPr>
        <w:t>3.6.7. Проводить разъяснительную работу с населением о мерах профилактики генома вируса гриппа</w:t>
      </w:r>
      <w:proofErr w:type="gramStart"/>
      <w:r w:rsidRPr="008B0059">
        <w:rPr>
          <w:szCs w:val="28"/>
        </w:rPr>
        <w:t xml:space="preserve"> А</w:t>
      </w:r>
      <w:proofErr w:type="gramEnd"/>
      <w:r w:rsidRPr="008B0059">
        <w:rPr>
          <w:szCs w:val="28"/>
        </w:rPr>
        <w:t xml:space="preserve"> птиц Н5 (продукты и питьевую воду хранить в плотно </w:t>
      </w:r>
      <w:r w:rsidRPr="008B0059">
        <w:rPr>
          <w:szCs w:val="28"/>
        </w:rPr>
        <w:lastRenderedPageBreak/>
        <w:t xml:space="preserve">закрытых емкостях, перед курением и употреблением пищи обязательно мыть руки, при этом использовать проточную воду или воду, принесенную с собой. </w:t>
      </w:r>
      <w:proofErr w:type="gramStart"/>
      <w:r w:rsidRPr="008B0059">
        <w:rPr>
          <w:szCs w:val="28"/>
        </w:rPr>
        <w:t>Уборочные работы в постройках проводить в одноразовых масках, работать в перчатках; при появлении первых симптомов заболевания необходимо немедленно обратиться к врачу).</w:t>
      </w:r>
      <w:proofErr w:type="gramEnd"/>
    </w:p>
    <w:p w:rsidR="00674FFD" w:rsidRPr="008B0059" w:rsidRDefault="009E52E1">
      <w:pPr>
        <w:tabs>
          <w:tab w:val="left" w:pos="1080"/>
        </w:tabs>
        <w:ind w:firstLine="709"/>
        <w:jc w:val="both"/>
      </w:pPr>
      <w:r w:rsidRPr="008B0059">
        <w:rPr>
          <w:szCs w:val="28"/>
        </w:rPr>
        <w:t>3.6.8. В целях недопущения ввоза на территорию области генома вируса гриппа</w:t>
      </w:r>
      <w:proofErr w:type="gramStart"/>
      <w:r w:rsidRPr="008B0059">
        <w:rPr>
          <w:szCs w:val="28"/>
        </w:rPr>
        <w:t xml:space="preserve"> А</w:t>
      </w:r>
      <w:proofErr w:type="gramEnd"/>
      <w:r w:rsidRPr="008B0059">
        <w:rPr>
          <w:szCs w:val="28"/>
        </w:rPr>
        <w:t xml:space="preserve"> птиц Н5, обеспечения безопасности в ветеринарном отношении пищевой продукции, сырья животного происхождения Управлению Россельхознадзора по Самарской области совместно с ГИБДД ГУ МВД России по Самарской области организовать проведение контрольно-надзорных мероприятий на постах ДПС в Самарской области.</w:t>
      </w:r>
    </w:p>
    <w:p w:rsidR="00674FFD" w:rsidRPr="008B0059" w:rsidRDefault="009E52E1">
      <w:pPr>
        <w:tabs>
          <w:tab w:val="left" w:pos="1080"/>
        </w:tabs>
        <w:ind w:firstLine="709"/>
        <w:jc w:val="both"/>
      </w:pPr>
      <w:r w:rsidRPr="008B0059">
        <w:rPr>
          <w:szCs w:val="28"/>
        </w:rPr>
        <w:t>3.6.9. Организовать проведение выполнение профилактических мероприятий по предупреждению распространения лейкоза крупного рогатого скота в соответствии с приказом Минсельхоза Российской Федерации от 24.03.2021г. №1526.</w:t>
      </w:r>
    </w:p>
    <w:p w:rsidR="00674FFD" w:rsidRPr="008B0059" w:rsidRDefault="009E52E1">
      <w:pPr>
        <w:tabs>
          <w:tab w:val="left" w:pos="1080"/>
        </w:tabs>
        <w:ind w:firstLine="709"/>
        <w:jc w:val="both"/>
      </w:pPr>
      <w:r w:rsidRPr="008B0059">
        <w:rPr>
          <w:szCs w:val="28"/>
        </w:rPr>
        <w:t>3.6.10. Проведение мероприятий по недопущению распространения новой коронавирусной инфекции в соответствии с нормативно-правовыми актами Российской Федерации и Самарской области.</w:t>
      </w:r>
    </w:p>
    <w:p w:rsidR="00674FFD" w:rsidRPr="008B0059" w:rsidRDefault="00674FFD">
      <w:pPr>
        <w:tabs>
          <w:tab w:val="left" w:pos="1080"/>
        </w:tabs>
        <w:ind w:firstLine="709"/>
        <w:jc w:val="both"/>
        <w:rPr>
          <w:szCs w:val="28"/>
        </w:rPr>
      </w:pPr>
    </w:p>
    <w:p w:rsidR="00674FFD" w:rsidRPr="008B0059" w:rsidRDefault="009E52E1">
      <w:pPr>
        <w:ind w:firstLine="709"/>
        <w:jc w:val="both"/>
      </w:pPr>
      <w:r w:rsidRPr="008B0059">
        <w:rPr>
          <w:szCs w:val="28"/>
        </w:rPr>
        <w:t>3.</w:t>
      </w:r>
      <w:r w:rsidR="00FD0CA9">
        <w:rPr>
          <w:szCs w:val="28"/>
        </w:rPr>
        <w:t>7</w:t>
      </w:r>
      <w:r w:rsidRPr="008B0059">
        <w:rPr>
          <w:szCs w:val="28"/>
        </w:rPr>
        <w:t>. Во исполнение поручения Председателя Правительственной комиссии, должностным лицам федеральных и органов исполнительной власти Самарской области рекомендованы к выполнению следующие мероприятия:</w:t>
      </w:r>
    </w:p>
    <w:p w:rsidR="00674FFD" w:rsidRPr="008B0059" w:rsidRDefault="009E52E1">
      <w:pPr>
        <w:ind w:firstLine="709"/>
        <w:jc w:val="both"/>
      </w:pPr>
      <w:r w:rsidRPr="008B0059">
        <w:rPr>
          <w:szCs w:val="28"/>
        </w:rPr>
        <w:t>принимать дополнительные меры к обеспечению функционирования всех систем жизнеобеспечения и объектов социальной сферы, коммунальных служб, систем теплоэнергообеспечения;</w:t>
      </w:r>
    </w:p>
    <w:p w:rsidR="00674FFD" w:rsidRPr="008B0059" w:rsidRDefault="009E52E1">
      <w:pPr>
        <w:ind w:firstLine="709"/>
        <w:jc w:val="both"/>
      </w:pPr>
      <w:r w:rsidRPr="008B0059">
        <w:rPr>
          <w:szCs w:val="28"/>
        </w:rPr>
        <w:t xml:space="preserve">организовать </w:t>
      </w:r>
      <w:proofErr w:type="gramStart"/>
      <w:r w:rsidRPr="008B0059">
        <w:rPr>
          <w:szCs w:val="28"/>
        </w:rPr>
        <w:t>контроль за</w:t>
      </w:r>
      <w:proofErr w:type="gramEnd"/>
      <w:r w:rsidRPr="008B0059">
        <w:rPr>
          <w:szCs w:val="28"/>
        </w:rPr>
        <w:t xml:space="preserve"> обеспечением бесперебойной подачи тепловой и электроэнергии в жилые дома и объекты социальной инфраструктуры;</w:t>
      </w:r>
    </w:p>
    <w:p w:rsidR="00674FFD" w:rsidRPr="008B0059" w:rsidRDefault="009E52E1">
      <w:pPr>
        <w:ind w:firstLine="709"/>
        <w:jc w:val="both"/>
      </w:pPr>
      <w:r w:rsidRPr="008B0059">
        <w:rPr>
          <w:szCs w:val="28"/>
        </w:rPr>
        <w:t>организовать дежурства на основных автомобильных трассах для оказания медицинской помощи, обеспечения питания, своевременного информирования участников дорожного движения о проблемных участках;</w:t>
      </w:r>
    </w:p>
    <w:p w:rsidR="00674FFD" w:rsidRPr="008B0059" w:rsidRDefault="009E52E1">
      <w:pPr>
        <w:ind w:firstLine="709"/>
        <w:jc w:val="both"/>
      </w:pPr>
      <w:r w:rsidRPr="008B0059">
        <w:rPr>
          <w:szCs w:val="28"/>
        </w:rPr>
        <w:t>сформировать дополнительные подразделения для проведения в короткие сроки аварийно-восстановительных работ на объектах ЖКХ и прикрытия социально-значимых объектов.</w:t>
      </w:r>
    </w:p>
    <w:p w:rsidR="00674FFD" w:rsidRPr="008B0059" w:rsidRDefault="00674FFD">
      <w:pPr>
        <w:ind w:firstLine="709"/>
        <w:jc w:val="both"/>
        <w:rPr>
          <w:szCs w:val="28"/>
        </w:rPr>
      </w:pPr>
    </w:p>
    <w:p w:rsidR="00B66E8A" w:rsidRDefault="00B66E8A" w:rsidP="00B66E8A">
      <w:pPr>
        <w:jc w:val="both"/>
        <w:rPr>
          <w:szCs w:val="28"/>
        </w:rPr>
      </w:pPr>
      <w:r>
        <w:rPr>
          <w:szCs w:val="28"/>
        </w:rPr>
        <w:t>Заместитель начальника центра (старший оперативный дежурный)</w:t>
      </w:r>
      <w:r>
        <w:rPr>
          <w:szCs w:val="28"/>
        </w:rPr>
        <w:tab/>
        <w:t xml:space="preserve"> </w:t>
      </w:r>
    </w:p>
    <w:p w:rsidR="00B66E8A" w:rsidRDefault="00B66E8A" w:rsidP="00B66E8A">
      <w:pPr>
        <w:jc w:val="both"/>
        <w:rPr>
          <w:color w:val="000000" w:themeColor="text1"/>
          <w:szCs w:val="28"/>
        </w:rPr>
      </w:pPr>
      <w:r>
        <w:rPr>
          <w:noProof/>
        </w:rPr>
        <w:drawing>
          <wp:anchor distT="0" distB="0" distL="0" distR="0" simplePos="0" relativeHeight="251659264" behindDoc="1" locked="0" layoutInCell="1" allowOverlap="1" wp14:anchorId="5FDCBC74" wp14:editId="32369578">
            <wp:simplePos x="0" y="0"/>
            <wp:positionH relativeFrom="column">
              <wp:posOffset>4148455</wp:posOffset>
            </wp:positionH>
            <wp:positionV relativeFrom="paragraph">
              <wp:posOffset>100965</wp:posOffset>
            </wp:positionV>
            <wp:extent cx="542925" cy="469900"/>
            <wp:effectExtent l="0" t="0" r="0" b="0"/>
            <wp:wrapNone/>
            <wp:docPr id="5"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2"/>
                    <pic:cNvPicPr>
                      <a:picLocks noChangeAspect="1" noChangeArrowheads="1"/>
                    </pic:cNvPicPr>
                  </pic:nvPicPr>
                  <pic:blipFill>
                    <a:blip r:embed="rId9"/>
                    <a:stretch>
                      <a:fillRect/>
                    </a:stretch>
                  </pic:blipFill>
                  <pic:spPr bwMode="auto">
                    <a:xfrm>
                      <a:off x="0" y="0"/>
                      <a:ext cx="542925" cy="469900"/>
                    </a:xfrm>
                    <a:prstGeom prst="rect">
                      <a:avLst/>
                    </a:prstGeom>
                  </pic:spPr>
                </pic:pic>
              </a:graphicData>
            </a:graphic>
          </wp:anchor>
        </w:drawing>
      </w:r>
      <w:r>
        <w:rPr>
          <w:color w:val="000000" w:themeColor="text1"/>
          <w:szCs w:val="28"/>
        </w:rPr>
        <w:t>ЦУКС ГУ МЧС России по Самарской области</w:t>
      </w:r>
    </w:p>
    <w:p w:rsidR="00B66E8A" w:rsidRDefault="00B66E8A" w:rsidP="00B66E8A">
      <w:pPr>
        <w:pStyle w:val="afffa"/>
        <w:rPr>
          <w:sz w:val="28"/>
          <w:szCs w:val="28"/>
          <w:lang w:val="ru-RU"/>
        </w:rPr>
      </w:pPr>
      <w:r>
        <w:rPr>
          <w:sz w:val="28"/>
          <w:szCs w:val="28"/>
          <w:lang w:val="ru-RU" w:eastAsia="ru-RU"/>
        </w:rPr>
        <w:t>подполковник внутренней службы                                                             Д.В. Сураев</w:t>
      </w:r>
    </w:p>
    <w:p w:rsidR="00674FFD" w:rsidRPr="008B0059" w:rsidRDefault="00674FFD">
      <w:pPr>
        <w:ind w:firstLine="709"/>
        <w:jc w:val="both"/>
        <w:rPr>
          <w:szCs w:val="28"/>
        </w:rPr>
      </w:pPr>
      <w:bookmarkStart w:id="0" w:name="_GoBack"/>
      <w:bookmarkEnd w:id="0"/>
    </w:p>
    <w:sectPr w:rsidR="00674FFD" w:rsidRPr="008B0059" w:rsidSect="00674FFD">
      <w:headerReference w:type="even" r:id="rId10"/>
      <w:headerReference w:type="default" r:id="rId11"/>
      <w:footerReference w:type="even" r:id="rId12"/>
      <w:footerReference w:type="default" r:id="rId13"/>
      <w:headerReference w:type="first" r:id="rId14"/>
      <w:pgSz w:w="11906" w:h="16838"/>
      <w:pgMar w:top="624" w:right="567" w:bottom="709" w:left="1134" w:header="567" w:footer="449" w:gutter="0"/>
      <w:pgNumType w:start="1"/>
      <w:cols w:space="720"/>
      <w:formProt w:val="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061" w:rsidRDefault="00F23061" w:rsidP="00674FFD">
      <w:r>
        <w:separator/>
      </w:r>
    </w:p>
  </w:endnote>
  <w:endnote w:type="continuationSeparator" w:id="0">
    <w:p w:rsidR="00F23061" w:rsidRDefault="00F23061" w:rsidP="00674F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CC"/>
    <w:family w:val="swiss"/>
    <w:pitch w:val="variable"/>
    <w:sig w:usb0="00000287" w:usb1="00000800" w:usb2="00000000" w:usb3="00000000" w:csb0="0000009F" w:csb1="00000000"/>
  </w:font>
  <w:font w:name="LiberationSans">
    <w:altName w:val="Arial"/>
    <w:charset w:val="01"/>
    <w:family w:val="roman"/>
    <w:pitch w:val="default"/>
    <w:sig w:usb0="00000201" w:usb1="00000000" w:usb2="00000000" w:usb3="00000000" w:csb0="00000004" w:csb1="00000000"/>
  </w:font>
  <w:font w:name="PT Astra Serif">
    <w:altName w:val="Times New Roman"/>
    <w:charset w:val="01"/>
    <w:family w:val="roman"/>
    <w:pitch w:val="default"/>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Sans Serif">
    <w:charset w:val="01"/>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B66E8A">
    <w:pPr>
      <w:pStyle w:val="12"/>
      <w:ind w:right="360"/>
    </w:pPr>
    <w:r>
      <w:rPr>
        <w:noProof/>
      </w:rPr>
      <w:pict>
        <v:shape id="Врезка2" o:spid="_x0000_s1027" style="position:absolute;margin-left:-4057.4pt;margin-top:.05pt;width:1.1pt;height:1.1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" o:allowincell="f" path="m,l-127,r,-127l,-127,,xe" filled="f" stroked="f" strokecolor="#3465a4">
          <v:path o:connecttype="custom" o:connectlocs="0,0;-1774,0;-1774,-1774;0,-1774" o:connectangles="0,0,0,0"/>
          <w10:wrap anchorx="margin"/>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603654">
    <w:pPr>
      <w:pStyle w:val="1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061" w:rsidRDefault="00F23061" w:rsidP="00674FFD">
      <w:r>
        <w:separator/>
      </w:r>
    </w:p>
  </w:footnote>
  <w:footnote w:type="continuationSeparator" w:id="0">
    <w:p w:rsidR="00F23061" w:rsidRDefault="00F23061" w:rsidP="00674F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B66E8A">
    <w:pPr>
      <w:pStyle w:val="10"/>
    </w:pPr>
    <w:r>
      <w:rPr>
        <w:noProof/>
      </w:rPr>
      <w:pict>
        <v:shape id="Врезка1" o:spid="_x0000_s1026" style="position:absolute;margin-left:0;margin-top:.05pt;width:1.1pt;height:1.1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" o:allowincell="f" path="m,l-127,r,-127l,-127,,xe" filled="f" stroked="f" strokecolor="#3465a4">
          <v:path o:connecttype="custom" o:connectlocs="0,0;-1774,0;-1774,-1774;0,-1774" o:connectangles="0,0,0,0"/>
          <w10:wrap anchorx="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8C3EE0">
    <w:pPr>
      <w:pStyle w:val="10"/>
      <w:jc w:val="center"/>
      <w:rPr>
        <w:color w:val="000000"/>
      </w:rPr>
    </w:pPr>
    <w:r>
      <w:rPr>
        <w:color w:val="000000"/>
      </w:rPr>
      <w:fldChar w:fldCharType="begin"/>
    </w:r>
    <w:r w:rsidR="00603654">
      <w:rPr>
        <w:color w:val="000000"/>
      </w:rPr>
      <w:instrText xml:space="preserve"> PAGE </w:instrText>
    </w:r>
    <w:r>
      <w:rPr>
        <w:color w:val="000000"/>
      </w:rPr>
      <w:fldChar w:fldCharType="separate"/>
    </w:r>
    <w:r w:rsidR="00B66E8A">
      <w:rPr>
        <w:noProof/>
        <w:color w:val="000000"/>
      </w:rPr>
      <w:t>11</w:t>
    </w:r>
    <w:r>
      <w:rPr>
        <w:color w:val="000000"/>
      </w:rPr>
      <w:fldChar w:fldCharType="end"/>
    </w:r>
  </w:p>
  <w:p w:rsidR="00603654" w:rsidRDefault="006036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3654" w:rsidRDefault="00603654">
    <w:pPr>
      <w:pStyle w:val="10"/>
      <w:jc w:val="center"/>
    </w:pPr>
  </w:p>
  <w:p w:rsidR="00603654" w:rsidRDefault="00603654">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7538B"/>
    <w:multiLevelType w:val="multilevel"/>
    <w:tmpl w:val="78A4D0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277279A2"/>
    <w:multiLevelType w:val="multilevel"/>
    <w:tmpl w:val="8E329842"/>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
    <w:nsid w:val="4268423D"/>
    <w:multiLevelType w:val="multilevel"/>
    <w:tmpl w:val="D7C4305A"/>
    <w:lvl w:ilvl="0">
      <w:start w:val="1"/>
      <w:numFmt w:val="decimal"/>
      <w:lvlText w:val="%1."/>
      <w:lvlJc w:val="left"/>
      <w:pPr>
        <w:tabs>
          <w:tab w:val="num" w:pos="0"/>
        </w:tabs>
        <w:ind w:left="525" w:hanging="525"/>
      </w:pPr>
      <w:rPr>
        <w:rFonts w:cs="Times New Roman"/>
      </w:rPr>
    </w:lvl>
    <w:lvl w:ilvl="1">
      <w:start w:val="1"/>
      <w:numFmt w:val="decimal"/>
      <w:lvlText w:val="%1.%2."/>
      <w:lvlJc w:val="left"/>
      <w:pPr>
        <w:tabs>
          <w:tab w:val="num" w:pos="0"/>
        </w:tabs>
        <w:ind w:left="1234" w:hanging="525"/>
      </w:pPr>
      <w:rPr>
        <w:rFonts w:cs="Times New Roman"/>
      </w:rPr>
    </w:lvl>
    <w:lvl w:ilvl="2">
      <w:start w:val="1"/>
      <w:numFmt w:val="decimal"/>
      <w:lvlText w:val="%1.%2.%3."/>
      <w:lvlJc w:val="left"/>
      <w:pPr>
        <w:tabs>
          <w:tab w:val="num" w:pos="0"/>
        </w:tabs>
        <w:ind w:left="2138" w:hanging="720"/>
      </w:pPr>
      <w:rPr>
        <w:rFonts w:cs="Times New Roman"/>
      </w:rPr>
    </w:lvl>
    <w:lvl w:ilvl="3">
      <w:start w:val="1"/>
      <w:numFmt w:val="decimal"/>
      <w:lvlText w:val="%1.%2.%3.%4."/>
      <w:lvlJc w:val="left"/>
      <w:pPr>
        <w:tabs>
          <w:tab w:val="num" w:pos="0"/>
        </w:tabs>
        <w:ind w:left="2847" w:hanging="720"/>
      </w:pPr>
      <w:rPr>
        <w:rFonts w:cs="Times New Roman"/>
      </w:rPr>
    </w:lvl>
    <w:lvl w:ilvl="4">
      <w:start w:val="1"/>
      <w:numFmt w:val="decimal"/>
      <w:lvlText w:val="%1.%2.%3.%4.%5."/>
      <w:lvlJc w:val="left"/>
      <w:pPr>
        <w:tabs>
          <w:tab w:val="num" w:pos="0"/>
        </w:tabs>
        <w:ind w:left="3916" w:hanging="1080"/>
      </w:pPr>
      <w:rPr>
        <w:rFonts w:cs="Times New Roman"/>
      </w:rPr>
    </w:lvl>
    <w:lvl w:ilvl="5">
      <w:start w:val="1"/>
      <w:numFmt w:val="decimal"/>
      <w:lvlText w:val="%1.%2.%3.%4.%5.%6."/>
      <w:lvlJc w:val="left"/>
      <w:pPr>
        <w:tabs>
          <w:tab w:val="num" w:pos="0"/>
        </w:tabs>
        <w:ind w:left="4625" w:hanging="1080"/>
      </w:pPr>
      <w:rPr>
        <w:rFonts w:cs="Times New Roman"/>
      </w:rPr>
    </w:lvl>
    <w:lvl w:ilvl="6">
      <w:start w:val="1"/>
      <w:numFmt w:val="decimal"/>
      <w:lvlText w:val="%1.%2.%3.%4.%5.%6.%7."/>
      <w:lvlJc w:val="left"/>
      <w:pPr>
        <w:tabs>
          <w:tab w:val="num" w:pos="0"/>
        </w:tabs>
        <w:ind w:left="5334" w:hanging="1080"/>
      </w:pPr>
      <w:rPr>
        <w:rFonts w:cs="Times New Roman"/>
      </w:rPr>
    </w:lvl>
    <w:lvl w:ilvl="7">
      <w:start w:val="1"/>
      <w:numFmt w:val="decimal"/>
      <w:lvlText w:val="%1.%2.%3.%4.%5.%6.%7.%8."/>
      <w:lvlJc w:val="left"/>
      <w:pPr>
        <w:tabs>
          <w:tab w:val="num" w:pos="0"/>
        </w:tabs>
        <w:ind w:left="6403" w:hanging="1440"/>
      </w:pPr>
      <w:rPr>
        <w:rFonts w:cs="Times New Roman"/>
      </w:rPr>
    </w:lvl>
    <w:lvl w:ilvl="8">
      <w:start w:val="1"/>
      <w:numFmt w:val="decimal"/>
      <w:lvlText w:val="%1.%2.%3.%4.%5.%6.%7.%8.%9."/>
      <w:lvlJc w:val="left"/>
      <w:pPr>
        <w:tabs>
          <w:tab w:val="num" w:pos="0"/>
        </w:tabs>
        <w:ind w:left="7112" w:hanging="144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defaultTabStop w:val="708"/>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
  <w:rsids>
    <w:rsidRoot w:val="00674FFD"/>
    <w:rsid w:val="00001192"/>
    <w:rsid w:val="00002E2E"/>
    <w:rsid w:val="00003C53"/>
    <w:rsid w:val="0001000D"/>
    <w:rsid w:val="000110C7"/>
    <w:rsid w:val="0001127F"/>
    <w:rsid w:val="00011C37"/>
    <w:rsid w:val="00011F7B"/>
    <w:rsid w:val="00015748"/>
    <w:rsid w:val="00016884"/>
    <w:rsid w:val="00016F6E"/>
    <w:rsid w:val="00023B7D"/>
    <w:rsid w:val="00025BDF"/>
    <w:rsid w:val="00025D69"/>
    <w:rsid w:val="00026CFA"/>
    <w:rsid w:val="00027A57"/>
    <w:rsid w:val="00027CAE"/>
    <w:rsid w:val="0003172F"/>
    <w:rsid w:val="00036813"/>
    <w:rsid w:val="00036877"/>
    <w:rsid w:val="00036BF1"/>
    <w:rsid w:val="0004160B"/>
    <w:rsid w:val="00042A4E"/>
    <w:rsid w:val="00046756"/>
    <w:rsid w:val="000468FB"/>
    <w:rsid w:val="00047141"/>
    <w:rsid w:val="00050D2D"/>
    <w:rsid w:val="00050D4B"/>
    <w:rsid w:val="00052E01"/>
    <w:rsid w:val="00054698"/>
    <w:rsid w:val="00056ABA"/>
    <w:rsid w:val="00057021"/>
    <w:rsid w:val="00060DE4"/>
    <w:rsid w:val="0006343A"/>
    <w:rsid w:val="00066E9A"/>
    <w:rsid w:val="00070BB8"/>
    <w:rsid w:val="00070E6E"/>
    <w:rsid w:val="00071ED8"/>
    <w:rsid w:val="000724C6"/>
    <w:rsid w:val="000731CB"/>
    <w:rsid w:val="00074DDB"/>
    <w:rsid w:val="00075996"/>
    <w:rsid w:val="00081768"/>
    <w:rsid w:val="00081C50"/>
    <w:rsid w:val="00082558"/>
    <w:rsid w:val="00082B0A"/>
    <w:rsid w:val="0008557E"/>
    <w:rsid w:val="000858B7"/>
    <w:rsid w:val="0008694D"/>
    <w:rsid w:val="000871A9"/>
    <w:rsid w:val="00087AFF"/>
    <w:rsid w:val="00087CF1"/>
    <w:rsid w:val="000905DB"/>
    <w:rsid w:val="00091226"/>
    <w:rsid w:val="00092102"/>
    <w:rsid w:val="00092815"/>
    <w:rsid w:val="00093782"/>
    <w:rsid w:val="00093972"/>
    <w:rsid w:val="000945D1"/>
    <w:rsid w:val="000955C0"/>
    <w:rsid w:val="00095795"/>
    <w:rsid w:val="000A071D"/>
    <w:rsid w:val="000A1018"/>
    <w:rsid w:val="000A3151"/>
    <w:rsid w:val="000A444D"/>
    <w:rsid w:val="000A4DBF"/>
    <w:rsid w:val="000A4F05"/>
    <w:rsid w:val="000A54EB"/>
    <w:rsid w:val="000A7D14"/>
    <w:rsid w:val="000B085B"/>
    <w:rsid w:val="000B0AB8"/>
    <w:rsid w:val="000B0CCF"/>
    <w:rsid w:val="000B1911"/>
    <w:rsid w:val="000B1EC6"/>
    <w:rsid w:val="000B4461"/>
    <w:rsid w:val="000B4767"/>
    <w:rsid w:val="000B4A45"/>
    <w:rsid w:val="000B516B"/>
    <w:rsid w:val="000B52FF"/>
    <w:rsid w:val="000C17EA"/>
    <w:rsid w:val="000C25B7"/>
    <w:rsid w:val="000C3B15"/>
    <w:rsid w:val="000C40F0"/>
    <w:rsid w:val="000C5A8A"/>
    <w:rsid w:val="000C61A3"/>
    <w:rsid w:val="000C7FA2"/>
    <w:rsid w:val="000D0E10"/>
    <w:rsid w:val="000D26BE"/>
    <w:rsid w:val="000D58FE"/>
    <w:rsid w:val="000D6C12"/>
    <w:rsid w:val="000D6E6D"/>
    <w:rsid w:val="000E0132"/>
    <w:rsid w:val="000E1878"/>
    <w:rsid w:val="000E2EEA"/>
    <w:rsid w:val="000E6A7A"/>
    <w:rsid w:val="000E771C"/>
    <w:rsid w:val="000E7A5E"/>
    <w:rsid w:val="000F263F"/>
    <w:rsid w:val="000F37A2"/>
    <w:rsid w:val="000F460C"/>
    <w:rsid w:val="00101E7D"/>
    <w:rsid w:val="001020C9"/>
    <w:rsid w:val="00102AE7"/>
    <w:rsid w:val="001035D2"/>
    <w:rsid w:val="00104C26"/>
    <w:rsid w:val="00104EBA"/>
    <w:rsid w:val="00107534"/>
    <w:rsid w:val="001100E9"/>
    <w:rsid w:val="0011169E"/>
    <w:rsid w:val="00111E33"/>
    <w:rsid w:val="00113065"/>
    <w:rsid w:val="001132BE"/>
    <w:rsid w:val="0011336B"/>
    <w:rsid w:val="00113DDE"/>
    <w:rsid w:val="001143BF"/>
    <w:rsid w:val="001153D6"/>
    <w:rsid w:val="001159D4"/>
    <w:rsid w:val="0011629D"/>
    <w:rsid w:val="00120259"/>
    <w:rsid w:val="001213F8"/>
    <w:rsid w:val="00122C42"/>
    <w:rsid w:val="00132DE1"/>
    <w:rsid w:val="00133BF2"/>
    <w:rsid w:val="00134D69"/>
    <w:rsid w:val="00134FC1"/>
    <w:rsid w:val="001370B7"/>
    <w:rsid w:val="00142491"/>
    <w:rsid w:val="00144095"/>
    <w:rsid w:val="001441E3"/>
    <w:rsid w:val="001455EA"/>
    <w:rsid w:val="00145F9D"/>
    <w:rsid w:val="0014638D"/>
    <w:rsid w:val="00146D64"/>
    <w:rsid w:val="0014720C"/>
    <w:rsid w:val="00150AED"/>
    <w:rsid w:val="00151152"/>
    <w:rsid w:val="00154797"/>
    <w:rsid w:val="00154F00"/>
    <w:rsid w:val="00155017"/>
    <w:rsid w:val="001552E8"/>
    <w:rsid w:val="001609D7"/>
    <w:rsid w:val="001626A6"/>
    <w:rsid w:val="00165558"/>
    <w:rsid w:val="00167416"/>
    <w:rsid w:val="00167ACE"/>
    <w:rsid w:val="00170CCE"/>
    <w:rsid w:val="00171D7F"/>
    <w:rsid w:val="00180339"/>
    <w:rsid w:val="00180660"/>
    <w:rsid w:val="00182A2C"/>
    <w:rsid w:val="00184F4F"/>
    <w:rsid w:val="00185E6D"/>
    <w:rsid w:val="00185F79"/>
    <w:rsid w:val="00186480"/>
    <w:rsid w:val="0018686C"/>
    <w:rsid w:val="001869F5"/>
    <w:rsid w:val="00186B6E"/>
    <w:rsid w:val="00190E86"/>
    <w:rsid w:val="001915DD"/>
    <w:rsid w:val="00191E76"/>
    <w:rsid w:val="001945F2"/>
    <w:rsid w:val="00194E1D"/>
    <w:rsid w:val="0019631C"/>
    <w:rsid w:val="00196A49"/>
    <w:rsid w:val="00197EEB"/>
    <w:rsid w:val="001A3392"/>
    <w:rsid w:val="001A4F4E"/>
    <w:rsid w:val="001A5ACD"/>
    <w:rsid w:val="001B01F3"/>
    <w:rsid w:val="001B19F7"/>
    <w:rsid w:val="001B2105"/>
    <w:rsid w:val="001B2726"/>
    <w:rsid w:val="001B3053"/>
    <w:rsid w:val="001B3A96"/>
    <w:rsid w:val="001B40E8"/>
    <w:rsid w:val="001B51A9"/>
    <w:rsid w:val="001B6D73"/>
    <w:rsid w:val="001C0752"/>
    <w:rsid w:val="001C0B14"/>
    <w:rsid w:val="001C2558"/>
    <w:rsid w:val="001C3FE3"/>
    <w:rsid w:val="001C4F83"/>
    <w:rsid w:val="001C5FB7"/>
    <w:rsid w:val="001C63CD"/>
    <w:rsid w:val="001C6A55"/>
    <w:rsid w:val="001C6B59"/>
    <w:rsid w:val="001C7C7C"/>
    <w:rsid w:val="001D007B"/>
    <w:rsid w:val="001D13D9"/>
    <w:rsid w:val="001D1E2B"/>
    <w:rsid w:val="001D3D36"/>
    <w:rsid w:val="001D68C6"/>
    <w:rsid w:val="001D6A1A"/>
    <w:rsid w:val="001D6F40"/>
    <w:rsid w:val="001E4718"/>
    <w:rsid w:val="001E4CCC"/>
    <w:rsid w:val="001E6C3F"/>
    <w:rsid w:val="001F04F6"/>
    <w:rsid w:val="001F078D"/>
    <w:rsid w:val="001F5BE5"/>
    <w:rsid w:val="001F7C72"/>
    <w:rsid w:val="00202388"/>
    <w:rsid w:val="00203129"/>
    <w:rsid w:val="00204BCE"/>
    <w:rsid w:val="00205D9E"/>
    <w:rsid w:val="00210129"/>
    <w:rsid w:val="002127DF"/>
    <w:rsid w:val="00215F03"/>
    <w:rsid w:val="0021657A"/>
    <w:rsid w:val="00221154"/>
    <w:rsid w:val="00223A01"/>
    <w:rsid w:val="0023170E"/>
    <w:rsid w:val="002328EA"/>
    <w:rsid w:val="002334C8"/>
    <w:rsid w:val="002338FF"/>
    <w:rsid w:val="00235386"/>
    <w:rsid w:val="00236951"/>
    <w:rsid w:val="00236EE2"/>
    <w:rsid w:val="0023795C"/>
    <w:rsid w:val="00241D59"/>
    <w:rsid w:val="00245CF3"/>
    <w:rsid w:val="002468D7"/>
    <w:rsid w:val="002470AC"/>
    <w:rsid w:val="0025100F"/>
    <w:rsid w:val="0025126C"/>
    <w:rsid w:val="00257222"/>
    <w:rsid w:val="00260F5F"/>
    <w:rsid w:val="002632D0"/>
    <w:rsid w:val="00265F5F"/>
    <w:rsid w:val="00272B01"/>
    <w:rsid w:val="00272F87"/>
    <w:rsid w:val="00273B61"/>
    <w:rsid w:val="00274112"/>
    <w:rsid w:val="002746DD"/>
    <w:rsid w:val="002748C6"/>
    <w:rsid w:val="002752E4"/>
    <w:rsid w:val="00282BF5"/>
    <w:rsid w:val="0028646C"/>
    <w:rsid w:val="00286D59"/>
    <w:rsid w:val="00287671"/>
    <w:rsid w:val="00293E4A"/>
    <w:rsid w:val="002A30BC"/>
    <w:rsid w:val="002A524D"/>
    <w:rsid w:val="002B1AD9"/>
    <w:rsid w:val="002B216F"/>
    <w:rsid w:val="002B28F4"/>
    <w:rsid w:val="002B4ACF"/>
    <w:rsid w:val="002B53ED"/>
    <w:rsid w:val="002B5E92"/>
    <w:rsid w:val="002B6804"/>
    <w:rsid w:val="002C1449"/>
    <w:rsid w:val="002C1BE1"/>
    <w:rsid w:val="002C224E"/>
    <w:rsid w:val="002C2EA0"/>
    <w:rsid w:val="002C3DCA"/>
    <w:rsid w:val="002C4DC8"/>
    <w:rsid w:val="002D21AC"/>
    <w:rsid w:val="002D309B"/>
    <w:rsid w:val="002D41C8"/>
    <w:rsid w:val="002D4668"/>
    <w:rsid w:val="002D64BA"/>
    <w:rsid w:val="002E45C4"/>
    <w:rsid w:val="002F35C5"/>
    <w:rsid w:val="002F4C82"/>
    <w:rsid w:val="002F5680"/>
    <w:rsid w:val="002F5C4F"/>
    <w:rsid w:val="002F635C"/>
    <w:rsid w:val="00303CC6"/>
    <w:rsid w:val="00305E33"/>
    <w:rsid w:val="00307809"/>
    <w:rsid w:val="00310AA7"/>
    <w:rsid w:val="003131FA"/>
    <w:rsid w:val="00313A1C"/>
    <w:rsid w:val="003148AC"/>
    <w:rsid w:val="00315FA4"/>
    <w:rsid w:val="0031793F"/>
    <w:rsid w:val="0032159C"/>
    <w:rsid w:val="00323563"/>
    <w:rsid w:val="00324BA4"/>
    <w:rsid w:val="00326516"/>
    <w:rsid w:val="0032680F"/>
    <w:rsid w:val="003271FD"/>
    <w:rsid w:val="00327A4C"/>
    <w:rsid w:val="00331194"/>
    <w:rsid w:val="00332489"/>
    <w:rsid w:val="00335492"/>
    <w:rsid w:val="0034034A"/>
    <w:rsid w:val="00340609"/>
    <w:rsid w:val="00342D88"/>
    <w:rsid w:val="0034301A"/>
    <w:rsid w:val="00344F1F"/>
    <w:rsid w:val="0034554B"/>
    <w:rsid w:val="0034691E"/>
    <w:rsid w:val="00346E23"/>
    <w:rsid w:val="00346EC5"/>
    <w:rsid w:val="00350832"/>
    <w:rsid w:val="00350B5B"/>
    <w:rsid w:val="00350FD8"/>
    <w:rsid w:val="00351E89"/>
    <w:rsid w:val="00352A13"/>
    <w:rsid w:val="00353E40"/>
    <w:rsid w:val="00355AFB"/>
    <w:rsid w:val="003609B4"/>
    <w:rsid w:val="00360A35"/>
    <w:rsid w:val="00360FEA"/>
    <w:rsid w:val="00360FFA"/>
    <w:rsid w:val="00364575"/>
    <w:rsid w:val="00371436"/>
    <w:rsid w:val="00371D46"/>
    <w:rsid w:val="0037686F"/>
    <w:rsid w:val="00381CB2"/>
    <w:rsid w:val="0038501A"/>
    <w:rsid w:val="003862E7"/>
    <w:rsid w:val="00387649"/>
    <w:rsid w:val="003921E0"/>
    <w:rsid w:val="003922D8"/>
    <w:rsid w:val="0039230B"/>
    <w:rsid w:val="00394094"/>
    <w:rsid w:val="003948C4"/>
    <w:rsid w:val="003959E4"/>
    <w:rsid w:val="00395C42"/>
    <w:rsid w:val="00395CDD"/>
    <w:rsid w:val="003A0062"/>
    <w:rsid w:val="003A1864"/>
    <w:rsid w:val="003A2ED0"/>
    <w:rsid w:val="003A436F"/>
    <w:rsid w:val="003A6485"/>
    <w:rsid w:val="003B0ED8"/>
    <w:rsid w:val="003B259B"/>
    <w:rsid w:val="003B52D3"/>
    <w:rsid w:val="003B710C"/>
    <w:rsid w:val="003C3202"/>
    <w:rsid w:val="003C34DD"/>
    <w:rsid w:val="003C6B4B"/>
    <w:rsid w:val="003C72E3"/>
    <w:rsid w:val="003C757A"/>
    <w:rsid w:val="003C7CFA"/>
    <w:rsid w:val="003D0B94"/>
    <w:rsid w:val="003D0DDE"/>
    <w:rsid w:val="003D3F90"/>
    <w:rsid w:val="003D4681"/>
    <w:rsid w:val="003D4C7E"/>
    <w:rsid w:val="003D6EB4"/>
    <w:rsid w:val="003D6F5C"/>
    <w:rsid w:val="003E0683"/>
    <w:rsid w:val="003E0C1C"/>
    <w:rsid w:val="003E280B"/>
    <w:rsid w:val="003E7103"/>
    <w:rsid w:val="003E78F5"/>
    <w:rsid w:val="003F163C"/>
    <w:rsid w:val="003F1678"/>
    <w:rsid w:val="003F2381"/>
    <w:rsid w:val="003F76BA"/>
    <w:rsid w:val="0040149E"/>
    <w:rsid w:val="004032EC"/>
    <w:rsid w:val="00403D7B"/>
    <w:rsid w:val="00407446"/>
    <w:rsid w:val="00413001"/>
    <w:rsid w:val="00413813"/>
    <w:rsid w:val="00414DA9"/>
    <w:rsid w:val="00417232"/>
    <w:rsid w:val="004176DE"/>
    <w:rsid w:val="00420A05"/>
    <w:rsid w:val="004225B4"/>
    <w:rsid w:val="00423D61"/>
    <w:rsid w:val="004262CC"/>
    <w:rsid w:val="0042673C"/>
    <w:rsid w:val="004301FB"/>
    <w:rsid w:val="00430706"/>
    <w:rsid w:val="00430E3F"/>
    <w:rsid w:val="00442BED"/>
    <w:rsid w:val="004453B4"/>
    <w:rsid w:val="00445ABD"/>
    <w:rsid w:val="004527A0"/>
    <w:rsid w:val="00453060"/>
    <w:rsid w:val="0045347A"/>
    <w:rsid w:val="004542D4"/>
    <w:rsid w:val="00454B11"/>
    <w:rsid w:val="00454D7C"/>
    <w:rsid w:val="00456C39"/>
    <w:rsid w:val="00457383"/>
    <w:rsid w:val="00460AE1"/>
    <w:rsid w:val="00460B46"/>
    <w:rsid w:val="00463593"/>
    <w:rsid w:val="0046407B"/>
    <w:rsid w:val="00466241"/>
    <w:rsid w:val="00467A35"/>
    <w:rsid w:val="00472904"/>
    <w:rsid w:val="00472F40"/>
    <w:rsid w:val="00473491"/>
    <w:rsid w:val="004738AC"/>
    <w:rsid w:val="0047393F"/>
    <w:rsid w:val="00473AC7"/>
    <w:rsid w:val="00474451"/>
    <w:rsid w:val="00475A58"/>
    <w:rsid w:val="004760DA"/>
    <w:rsid w:val="004763ED"/>
    <w:rsid w:val="00480BEF"/>
    <w:rsid w:val="0048178A"/>
    <w:rsid w:val="00481B3D"/>
    <w:rsid w:val="0048208A"/>
    <w:rsid w:val="00484189"/>
    <w:rsid w:val="0048481C"/>
    <w:rsid w:val="00484B96"/>
    <w:rsid w:val="00487FBC"/>
    <w:rsid w:val="0049130A"/>
    <w:rsid w:val="00493380"/>
    <w:rsid w:val="00494574"/>
    <w:rsid w:val="0049702F"/>
    <w:rsid w:val="004A04CE"/>
    <w:rsid w:val="004A12B5"/>
    <w:rsid w:val="004A1354"/>
    <w:rsid w:val="004A4F36"/>
    <w:rsid w:val="004A6E49"/>
    <w:rsid w:val="004B1D96"/>
    <w:rsid w:val="004B37C5"/>
    <w:rsid w:val="004B44D8"/>
    <w:rsid w:val="004B7D7F"/>
    <w:rsid w:val="004C1B33"/>
    <w:rsid w:val="004C3848"/>
    <w:rsid w:val="004C501A"/>
    <w:rsid w:val="004C667F"/>
    <w:rsid w:val="004C7046"/>
    <w:rsid w:val="004C7263"/>
    <w:rsid w:val="004C795F"/>
    <w:rsid w:val="004D23D9"/>
    <w:rsid w:val="004D3513"/>
    <w:rsid w:val="004D799F"/>
    <w:rsid w:val="004E04E3"/>
    <w:rsid w:val="004E164C"/>
    <w:rsid w:val="004E22E4"/>
    <w:rsid w:val="004E3C2A"/>
    <w:rsid w:val="004E5E3D"/>
    <w:rsid w:val="004E765A"/>
    <w:rsid w:val="004F001A"/>
    <w:rsid w:val="004F1865"/>
    <w:rsid w:val="004F228F"/>
    <w:rsid w:val="004F3BFA"/>
    <w:rsid w:val="004F6E0A"/>
    <w:rsid w:val="004F7C54"/>
    <w:rsid w:val="0050045F"/>
    <w:rsid w:val="00500C5A"/>
    <w:rsid w:val="0050153C"/>
    <w:rsid w:val="00502B53"/>
    <w:rsid w:val="00504407"/>
    <w:rsid w:val="00504BA0"/>
    <w:rsid w:val="00505550"/>
    <w:rsid w:val="005057F3"/>
    <w:rsid w:val="00505EEB"/>
    <w:rsid w:val="00506503"/>
    <w:rsid w:val="00507528"/>
    <w:rsid w:val="005120F9"/>
    <w:rsid w:val="00514D44"/>
    <w:rsid w:val="005163D8"/>
    <w:rsid w:val="005207C7"/>
    <w:rsid w:val="00520EB5"/>
    <w:rsid w:val="00522057"/>
    <w:rsid w:val="00522C5C"/>
    <w:rsid w:val="00523898"/>
    <w:rsid w:val="00525136"/>
    <w:rsid w:val="00526E25"/>
    <w:rsid w:val="00530678"/>
    <w:rsid w:val="005407C6"/>
    <w:rsid w:val="00545A15"/>
    <w:rsid w:val="005517B6"/>
    <w:rsid w:val="005541EB"/>
    <w:rsid w:val="00561088"/>
    <w:rsid w:val="005611AA"/>
    <w:rsid w:val="005613E2"/>
    <w:rsid w:val="0056164C"/>
    <w:rsid w:val="0056262C"/>
    <w:rsid w:val="00564CB6"/>
    <w:rsid w:val="005656C3"/>
    <w:rsid w:val="00566DD2"/>
    <w:rsid w:val="005723D7"/>
    <w:rsid w:val="005731A0"/>
    <w:rsid w:val="005735B2"/>
    <w:rsid w:val="005751C9"/>
    <w:rsid w:val="0058488E"/>
    <w:rsid w:val="00585DD8"/>
    <w:rsid w:val="00590A6A"/>
    <w:rsid w:val="005929B6"/>
    <w:rsid w:val="005930E8"/>
    <w:rsid w:val="005938FA"/>
    <w:rsid w:val="005A22BE"/>
    <w:rsid w:val="005A3972"/>
    <w:rsid w:val="005A68C6"/>
    <w:rsid w:val="005B0EDB"/>
    <w:rsid w:val="005B3476"/>
    <w:rsid w:val="005B4B16"/>
    <w:rsid w:val="005B5FD5"/>
    <w:rsid w:val="005C15C4"/>
    <w:rsid w:val="005C1783"/>
    <w:rsid w:val="005C26C7"/>
    <w:rsid w:val="005C26FE"/>
    <w:rsid w:val="005C3387"/>
    <w:rsid w:val="005C4954"/>
    <w:rsid w:val="005C4E00"/>
    <w:rsid w:val="005C7F92"/>
    <w:rsid w:val="005D548B"/>
    <w:rsid w:val="005E0DD4"/>
    <w:rsid w:val="005E19CA"/>
    <w:rsid w:val="005E2825"/>
    <w:rsid w:val="005E293F"/>
    <w:rsid w:val="005E2A04"/>
    <w:rsid w:val="005F05C6"/>
    <w:rsid w:val="005F46A4"/>
    <w:rsid w:val="005F5BEF"/>
    <w:rsid w:val="006004FB"/>
    <w:rsid w:val="0060236D"/>
    <w:rsid w:val="00603654"/>
    <w:rsid w:val="006064EB"/>
    <w:rsid w:val="006119E3"/>
    <w:rsid w:val="006122D5"/>
    <w:rsid w:val="0061358A"/>
    <w:rsid w:val="0061412C"/>
    <w:rsid w:val="0061532B"/>
    <w:rsid w:val="006154B6"/>
    <w:rsid w:val="00616281"/>
    <w:rsid w:val="006171E5"/>
    <w:rsid w:val="0061796E"/>
    <w:rsid w:val="006179D1"/>
    <w:rsid w:val="00617EA6"/>
    <w:rsid w:val="00620476"/>
    <w:rsid w:val="00621EBC"/>
    <w:rsid w:val="00622A7C"/>
    <w:rsid w:val="00622BF1"/>
    <w:rsid w:val="00624181"/>
    <w:rsid w:val="00627B44"/>
    <w:rsid w:val="00631AD7"/>
    <w:rsid w:val="00631DD4"/>
    <w:rsid w:val="00631EA2"/>
    <w:rsid w:val="0063514E"/>
    <w:rsid w:val="0064046B"/>
    <w:rsid w:val="00640C47"/>
    <w:rsid w:val="00644C53"/>
    <w:rsid w:val="00644C80"/>
    <w:rsid w:val="00644F62"/>
    <w:rsid w:val="0064564A"/>
    <w:rsid w:val="006479EE"/>
    <w:rsid w:val="006526E9"/>
    <w:rsid w:val="00654DF3"/>
    <w:rsid w:val="00657BC0"/>
    <w:rsid w:val="00661EA5"/>
    <w:rsid w:val="00662D03"/>
    <w:rsid w:val="00663D08"/>
    <w:rsid w:val="00666C08"/>
    <w:rsid w:val="00670299"/>
    <w:rsid w:val="00672766"/>
    <w:rsid w:val="006728D4"/>
    <w:rsid w:val="006734D8"/>
    <w:rsid w:val="0067470F"/>
    <w:rsid w:val="00674FFD"/>
    <w:rsid w:val="00681768"/>
    <w:rsid w:val="00683EAD"/>
    <w:rsid w:val="0068601B"/>
    <w:rsid w:val="00687079"/>
    <w:rsid w:val="00690420"/>
    <w:rsid w:val="006929F8"/>
    <w:rsid w:val="00693D5C"/>
    <w:rsid w:val="00696AE8"/>
    <w:rsid w:val="006A1DBE"/>
    <w:rsid w:val="006A2FE8"/>
    <w:rsid w:val="006A58D3"/>
    <w:rsid w:val="006A677C"/>
    <w:rsid w:val="006A6ED4"/>
    <w:rsid w:val="006B2776"/>
    <w:rsid w:val="006B41E8"/>
    <w:rsid w:val="006B7070"/>
    <w:rsid w:val="006C0E09"/>
    <w:rsid w:val="006C108A"/>
    <w:rsid w:val="006C4F13"/>
    <w:rsid w:val="006C5959"/>
    <w:rsid w:val="006C5F0A"/>
    <w:rsid w:val="006C7568"/>
    <w:rsid w:val="006D0117"/>
    <w:rsid w:val="006D07C4"/>
    <w:rsid w:val="006D212A"/>
    <w:rsid w:val="006D276E"/>
    <w:rsid w:val="006D2B37"/>
    <w:rsid w:val="006D42E1"/>
    <w:rsid w:val="006E0075"/>
    <w:rsid w:val="006E3456"/>
    <w:rsid w:val="006E4FF9"/>
    <w:rsid w:val="006E751C"/>
    <w:rsid w:val="006F2A9F"/>
    <w:rsid w:val="006F3F2A"/>
    <w:rsid w:val="006F5265"/>
    <w:rsid w:val="006F6329"/>
    <w:rsid w:val="006F74EF"/>
    <w:rsid w:val="0070042E"/>
    <w:rsid w:val="0070385B"/>
    <w:rsid w:val="00705BF3"/>
    <w:rsid w:val="00705D91"/>
    <w:rsid w:val="00706906"/>
    <w:rsid w:val="00710BFB"/>
    <w:rsid w:val="00711815"/>
    <w:rsid w:val="007127B1"/>
    <w:rsid w:val="007129B6"/>
    <w:rsid w:val="00714409"/>
    <w:rsid w:val="00714D1F"/>
    <w:rsid w:val="00715122"/>
    <w:rsid w:val="0072202A"/>
    <w:rsid w:val="007234DA"/>
    <w:rsid w:val="00724080"/>
    <w:rsid w:val="00724758"/>
    <w:rsid w:val="00726F2A"/>
    <w:rsid w:val="00730F74"/>
    <w:rsid w:val="00732D0B"/>
    <w:rsid w:val="007340EA"/>
    <w:rsid w:val="00736736"/>
    <w:rsid w:val="00737E6B"/>
    <w:rsid w:val="00741956"/>
    <w:rsid w:val="00744446"/>
    <w:rsid w:val="00746A9C"/>
    <w:rsid w:val="0075046D"/>
    <w:rsid w:val="00752878"/>
    <w:rsid w:val="00753DCB"/>
    <w:rsid w:val="00754577"/>
    <w:rsid w:val="00756215"/>
    <w:rsid w:val="00757694"/>
    <w:rsid w:val="00757E01"/>
    <w:rsid w:val="00760820"/>
    <w:rsid w:val="00763EE6"/>
    <w:rsid w:val="007640B3"/>
    <w:rsid w:val="0076541B"/>
    <w:rsid w:val="00770CD0"/>
    <w:rsid w:val="00771DFA"/>
    <w:rsid w:val="007748B9"/>
    <w:rsid w:val="0077521C"/>
    <w:rsid w:val="00775D79"/>
    <w:rsid w:val="00780307"/>
    <w:rsid w:val="00780F1E"/>
    <w:rsid w:val="00781074"/>
    <w:rsid w:val="00784C81"/>
    <w:rsid w:val="007873AD"/>
    <w:rsid w:val="00790819"/>
    <w:rsid w:val="00791679"/>
    <w:rsid w:val="00792089"/>
    <w:rsid w:val="0079263C"/>
    <w:rsid w:val="00796E69"/>
    <w:rsid w:val="007A0A48"/>
    <w:rsid w:val="007A1DB4"/>
    <w:rsid w:val="007B2068"/>
    <w:rsid w:val="007B20FF"/>
    <w:rsid w:val="007B3179"/>
    <w:rsid w:val="007B39C9"/>
    <w:rsid w:val="007B56F2"/>
    <w:rsid w:val="007B5D72"/>
    <w:rsid w:val="007C0884"/>
    <w:rsid w:val="007C691C"/>
    <w:rsid w:val="007D0746"/>
    <w:rsid w:val="007D40EF"/>
    <w:rsid w:val="007D5AE3"/>
    <w:rsid w:val="007D62EF"/>
    <w:rsid w:val="007E2431"/>
    <w:rsid w:val="007E419A"/>
    <w:rsid w:val="007E4E49"/>
    <w:rsid w:val="007E604C"/>
    <w:rsid w:val="007E61AE"/>
    <w:rsid w:val="007E630C"/>
    <w:rsid w:val="007E65BD"/>
    <w:rsid w:val="007E700F"/>
    <w:rsid w:val="007F24B0"/>
    <w:rsid w:val="007F2D84"/>
    <w:rsid w:val="007F4A6A"/>
    <w:rsid w:val="007F7999"/>
    <w:rsid w:val="0080094A"/>
    <w:rsid w:val="00801320"/>
    <w:rsid w:val="00801C86"/>
    <w:rsid w:val="00802087"/>
    <w:rsid w:val="00802544"/>
    <w:rsid w:val="00802A3A"/>
    <w:rsid w:val="00802F70"/>
    <w:rsid w:val="00803A84"/>
    <w:rsid w:val="00805698"/>
    <w:rsid w:val="00805AAF"/>
    <w:rsid w:val="008061A5"/>
    <w:rsid w:val="00806569"/>
    <w:rsid w:val="008072EC"/>
    <w:rsid w:val="00812587"/>
    <w:rsid w:val="00813998"/>
    <w:rsid w:val="0081404C"/>
    <w:rsid w:val="00815450"/>
    <w:rsid w:val="00815DFA"/>
    <w:rsid w:val="00817AAA"/>
    <w:rsid w:val="00821B14"/>
    <w:rsid w:val="00823601"/>
    <w:rsid w:val="00826013"/>
    <w:rsid w:val="008264E8"/>
    <w:rsid w:val="0083042E"/>
    <w:rsid w:val="00832684"/>
    <w:rsid w:val="008328FE"/>
    <w:rsid w:val="0083522C"/>
    <w:rsid w:val="00836B1D"/>
    <w:rsid w:val="00840B5A"/>
    <w:rsid w:val="00841E9C"/>
    <w:rsid w:val="0084236D"/>
    <w:rsid w:val="008460BC"/>
    <w:rsid w:val="00847B78"/>
    <w:rsid w:val="00847C7B"/>
    <w:rsid w:val="00850CBA"/>
    <w:rsid w:val="00850D82"/>
    <w:rsid w:val="00852F72"/>
    <w:rsid w:val="008546DD"/>
    <w:rsid w:val="00860400"/>
    <w:rsid w:val="00860603"/>
    <w:rsid w:val="00860D4F"/>
    <w:rsid w:val="00861013"/>
    <w:rsid w:val="00861B4F"/>
    <w:rsid w:val="0086358D"/>
    <w:rsid w:val="00866B48"/>
    <w:rsid w:val="00866B52"/>
    <w:rsid w:val="00867AF6"/>
    <w:rsid w:val="008708E7"/>
    <w:rsid w:val="0087095D"/>
    <w:rsid w:val="00871D13"/>
    <w:rsid w:val="00871DBD"/>
    <w:rsid w:val="008765D3"/>
    <w:rsid w:val="00876BF6"/>
    <w:rsid w:val="0088043B"/>
    <w:rsid w:val="008827B3"/>
    <w:rsid w:val="00884B11"/>
    <w:rsid w:val="00887A69"/>
    <w:rsid w:val="0089086F"/>
    <w:rsid w:val="00890880"/>
    <w:rsid w:val="00891397"/>
    <w:rsid w:val="00893240"/>
    <w:rsid w:val="008943BB"/>
    <w:rsid w:val="00895AE4"/>
    <w:rsid w:val="008971F6"/>
    <w:rsid w:val="008972E0"/>
    <w:rsid w:val="008A00A3"/>
    <w:rsid w:val="008A02BC"/>
    <w:rsid w:val="008A2EA7"/>
    <w:rsid w:val="008A2FBD"/>
    <w:rsid w:val="008A69CB"/>
    <w:rsid w:val="008B0059"/>
    <w:rsid w:val="008B1DF5"/>
    <w:rsid w:val="008B20AB"/>
    <w:rsid w:val="008B3A56"/>
    <w:rsid w:val="008B3D14"/>
    <w:rsid w:val="008B5A7F"/>
    <w:rsid w:val="008C3EE0"/>
    <w:rsid w:val="008D2981"/>
    <w:rsid w:val="008D3436"/>
    <w:rsid w:val="008D34D1"/>
    <w:rsid w:val="008D4CC8"/>
    <w:rsid w:val="008D5436"/>
    <w:rsid w:val="008D5766"/>
    <w:rsid w:val="008D7C85"/>
    <w:rsid w:val="008E0FE3"/>
    <w:rsid w:val="008E1841"/>
    <w:rsid w:val="008E1CA9"/>
    <w:rsid w:val="008E2D37"/>
    <w:rsid w:val="008E338A"/>
    <w:rsid w:val="008E4FD3"/>
    <w:rsid w:val="008E5570"/>
    <w:rsid w:val="008E6F5F"/>
    <w:rsid w:val="008F1508"/>
    <w:rsid w:val="008F2434"/>
    <w:rsid w:val="008F30C6"/>
    <w:rsid w:val="00900F48"/>
    <w:rsid w:val="00901E8C"/>
    <w:rsid w:val="00902294"/>
    <w:rsid w:val="00904CAA"/>
    <w:rsid w:val="00906389"/>
    <w:rsid w:val="009063BB"/>
    <w:rsid w:val="009069D9"/>
    <w:rsid w:val="00906A28"/>
    <w:rsid w:val="00906E53"/>
    <w:rsid w:val="009128EB"/>
    <w:rsid w:val="00914A15"/>
    <w:rsid w:val="00917928"/>
    <w:rsid w:val="00917B95"/>
    <w:rsid w:val="0092004A"/>
    <w:rsid w:val="009215B5"/>
    <w:rsid w:val="009218A9"/>
    <w:rsid w:val="00925CED"/>
    <w:rsid w:val="00927EA9"/>
    <w:rsid w:val="00930B31"/>
    <w:rsid w:val="009327B2"/>
    <w:rsid w:val="00933EED"/>
    <w:rsid w:val="00934292"/>
    <w:rsid w:val="00934692"/>
    <w:rsid w:val="0094221E"/>
    <w:rsid w:val="0094237A"/>
    <w:rsid w:val="00943AFA"/>
    <w:rsid w:val="0094456B"/>
    <w:rsid w:val="009447DE"/>
    <w:rsid w:val="00946A8C"/>
    <w:rsid w:val="00947CB4"/>
    <w:rsid w:val="009509F9"/>
    <w:rsid w:val="0095242A"/>
    <w:rsid w:val="00953DE1"/>
    <w:rsid w:val="00953F67"/>
    <w:rsid w:val="009540FE"/>
    <w:rsid w:val="009547C2"/>
    <w:rsid w:val="00955561"/>
    <w:rsid w:val="00956061"/>
    <w:rsid w:val="00957962"/>
    <w:rsid w:val="009603C7"/>
    <w:rsid w:val="00960A2E"/>
    <w:rsid w:val="00962C96"/>
    <w:rsid w:val="00964A5C"/>
    <w:rsid w:val="00964C3E"/>
    <w:rsid w:val="00966C47"/>
    <w:rsid w:val="0097100C"/>
    <w:rsid w:val="00974174"/>
    <w:rsid w:val="009803D0"/>
    <w:rsid w:val="00982A20"/>
    <w:rsid w:val="00983283"/>
    <w:rsid w:val="00984D2B"/>
    <w:rsid w:val="00986550"/>
    <w:rsid w:val="00986589"/>
    <w:rsid w:val="0098671E"/>
    <w:rsid w:val="00986A28"/>
    <w:rsid w:val="00987E08"/>
    <w:rsid w:val="00991183"/>
    <w:rsid w:val="009A0084"/>
    <w:rsid w:val="009A2FFB"/>
    <w:rsid w:val="009A5E12"/>
    <w:rsid w:val="009A6976"/>
    <w:rsid w:val="009A7830"/>
    <w:rsid w:val="009A7FEE"/>
    <w:rsid w:val="009B0CCF"/>
    <w:rsid w:val="009B32F0"/>
    <w:rsid w:val="009B5F18"/>
    <w:rsid w:val="009B77C8"/>
    <w:rsid w:val="009B79E1"/>
    <w:rsid w:val="009C0683"/>
    <w:rsid w:val="009C0894"/>
    <w:rsid w:val="009C1BCA"/>
    <w:rsid w:val="009C2730"/>
    <w:rsid w:val="009C2A7D"/>
    <w:rsid w:val="009C375F"/>
    <w:rsid w:val="009C55EC"/>
    <w:rsid w:val="009D31A5"/>
    <w:rsid w:val="009E00E2"/>
    <w:rsid w:val="009E09C0"/>
    <w:rsid w:val="009E4DA2"/>
    <w:rsid w:val="009E52E1"/>
    <w:rsid w:val="009E57A4"/>
    <w:rsid w:val="009E5864"/>
    <w:rsid w:val="009E5BBF"/>
    <w:rsid w:val="009E7117"/>
    <w:rsid w:val="009F0B8E"/>
    <w:rsid w:val="009F12E1"/>
    <w:rsid w:val="009F1C0C"/>
    <w:rsid w:val="009F1D5A"/>
    <w:rsid w:val="009F6760"/>
    <w:rsid w:val="009F68BE"/>
    <w:rsid w:val="00A02265"/>
    <w:rsid w:val="00A024C2"/>
    <w:rsid w:val="00A029A1"/>
    <w:rsid w:val="00A0669E"/>
    <w:rsid w:val="00A07E72"/>
    <w:rsid w:val="00A11621"/>
    <w:rsid w:val="00A1201F"/>
    <w:rsid w:val="00A14BC9"/>
    <w:rsid w:val="00A175B8"/>
    <w:rsid w:val="00A209D8"/>
    <w:rsid w:val="00A20C15"/>
    <w:rsid w:val="00A23474"/>
    <w:rsid w:val="00A234AF"/>
    <w:rsid w:val="00A23612"/>
    <w:rsid w:val="00A25739"/>
    <w:rsid w:val="00A31A1B"/>
    <w:rsid w:val="00A33601"/>
    <w:rsid w:val="00A35FD0"/>
    <w:rsid w:val="00A375B8"/>
    <w:rsid w:val="00A41B62"/>
    <w:rsid w:val="00A42C6E"/>
    <w:rsid w:val="00A44A71"/>
    <w:rsid w:val="00A454F5"/>
    <w:rsid w:val="00A45A47"/>
    <w:rsid w:val="00A47A9B"/>
    <w:rsid w:val="00A47CC4"/>
    <w:rsid w:val="00A52014"/>
    <w:rsid w:val="00A527CA"/>
    <w:rsid w:val="00A528A1"/>
    <w:rsid w:val="00A534B5"/>
    <w:rsid w:val="00A549A8"/>
    <w:rsid w:val="00A553C1"/>
    <w:rsid w:val="00A55D53"/>
    <w:rsid w:val="00A61E9A"/>
    <w:rsid w:val="00A65FD8"/>
    <w:rsid w:val="00A66315"/>
    <w:rsid w:val="00A66866"/>
    <w:rsid w:val="00A70B3B"/>
    <w:rsid w:val="00A70D82"/>
    <w:rsid w:val="00A7295D"/>
    <w:rsid w:val="00A72D70"/>
    <w:rsid w:val="00A74E7B"/>
    <w:rsid w:val="00A76BD4"/>
    <w:rsid w:val="00A7729F"/>
    <w:rsid w:val="00A77C74"/>
    <w:rsid w:val="00A81867"/>
    <w:rsid w:val="00A868FA"/>
    <w:rsid w:val="00A870F8"/>
    <w:rsid w:val="00A8799D"/>
    <w:rsid w:val="00A90F77"/>
    <w:rsid w:val="00A91113"/>
    <w:rsid w:val="00A92DE7"/>
    <w:rsid w:val="00A94212"/>
    <w:rsid w:val="00A94471"/>
    <w:rsid w:val="00A97184"/>
    <w:rsid w:val="00AA172A"/>
    <w:rsid w:val="00AA494F"/>
    <w:rsid w:val="00AA49B5"/>
    <w:rsid w:val="00AA5A14"/>
    <w:rsid w:val="00AA5DC8"/>
    <w:rsid w:val="00AA7A94"/>
    <w:rsid w:val="00AB1405"/>
    <w:rsid w:val="00AB14BB"/>
    <w:rsid w:val="00AB2EEE"/>
    <w:rsid w:val="00AB3698"/>
    <w:rsid w:val="00AB4EDB"/>
    <w:rsid w:val="00AB7DEE"/>
    <w:rsid w:val="00AC0647"/>
    <w:rsid w:val="00AC17F9"/>
    <w:rsid w:val="00AC4E34"/>
    <w:rsid w:val="00AC539A"/>
    <w:rsid w:val="00AC617D"/>
    <w:rsid w:val="00AC7C32"/>
    <w:rsid w:val="00AD0FF9"/>
    <w:rsid w:val="00AD140A"/>
    <w:rsid w:val="00AD1B0F"/>
    <w:rsid w:val="00AD2043"/>
    <w:rsid w:val="00AD214D"/>
    <w:rsid w:val="00AD22A9"/>
    <w:rsid w:val="00AD2ACB"/>
    <w:rsid w:val="00AE027A"/>
    <w:rsid w:val="00AE126D"/>
    <w:rsid w:val="00AE1306"/>
    <w:rsid w:val="00AE2177"/>
    <w:rsid w:val="00AE311C"/>
    <w:rsid w:val="00AE3DAC"/>
    <w:rsid w:val="00AF065E"/>
    <w:rsid w:val="00AF46A2"/>
    <w:rsid w:val="00AF53B1"/>
    <w:rsid w:val="00AF648C"/>
    <w:rsid w:val="00AF6B3B"/>
    <w:rsid w:val="00AF6D7B"/>
    <w:rsid w:val="00AF7ECC"/>
    <w:rsid w:val="00B0132F"/>
    <w:rsid w:val="00B02F14"/>
    <w:rsid w:val="00B04DE4"/>
    <w:rsid w:val="00B05A3B"/>
    <w:rsid w:val="00B05EDD"/>
    <w:rsid w:val="00B060BD"/>
    <w:rsid w:val="00B063F4"/>
    <w:rsid w:val="00B1039F"/>
    <w:rsid w:val="00B1061B"/>
    <w:rsid w:val="00B12F3B"/>
    <w:rsid w:val="00B133AE"/>
    <w:rsid w:val="00B14769"/>
    <w:rsid w:val="00B162CD"/>
    <w:rsid w:val="00B17993"/>
    <w:rsid w:val="00B20EFE"/>
    <w:rsid w:val="00B2309B"/>
    <w:rsid w:val="00B33D85"/>
    <w:rsid w:val="00B34C7D"/>
    <w:rsid w:val="00B371AB"/>
    <w:rsid w:val="00B37802"/>
    <w:rsid w:val="00B40CD8"/>
    <w:rsid w:val="00B4193E"/>
    <w:rsid w:val="00B42341"/>
    <w:rsid w:val="00B4404B"/>
    <w:rsid w:val="00B44E2E"/>
    <w:rsid w:val="00B4655D"/>
    <w:rsid w:val="00B52111"/>
    <w:rsid w:val="00B55B69"/>
    <w:rsid w:val="00B5688F"/>
    <w:rsid w:val="00B56A32"/>
    <w:rsid w:val="00B57CF2"/>
    <w:rsid w:val="00B6065E"/>
    <w:rsid w:val="00B60B46"/>
    <w:rsid w:val="00B61051"/>
    <w:rsid w:val="00B619FF"/>
    <w:rsid w:val="00B61FE9"/>
    <w:rsid w:val="00B62CC3"/>
    <w:rsid w:val="00B640E1"/>
    <w:rsid w:val="00B66E8A"/>
    <w:rsid w:val="00B7061D"/>
    <w:rsid w:val="00B7091A"/>
    <w:rsid w:val="00B7535F"/>
    <w:rsid w:val="00B75BAC"/>
    <w:rsid w:val="00B75E34"/>
    <w:rsid w:val="00B82FF1"/>
    <w:rsid w:val="00B8538F"/>
    <w:rsid w:val="00B86DBA"/>
    <w:rsid w:val="00B92284"/>
    <w:rsid w:val="00B97AB0"/>
    <w:rsid w:val="00B97CE7"/>
    <w:rsid w:val="00BA03EB"/>
    <w:rsid w:val="00BA7083"/>
    <w:rsid w:val="00BA77C7"/>
    <w:rsid w:val="00BA7BC4"/>
    <w:rsid w:val="00BB0DF0"/>
    <w:rsid w:val="00BB1301"/>
    <w:rsid w:val="00BB4AA4"/>
    <w:rsid w:val="00BB58D8"/>
    <w:rsid w:val="00BB68C9"/>
    <w:rsid w:val="00BC19A2"/>
    <w:rsid w:val="00BC2BDC"/>
    <w:rsid w:val="00BC43FA"/>
    <w:rsid w:val="00BC4A75"/>
    <w:rsid w:val="00BC5708"/>
    <w:rsid w:val="00BC7767"/>
    <w:rsid w:val="00BC7D6E"/>
    <w:rsid w:val="00BD0214"/>
    <w:rsid w:val="00BD220B"/>
    <w:rsid w:val="00BD2311"/>
    <w:rsid w:val="00BD68B8"/>
    <w:rsid w:val="00BD6A5A"/>
    <w:rsid w:val="00BD6BBF"/>
    <w:rsid w:val="00BD7F2B"/>
    <w:rsid w:val="00BE01E5"/>
    <w:rsid w:val="00BE0424"/>
    <w:rsid w:val="00BE1CF0"/>
    <w:rsid w:val="00BE41D4"/>
    <w:rsid w:val="00BE431E"/>
    <w:rsid w:val="00BE628D"/>
    <w:rsid w:val="00BF26BC"/>
    <w:rsid w:val="00BF3326"/>
    <w:rsid w:val="00BF39C1"/>
    <w:rsid w:val="00BF4033"/>
    <w:rsid w:val="00BF6652"/>
    <w:rsid w:val="00BF6F87"/>
    <w:rsid w:val="00C03029"/>
    <w:rsid w:val="00C060EE"/>
    <w:rsid w:val="00C10272"/>
    <w:rsid w:val="00C15E84"/>
    <w:rsid w:val="00C1607C"/>
    <w:rsid w:val="00C20513"/>
    <w:rsid w:val="00C2173A"/>
    <w:rsid w:val="00C22DA7"/>
    <w:rsid w:val="00C254B4"/>
    <w:rsid w:val="00C30D1E"/>
    <w:rsid w:val="00C31402"/>
    <w:rsid w:val="00C34351"/>
    <w:rsid w:val="00C34CBC"/>
    <w:rsid w:val="00C355B6"/>
    <w:rsid w:val="00C36182"/>
    <w:rsid w:val="00C362FF"/>
    <w:rsid w:val="00C36EB0"/>
    <w:rsid w:val="00C3750F"/>
    <w:rsid w:val="00C37565"/>
    <w:rsid w:val="00C41C49"/>
    <w:rsid w:val="00C432CE"/>
    <w:rsid w:val="00C45359"/>
    <w:rsid w:val="00C515F8"/>
    <w:rsid w:val="00C535EE"/>
    <w:rsid w:val="00C57C9B"/>
    <w:rsid w:val="00C6029F"/>
    <w:rsid w:val="00C62A60"/>
    <w:rsid w:val="00C642E5"/>
    <w:rsid w:val="00C64A0C"/>
    <w:rsid w:val="00C64C4E"/>
    <w:rsid w:val="00C652D3"/>
    <w:rsid w:val="00C6669F"/>
    <w:rsid w:val="00C70E9E"/>
    <w:rsid w:val="00C720FC"/>
    <w:rsid w:val="00C813CD"/>
    <w:rsid w:val="00C815E4"/>
    <w:rsid w:val="00C826A3"/>
    <w:rsid w:val="00C82DAC"/>
    <w:rsid w:val="00C87214"/>
    <w:rsid w:val="00C87C38"/>
    <w:rsid w:val="00C9288D"/>
    <w:rsid w:val="00C937DF"/>
    <w:rsid w:val="00C954B5"/>
    <w:rsid w:val="00C95A6E"/>
    <w:rsid w:val="00C9619A"/>
    <w:rsid w:val="00CA0BB3"/>
    <w:rsid w:val="00CA0E58"/>
    <w:rsid w:val="00CA20F7"/>
    <w:rsid w:val="00CA2CC6"/>
    <w:rsid w:val="00CA53E0"/>
    <w:rsid w:val="00CA578B"/>
    <w:rsid w:val="00CA7250"/>
    <w:rsid w:val="00CA782C"/>
    <w:rsid w:val="00CB1CC7"/>
    <w:rsid w:val="00CB4964"/>
    <w:rsid w:val="00CB52A2"/>
    <w:rsid w:val="00CB56B5"/>
    <w:rsid w:val="00CB5D05"/>
    <w:rsid w:val="00CD2F2C"/>
    <w:rsid w:val="00CD34E4"/>
    <w:rsid w:val="00CD3BF2"/>
    <w:rsid w:val="00CD7DC9"/>
    <w:rsid w:val="00CE027B"/>
    <w:rsid w:val="00CE0B7B"/>
    <w:rsid w:val="00CE2215"/>
    <w:rsid w:val="00CE3449"/>
    <w:rsid w:val="00CE7EE0"/>
    <w:rsid w:val="00CF2229"/>
    <w:rsid w:val="00CF2B5E"/>
    <w:rsid w:val="00CF3651"/>
    <w:rsid w:val="00D005DD"/>
    <w:rsid w:val="00D008A4"/>
    <w:rsid w:val="00D0114C"/>
    <w:rsid w:val="00D0207C"/>
    <w:rsid w:val="00D04D09"/>
    <w:rsid w:val="00D05DCF"/>
    <w:rsid w:val="00D10C84"/>
    <w:rsid w:val="00D12ECD"/>
    <w:rsid w:val="00D1576A"/>
    <w:rsid w:val="00D1694E"/>
    <w:rsid w:val="00D175F6"/>
    <w:rsid w:val="00D221F0"/>
    <w:rsid w:val="00D23B2F"/>
    <w:rsid w:val="00D23F92"/>
    <w:rsid w:val="00D25C42"/>
    <w:rsid w:val="00D27E82"/>
    <w:rsid w:val="00D3162D"/>
    <w:rsid w:val="00D31F7D"/>
    <w:rsid w:val="00D32536"/>
    <w:rsid w:val="00D32D31"/>
    <w:rsid w:val="00D36379"/>
    <w:rsid w:val="00D474A4"/>
    <w:rsid w:val="00D47956"/>
    <w:rsid w:val="00D503F5"/>
    <w:rsid w:val="00D518D7"/>
    <w:rsid w:val="00D52017"/>
    <w:rsid w:val="00D536F2"/>
    <w:rsid w:val="00D57463"/>
    <w:rsid w:val="00D60737"/>
    <w:rsid w:val="00D60D6E"/>
    <w:rsid w:val="00D62656"/>
    <w:rsid w:val="00D62F4D"/>
    <w:rsid w:val="00D7198E"/>
    <w:rsid w:val="00D72FF0"/>
    <w:rsid w:val="00D749DE"/>
    <w:rsid w:val="00D74FDD"/>
    <w:rsid w:val="00D7706F"/>
    <w:rsid w:val="00D817C9"/>
    <w:rsid w:val="00D81BDE"/>
    <w:rsid w:val="00D837A1"/>
    <w:rsid w:val="00D85AEF"/>
    <w:rsid w:val="00D86816"/>
    <w:rsid w:val="00D9023B"/>
    <w:rsid w:val="00D91C72"/>
    <w:rsid w:val="00D95113"/>
    <w:rsid w:val="00D952BC"/>
    <w:rsid w:val="00D96CD5"/>
    <w:rsid w:val="00D974C6"/>
    <w:rsid w:val="00D97C6E"/>
    <w:rsid w:val="00DA0664"/>
    <w:rsid w:val="00DA07B5"/>
    <w:rsid w:val="00DA28CC"/>
    <w:rsid w:val="00DB06F2"/>
    <w:rsid w:val="00DB07A5"/>
    <w:rsid w:val="00DC1378"/>
    <w:rsid w:val="00DC27F3"/>
    <w:rsid w:val="00DC30E5"/>
    <w:rsid w:val="00DC3805"/>
    <w:rsid w:val="00DC3B63"/>
    <w:rsid w:val="00DC6707"/>
    <w:rsid w:val="00DD35D3"/>
    <w:rsid w:val="00DD36B8"/>
    <w:rsid w:val="00DD3A31"/>
    <w:rsid w:val="00DD5822"/>
    <w:rsid w:val="00DD5AAF"/>
    <w:rsid w:val="00DD5DCB"/>
    <w:rsid w:val="00DD6175"/>
    <w:rsid w:val="00DD6502"/>
    <w:rsid w:val="00DD712C"/>
    <w:rsid w:val="00DE1E52"/>
    <w:rsid w:val="00DE29D7"/>
    <w:rsid w:val="00DE3532"/>
    <w:rsid w:val="00DE36B7"/>
    <w:rsid w:val="00DE4A23"/>
    <w:rsid w:val="00DE4BAC"/>
    <w:rsid w:val="00DE765F"/>
    <w:rsid w:val="00DF21DF"/>
    <w:rsid w:val="00DF45DF"/>
    <w:rsid w:val="00DF4ACD"/>
    <w:rsid w:val="00DF4EFF"/>
    <w:rsid w:val="00DF74B5"/>
    <w:rsid w:val="00DF7939"/>
    <w:rsid w:val="00E00DDE"/>
    <w:rsid w:val="00E046E3"/>
    <w:rsid w:val="00E0473D"/>
    <w:rsid w:val="00E04FF4"/>
    <w:rsid w:val="00E05E01"/>
    <w:rsid w:val="00E06091"/>
    <w:rsid w:val="00E06D9E"/>
    <w:rsid w:val="00E12094"/>
    <w:rsid w:val="00E12B33"/>
    <w:rsid w:val="00E13213"/>
    <w:rsid w:val="00E140EF"/>
    <w:rsid w:val="00E155BE"/>
    <w:rsid w:val="00E17C38"/>
    <w:rsid w:val="00E2092F"/>
    <w:rsid w:val="00E22E6E"/>
    <w:rsid w:val="00E24486"/>
    <w:rsid w:val="00E24DC8"/>
    <w:rsid w:val="00E24EDA"/>
    <w:rsid w:val="00E25EDF"/>
    <w:rsid w:val="00E2657D"/>
    <w:rsid w:val="00E271F4"/>
    <w:rsid w:val="00E279B2"/>
    <w:rsid w:val="00E30900"/>
    <w:rsid w:val="00E31382"/>
    <w:rsid w:val="00E3146D"/>
    <w:rsid w:val="00E31C5D"/>
    <w:rsid w:val="00E34645"/>
    <w:rsid w:val="00E349AB"/>
    <w:rsid w:val="00E35218"/>
    <w:rsid w:val="00E35327"/>
    <w:rsid w:val="00E361D8"/>
    <w:rsid w:val="00E372BC"/>
    <w:rsid w:val="00E4030B"/>
    <w:rsid w:val="00E41085"/>
    <w:rsid w:val="00E41B4D"/>
    <w:rsid w:val="00E42A3B"/>
    <w:rsid w:val="00E42C50"/>
    <w:rsid w:val="00E43DD5"/>
    <w:rsid w:val="00E44D6A"/>
    <w:rsid w:val="00E46846"/>
    <w:rsid w:val="00E47D45"/>
    <w:rsid w:val="00E54BEE"/>
    <w:rsid w:val="00E55BFC"/>
    <w:rsid w:val="00E62BDE"/>
    <w:rsid w:val="00E64227"/>
    <w:rsid w:val="00E64CE0"/>
    <w:rsid w:val="00E703D2"/>
    <w:rsid w:val="00E716B4"/>
    <w:rsid w:val="00E72356"/>
    <w:rsid w:val="00E7438C"/>
    <w:rsid w:val="00E74AB1"/>
    <w:rsid w:val="00E762C7"/>
    <w:rsid w:val="00E76976"/>
    <w:rsid w:val="00E76C41"/>
    <w:rsid w:val="00E81019"/>
    <w:rsid w:val="00E81CC9"/>
    <w:rsid w:val="00E91063"/>
    <w:rsid w:val="00E92479"/>
    <w:rsid w:val="00E93CA5"/>
    <w:rsid w:val="00E94290"/>
    <w:rsid w:val="00E94439"/>
    <w:rsid w:val="00E95478"/>
    <w:rsid w:val="00E95BB9"/>
    <w:rsid w:val="00E9663F"/>
    <w:rsid w:val="00EA34FE"/>
    <w:rsid w:val="00EA52B1"/>
    <w:rsid w:val="00EA7E67"/>
    <w:rsid w:val="00EB0501"/>
    <w:rsid w:val="00EB2AEF"/>
    <w:rsid w:val="00EB3B8D"/>
    <w:rsid w:val="00EB56D5"/>
    <w:rsid w:val="00EB594D"/>
    <w:rsid w:val="00EB5A02"/>
    <w:rsid w:val="00EB5CC4"/>
    <w:rsid w:val="00EB7A0D"/>
    <w:rsid w:val="00EC139B"/>
    <w:rsid w:val="00EC1A9F"/>
    <w:rsid w:val="00EC5BCF"/>
    <w:rsid w:val="00EC70DE"/>
    <w:rsid w:val="00EC7FEE"/>
    <w:rsid w:val="00ED2C96"/>
    <w:rsid w:val="00ED398D"/>
    <w:rsid w:val="00ED3B1B"/>
    <w:rsid w:val="00ED673A"/>
    <w:rsid w:val="00EE1B54"/>
    <w:rsid w:val="00EE21F4"/>
    <w:rsid w:val="00EF0539"/>
    <w:rsid w:val="00EF4D77"/>
    <w:rsid w:val="00EF63C2"/>
    <w:rsid w:val="00F00316"/>
    <w:rsid w:val="00F00BC9"/>
    <w:rsid w:val="00F0159B"/>
    <w:rsid w:val="00F02AD3"/>
    <w:rsid w:val="00F037EA"/>
    <w:rsid w:val="00F067F7"/>
    <w:rsid w:val="00F07D73"/>
    <w:rsid w:val="00F10837"/>
    <w:rsid w:val="00F13FA7"/>
    <w:rsid w:val="00F169FD"/>
    <w:rsid w:val="00F22A62"/>
    <w:rsid w:val="00F23061"/>
    <w:rsid w:val="00F23E9D"/>
    <w:rsid w:val="00F260D5"/>
    <w:rsid w:val="00F27129"/>
    <w:rsid w:val="00F30E26"/>
    <w:rsid w:val="00F33151"/>
    <w:rsid w:val="00F33F23"/>
    <w:rsid w:val="00F34547"/>
    <w:rsid w:val="00F34C8E"/>
    <w:rsid w:val="00F35A5E"/>
    <w:rsid w:val="00F35B56"/>
    <w:rsid w:val="00F36C1C"/>
    <w:rsid w:val="00F36F66"/>
    <w:rsid w:val="00F377A5"/>
    <w:rsid w:val="00F378A6"/>
    <w:rsid w:val="00F42701"/>
    <w:rsid w:val="00F443CA"/>
    <w:rsid w:val="00F446D1"/>
    <w:rsid w:val="00F44DFC"/>
    <w:rsid w:val="00F47F40"/>
    <w:rsid w:val="00F5073D"/>
    <w:rsid w:val="00F513F1"/>
    <w:rsid w:val="00F52FF8"/>
    <w:rsid w:val="00F531DA"/>
    <w:rsid w:val="00F539ED"/>
    <w:rsid w:val="00F555DE"/>
    <w:rsid w:val="00F565B1"/>
    <w:rsid w:val="00F56616"/>
    <w:rsid w:val="00F56C61"/>
    <w:rsid w:val="00F57168"/>
    <w:rsid w:val="00F60246"/>
    <w:rsid w:val="00F60BBC"/>
    <w:rsid w:val="00F6162E"/>
    <w:rsid w:val="00F64550"/>
    <w:rsid w:val="00F66D15"/>
    <w:rsid w:val="00F70464"/>
    <w:rsid w:val="00F71973"/>
    <w:rsid w:val="00F72BD1"/>
    <w:rsid w:val="00F755CC"/>
    <w:rsid w:val="00F761A6"/>
    <w:rsid w:val="00F76A2B"/>
    <w:rsid w:val="00F83907"/>
    <w:rsid w:val="00F84645"/>
    <w:rsid w:val="00F84CF6"/>
    <w:rsid w:val="00F95074"/>
    <w:rsid w:val="00F9696D"/>
    <w:rsid w:val="00FA20B3"/>
    <w:rsid w:val="00FA243F"/>
    <w:rsid w:val="00FA2823"/>
    <w:rsid w:val="00FA3672"/>
    <w:rsid w:val="00FA5E1D"/>
    <w:rsid w:val="00FB32A3"/>
    <w:rsid w:val="00FB41E9"/>
    <w:rsid w:val="00FB46FD"/>
    <w:rsid w:val="00FB5634"/>
    <w:rsid w:val="00FB750B"/>
    <w:rsid w:val="00FB783A"/>
    <w:rsid w:val="00FC00E8"/>
    <w:rsid w:val="00FC231B"/>
    <w:rsid w:val="00FC38E3"/>
    <w:rsid w:val="00FC3F14"/>
    <w:rsid w:val="00FC4EFF"/>
    <w:rsid w:val="00FC6069"/>
    <w:rsid w:val="00FC6653"/>
    <w:rsid w:val="00FC77CF"/>
    <w:rsid w:val="00FC7FAB"/>
    <w:rsid w:val="00FD0CA9"/>
    <w:rsid w:val="00FD1893"/>
    <w:rsid w:val="00FD2DA3"/>
    <w:rsid w:val="00FD3189"/>
    <w:rsid w:val="00FD4A18"/>
    <w:rsid w:val="00FD4FED"/>
    <w:rsid w:val="00FD50A1"/>
    <w:rsid w:val="00FD5811"/>
    <w:rsid w:val="00FE291F"/>
    <w:rsid w:val="00FE2B7F"/>
    <w:rsid w:val="00FE3D05"/>
    <w:rsid w:val="00FE4CE7"/>
    <w:rsid w:val="00FE77AF"/>
    <w:rsid w:val="00FE7E81"/>
    <w:rsid w:val="00FF0F8A"/>
    <w:rsid w:val="00FF280B"/>
    <w:rsid w:val="00FF6562"/>
    <w:rsid w:val="00FF740F"/>
    <w:rsid w:val="00FF7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a">
    <w:name w:val="footer"/>
    <w:basedOn w:val="a"/>
    <w:locked/>
    <w:rsid w:val="00B66E8A"/>
    <w:pPr>
      <w:tabs>
        <w:tab w:val="center" w:pos="4677"/>
        <w:tab w:val="right" w:pos="9355"/>
      </w:tabs>
    </w:pPr>
    <w:rPr>
      <w:sz w:val="24"/>
      <w:lang w:val="x-none" w:eastAsia="x-none"/>
    </w:rPr>
  </w:style>
  <w:style w:type="character" w:customStyle="1" w:styleId="1f8">
    <w:name w:val="Нижний колонтитул Знак1"/>
    <w:basedOn w:val="a0"/>
    <w:uiPriority w:val="99"/>
    <w:semiHidden/>
    <w:rsid w:val="00B66E8A"/>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semiHidden="0" w:uiPriority="9" w:unhideWhenUsed="0" w:qFormat="1"/>
    <w:lsdException w:name="heading 7" w:uiPriority="9"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82EBF"/>
    <w:rPr>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1"/>
    <w:uiPriority w:val="99"/>
    <w:qFormat/>
    <w:rsid w:val="00845A05"/>
    <w:pPr>
      <w:keepNext/>
      <w:jc w:val="center"/>
      <w:outlineLvl w:val="0"/>
    </w:pPr>
    <w:rPr>
      <w:b/>
      <w:bCs/>
      <w:u w:val="single"/>
    </w:rPr>
  </w:style>
  <w:style w:type="paragraph" w:customStyle="1" w:styleId="21">
    <w:name w:val="Заголовок 21"/>
    <w:basedOn w:val="a"/>
    <w:next w:val="a"/>
    <w:link w:val="2"/>
    <w:uiPriority w:val="99"/>
    <w:qFormat/>
    <w:rsid w:val="00845A05"/>
    <w:pPr>
      <w:keepNext/>
      <w:tabs>
        <w:tab w:val="left" w:pos="1276"/>
        <w:tab w:val="left" w:pos="1429"/>
      </w:tabs>
      <w:jc w:val="both"/>
      <w:outlineLvl w:val="1"/>
    </w:pPr>
    <w:rPr>
      <w:b/>
    </w:rPr>
  </w:style>
  <w:style w:type="paragraph" w:customStyle="1" w:styleId="31">
    <w:name w:val="Заголовок 31"/>
    <w:basedOn w:val="a"/>
    <w:next w:val="a"/>
    <w:link w:val="3"/>
    <w:uiPriority w:val="99"/>
    <w:qFormat/>
    <w:rsid w:val="004E7314"/>
    <w:pPr>
      <w:keepNext/>
      <w:spacing w:before="240" w:after="60"/>
      <w:outlineLvl w:val="2"/>
    </w:pPr>
    <w:rPr>
      <w:rFonts w:ascii="Arial" w:hAnsi="Arial" w:cs="Arial"/>
      <w:b/>
      <w:bCs/>
      <w:sz w:val="26"/>
      <w:szCs w:val="26"/>
    </w:rPr>
  </w:style>
  <w:style w:type="paragraph" w:customStyle="1" w:styleId="41">
    <w:name w:val="Заголовок 41"/>
    <w:basedOn w:val="a"/>
    <w:next w:val="a"/>
    <w:link w:val="4"/>
    <w:uiPriority w:val="99"/>
    <w:qFormat/>
    <w:rsid w:val="00845A05"/>
    <w:pPr>
      <w:keepNext/>
      <w:ind w:left="360"/>
      <w:outlineLvl w:val="3"/>
    </w:pPr>
  </w:style>
  <w:style w:type="paragraph" w:customStyle="1" w:styleId="61">
    <w:name w:val="Заголовок 61"/>
    <w:basedOn w:val="a"/>
    <w:next w:val="a"/>
    <w:link w:val="6"/>
    <w:uiPriority w:val="99"/>
    <w:qFormat/>
    <w:rsid w:val="00845A05"/>
    <w:pPr>
      <w:keepNext/>
      <w:jc w:val="center"/>
      <w:outlineLvl w:val="5"/>
    </w:pPr>
    <w:rPr>
      <w:b/>
    </w:rPr>
  </w:style>
  <w:style w:type="paragraph" w:customStyle="1" w:styleId="81">
    <w:name w:val="Заголовок 81"/>
    <w:basedOn w:val="a"/>
    <w:next w:val="a"/>
    <w:link w:val="8"/>
    <w:uiPriority w:val="99"/>
    <w:qFormat/>
    <w:rsid w:val="007200DB"/>
    <w:pPr>
      <w:widowControl w:val="0"/>
      <w:spacing w:after="160" w:line="240" w:lineRule="exact"/>
      <w:jc w:val="right"/>
      <w:outlineLvl w:val="7"/>
    </w:pPr>
    <w:rPr>
      <w:sz w:val="20"/>
      <w:szCs w:val="20"/>
      <w:lang w:val="en-GB" w:eastAsia="en-US"/>
    </w:rPr>
  </w:style>
  <w:style w:type="paragraph" w:customStyle="1" w:styleId="91">
    <w:name w:val="Заголовок 91"/>
    <w:basedOn w:val="a"/>
    <w:next w:val="a"/>
    <w:link w:val="9"/>
    <w:uiPriority w:val="99"/>
    <w:qFormat/>
    <w:rsid w:val="007B6735"/>
    <w:pPr>
      <w:spacing w:before="240" w:after="60"/>
      <w:outlineLvl w:val="8"/>
    </w:pPr>
    <w:rPr>
      <w:rFonts w:ascii="Arial" w:hAnsi="Arial" w:cs="Arial"/>
      <w:sz w:val="22"/>
      <w:szCs w:val="22"/>
    </w:rPr>
  </w:style>
  <w:style w:type="character" w:customStyle="1" w:styleId="1">
    <w:name w:val="Заголовок 1 Знак"/>
    <w:basedOn w:val="a0"/>
    <w:link w:val="11"/>
    <w:uiPriority w:val="99"/>
    <w:qFormat/>
    <w:locked/>
    <w:rsid w:val="00F33F25"/>
    <w:rPr>
      <w:rFonts w:ascii="Cambria" w:hAnsi="Cambria" w:cs="Times New Roman"/>
      <w:b/>
      <w:bCs/>
      <w:kern w:val="2"/>
      <w:sz w:val="32"/>
      <w:szCs w:val="32"/>
    </w:rPr>
  </w:style>
  <w:style w:type="character" w:customStyle="1" w:styleId="2">
    <w:name w:val="Заголовок 2 Знак"/>
    <w:basedOn w:val="a0"/>
    <w:link w:val="21"/>
    <w:uiPriority w:val="99"/>
    <w:semiHidden/>
    <w:qFormat/>
    <w:locked/>
    <w:rsid w:val="00F33F25"/>
    <w:rPr>
      <w:rFonts w:ascii="Cambria" w:hAnsi="Cambria" w:cs="Times New Roman"/>
      <w:b/>
      <w:bCs/>
      <w:i/>
      <w:iCs/>
      <w:sz w:val="28"/>
      <w:szCs w:val="28"/>
    </w:rPr>
  </w:style>
  <w:style w:type="character" w:customStyle="1" w:styleId="3">
    <w:name w:val="Заголовок 3 Знак"/>
    <w:basedOn w:val="a0"/>
    <w:link w:val="31"/>
    <w:uiPriority w:val="99"/>
    <w:semiHidden/>
    <w:qFormat/>
    <w:locked/>
    <w:rsid w:val="00F33F25"/>
    <w:rPr>
      <w:rFonts w:ascii="Cambria" w:hAnsi="Cambria" w:cs="Times New Roman"/>
      <w:b/>
      <w:bCs/>
      <w:sz w:val="26"/>
      <w:szCs w:val="26"/>
    </w:rPr>
  </w:style>
  <w:style w:type="character" w:customStyle="1" w:styleId="4">
    <w:name w:val="Заголовок 4 Знак"/>
    <w:basedOn w:val="a0"/>
    <w:link w:val="41"/>
    <w:uiPriority w:val="99"/>
    <w:semiHidden/>
    <w:qFormat/>
    <w:locked/>
    <w:rsid w:val="00F33F25"/>
    <w:rPr>
      <w:rFonts w:ascii="Calibri" w:hAnsi="Calibri" w:cs="Times New Roman"/>
      <w:b/>
      <w:bCs/>
      <w:sz w:val="28"/>
      <w:szCs w:val="28"/>
    </w:rPr>
  </w:style>
  <w:style w:type="character" w:customStyle="1" w:styleId="6">
    <w:name w:val="Заголовок 6 Знак"/>
    <w:basedOn w:val="a0"/>
    <w:link w:val="61"/>
    <w:uiPriority w:val="99"/>
    <w:semiHidden/>
    <w:qFormat/>
    <w:locked/>
    <w:rsid w:val="00F33F25"/>
    <w:rPr>
      <w:rFonts w:ascii="Calibri" w:hAnsi="Calibri" w:cs="Times New Roman"/>
      <w:b/>
      <w:bCs/>
    </w:rPr>
  </w:style>
  <w:style w:type="character" w:customStyle="1" w:styleId="8">
    <w:name w:val="Заголовок 8 Знак"/>
    <w:basedOn w:val="a0"/>
    <w:link w:val="81"/>
    <w:uiPriority w:val="99"/>
    <w:qFormat/>
    <w:locked/>
    <w:rsid w:val="001F10CF"/>
    <w:rPr>
      <w:rFonts w:cs="Times New Roman"/>
      <w:i/>
      <w:sz w:val="24"/>
      <w:lang w:val="ru-RU" w:eastAsia="ru-RU"/>
    </w:rPr>
  </w:style>
  <w:style w:type="character" w:customStyle="1" w:styleId="9">
    <w:name w:val="Заголовок 9 Знак"/>
    <w:basedOn w:val="a0"/>
    <w:link w:val="91"/>
    <w:uiPriority w:val="99"/>
    <w:semiHidden/>
    <w:qFormat/>
    <w:locked/>
    <w:rsid w:val="00F33F25"/>
    <w:rPr>
      <w:rFonts w:ascii="Cambria" w:hAnsi="Cambria" w:cs="Times New Roman"/>
    </w:rPr>
  </w:style>
  <w:style w:type="character" w:customStyle="1" w:styleId="a3">
    <w:name w:val="Основной текст Знак"/>
    <w:basedOn w:val="a0"/>
    <w:link w:val="a4"/>
    <w:uiPriority w:val="99"/>
    <w:semiHidden/>
    <w:qFormat/>
    <w:locked/>
    <w:rsid w:val="00F33F25"/>
    <w:rPr>
      <w:rFonts w:cs="Times New Roman"/>
      <w:sz w:val="24"/>
      <w:szCs w:val="24"/>
    </w:rPr>
  </w:style>
  <w:style w:type="character" w:customStyle="1" w:styleId="a5">
    <w:name w:val="Название Знак"/>
    <w:basedOn w:val="a0"/>
    <w:link w:val="a6"/>
    <w:qFormat/>
    <w:locked/>
    <w:rsid w:val="000A67DE"/>
    <w:rPr>
      <w:rFonts w:cs="Times New Roman"/>
      <w:b/>
      <w:sz w:val="24"/>
      <w:szCs w:val="24"/>
    </w:rPr>
  </w:style>
  <w:style w:type="character" w:customStyle="1" w:styleId="30">
    <w:name w:val="Основной текст 3 Знак"/>
    <w:basedOn w:val="a0"/>
    <w:link w:val="32"/>
    <w:uiPriority w:val="99"/>
    <w:semiHidden/>
    <w:qFormat/>
    <w:locked/>
    <w:rsid w:val="00F33F25"/>
    <w:rPr>
      <w:rFonts w:cs="Times New Roman"/>
      <w:sz w:val="16"/>
      <w:szCs w:val="16"/>
    </w:rPr>
  </w:style>
  <w:style w:type="character" w:customStyle="1" w:styleId="20">
    <w:name w:val="Основной текст 2 Знак"/>
    <w:basedOn w:val="a0"/>
    <w:link w:val="22"/>
    <w:uiPriority w:val="99"/>
    <w:qFormat/>
    <w:locked/>
    <w:rsid w:val="007F4696"/>
    <w:rPr>
      <w:rFonts w:cs="Times New Roman"/>
      <w:b/>
      <w:sz w:val="24"/>
      <w:szCs w:val="24"/>
    </w:rPr>
  </w:style>
  <w:style w:type="character" w:customStyle="1" w:styleId="23">
    <w:name w:val="Основной текст с отступом 2 Знак"/>
    <w:basedOn w:val="a0"/>
    <w:link w:val="24"/>
    <w:uiPriority w:val="99"/>
    <w:semiHidden/>
    <w:qFormat/>
    <w:locked/>
    <w:rsid w:val="00F33F25"/>
    <w:rPr>
      <w:rFonts w:cs="Times New Roman"/>
      <w:sz w:val="24"/>
      <w:szCs w:val="24"/>
    </w:rPr>
  </w:style>
  <w:style w:type="character" w:customStyle="1" w:styleId="a7">
    <w:name w:val="Основной текст с отступом Знак"/>
    <w:basedOn w:val="a0"/>
    <w:link w:val="a8"/>
    <w:uiPriority w:val="99"/>
    <w:qFormat/>
    <w:locked/>
    <w:rsid w:val="00483878"/>
    <w:rPr>
      <w:rFonts w:cs="Times New Roman"/>
      <w:sz w:val="24"/>
      <w:szCs w:val="24"/>
    </w:rPr>
  </w:style>
  <w:style w:type="character" w:customStyle="1" w:styleId="33">
    <w:name w:val="Основной текст с отступом 3 Знак"/>
    <w:basedOn w:val="a0"/>
    <w:link w:val="34"/>
    <w:qFormat/>
    <w:locked/>
    <w:rsid w:val="00F33F25"/>
    <w:rPr>
      <w:rFonts w:cs="Times New Roman"/>
      <w:sz w:val="16"/>
      <w:szCs w:val="16"/>
    </w:rPr>
  </w:style>
  <w:style w:type="character" w:customStyle="1" w:styleId="a9">
    <w:name w:val="Верхний колонтитул Знак"/>
    <w:basedOn w:val="a0"/>
    <w:link w:val="10"/>
    <w:uiPriority w:val="99"/>
    <w:qFormat/>
    <w:locked/>
    <w:rsid w:val="003209D1"/>
    <w:rPr>
      <w:rFonts w:cs="Times New Roman"/>
      <w:sz w:val="26"/>
    </w:rPr>
  </w:style>
  <w:style w:type="character" w:customStyle="1" w:styleId="aa">
    <w:name w:val="Текст Знак"/>
    <w:basedOn w:val="a0"/>
    <w:link w:val="ab"/>
    <w:uiPriority w:val="99"/>
    <w:qFormat/>
    <w:locked/>
    <w:rsid w:val="00A46739"/>
    <w:rPr>
      <w:rFonts w:ascii="Courier New" w:hAnsi="Courier New" w:cs="Times New Roman"/>
    </w:rPr>
  </w:style>
  <w:style w:type="character" w:customStyle="1" w:styleId="ac">
    <w:name w:val="Нижний колонтитул Знак"/>
    <w:basedOn w:val="a0"/>
    <w:link w:val="12"/>
    <w:uiPriority w:val="99"/>
    <w:semiHidden/>
    <w:qFormat/>
    <w:locked/>
    <w:rsid w:val="00F33F25"/>
    <w:rPr>
      <w:rFonts w:cs="Times New Roman"/>
      <w:sz w:val="24"/>
      <w:szCs w:val="24"/>
    </w:rPr>
  </w:style>
  <w:style w:type="character" w:customStyle="1" w:styleId="ad">
    <w:name w:val="Текст выноски Знак"/>
    <w:basedOn w:val="a0"/>
    <w:link w:val="ae"/>
    <w:uiPriority w:val="99"/>
    <w:semiHidden/>
    <w:qFormat/>
    <w:locked/>
    <w:rsid w:val="00F33F25"/>
    <w:rPr>
      <w:rFonts w:cs="Times New Roman"/>
      <w:sz w:val="2"/>
    </w:rPr>
  </w:style>
  <w:style w:type="character" w:styleId="af">
    <w:name w:val="page number"/>
    <w:basedOn w:val="a0"/>
    <w:uiPriority w:val="99"/>
    <w:qFormat/>
    <w:rsid w:val="00932FC1"/>
    <w:rPr>
      <w:rFonts w:cs="Times New Roman"/>
    </w:rPr>
  </w:style>
  <w:style w:type="character" w:customStyle="1" w:styleId="af0">
    <w:name w:val="Схема документа Знак"/>
    <w:basedOn w:val="a0"/>
    <w:link w:val="af1"/>
    <w:uiPriority w:val="99"/>
    <w:semiHidden/>
    <w:qFormat/>
    <w:locked/>
    <w:rsid w:val="00F33F25"/>
    <w:rPr>
      <w:rFonts w:cs="Times New Roman"/>
      <w:sz w:val="2"/>
    </w:rPr>
  </w:style>
  <w:style w:type="character" w:customStyle="1" w:styleId="13">
    <w:name w:val="Гиперссылка1"/>
    <w:uiPriority w:val="99"/>
    <w:qFormat/>
    <w:rsid w:val="007373DB"/>
    <w:rPr>
      <w:color w:val="0000FF"/>
      <w:u w:val="single"/>
    </w:rPr>
  </w:style>
  <w:style w:type="character" w:styleId="af2">
    <w:name w:val="Strong"/>
    <w:basedOn w:val="a0"/>
    <w:uiPriority w:val="22"/>
    <w:qFormat/>
    <w:rsid w:val="00FC62C2"/>
    <w:rPr>
      <w:rFonts w:cs="Times New Roman"/>
      <w:b/>
    </w:rPr>
  </w:style>
  <w:style w:type="character" w:customStyle="1" w:styleId="af3">
    <w:name w:val="Основной шрифт"/>
    <w:uiPriority w:val="99"/>
    <w:qFormat/>
    <w:rsid w:val="001C1D2E"/>
  </w:style>
  <w:style w:type="character" w:styleId="af4">
    <w:name w:val="Emphasis"/>
    <w:basedOn w:val="a0"/>
    <w:uiPriority w:val="99"/>
    <w:qFormat/>
    <w:rsid w:val="000002AA"/>
    <w:rPr>
      <w:rFonts w:cs="Times New Roman"/>
      <w:i/>
    </w:rPr>
  </w:style>
  <w:style w:type="character" w:customStyle="1" w:styleId="Normal21">
    <w:name w:val="Normal2 Знак Знак1"/>
    <w:link w:val="Normal2"/>
    <w:uiPriority w:val="99"/>
    <w:qFormat/>
    <w:locked/>
    <w:rsid w:val="00584112"/>
    <w:rPr>
      <w:rFonts w:ascii="Batang" w:eastAsia="Batang" w:hAnsi="Batang"/>
      <w:lang w:val="ru-RU" w:eastAsia="ru-RU" w:bidi="ar-SA"/>
    </w:rPr>
  </w:style>
  <w:style w:type="character" w:customStyle="1" w:styleId="selection">
    <w:name w:val="selection"/>
    <w:basedOn w:val="a0"/>
    <w:uiPriority w:val="99"/>
    <w:qFormat/>
    <w:rsid w:val="00EA3418"/>
    <w:rPr>
      <w:rFonts w:cs="Times New Roman"/>
    </w:rPr>
  </w:style>
  <w:style w:type="character" w:customStyle="1" w:styleId="14pt">
    <w:name w:val="Обычный + 14 pt+полужирный Знак"/>
    <w:link w:val="14pt0"/>
    <w:uiPriority w:val="99"/>
    <w:qFormat/>
    <w:locked/>
    <w:rsid w:val="004E51D8"/>
    <w:rPr>
      <w:sz w:val="28"/>
      <w:lang w:val="ru-RU" w:eastAsia="ru-RU"/>
    </w:rPr>
  </w:style>
  <w:style w:type="character" w:customStyle="1" w:styleId="af5">
    <w:name w:val="Обычный (веб) Знак"/>
    <w:link w:val="af6"/>
    <w:uiPriority w:val="99"/>
    <w:qFormat/>
    <w:locked/>
    <w:rsid w:val="00DA7D04"/>
    <w:rPr>
      <w:rFonts w:ascii="Arial" w:hAnsi="Arial"/>
      <w:color w:val="0000A0"/>
      <w:sz w:val="22"/>
      <w:lang w:val="ru-RU" w:eastAsia="ru-RU"/>
    </w:rPr>
  </w:style>
  <w:style w:type="character" w:customStyle="1" w:styleId="410">
    <w:name w:val="Знак4 Знак1"/>
    <w:uiPriority w:val="99"/>
    <w:qFormat/>
    <w:rsid w:val="00775B62"/>
    <w:rPr>
      <w:rFonts w:ascii="Arial" w:hAnsi="Arial"/>
      <w:color w:val="0000A0"/>
      <w:sz w:val="22"/>
      <w:lang w:val="ru-RU" w:eastAsia="ru-RU"/>
    </w:rPr>
  </w:style>
  <w:style w:type="character" w:styleId="af7">
    <w:name w:val="Hyperlink"/>
    <w:basedOn w:val="a0"/>
    <w:uiPriority w:val="99"/>
    <w:rsid w:val="00ED1482"/>
    <w:rPr>
      <w:rFonts w:cs="Times New Roman"/>
      <w:color w:val="0000FF"/>
      <w:u w:val="single"/>
    </w:rPr>
  </w:style>
  <w:style w:type="character" w:customStyle="1" w:styleId="apple-style-span">
    <w:name w:val="apple-style-span"/>
    <w:basedOn w:val="a0"/>
    <w:uiPriority w:val="99"/>
    <w:qFormat/>
    <w:rsid w:val="00ED1482"/>
    <w:rPr>
      <w:rFonts w:cs="Times New Roman"/>
    </w:rPr>
  </w:style>
  <w:style w:type="character" w:customStyle="1" w:styleId="FontStyle13">
    <w:name w:val="Font Style13"/>
    <w:uiPriority w:val="99"/>
    <w:qFormat/>
    <w:rsid w:val="00963C72"/>
    <w:rPr>
      <w:rFonts w:ascii="Times New Roman" w:hAnsi="Times New Roman"/>
      <w:sz w:val="22"/>
    </w:rPr>
  </w:style>
  <w:style w:type="character" w:customStyle="1" w:styleId="BodyText2">
    <w:name w:val="Body Text 2 Знак Знак Знак"/>
    <w:link w:val="BodyText20"/>
    <w:uiPriority w:val="99"/>
    <w:qFormat/>
    <w:locked/>
    <w:rsid w:val="00C00431"/>
    <w:rPr>
      <w:sz w:val="24"/>
      <w:lang w:val="ru-RU" w:eastAsia="ru-RU"/>
    </w:rPr>
  </w:style>
  <w:style w:type="character" w:customStyle="1" w:styleId="14">
    <w:name w:val="Знак Знак1"/>
    <w:uiPriority w:val="99"/>
    <w:qFormat/>
    <w:rsid w:val="003076E1"/>
    <w:rPr>
      <w:rFonts w:ascii="Arial" w:hAnsi="Arial"/>
      <w:color w:val="0000A0"/>
      <w:sz w:val="22"/>
      <w:lang w:val="ru-RU" w:eastAsia="ru-RU"/>
    </w:rPr>
  </w:style>
  <w:style w:type="character" w:customStyle="1" w:styleId="25">
    <w:name w:val="Стиль2 Знак"/>
    <w:basedOn w:val="a0"/>
    <w:link w:val="26"/>
    <w:uiPriority w:val="99"/>
    <w:qFormat/>
    <w:locked/>
    <w:rsid w:val="00810934"/>
    <w:rPr>
      <w:rFonts w:cs="Times New Roman"/>
      <w:b/>
      <w:sz w:val="28"/>
      <w:szCs w:val="28"/>
      <w:lang w:val="ru-RU" w:eastAsia="ru-RU" w:bidi="ar-SA"/>
    </w:rPr>
  </w:style>
  <w:style w:type="character" w:customStyle="1" w:styleId="apple-converted-space">
    <w:name w:val="apple-converted-space"/>
    <w:basedOn w:val="a0"/>
    <w:uiPriority w:val="99"/>
    <w:qFormat/>
    <w:rsid w:val="00F67B44"/>
    <w:rPr>
      <w:rFonts w:cs="Times New Roman"/>
    </w:rPr>
  </w:style>
  <w:style w:type="character" w:customStyle="1" w:styleId="FontStyle16">
    <w:name w:val="Font Style16"/>
    <w:basedOn w:val="a0"/>
    <w:uiPriority w:val="99"/>
    <w:qFormat/>
    <w:rsid w:val="00BC6F36"/>
    <w:rPr>
      <w:rFonts w:ascii="Arial Narrow" w:hAnsi="Arial Narrow" w:cs="Arial Narrow"/>
      <w:sz w:val="20"/>
      <w:szCs w:val="20"/>
    </w:rPr>
  </w:style>
  <w:style w:type="character" w:customStyle="1" w:styleId="af8">
    <w:name w:val="Подзаголовок Знак"/>
    <w:basedOn w:val="a0"/>
    <w:link w:val="af9"/>
    <w:uiPriority w:val="99"/>
    <w:qFormat/>
    <w:locked/>
    <w:rsid w:val="00772A27"/>
    <w:rPr>
      <w:rFonts w:ascii="Cambria" w:hAnsi="Cambria" w:cs="Times New Roman"/>
      <w:sz w:val="24"/>
      <w:szCs w:val="24"/>
    </w:rPr>
  </w:style>
  <w:style w:type="character" w:customStyle="1" w:styleId="afa">
    <w:name w:val="Текст концевой сноски Знак"/>
    <w:basedOn w:val="a0"/>
    <w:link w:val="15"/>
    <w:uiPriority w:val="99"/>
    <w:qFormat/>
    <w:locked/>
    <w:rsid w:val="00E318E7"/>
    <w:rPr>
      <w:rFonts w:cs="Times New Roman"/>
    </w:rPr>
  </w:style>
  <w:style w:type="character" w:customStyle="1" w:styleId="afb">
    <w:name w:val="Символ концевой сноски"/>
    <w:uiPriority w:val="99"/>
    <w:qFormat/>
    <w:rsid w:val="00E318E7"/>
    <w:rPr>
      <w:rFonts w:cs="Times New Roman"/>
      <w:vertAlign w:val="superscript"/>
    </w:rPr>
  </w:style>
  <w:style w:type="character" w:customStyle="1" w:styleId="16">
    <w:name w:val="Знак концевой сноски1"/>
    <w:rsid w:val="00674FFD"/>
    <w:rPr>
      <w:rFonts w:cs="Times New Roman"/>
      <w:vertAlign w:val="superscript"/>
    </w:rPr>
  </w:style>
  <w:style w:type="character" w:customStyle="1" w:styleId="27">
    <w:name w:val="Заголовок №2"/>
    <w:uiPriority w:val="99"/>
    <w:qFormat/>
    <w:rsid w:val="00401958"/>
    <w:rPr>
      <w:rFonts w:ascii="Times New Roman" w:hAnsi="Times New Roman"/>
      <w:spacing w:val="0"/>
      <w:sz w:val="25"/>
      <w:u w:val="single"/>
    </w:rPr>
  </w:style>
  <w:style w:type="character" w:styleId="afc">
    <w:name w:val="FollowedHyperlink"/>
    <w:basedOn w:val="a0"/>
    <w:uiPriority w:val="99"/>
    <w:rsid w:val="00717682"/>
    <w:rPr>
      <w:rFonts w:cs="Times New Roman"/>
      <w:color w:val="800080"/>
      <w:u w:val="single"/>
    </w:rPr>
  </w:style>
  <w:style w:type="character" w:customStyle="1" w:styleId="140">
    <w:name w:val="Стиль 14 пт"/>
    <w:qFormat/>
    <w:rsid w:val="00717682"/>
    <w:rPr>
      <w:sz w:val="28"/>
    </w:rPr>
  </w:style>
  <w:style w:type="character" w:customStyle="1" w:styleId="7">
    <w:name w:val="Основной текст (7)_"/>
    <w:basedOn w:val="a0"/>
    <w:link w:val="70"/>
    <w:uiPriority w:val="99"/>
    <w:qFormat/>
    <w:locked/>
    <w:rsid w:val="00704BF9"/>
    <w:rPr>
      <w:rFonts w:cs="Times New Roman"/>
      <w:sz w:val="28"/>
      <w:szCs w:val="28"/>
      <w:shd w:val="clear" w:color="auto" w:fill="FFFFFF"/>
    </w:rPr>
  </w:style>
  <w:style w:type="character" w:styleId="afd">
    <w:name w:val="line number"/>
    <w:basedOn w:val="a0"/>
    <w:uiPriority w:val="99"/>
    <w:qFormat/>
    <w:rsid w:val="00717F66"/>
    <w:rPr>
      <w:rFonts w:cs="Times New Roman"/>
    </w:rPr>
  </w:style>
  <w:style w:type="character" w:styleId="afe">
    <w:name w:val="Placeholder Text"/>
    <w:basedOn w:val="a0"/>
    <w:uiPriority w:val="99"/>
    <w:semiHidden/>
    <w:qFormat/>
    <w:rsid w:val="00777FDD"/>
    <w:rPr>
      <w:rFonts w:cs="Times New Roman"/>
      <w:color w:val="808080"/>
    </w:rPr>
  </w:style>
  <w:style w:type="character" w:customStyle="1" w:styleId="aff">
    <w:name w:val="Без интервала Знак"/>
    <w:link w:val="aff0"/>
    <w:uiPriority w:val="1"/>
    <w:qFormat/>
    <w:locked/>
    <w:rsid w:val="00332F40"/>
    <w:rPr>
      <w:sz w:val="28"/>
      <w:szCs w:val="24"/>
      <w:lang w:bidi="ar-SA"/>
    </w:rPr>
  </w:style>
  <w:style w:type="character" w:customStyle="1" w:styleId="selection1">
    <w:name w:val="selection1"/>
    <w:uiPriority w:val="99"/>
    <w:qFormat/>
    <w:rsid w:val="008D383C"/>
    <w:rPr>
      <w:color w:val="85A600"/>
    </w:rPr>
  </w:style>
  <w:style w:type="character" w:customStyle="1" w:styleId="fontstyle01">
    <w:name w:val="fontstyle01"/>
    <w:basedOn w:val="a0"/>
    <w:qFormat/>
    <w:rsid w:val="000B7B52"/>
    <w:rPr>
      <w:rFonts w:ascii="LiberationSans" w:hAnsi="LiberationSans"/>
      <w:b w:val="0"/>
      <w:bCs w:val="0"/>
      <w:i w:val="0"/>
      <w:iCs w:val="0"/>
      <w:color w:val="000000"/>
      <w:sz w:val="24"/>
      <w:szCs w:val="24"/>
    </w:rPr>
  </w:style>
  <w:style w:type="paragraph" w:customStyle="1" w:styleId="aff1">
    <w:name w:val="Заголовок"/>
    <w:basedOn w:val="a"/>
    <w:next w:val="a4"/>
    <w:qFormat/>
    <w:rsid w:val="00674FFD"/>
    <w:pPr>
      <w:keepNext/>
      <w:spacing w:before="240" w:after="120"/>
    </w:pPr>
    <w:rPr>
      <w:rFonts w:ascii="PT Astra Serif" w:eastAsia="Tahoma" w:hAnsi="PT Astra Serif" w:cs="Noto Sans Devanagari"/>
      <w:szCs w:val="28"/>
    </w:rPr>
  </w:style>
  <w:style w:type="paragraph" w:styleId="a4">
    <w:name w:val="Body Text"/>
    <w:basedOn w:val="a"/>
    <w:link w:val="a3"/>
    <w:uiPriority w:val="99"/>
    <w:rsid w:val="00845A05"/>
    <w:pPr>
      <w:jc w:val="center"/>
    </w:pPr>
    <w:rPr>
      <w:sz w:val="24"/>
    </w:rPr>
  </w:style>
  <w:style w:type="paragraph" w:styleId="aff2">
    <w:name w:val="List"/>
    <w:basedOn w:val="a4"/>
    <w:rsid w:val="00674FFD"/>
    <w:rPr>
      <w:rFonts w:ascii="PT Astra Serif" w:hAnsi="PT Astra Serif" w:cs="Noto Sans Devanagari"/>
    </w:rPr>
  </w:style>
  <w:style w:type="paragraph" w:customStyle="1" w:styleId="17">
    <w:name w:val="Название объекта1"/>
    <w:basedOn w:val="a"/>
    <w:qFormat/>
    <w:rsid w:val="00674FFD"/>
    <w:pPr>
      <w:suppressLineNumbers/>
      <w:spacing w:before="120" w:after="120"/>
    </w:pPr>
    <w:rPr>
      <w:rFonts w:ascii="PT Astra Serif" w:hAnsi="PT Astra Serif" w:cs="Noto Sans Devanagari"/>
      <w:i/>
      <w:iCs/>
      <w:sz w:val="24"/>
    </w:rPr>
  </w:style>
  <w:style w:type="paragraph" w:styleId="aff3">
    <w:name w:val="index heading"/>
    <w:basedOn w:val="a"/>
    <w:qFormat/>
    <w:rsid w:val="00674FFD"/>
    <w:pPr>
      <w:suppressLineNumbers/>
    </w:pPr>
    <w:rPr>
      <w:rFonts w:ascii="PT Astra Serif" w:hAnsi="PT Astra Serif" w:cs="Noto Sans Devanagari"/>
    </w:rPr>
  </w:style>
  <w:style w:type="paragraph" w:styleId="aff4">
    <w:name w:val="caption"/>
    <w:basedOn w:val="a"/>
    <w:uiPriority w:val="99"/>
    <w:qFormat/>
    <w:rsid w:val="00845A05"/>
    <w:pPr>
      <w:tabs>
        <w:tab w:val="left" w:pos="4820"/>
      </w:tabs>
      <w:ind w:right="5103"/>
      <w:jc w:val="center"/>
    </w:pPr>
    <w:rPr>
      <w:b/>
      <w:sz w:val="22"/>
    </w:rPr>
  </w:style>
  <w:style w:type="paragraph" w:styleId="a6">
    <w:name w:val="Title"/>
    <w:basedOn w:val="a"/>
    <w:link w:val="a5"/>
    <w:qFormat/>
    <w:rsid w:val="00845A05"/>
    <w:pPr>
      <w:jc w:val="center"/>
    </w:pPr>
    <w:rPr>
      <w:b/>
      <w:sz w:val="36"/>
    </w:rPr>
  </w:style>
  <w:style w:type="paragraph" w:styleId="32">
    <w:name w:val="Body Text 3"/>
    <w:basedOn w:val="a"/>
    <w:link w:val="30"/>
    <w:uiPriority w:val="99"/>
    <w:qFormat/>
    <w:rsid w:val="00845A05"/>
    <w:pPr>
      <w:jc w:val="center"/>
    </w:pPr>
  </w:style>
  <w:style w:type="paragraph" w:styleId="22">
    <w:name w:val="Body Text 2"/>
    <w:basedOn w:val="a"/>
    <w:link w:val="20"/>
    <w:uiPriority w:val="99"/>
    <w:qFormat/>
    <w:rsid w:val="00845A05"/>
    <w:rPr>
      <w:b/>
    </w:rPr>
  </w:style>
  <w:style w:type="paragraph" w:styleId="24">
    <w:name w:val="Body Text Indent 2"/>
    <w:basedOn w:val="a"/>
    <w:link w:val="23"/>
    <w:uiPriority w:val="99"/>
    <w:qFormat/>
    <w:rsid w:val="00845A05"/>
    <w:pPr>
      <w:ind w:firstLine="567"/>
      <w:jc w:val="both"/>
    </w:pPr>
  </w:style>
  <w:style w:type="paragraph" w:styleId="a8">
    <w:name w:val="Body Text Indent"/>
    <w:basedOn w:val="a"/>
    <w:link w:val="a7"/>
    <w:uiPriority w:val="99"/>
    <w:rsid w:val="00845A05"/>
    <w:pPr>
      <w:ind w:left="4111"/>
    </w:pPr>
  </w:style>
  <w:style w:type="paragraph" w:styleId="34">
    <w:name w:val="Body Text Indent 3"/>
    <w:basedOn w:val="a"/>
    <w:link w:val="33"/>
    <w:uiPriority w:val="99"/>
    <w:qFormat/>
    <w:rsid w:val="00845A05"/>
    <w:pPr>
      <w:ind w:firstLine="567"/>
      <w:jc w:val="both"/>
    </w:pPr>
    <w:rPr>
      <w:sz w:val="24"/>
    </w:rPr>
  </w:style>
  <w:style w:type="paragraph" w:customStyle="1" w:styleId="Normal20">
    <w:name w:val="Normal2"/>
    <w:uiPriority w:val="99"/>
    <w:qFormat/>
    <w:rsid w:val="00845A05"/>
  </w:style>
  <w:style w:type="paragraph" w:customStyle="1" w:styleId="aff5">
    <w:name w:val="???????? ????? ? ????????"/>
    <w:basedOn w:val="a"/>
    <w:uiPriority w:val="99"/>
    <w:qFormat/>
    <w:rsid w:val="00845A05"/>
    <w:pPr>
      <w:ind w:firstLine="709"/>
    </w:pPr>
  </w:style>
  <w:style w:type="paragraph" w:customStyle="1" w:styleId="18">
    <w:name w:val="Текст1"/>
    <w:basedOn w:val="a"/>
    <w:uiPriority w:val="99"/>
    <w:qFormat/>
    <w:rsid w:val="00845A05"/>
    <w:pPr>
      <w:widowControl w:val="0"/>
    </w:pPr>
    <w:rPr>
      <w:rFonts w:ascii="Courier New" w:hAnsi="Courier New"/>
      <w:sz w:val="20"/>
    </w:rPr>
  </w:style>
  <w:style w:type="paragraph" w:customStyle="1" w:styleId="aff6">
    <w:name w:val="Колонтитул"/>
    <w:basedOn w:val="a"/>
    <w:qFormat/>
    <w:rsid w:val="00674FFD"/>
  </w:style>
  <w:style w:type="paragraph" w:customStyle="1" w:styleId="10">
    <w:name w:val="Верхний колонтитул1"/>
    <w:basedOn w:val="a"/>
    <w:link w:val="a9"/>
    <w:uiPriority w:val="99"/>
    <w:rsid w:val="00FF2ABD"/>
    <w:pPr>
      <w:tabs>
        <w:tab w:val="center" w:pos="4153"/>
        <w:tab w:val="right" w:pos="8306"/>
      </w:tabs>
    </w:pPr>
    <w:rPr>
      <w:sz w:val="26"/>
      <w:szCs w:val="20"/>
    </w:rPr>
  </w:style>
  <w:style w:type="paragraph" w:customStyle="1" w:styleId="19">
    <w:name w:val="Обычный1"/>
    <w:uiPriority w:val="99"/>
    <w:qFormat/>
    <w:rsid w:val="007E0162"/>
  </w:style>
  <w:style w:type="paragraph" w:customStyle="1" w:styleId="310">
    <w:name w:val="Основной текст 31"/>
    <w:basedOn w:val="a"/>
    <w:uiPriority w:val="99"/>
    <w:qFormat/>
    <w:rsid w:val="00AF3BBF"/>
    <w:pPr>
      <w:jc w:val="both"/>
    </w:pPr>
    <w:rPr>
      <w:sz w:val="26"/>
      <w:szCs w:val="20"/>
    </w:rPr>
  </w:style>
  <w:style w:type="paragraph" w:customStyle="1" w:styleId="210">
    <w:name w:val="Основной текст с отступом 21"/>
    <w:basedOn w:val="Normal20"/>
    <w:uiPriority w:val="99"/>
    <w:qFormat/>
    <w:rsid w:val="00635997"/>
    <w:pPr>
      <w:widowControl w:val="0"/>
      <w:ind w:firstLine="284"/>
      <w:jc w:val="both"/>
      <w:textAlignment w:val="baseline"/>
    </w:pPr>
    <w:rPr>
      <w:sz w:val="24"/>
    </w:rPr>
  </w:style>
  <w:style w:type="paragraph" w:customStyle="1" w:styleId="1a">
    <w:name w:val="заголовок 1"/>
    <w:basedOn w:val="Normal20"/>
    <w:next w:val="Normal20"/>
    <w:uiPriority w:val="99"/>
    <w:qFormat/>
    <w:rsid w:val="00B86387"/>
    <w:pPr>
      <w:keepNext/>
      <w:ind w:right="5386"/>
      <w:jc w:val="center"/>
    </w:pPr>
    <w:rPr>
      <w:rFonts w:ascii="Arial" w:hAnsi="Arial"/>
      <w:b/>
      <w:sz w:val="24"/>
    </w:rPr>
  </w:style>
  <w:style w:type="paragraph" w:styleId="ab">
    <w:name w:val="Plain Text"/>
    <w:basedOn w:val="a"/>
    <w:link w:val="aa"/>
    <w:uiPriority w:val="99"/>
    <w:qFormat/>
    <w:rsid w:val="003B70ED"/>
    <w:rPr>
      <w:rFonts w:ascii="Courier New" w:hAnsi="Courier New"/>
      <w:sz w:val="20"/>
      <w:szCs w:val="20"/>
    </w:rPr>
  </w:style>
  <w:style w:type="paragraph" w:customStyle="1" w:styleId="211">
    <w:name w:val="Основной текст 21"/>
    <w:basedOn w:val="a"/>
    <w:uiPriority w:val="99"/>
    <w:qFormat/>
    <w:rsid w:val="00532148"/>
    <w:pPr>
      <w:ind w:firstLine="709"/>
      <w:jc w:val="both"/>
      <w:textAlignment w:val="baseline"/>
    </w:pPr>
    <w:rPr>
      <w:rFonts w:ascii="Times New Roman CYR" w:hAnsi="Times New Roman CYR"/>
      <w:b/>
      <w:i/>
      <w:sz w:val="24"/>
      <w:szCs w:val="20"/>
    </w:rPr>
  </w:style>
  <w:style w:type="paragraph" w:customStyle="1" w:styleId="311">
    <w:name w:val="Основной текст с отступом 31"/>
    <w:basedOn w:val="Normal20"/>
    <w:uiPriority w:val="99"/>
    <w:qFormat/>
    <w:rsid w:val="00383CDF"/>
    <w:pPr>
      <w:widowControl w:val="0"/>
      <w:ind w:firstLine="567"/>
      <w:jc w:val="both"/>
      <w:textAlignment w:val="baseline"/>
    </w:pPr>
    <w:rPr>
      <w:sz w:val="24"/>
    </w:rPr>
  </w:style>
  <w:style w:type="paragraph" w:customStyle="1" w:styleId="BodyText21">
    <w:name w:val="Body Text 21"/>
    <w:basedOn w:val="a"/>
    <w:uiPriority w:val="99"/>
    <w:qFormat/>
    <w:rsid w:val="00383CDF"/>
    <w:pPr>
      <w:widowControl w:val="0"/>
      <w:textAlignment w:val="baseline"/>
    </w:pPr>
    <w:rPr>
      <w:sz w:val="16"/>
      <w:szCs w:val="20"/>
    </w:rPr>
  </w:style>
  <w:style w:type="paragraph" w:customStyle="1" w:styleId="ConsNormal">
    <w:name w:val="ConsNormal"/>
    <w:uiPriority w:val="99"/>
    <w:qFormat/>
    <w:rsid w:val="003033D1"/>
    <w:pPr>
      <w:widowControl w:val="0"/>
      <w:ind w:firstLine="720"/>
    </w:pPr>
    <w:rPr>
      <w:rFonts w:ascii="Arial" w:hAnsi="Arial"/>
    </w:rPr>
  </w:style>
  <w:style w:type="paragraph" w:customStyle="1" w:styleId="12">
    <w:name w:val="Нижний колонтитул1"/>
    <w:basedOn w:val="a"/>
    <w:link w:val="ac"/>
    <w:uiPriority w:val="99"/>
    <w:rsid w:val="00345DE1"/>
    <w:pPr>
      <w:tabs>
        <w:tab w:val="center" w:pos="4677"/>
        <w:tab w:val="right" w:pos="9355"/>
      </w:tabs>
    </w:pPr>
    <w:rPr>
      <w:sz w:val="20"/>
      <w:szCs w:val="20"/>
    </w:rPr>
  </w:style>
  <w:style w:type="paragraph" w:styleId="ae">
    <w:name w:val="Balloon Text"/>
    <w:basedOn w:val="a"/>
    <w:link w:val="ad"/>
    <w:uiPriority w:val="99"/>
    <w:semiHidden/>
    <w:qFormat/>
    <w:rsid w:val="004C4B04"/>
    <w:rPr>
      <w:rFonts w:ascii="Tahoma" w:hAnsi="Tahoma" w:cs="Tahoma"/>
      <w:sz w:val="16"/>
      <w:szCs w:val="16"/>
    </w:rPr>
  </w:style>
  <w:style w:type="paragraph" w:customStyle="1" w:styleId="ConsNonformat">
    <w:name w:val="ConsNonformat"/>
    <w:uiPriority w:val="99"/>
    <w:qFormat/>
    <w:rsid w:val="00CD028E"/>
    <w:pPr>
      <w:widowControl w:val="0"/>
    </w:pPr>
    <w:rPr>
      <w:rFonts w:ascii="Courier New" w:hAnsi="Courier New" w:cs="Courier New"/>
    </w:rPr>
  </w:style>
  <w:style w:type="paragraph" w:customStyle="1" w:styleId="14pt0">
    <w:name w:val="Обычный + 14 pt+полужирный"/>
    <w:basedOn w:val="a"/>
    <w:link w:val="14pt"/>
    <w:uiPriority w:val="99"/>
    <w:qFormat/>
    <w:rsid w:val="00CD028E"/>
    <w:rPr>
      <w:szCs w:val="20"/>
    </w:rPr>
  </w:style>
  <w:style w:type="paragraph" w:customStyle="1" w:styleId="1b">
    <w:name w:val="Дата1"/>
    <w:basedOn w:val="a"/>
    <w:uiPriority w:val="99"/>
    <w:qFormat/>
    <w:rsid w:val="00CD028E"/>
    <w:pPr>
      <w:textAlignment w:val="baseline"/>
    </w:pPr>
    <w:rPr>
      <w:rFonts w:eastAsia="Batang"/>
      <w:sz w:val="24"/>
      <w:szCs w:val="20"/>
    </w:rPr>
  </w:style>
  <w:style w:type="paragraph" w:styleId="aff7">
    <w:name w:val="Normal Indent"/>
    <w:basedOn w:val="a"/>
    <w:uiPriority w:val="99"/>
    <w:qFormat/>
    <w:rsid w:val="004E7314"/>
    <w:pPr>
      <w:ind w:firstLine="709"/>
    </w:pPr>
  </w:style>
  <w:style w:type="paragraph" w:styleId="af6">
    <w:name w:val="Normal (Web)"/>
    <w:basedOn w:val="a"/>
    <w:link w:val="af5"/>
    <w:uiPriority w:val="99"/>
    <w:qFormat/>
    <w:rsid w:val="007A658E"/>
    <w:rPr>
      <w:rFonts w:ascii="Arial" w:hAnsi="Arial"/>
      <w:color w:val="0000A0"/>
      <w:sz w:val="22"/>
      <w:szCs w:val="20"/>
    </w:rPr>
  </w:style>
  <w:style w:type="paragraph" w:styleId="af1">
    <w:name w:val="Document Map"/>
    <w:basedOn w:val="a"/>
    <w:link w:val="af0"/>
    <w:uiPriority w:val="99"/>
    <w:semiHidden/>
    <w:qFormat/>
    <w:rsid w:val="00957EDB"/>
    <w:pPr>
      <w:shd w:val="clear" w:color="auto" w:fill="000080"/>
    </w:pPr>
    <w:rPr>
      <w:rFonts w:ascii="Tahoma" w:hAnsi="Tahoma" w:cs="Tahoma"/>
      <w:sz w:val="20"/>
      <w:szCs w:val="20"/>
    </w:rPr>
  </w:style>
  <w:style w:type="paragraph" w:customStyle="1" w:styleId="Web">
    <w:name w:val="Обычный (Web)"/>
    <w:basedOn w:val="a"/>
    <w:uiPriority w:val="99"/>
    <w:qFormat/>
    <w:rsid w:val="00E9479C"/>
    <w:pPr>
      <w:ind w:firstLine="300"/>
      <w:jc w:val="both"/>
      <w:textAlignment w:val="top"/>
    </w:pPr>
    <w:rPr>
      <w:rFonts w:ascii="Arial Unicode MS" w:eastAsia="Arial Unicode MS" w:hAnsi="Arial Unicode MS" w:cs="Arial Unicode MS"/>
      <w:color w:val="222222"/>
      <w:sz w:val="17"/>
      <w:szCs w:val="17"/>
    </w:rPr>
  </w:style>
  <w:style w:type="paragraph" w:customStyle="1" w:styleId="5">
    <w:name w:val="заголовок 5"/>
    <w:basedOn w:val="a"/>
    <w:next w:val="a"/>
    <w:uiPriority w:val="99"/>
    <w:qFormat/>
    <w:rsid w:val="001C1D2E"/>
    <w:pPr>
      <w:keepNext/>
      <w:jc w:val="center"/>
    </w:pPr>
    <w:rPr>
      <w:rFonts w:eastAsia="Batang"/>
      <w:b/>
      <w:sz w:val="24"/>
      <w:szCs w:val="20"/>
    </w:rPr>
  </w:style>
  <w:style w:type="paragraph" w:customStyle="1" w:styleId="aff8">
    <w:name w:val="Знак Знак Знак Знак Знак Знак Знак Знак Знак Знак Знак Знак Знак Знак Знак Знак"/>
    <w:basedOn w:val="a"/>
    <w:uiPriority w:val="99"/>
    <w:qFormat/>
    <w:rsid w:val="00FB7749"/>
    <w:pPr>
      <w:widowControl w:val="0"/>
      <w:spacing w:after="160" w:line="240" w:lineRule="exact"/>
      <w:jc w:val="right"/>
    </w:pPr>
    <w:rPr>
      <w:sz w:val="20"/>
      <w:szCs w:val="20"/>
      <w:lang w:val="en-GB" w:eastAsia="en-US"/>
    </w:rPr>
  </w:style>
  <w:style w:type="paragraph" w:customStyle="1" w:styleId="1c">
    <w:name w:val="Знак Знак1 Знак"/>
    <w:basedOn w:val="a"/>
    <w:uiPriority w:val="99"/>
    <w:qFormat/>
    <w:rsid w:val="004F39CD"/>
    <w:pPr>
      <w:widowControl w:val="0"/>
      <w:spacing w:after="160" w:line="240" w:lineRule="exact"/>
      <w:jc w:val="right"/>
    </w:pPr>
    <w:rPr>
      <w:sz w:val="20"/>
      <w:szCs w:val="20"/>
      <w:lang w:val="en-GB" w:eastAsia="en-US"/>
    </w:rPr>
  </w:style>
  <w:style w:type="paragraph" w:customStyle="1" w:styleId="1d">
    <w:name w:val="Знак Знак Знак Знак Знак Знак Знак Знак Знак Знак Знак Знак Знак Знак Знак Знак1"/>
    <w:basedOn w:val="a"/>
    <w:uiPriority w:val="99"/>
    <w:qFormat/>
    <w:rsid w:val="008C7F2B"/>
    <w:pPr>
      <w:widowControl w:val="0"/>
      <w:spacing w:after="160" w:line="240" w:lineRule="exact"/>
      <w:jc w:val="right"/>
    </w:pPr>
    <w:rPr>
      <w:sz w:val="20"/>
      <w:szCs w:val="20"/>
      <w:lang w:val="en-GB" w:eastAsia="en-US"/>
    </w:rPr>
  </w:style>
  <w:style w:type="paragraph" w:customStyle="1" w:styleId="110">
    <w:name w:val="Знак Знак1 Знак1"/>
    <w:basedOn w:val="a"/>
    <w:uiPriority w:val="99"/>
    <w:qFormat/>
    <w:rsid w:val="00E84594"/>
    <w:pPr>
      <w:widowControl w:val="0"/>
      <w:spacing w:after="160" w:line="240" w:lineRule="exact"/>
      <w:jc w:val="right"/>
    </w:pPr>
    <w:rPr>
      <w:sz w:val="20"/>
      <w:szCs w:val="20"/>
      <w:lang w:val="en-GB" w:eastAsia="en-US"/>
    </w:rPr>
  </w:style>
  <w:style w:type="paragraph" w:customStyle="1" w:styleId="Normal2">
    <w:name w:val="Normal2 Знак"/>
    <w:link w:val="Normal21"/>
    <w:uiPriority w:val="99"/>
    <w:qFormat/>
    <w:rsid w:val="00584112"/>
    <w:rPr>
      <w:rFonts w:ascii="Batang" w:eastAsia="Batang" w:hAnsi="Batang"/>
    </w:rPr>
  </w:style>
  <w:style w:type="paragraph" w:customStyle="1" w:styleId="CharChar2">
    <w:name w:val="Char Char2"/>
    <w:basedOn w:val="a"/>
    <w:uiPriority w:val="99"/>
    <w:qFormat/>
    <w:rsid w:val="002821A9"/>
    <w:pPr>
      <w:widowControl w:val="0"/>
      <w:spacing w:after="160" w:line="240" w:lineRule="exact"/>
      <w:jc w:val="right"/>
    </w:pPr>
    <w:rPr>
      <w:sz w:val="24"/>
      <w:lang w:val="en-GB" w:eastAsia="en-US"/>
    </w:rPr>
  </w:style>
  <w:style w:type="paragraph" w:customStyle="1" w:styleId="28">
    <w:name w:val="Обычный2"/>
    <w:basedOn w:val="a"/>
    <w:uiPriority w:val="99"/>
    <w:qFormat/>
    <w:rsid w:val="005C7711"/>
    <w:pPr>
      <w:spacing w:beforeAutospacing="1" w:afterAutospacing="1"/>
    </w:pPr>
    <w:rPr>
      <w:sz w:val="24"/>
    </w:rPr>
  </w:style>
  <w:style w:type="paragraph" w:customStyle="1" w:styleId="aff9">
    <w:name w:val="Знак Знак Знак Знак Знак Знак Знак Знак Знак"/>
    <w:basedOn w:val="a"/>
    <w:uiPriority w:val="99"/>
    <w:qFormat/>
    <w:rsid w:val="00935C4D"/>
    <w:pPr>
      <w:widowControl w:val="0"/>
      <w:spacing w:after="160" w:line="240" w:lineRule="exact"/>
      <w:jc w:val="right"/>
    </w:pPr>
    <w:rPr>
      <w:sz w:val="20"/>
      <w:szCs w:val="20"/>
      <w:lang w:val="en-GB" w:eastAsia="en-US"/>
    </w:rPr>
  </w:style>
  <w:style w:type="paragraph" w:customStyle="1" w:styleId="1e">
    <w:name w:val="Название1"/>
    <w:basedOn w:val="a"/>
    <w:uiPriority w:val="99"/>
    <w:qFormat/>
    <w:rsid w:val="006C22C4"/>
    <w:pPr>
      <w:jc w:val="center"/>
    </w:pPr>
    <w:rPr>
      <w:rFonts w:ascii="MS Sans Serif" w:hAnsi="MS Sans Serif"/>
      <w:szCs w:val="20"/>
      <w:lang w:val="en-US"/>
    </w:rPr>
  </w:style>
  <w:style w:type="paragraph" w:customStyle="1" w:styleId="611">
    <w:name w:val="Знак6 Знак Знак1 Знак Знак Знак Знак1"/>
    <w:basedOn w:val="a"/>
    <w:uiPriority w:val="99"/>
    <w:qFormat/>
    <w:rsid w:val="006C22C4"/>
    <w:pPr>
      <w:widowControl w:val="0"/>
      <w:spacing w:after="160" w:line="240" w:lineRule="exact"/>
      <w:jc w:val="right"/>
    </w:pPr>
    <w:rPr>
      <w:sz w:val="20"/>
      <w:szCs w:val="20"/>
      <w:lang w:val="en-GB" w:eastAsia="en-US"/>
    </w:rPr>
  </w:style>
  <w:style w:type="paragraph" w:customStyle="1" w:styleId="affa">
    <w:name w:val="Знак Знак Знак Знак Знак Знак Знак"/>
    <w:basedOn w:val="a"/>
    <w:uiPriority w:val="99"/>
    <w:qFormat/>
    <w:rsid w:val="00DA0862"/>
    <w:pPr>
      <w:widowControl w:val="0"/>
      <w:spacing w:after="160" w:line="240" w:lineRule="exact"/>
      <w:jc w:val="right"/>
    </w:pPr>
    <w:rPr>
      <w:sz w:val="20"/>
      <w:szCs w:val="20"/>
      <w:lang w:val="en-GB" w:eastAsia="en-US"/>
    </w:rPr>
  </w:style>
  <w:style w:type="paragraph" w:customStyle="1" w:styleId="1f">
    <w:name w:val="Знак1 Знак Знак Знак"/>
    <w:basedOn w:val="a"/>
    <w:uiPriority w:val="99"/>
    <w:qFormat/>
    <w:rsid w:val="00364A59"/>
    <w:pPr>
      <w:widowControl w:val="0"/>
      <w:spacing w:after="160" w:line="240" w:lineRule="exact"/>
      <w:jc w:val="right"/>
    </w:pPr>
    <w:rPr>
      <w:sz w:val="20"/>
      <w:szCs w:val="20"/>
      <w:lang w:val="en-GB" w:eastAsia="en-US"/>
    </w:rPr>
  </w:style>
  <w:style w:type="paragraph" w:customStyle="1" w:styleId="111">
    <w:name w:val="Знак Знак1 Знак Знак Знак Знак Знак Знак Знак Знак Знак1 Знак Знак Знак Знак Знак Знак Знак Знак Знак Знак Знак Знак Знак"/>
    <w:basedOn w:val="a"/>
    <w:uiPriority w:val="99"/>
    <w:qFormat/>
    <w:rsid w:val="00DC63B2"/>
    <w:pPr>
      <w:widowControl w:val="0"/>
      <w:spacing w:after="160" w:line="240" w:lineRule="exact"/>
      <w:jc w:val="right"/>
    </w:pPr>
    <w:rPr>
      <w:sz w:val="20"/>
      <w:szCs w:val="20"/>
      <w:lang w:val="en-GB" w:eastAsia="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B6B03"/>
    <w:pPr>
      <w:widowControl w:val="0"/>
      <w:spacing w:after="160" w:line="240" w:lineRule="exact"/>
      <w:jc w:val="right"/>
    </w:pPr>
    <w:rPr>
      <w:sz w:val="20"/>
      <w:szCs w:val="20"/>
      <w:lang w:val="en-GB" w:eastAsia="en-US"/>
    </w:rPr>
  </w:style>
  <w:style w:type="paragraph" w:customStyle="1" w:styleId="1f0">
    <w:name w:val="Знак1 Знак Знак Знак Знак Знак Знак Знак Знак Знак"/>
    <w:basedOn w:val="a"/>
    <w:uiPriority w:val="99"/>
    <w:qFormat/>
    <w:rsid w:val="003C3050"/>
    <w:pPr>
      <w:widowControl w:val="0"/>
      <w:spacing w:after="160" w:line="240" w:lineRule="exact"/>
      <w:jc w:val="right"/>
    </w:pPr>
    <w:rPr>
      <w:sz w:val="20"/>
      <w:szCs w:val="20"/>
      <w:lang w:val="en-GB" w:eastAsia="en-US"/>
    </w:rPr>
  </w:style>
  <w:style w:type="paragraph" w:customStyle="1" w:styleId="CharChar21">
    <w:name w:val="Char Char21"/>
    <w:basedOn w:val="a"/>
    <w:uiPriority w:val="99"/>
    <w:qFormat/>
    <w:rsid w:val="003362E3"/>
    <w:pPr>
      <w:widowControl w:val="0"/>
      <w:spacing w:after="160" w:line="240" w:lineRule="exact"/>
      <w:jc w:val="right"/>
    </w:pPr>
    <w:rPr>
      <w:sz w:val="24"/>
      <w:lang w:val="en-GB" w:eastAsia="en-US"/>
    </w:rPr>
  </w:style>
  <w:style w:type="paragraph" w:customStyle="1" w:styleId="affc">
    <w:name w:val="Знак Знак Знак Знак Знак Знак Знак Знак Знак Знак Знак Знак Знак Знак Знак Знак Знак"/>
    <w:basedOn w:val="a"/>
    <w:uiPriority w:val="99"/>
    <w:qFormat/>
    <w:rsid w:val="002F308D"/>
    <w:pPr>
      <w:widowControl w:val="0"/>
      <w:spacing w:after="160" w:line="240" w:lineRule="exact"/>
      <w:jc w:val="right"/>
    </w:pPr>
    <w:rPr>
      <w:sz w:val="20"/>
      <w:szCs w:val="20"/>
      <w:lang w:val="en-GB" w:eastAsia="en-US"/>
    </w:rPr>
  </w:style>
  <w:style w:type="paragraph" w:customStyle="1" w:styleId="112">
    <w:name w:val="Знак1 Знак Знак Знак Знак Знак Знак Знак Знак Знак Знак Знак1 Знак"/>
    <w:basedOn w:val="a"/>
    <w:uiPriority w:val="99"/>
    <w:qFormat/>
    <w:rsid w:val="00885F88"/>
    <w:pPr>
      <w:widowControl w:val="0"/>
      <w:spacing w:after="160" w:line="240" w:lineRule="exact"/>
      <w:jc w:val="right"/>
    </w:pPr>
    <w:rPr>
      <w:sz w:val="20"/>
      <w:szCs w:val="20"/>
      <w:lang w:val="en-GB" w:eastAsia="en-US"/>
    </w:rPr>
  </w:style>
  <w:style w:type="paragraph" w:customStyle="1" w:styleId="113">
    <w:name w:val="Знак1 Знак Знак Знак1"/>
    <w:basedOn w:val="a"/>
    <w:uiPriority w:val="99"/>
    <w:qFormat/>
    <w:rsid w:val="00FA64FC"/>
    <w:pPr>
      <w:widowControl w:val="0"/>
      <w:spacing w:after="160" w:line="240" w:lineRule="exact"/>
      <w:jc w:val="right"/>
    </w:pPr>
    <w:rPr>
      <w:sz w:val="20"/>
      <w:szCs w:val="20"/>
      <w:lang w:val="en-GB" w:eastAsia="en-US"/>
    </w:rPr>
  </w:style>
  <w:style w:type="paragraph" w:customStyle="1" w:styleId="1110">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w:basedOn w:val="a"/>
    <w:uiPriority w:val="99"/>
    <w:qFormat/>
    <w:rsid w:val="00DE05C7"/>
    <w:pPr>
      <w:widowControl w:val="0"/>
      <w:spacing w:after="160" w:line="240" w:lineRule="exact"/>
      <w:jc w:val="right"/>
    </w:pPr>
    <w:rPr>
      <w:sz w:val="20"/>
      <w:szCs w:val="20"/>
      <w:lang w:val="en-GB" w:eastAsia="en-US"/>
    </w:rPr>
  </w:style>
  <w:style w:type="paragraph" w:customStyle="1" w:styleId="affd">
    <w:name w:val="Знак Знак Знак Знак"/>
    <w:basedOn w:val="a"/>
    <w:uiPriority w:val="99"/>
    <w:qFormat/>
    <w:rsid w:val="0063629C"/>
    <w:pPr>
      <w:widowControl w:val="0"/>
      <w:spacing w:after="160" w:line="240" w:lineRule="exact"/>
      <w:jc w:val="right"/>
    </w:pPr>
    <w:rPr>
      <w:sz w:val="20"/>
      <w:szCs w:val="20"/>
      <w:lang w:val="en-GB" w:eastAsia="en-US"/>
    </w:rPr>
  </w:style>
  <w:style w:type="paragraph" w:customStyle="1" w:styleId="affe">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D6DEF"/>
    <w:pPr>
      <w:widowControl w:val="0"/>
      <w:spacing w:after="160" w:line="240" w:lineRule="exact"/>
      <w:jc w:val="right"/>
    </w:pPr>
    <w:rPr>
      <w:sz w:val="20"/>
      <w:szCs w:val="20"/>
      <w:lang w:val="en-GB" w:eastAsia="en-US"/>
    </w:rPr>
  </w:style>
  <w:style w:type="paragraph" w:customStyle="1" w:styleId="CharChar4CharCharCharCharCharCharCharCharCharChar">
    <w:name w:val="Char Char4 Знак Знак Char Char Знак Знак Char Char Знак Знак Char Char Знак Знак Char Char Знак Знак Char Char"/>
    <w:basedOn w:val="a"/>
    <w:uiPriority w:val="99"/>
    <w:qFormat/>
    <w:rsid w:val="00BF73AD"/>
    <w:pPr>
      <w:widowControl w:val="0"/>
      <w:spacing w:after="160" w:line="240" w:lineRule="exact"/>
      <w:jc w:val="right"/>
    </w:pPr>
    <w:rPr>
      <w:sz w:val="20"/>
      <w:szCs w:val="20"/>
      <w:lang w:val="en-GB" w:eastAsia="en-US"/>
    </w:rPr>
  </w:style>
  <w:style w:type="paragraph" w:customStyle="1" w:styleId="114">
    <w:name w:val="Обычный11"/>
    <w:uiPriority w:val="99"/>
    <w:qFormat/>
    <w:rsid w:val="003C5662"/>
    <w:pPr>
      <w:snapToGrid w:val="0"/>
    </w:pPr>
  </w:style>
  <w:style w:type="paragraph" w:customStyle="1" w:styleId="Style2">
    <w:name w:val="Style2"/>
    <w:basedOn w:val="a"/>
    <w:uiPriority w:val="99"/>
    <w:qFormat/>
    <w:rsid w:val="00963C72"/>
    <w:pPr>
      <w:widowControl w:val="0"/>
      <w:spacing w:line="278" w:lineRule="exact"/>
      <w:jc w:val="center"/>
    </w:pPr>
    <w:rPr>
      <w:sz w:val="24"/>
    </w:rPr>
  </w:style>
  <w:style w:type="paragraph" w:customStyle="1" w:styleId="BodyText20">
    <w:name w:val="Body Text 2 Знак Знак"/>
    <w:basedOn w:val="a"/>
    <w:link w:val="BodyText2"/>
    <w:uiPriority w:val="99"/>
    <w:qFormat/>
    <w:rsid w:val="00C00431"/>
    <w:pPr>
      <w:widowControl w:val="0"/>
      <w:jc w:val="both"/>
    </w:pPr>
    <w:rPr>
      <w:sz w:val="24"/>
      <w:szCs w:val="20"/>
    </w:rPr>
  </w:style>
  <w:style w:type="paragraph" w:customStyle="1" w:styleId="1f1">
    <w:name w:val="Знак Знак Знак Знак1"/>
    <w:basedOn w:val="a"/>
    <w:uiPriority w:val="99"/>
    <w:qFormat/>
    <w:rsid w:val="0062584F"/>
    <w:pPr>
      <w:widowControl w:val="0"/>
      <w:spacing w:after="160" w:line="240" w:lineRule="exact"/>
      <w:jc w:val="right"/>
    </w:pPr>
    <w:rPr>
      <w:sz w:val="20"/>
      <w:szCs w:val="20"/>
      <w:lang w:val="en-GB" w:eastAsia="en-US"/>
    </w:rPr>
  </w:style>
  <w:style w:type="paragraph" w:customStyle="1" w:styleId="CharChar">
    <w:name w:val="Char Char"/>
    <w:basedOn w:val="a"/>
    <w:uiPriority w:val="99"/>
    <w:qFormat/>
    <w:rsid w:val="005828FB"/>
    <w:pPr>
      <w:widowControl w:val="0"/>
      <w:spacing w:after="160" w:line="240" w:lineRule="exact"/>
      <w:jc w:val="right"/>
    </w:pPr>
    <w:rPr>
      <w:sz w:val="20"/>
      <w:szCs w:val="20"/>
      <w:lang w:val="en-GB" w:eastAsia="en-US"/>
    </w:rPr>
  </w:style>
  <w:style w:type="paragraph" w:customStyle="1" w:styleId="BodyText23">
    <w:name w:val="Body Text 23"/>
    <w:basedOn w:val="a"/>
    <w:uiPriority w:val="99"/>
    <w:qFormat/>
    <w:rsid w:val="00B10259"/>
    <w:pPr>
      <w:jc w:val="both"/>
      <w:textAlignment w:val="baseline"/>
    </w:pPr>
    <w:rPr>
      <w:sz w:val="24"/>
      <w:szCs w:val="20"/>
    </w:rPr>
  </w:style>
  <w:style w:type="paragraph" w:customStyle="1" w:styleId="340">
    <w:name w:val="Основной текст с отступом 34"/>
    <w:basedOn w:val="a"/>
    <w:uiPriority w:val="99"/>
    <w:qFormat/>
    <w:rsid w:val="00382C74"/>
    <w:pPr>
      <w:spacing w:after="120"/>
      <w:ind w:left="283"/>
    </w:pPr>
    <w:rPr>
      <w:sz w:val="16"/>
      <w:szCs w:val="16"/>
      <w:lang w:eastAsia="ar-SA"/>
    </w:rPr>
  </w:style>
  <w:style w:type="paragraph" w:styleId="afff">
    <w:name w:val="Block Text"/>
    <w:basedOn w:val="a"/>
    <w:uiPriority w:val="99"/>
    <w:qFormat/>
    <w:rsid w:val="00975DF3"/>
    <w:pPr>
      <w:tabs>
        <w:tab w:val="left" w:pos="9098"/>
      </w:tabs>
      <w:ind w:left="239" w:right="166" w:firstLine="705"/>
    </w:pPr>
    <w:rPr>
      <w:sz w:val="24"/>
      <w:szCs w:val="20"/>
    </w:rPr>
  </w:style>
  <w:style w:type="paragraph" w:customStyle="1" w:styleId="1140">
    <w:name w:val="Знак Знак Знак Знак Знак Знак Знак Знак Знак1 Знак Знак Знак1 Знак Знак Знак4 Знак Знак Знак Знак"/>
    <w:basedOn w:val="a"/>
    <w:uiPriority w:val="99"/>
    <w:qFormat/>
    <w:rsid w:val="00283296"/>
    <w:pPr>
      <w:widowControl w:val="0"/>
      <w:spacing w:after="160" w:line="240" w:lineRule="exact"/>
      <w:jc w:val="right"/>
    </w:pPr>
    <w:rPr>
      <w:sz w:val="20"/>
      <w:szCs w:val="20"/>
      <w:lang w:val="en-GB" w:eastAsia="en-US"/>
    </w:rPr>
  </w:style>
  <w:style w:type="paragraph" w:customStyle="1" w:styleId="afff0">
    <w:name w:val="Знак Знак"/>
    <w:basedOn w:val="a"/>
    <w:uiPriority w:val="99"/>
    <w:qFormat/>
    <w:rsid w:val="00B7019E"/>
    <w:pPr>
      <w:widowControl w:val="0"/>
      <w:spacing w:after="160" w:line="240" w:lineRule="exact"/>
      <w:jc w:val="right"/>
    </w:pPr>
    <w:rPr>
      <w:sz w:val="20"/>
      <w:szCs w:val="20"/>
      <w:lang w:val="en-GB" w:eastAsia="en-US"/>
    </w:rPr>
  </w:style>
  <w:style w:type="paragraph" w:customStyle="1" w:styleId="29">
    <w:name w:val="Знак Знак Знак Знак Знак Знак Знак2"/>
    <w:basedOn w:val="a"/>
    <w:uiPriority w:val="99"/>
    <w:qFormat/>
    <w:rsid w:val="003C6332"/>
    <w:pPr>
      <w:widowControl w:val="0"/>
      <w:spacing w:after="160" w:line="240" w:lineRule="exact"/>
      <w:jc w:val="right"/>
    </w:pPr>
    <w:rPr>
      <w:sz w:val="20"/>
      <w:szCs w:val="20"/>
      <w:lang w:val="en-GB" w:eastAsia="en-US"/>
    </w:rPr>
  </w:style>
  <w:style w:type="paragraph" w:customStyle="1" w:styleId="afff1">
    <w:name w:val="Знак Знак Знак"/>
    <w:basedOn w:val="a"/>
    <w:uiPriority w:val="99"/>
    <w:qFormat/>
    <w:rsid w:val="001D1705"/>
    <w:pPr>
      <w:widowControl w:val="0"/>
      <w:spacing w:after="160" w:line="240" w:lineRule="exact"/>
      <w:jc w:val="right"/>
    </w:pPr>
    <w:rPr>
      <w:sz w:val="20"/>
      <w:szCs w:val="20"/>
      <w:lang w:val="en-GB" w:eastAsia="en-US"/>
    </w:rPr>
  </w:style>
  <w:style w:type="paragraph" w:customStyle="1" w:styleId="3110">
    <w:name w:val="Основной текст 311"/>
    <w:basedOn w:val="a"/>
    <w:uiPriority w:val="99"/>
    <w:qFormat/>
    <w:rsid w:val="00E8573C"/>
    <w:pPr>
      <w:jc w:val="both"/>
    </w:pPr>
    <w:rPr>
      <w:rFonts w:ascii="Batang" w:eastAsia="Batang" w:hAnsi="Batang"/>
      <w:sz w:val="24"/>
      <w:szCs w:val="20"/>
      <w:lang w:eastAsia="ar-SA"/>
    </w:rPr>
  </w:style>
  <w:style w:type="paragraph" w:customStyle="1" w:styleId="afff2">
    <w:name w:val="Знак Знак Знак Знак Знак Знак Знак Знак Знак Знак"/>
    <w:basedOn w:val="a"/>
    <w:uiPriority w:val="99"/>
    <w:qFormat/>
    <w:rsid w:val="00B25AE8"/>
    <w:pPr>
      <w:widowControl w:val="0"/>
      <w:spacing w:after="160" w:line="240" w:lineRule="exact"/>
      <w:jc w:val="right"/>
    </w:pPr>
    <w:rPr>
      <w:sz w:val="20"/>
      <w:szCs w:val="20"/>
      <w:lang w:val="en-GB" w:eastAsia="en-US"/>
    </w:rPr>
  </w:style>
  <w:style w:type="paragraph" w:customStyle="1" w:styleId="1f2">
    <w:name w:val="Абзац списка1"/>
    <w:basedOn w:val="a"/>
    <w:uiPriority w:val="99"/>
    <w:qFormat/>
    <w:rsid w:val="00D61CE5"/>
    <w:pPr>
      <w:spacing w:after="200" w:line="276" w:lineRule="auto"/>
      <w:ind w:left="720"/>
      <w:contextualSpacing/>
    </w:pPr>
    <w:rPr>
      <w:rFonts w:ascii="Calibri" w:hAnsi="Calibri"/>
      <w:sz w:val="22"/>
      <w:szCs w:val="22"/>
      <w:lang w:eastAsia="en-US"/>
    </w:rPr>
  </w:style>
  <w:style w:type="paragraph" w:customStyle="1" w:styleId="190">
    <w:name w:val="Знак Знак19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D0136C"/>
    <w:pPr>
      <w:widowControl w:val="0"/>
      <w:spacing w:after="160" w:line="240" w:lineRule="exact"/>
      <w:jc w:val="right"/>
    </w:pPr>
    <w:rPr>
      <w:sz w:val="20"/>
      <w:szCs w:val="20"/>
      <w:lang w:val="en-GB" w:eastAsia="en-US"/>
    </w:rPr>
  </w:style>
  <w:style w:type="paragraph" w:customStyle="1" w:styleId="1f3">
    <w:name w:val="Знак Знак Знак Знак Знак Знак Знак1"/>
    <w:basedOn w:val="a"/>
    <w:uiPriority w:val="99"/>
    <w:qFormat/>
    <w:rsid w:val="004F5624"/>
    <w:pPr>
      <w:widowControl w:val="0"/>
      <w:spacing w:after="160" w:line="240" w:lineRule="exact"/>
      <w:jc w:val="right"/>
    </w:pPr>
    <w:rPr>
      <w:sz w:val="20"/>
      <w:szCs w:val="20"/>
      <w:lang w:val="en-GB" w:eastAsia="en-US"/>
    </w:rPr>
  </w:style>
  <w:style w:type="paragraph" w:customStyle="1" w:styleId="26">
    <w:name w:val="Стиль2"/>
    <w:basedOn w:val="a"/>
    <w:link w:val="25"/>
    <w:uiPriority w:val="99"/>
    <w:qFormat/>
    <w:rsid w:val="00810934"/>
    <w:pPr>
      <w:shd w:val="clear" w:color="auto" w:fill="FFFFFF"/>
      <w:ind w:firstLine="720"/>
      <w:jc w:val="both"/>
    </w:pPr>
    <w:rPr>
      <w:b/>
      <w:szCs w:val="28"/>
    </w:rPr>
  </w:style>
  <w:style w:type="paragraph" w:customStyle="1" w:styleId="1111">
    <w:name w:val="Знак1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w:basedOn w:val="a"/>
    <w:uiPriority w:val="99"/>
    <w:qFormat/>
    <w:rsid w:val="009A5974"/>
    <w:pPr>
      <w:widowControl w:val="0"/>
      <w:spacing w:after="160" w:line="240" w:lineRule="exact"/>
      <w:jc w:val="right"/>
    </w:pPr>
    <w:rPr>
      <w:sz w:val="20"/>
      <w:szCs w:val="20"/>
      <w:lang w:val="en-GB" w:eastAsia="en-US"/>
    </w:rPr>
  </w:style>
  <w:style w:type="paragraph" w:customStyle="1" w:styleId="221">
    <w:name w:val="Знак Знак22 Знак Знак Знак Знак Знак Знак Знак Знак Знак Знак Знак Знак Знак Знак Знак Знак Знак Знак1 Знак Знак Знак Знак Знак Знак"/>
    <w:basedOn w:val="a"/>
    <w:uiPriority w:val="99"/>
    <w:qFormat/>
    <w:rsid w:val="00B43B16"/>
    <w:pPr>
      <w:widowControl w:val="0"/>
      <w:spacing w:after="160" w:line="240" w:lineRule="exact"/>
      <w:jc w:val="right"/>
    </w:pPr>
    <w:rPr>
      <w:sz w:val="20"/>
      <w:szCs w:val="20"/>
      <w:lang w:val="en-GB" w:eastAsia="en-US"/>
    </w:rPr>
  </w:style>
  <w:style w:type="paragraph" w:customStyle="1" w:styleId="2210">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411907"/>
    <w:pPr>
      <w:widowControl w:val="0"/>
      <w:spacing w:after="160" w:line="240" w:lineRule="exact"/>
      <w:jc w:val="right"/>
    </w:pPr>
    <w:rPr>
      <w:sz w:val="20"/>
      <w:szCs w:val="20"/>
      <w:lang w:val="en-GB" w:eastAsia="en-US"/>
    </w:rPr>
  </w:style>
  <w:style w:type="paragraph" w:customStyle="1" w:styleId="2211">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qFormat/>
    <w:rsid w:val="0053564A"/>
    <w:pPr>
      <w:widowControl w:val="0"/>
      <w:spacing w:after="160" w:line="240" w:lineRule="exact"/>
      <w:jc w:val="right"/>
    </w:pPr>
    <w:rPr>
      <w:sz w:val="20"/>
      <w:szCs w:val="20"/>
      <w:lang w:val="en-GB" w:eastAsia="en-US"/>
    </w:rPr>
  </w:style>
  <w:style w:type="paragraph" w:customStyle="1" w:styleId="2212">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qFormat/>
    <w:rsid w:val="00B509AD"/>
    <w:pPr>
      <w:widowControl w:val="0"/>
      <w:spacing w:after="160" w:line="240" w:lineRule="exact"/>
      <w:jc w:val="right"/>
    </w:pPr>
    <w:rPr>
      <w:bCs/>
      <w:spacing w:val="-4"/>
      <w:sz w:val="20"/>
      <w:szCs w:val="20"/>
      <w:lang w:val="en-GB" w:eastAsia="en-US"/>
    </w:rPr>
  </w:style>
  <w:style w:type="paragraph" w:customStyle="1" w:styleId="2213">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5E4BD2"/>
    <w:pPr>
      <w:widowControl w:val="0"/>
      <w:spacing w:after="160" w:line="240" w:lineRule="exact"/>
      <w:jc w:val="right"/>
    </w:pPr>
    <w:rPr>
      <w:bCs/>
      <w:spacing w:val="-4"/>
      <w:sz w:val="20"/>
      <w:szCs w:val="20"/>
      <w:lang w:val="en-GB" w:eastAsia="en-US"/>
    </w:rPr>
  </w:style>
  <w:style w:type="paragraph" w:customStyle="1" w:styleId="2214">
    <w:name w:val="Знак Знак22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
    <w:basedOn w:val="a"/>
    <w:uiPriority w:val="99"/>
    <w:qFormat/>
    <w:rsid w:val="004A391D"/>
    <w:pPr>
      <w:widowControl w:val="0"/>
      <w:spacing w:after="160" w:line="240" w:lineRule="exact"/>
      <w:jc w:val="right"/>
    </w:pPr>
    <w:rPr>
      <w:bCs/>
      <w:spacing w:val="-4"/>
      <w:sz w:val="20"/>
      <w:szCs w:val="20"/>
      <w:lang w:val="en-GB" w:eastAsia="en-US"/>
    </w:rPr>
  </w:style>
  <w:style w:type="paragraph" w:customStyle="1" w:styleId="230">
    <w:name w:val="Знак Знак23"/>
    <w:basedOn w:val="a"/>
    <w:uiPriority w:val="99"/>
    <w:qFormat/>
    <w:rsid w:val="00792297"/>
    <w:pPr>
      <w:widowControl w:val="0"/>
      <w:spacing w:after="160" w:line="240" w:lineRule="exact"/>
      <w:jc w:val="right"/>
    </w:pPr>
    <w:rPr>
      <w:bCs/>
      <w:spacing w:val="-4"/>
      <w:sz w:val="20"/>
      <w:szCs w:val="20"/>
      <w:lang w:val="en-GB" w:eastAsia="en-US"/>
    </w:rPr>
  </w:style>
  <w:style w:type="paragraph" w:customStyle="1" w:styleId="231">
    <w:name w:val="Знак Знак23 Знак Знак Знак Знак"/>
    <w:basedOn w:val="a"/>
    <w:uiPriority w:val="99"/>
    <w:qFormat/>
    <w:rsid w:val="000B7225"/>
    <w:pPr>
      <w:widowControl w:val="0"/>
      <w:spacing w:after="160" w:line="240" w:lineRule="exact"/>
      <w:jc w:val="right"/>
    </w:pPr>
    <w:rPr>
      <w:bCs/>
      <w:spacing w:val="-4"/>
      <w:sz w:val="20"/>
      <w:szCs w:val="20"/>
      <w:lang w:val="en-GB" w:eastAsia="en-US"/>
    </w:rPr>
  </w:style>
  <w:style w:type="paragraph" w:customStyle="1" w:styleId="232">
    <w:name w:val="Знак Знак23 Знак Знак Знак Знак Знак Знак"/>
    <w:basedOn w:val="a"/>
    <w:uiPriority w:val="99"/>
    <w:qFormat/>
    <w:rsid w:val="003604BC"/>
    <w:pPr>
      <w:widowControl w:val="0"/>
      <w:spacing w:after="160" w:line="240" w:lineRule="exact"/>
      <w:jc w:val="right"/>
    </w:pPr>
    <w:rPr>
      <w:bCs/>
      <w:spacing w:val="-4"/>
      <w:sz w:val="20"/>
      <w:szCs w:val="20"/>
      <w:lang w:val="en-GB" w:eastAsia="en-US"/>
    </w:rPr>
  </w:style>
  <w:style w:type="paragraph" w:customStyle="1" w:styleId="233">
    <w:name w:val="Знак Знак23 Знак Знак Знак Знак Знак Знак Знак Знак Знак Знак Знак Знак Знак Знак Знак Знак"/>
    <w:basedOn w:val="a"/>
    <w:uiPriority w:val="99"/>
    <w:qFormat/>
    <w:rsid w:val="00436446"/>
    <w:pPr>
      <w:widowControl w:val="0"/>
      <w:spacing w:after="160" w:line="240" w:lineRule="exact"/>
      <w:jc w:val="right"/>
    </w:pPr>
    <w:rPr>
      <w:sz w:val="20"/>
      <w:szCs w:val="20"/>
      <w:lang w:val="en-GB" w:eastAsia="en-US"/>
    </w:rPr>
  </w:style>
  <w:style w:type="paragraph" w:customStyle="1" w:styleId="1f4">
    <w:name w:val="Знак Знак Знак1 Знак Знак Знак Знак Знак Знак Знак Знак Знак"/>
    <w:basedOn w:val="a"/>
    <w:uiPriority w:val="99"/>
    <w:qFormat/>
    <w:rsid w:val="00D82BAA"/>
    <w:pPr>
      <w:widowControl w:val="0"/>
      <w:spacing w:after="160" w:line="240" w:lineRule="exact"/>
      <w:jc w:val="right"/>
    </w:pPr>
    <w:rPr>
      <w:sz w:val="20"/>
      <w:szCs w:val="20"/>
      <w:lang w:val="en-GB" w:eastAsia="en-US"/>
    </w:rPr>
  </w:style>
  <w:style w:type="paragraph" w:customStyle="1" w:styleId="240">
    <w:name w:val="Знак Знак24 Знак Знак Знак Знак Знак Знак Знак Знак Знак Знак Знак Знак Знак Знак Знак Знак Знак Знак"/>
    <w:basedOn w:val="a"/>
    <w:uiPriority w:val="99"/>
    <w:qFormat/>
    <w:rsid w:val="00274971"/>
    <w:pPr>
      <w:widowControl w:val="0"/>
      <w:spacing w:after="160" w:line="240" w:lineRule="exact"/>
      <w:jc w:val="right"/>
    </w:pPr>
    <w:rPr>
      <w:sz w:val="20"/>
      <w:szCs w:val="20"/>
      <w:lang w:val="en-GB" w:eastAsia="en-US"/>
    </w:rPr>
  </w:style>
  <w:style w:type="paragraph" w:customStyle="1" w:styleId="241">
    <w:name w:val="Знак Знак24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0E171B"/>
    <w:pPr>
      <w:widowControl w:val="0"/>
      <w:spacing w:after="160" w:line="240" w:lineRule="exact"/>
      <w:jc w:val="right"/>
    </w:pPr>
    <w:rPr>
      <w:sz w:val="20"/>
      <w:szCs w:val="20"/>
      <w:lang w:val="en-GB" w:eastAsia="en-US"/>
    </w:rPr>
  </w:style>
  <w:style w:type="paragraph" w:customStyle="1" w:styleId="2410">
    <w:name w:val="Знак Знак24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EB2BC0"/>
    <w:pPr>
      <w:widowControl w:val="0"/>
      <w:spacing w:after="160" w:line="240" w:lineRule="exact"/>
      <w:jc w:val="right"/>
    </w:pPr>
    <w:rPr>
      <w:sz w:val="20"/>
      <w:szCs w:val="20"/>
      <w:lang w:val="en-GB" w:eastAsia="en-US"/>
    </w:rPr>
  </w:style>
  <w:style w:type="paragraph" w:customStyle="1" w:styleId="35">
    <w:name w:val="Основной текст3"/>
    <w:basedOn w:val="a"/>
    <w:uiPriority w:val="99"/>
    <w:qFormat/>
    <w:rsid w:val="00063683"/>
    <w:pPr>
      <w:shd w:val="clear" w:color="auto" w:fill="FFFFFF"/>
      <w:spacing w:after="60" w:line="240" w:lineRule="atLeast"/>
      <w:jc w:val="center"/>
    </w:pPr>
    <w:rPr>
      <w:color w:val="000000"/>
      <w:sz w:val="24"/>
    </w:rPr>
  </w:style>
  <w:style w:type="paragraph" w:styleId="aff0">
    <w:name w:val="No Spacing"/>
    <w:link w:val="aff"/>
    <w:uiPriority w:val="1"/>
    <w:qFormat/>
    <w:rsid w:val="00670604"/>
    <w:rPr>
      <w:sz w:val="28"/>
      <w:szCs w:val="24"/>
    </w:rPr>
  </w:style>
  <w:style w:type="paragraph" w:styleId="af9">
    <w:name w:val="Subtitle"/>
    <w:basedOn w:val="a"/>
    <w:next w:val="a"/>
    <w:link w:val="af8"/>
    <w:uiPriority w:val="99"/>
    <w:qFormat/>
    <w:rsid w:val="00772A27"/>
    <w:pPr>
      <w:widowControl w:val="0"/>
      <w:spacing w:after="60"/>
      <w:jc w:val="center"/>
      <w:outlineLvl w:val="1"/>
    </w:pPr>
    <w:rPr>
      <w:rFonts w:ascii="Cambria" w:hAnsi="Cambria"/>
      <w:sz w:val="24"/>
    </w:rPr>
  </w:style>
  <w:style w:type="paragraph" w:styleId="afff3">
    <w:name w:val="List Paragraph"/>
    <w:basedOn w:val="a"/>
    <w:uiPriority w:val="34"/>
    <w:qFormat/>
    <w:rsid w:val="00F55892"/>
    <w:pPr>
      <w:ind w:left="720"/>
      <w:contextualSpacing/>
    </w:pPr>
  </w:style>
  <w:style w:type="paragraph" w:customStyle="1" w:styleId="Style7">
    <w:name w:val="Style7"/>
    <w:basedOn w:val="a"/>
    <w:uiPriority w:val="99"/>
    <w:qFormat/>
    <w:rsid w:val="008D654F"/>
    <w:pPr>
      <w:widowControl w:val="0"/>
    </w:pPr>
    <w:rPr>
      <w:sz w:val="24"/>
    </w:rPr>
  </w:style>
  <w:style w:type="paragraph" w:customStyle="1" w:styleId="1f5">
    <w:name w:val="Знак1"/>
    <w:basedOn w:val="a"/>
    <w:uiPriority w:val="99"/>
    <w:qFormat/>
    <w:rsid w:val="0085451F"/>
    <w:pPr>
      <w:widowControl w:val="0"/>
      <w:spacing w:after="160" w:line="240" w:lineRule="exact"/>
      <w:jc w:val="right"/>
    </w:pPr>
    <w:rPr>
      <w:sz w:val="20"/>
      <w:szCs w:val="20"/>
      <w:lang w:val="en-GB" w:eastAsia="en-US"/>
    </w:rPr>
  </w:style>
  <w:style w:type="paragraph" w:customStyle="1" w:styleId="120">
    <w:name w:val="Знак12"/>
    <w:basedOn w:val="a"/>
    <w:uiPriority w:val="99"/>
    <w:qFormat/>
    <w:rsid w:val="00EC358B"/>
    <w:pPr>
      <w:widowControl w:val="0"/>
      <w:spacing w:after="160" w:line="240" w:lineRule="exact"/>
      <w:jc w:val="right"/>
    </w:pPr>
    <w:rPr>
      <w:sz w:val="20"/>
      <w:szCs w:val="20"/>
      <w:lang w:val="en-GB" w:eastAsia="en-US"/>
    </w:rPr>
  </w:style>
  <w:style w:type="paragraph" w:customStyle="1" w:styleId="115">
    <w:name w:val="Знак11"/>
    <w:basedOn w:val="a"/>
    <w:uiPriority w:val="99"/>
    <w:qFormat/>
    <w:rsid w:val="00252021"/>
    <w:pPr>
      <w:widowControl w:val="0"/>
      <w:spacing w:after="160" w:line="240" w:lineRule="exact"/>
      <w:jc w:val="right"/>
    </w:pPr>
    <w:rPr>
      <w:sz w:val="20"/>
      <w:szCs w:val="20"/>
      <w:lang w:val="en-GB" w:eastAsia="en-US"/>
    </w:rPr>
  </w:style>
  <w:style w:type="paragraph" w:customStyle="1" w:styleId="p6">
    <w:name w:val="p6"/>
    <w:basedOn w:val="a"/>
    <w:uiPriority w:val="99"/>
    <w:qFormat/>
    <w:rsid w:val="004B72BC"/>
    <w:pPr>
      <w:spacing w:beforeAutospacing="1" w:afterAutospacing="1"/>
    </w:pPr>
    <w:rPr>
      <w:sz w:val="24"/>
    </w:rPr>
  </w:style>
  <w:style w:type="paragraph" w:customStyle="1" w:styleId="121">
    <w:name w:val="Знак1 Знак Знак Знак2"/>
    <w:basedOn w:val="a"/>
    <w:uiPriority w:val="99"/>
    <w:qFormat/>
    <w:rsid w:val="00574E3F"/>
    <w:pPr>
      <w:widowControl w:val="0"/>
      <w:spacing w:after="160" w:line="240" w:lineRule="exact"/>
      <w:jc w:val="right"/>
    </w:pPr>
    <w:rPr>
      <w:sz w:val="20"/>
      <w:szCs w:val="20"/>
      <w:lang w:val="en-GB" w:eastAsia="en-US"/>
    </w:rPr>
  </w:style>
  <w:style w:type="paragraph" w:customStyle="1" w:styleId="afff4">
    <w:name w:val="Знак Знак Знак Знак Знак Знак"/>
    <w:basedOn w:val="a"/>
    <w:uiPriority w:val="99"/>
    <w:qFormat/>
    <w:rsid w:val="001C0DBD"/>
    <w:pPr>
      <w:widowControl w:val="0"/>
      <w:spacing w:after="160" w:line="240" w:lineRule="exact"/>
      <w:jc w:val="right"/>
    </w:pPr>
    <w:rPr>
      <w:sz w:val="20"/>
      <w:szCs w:val="20"/>
      <w:lang w:val="en-GB" w:eastAsia="en-US"/>
    </w:rPr>
  </w:style>
  <w:style w:type="paragraph" w:customStyle="1" w:styleId="15">
    <w:name w:val="Текст концевой сноски1"/>
    <w:basedOn w:val="a"/>
    <w:link w:val="afa"/>
    <w:uiPriority w:val="99"/>
    <w:rsid w:val="00E318E7"/>
    <w:rPr>
      <w:sz w:val="20"/>
      <w:szCs w:val="20"/>
    </w:rPr>
  </w:style>
  <w:style w:type="paragraph" w:customStyle="1" w:styleId="36">
    <w:name w:val="Знак Знак Знак Знак Знак Знак Знак Знак Знак Знак3"/>
    <w:basedOn w:val="a"/>
    <w:uiPriority w:val="99"/>
    <w:qFormat/>
    <w:rsid w:val="00F54F2D"/>
    <w:pPr>
      <w:widowControl w:val="0"/>
      <w:spacing w:after="160" w:line="240" w:lineRule="exact"/>
      <w:jc w:val="right"/>
    </w:pPr>
    <w:rPr>
      <w:sz w:val="20"/>
      <w:szCs w:val="20"/>
      <w:lang w:val="en-GB" w:eastAsia="en-US"/>
    </w:rPr>
  </w:style>
  <w:style w:type="paragraph" w:customStyle="1" w:styleId="2a">
    <w:name w:val="Знак Знак Знак Знак Знак Знак Знак Знак Знак Знак2"/>
    <w:basedOn w:val="a"/>
    <w:uiPriority w:val="99"/>
    <w:qFormat/>
    <w:rsid w:val="00613C84"/>
    <w:pPr>
      <w:widowControl w:val="0"/>
      <w:spacing w:after="160" w:line="240" w:lineRule="exact"/>
      <w:jc w:val="right"/>
    </w:pPr>
    <w:rPr>
      <w:sz w:val="20"/>
      <w:szCs w:val="20"/>
      <w:lang w:val="en-GB" w:eastAsia="en-US"/>
    </w:rPr>
  </w:style>
  <w:style w:type="paragraph" w:customStyle="1" w:styleId="1f6">
    <w:name w:val="Знак Знак Знак Знак Знак Знак Знак Знак Знак Знак1"/>
    <w:basedOn w:val="a"/>
    <w:uiPriority w:val="99"/>
    <w:qFormat/>
    <w:rsid w:val="006849F2"/>
    <w:pPr>
      <w:widowControl w:val="0"/>
      <w:spacing w:after="160" w:line="240" w:lineRule="exact"/>
      <w:jc w:val="right"/>
    </w:pPr>
    <w:rPr>
      <w:sz w:val="20"/>
      <w:szCs w:val="20"/>
      <w:lang w:val="en-GB" w:eastAsia="en-US"/>
    </w:rPr>
  </w:style>
  <w:style w:type="paragraph" w:customStyle="1" w:styleId="afff5">
    <w:name w:val="Знак Знак Знак Знак Знак Знак Знак Знак Знак Знак Знак Знак"/>
    <w:basedOn w:val="a"/>
    <w:uiPriority w:val="99"/>
    <w:qFormat/>
    <w:rsid w:val="000C02F4"/>
    <w:pPr>
      <w:widowControl w:val="0"/>
      <w:spacing w:after="160" w:line="240" w:lineRule="exact"/>
      <w:jc w:val="right"/>
    </w:pPr>
    <w:rPr>
      <w:sz w:val="20"/>
      <w:szCs w:val="20"/>
      <w:lang w:val="en-GB" w:eastAsia="en-US"/>
    </w:rPr>
  </w:style>
  <w:style w:type="paragraph" w:customStyle="1" w:styleId="1f7">
    <w:name w:val="Знак Знак1 Знак Знак Знак Знак Знак Знак"/>
    <w:basedOn w:val="a"/>
    <w:uiPriority w:val="99"/>
    <w:qFormat/>
    <w:rsid w:val="007450EF"/>
    <w:pPr>
      <w:widowControl w:val="0"/>
      <w:spacing w:after="160" w:line="240" w:lineRule="exact"/>
      <w:jc w:val="right"/>
    </w:pPr>
    <w:rPr>
      <w:sz w:val="20"/>
      <w:szCs w:val="20"/>
      <w:lang w:val="en-GB" w:eastAsia="en-US"/>
    </w:rPr>
  </w:style>
  <w:style w:type="paragraph" w:customStyle="1" w:styleId="14125">
    <w:name w:val="Стиль 14 пт Первая строка:  125 см"/>
    <w:basedOn w:val="a"/>
    <w:uiPriority w:val="99"/>
    <w:qFormat/>
    <w:rsid w:val="00717682"/>
    <w:pPr>
      <w:ind w:firstLine="709"/>
    </w:pPr>
    <w:rPr>
      <w:szCs w:val="20"/>
    </w:rPr>
  </w:style>
  <w:style w:type="paragraph" w:customStyle="1" w:styleId="2b">
    <w:name w:val="Абзац списка2"/>
    <w:basedOn w:val="a"/>
    <w:uiPriority w:val="99"/>
    <w:qFormat/>
    <w:rsid w:val="00717682"/>
    <w:pPr>
      <w:ind w:left="720"/>
    </w:pPr>
    <w:rPr>
      <w:sz w:val="26"/>
      <w:szCs w:val="26"/>
    </w:rPr>
  </w:style>
  <w:style w:type="paragraph" w:customStyle="1" w:styleId="ConsPlusNormal">
    <w:name w:val="ConsPlusNormal"/>
    <w:uiPriority w:val="99"/>
    <w:qFormat/>
    <w:rsid w:val="0047534E"/>
    <w:pPr>
      <w:ind w:firstLine="720"/>
    </w:pPr>
    <w:rPr>
      <w:rFonts w:ascii="Arial" w:hAnsi="Arial" w:cs="Arial"/>
    </w:rPr>
  </w:style>
  <w:style w:type="paragraph" w:customStyle="1" w:styleId="212">
    <w:name w:val="Знак Знак Знак2 Знак Знак Знак Знак Знак Знак1 Знак Знак Знак Знак Знак Знак Знак Знак Знак"/>
    <w:basedOn w:val="a"/>
    <w:uiPriority w:val="99"/>
    <w:qFormat/>
    <w:rsid w:val="004826B9"/>
    <w:pPr>
      <w:widowControl w:val="0"/>
      <w:spacing w:after="160" w:line="240" w:lineRule="exact"/>
      <w:jc w:val="right"/>
    </w:pPr>
    <w:rPr>
      <w:sz w:val="20"/>
      <w:szCs w:val="20"/>
      <w:lang w:val="en-GB" w:eastAsia="en-US"/>
    </w:rPr>
  </w:style>
  <w:style w:type="paragraph" w:customStyle="1" w:styleId="70">
    <w:name w:val="Основной текст (7)"/>
    <w:basedOn w:val="a"/>
    <w:link w:val="7"/>
    <w:uiPriority w:val="99"/>
    <w:qFormat/>
    <w:rsid w:val="00704BF9"/>
    <w:pPr>
      <w:shd w:val="clear" w:color="auto" w:fill="FFFFFF"/>
      <w:spacing w:before="780" w:after="960" w:line="331" w:lineRule="exact"/>
      <w:jc w:val="center"/>
    </w:pPr>
    <w:rPr>
      <w:szCs w:val="28"/>
    </w:rPr>
  </w:style>
  <w:style w:type="paragraph" w:customStyle="1" w:styleId="220">
    <w:name w:val="Основной текст 22"/>
    <w:basedOn w:val="a"/>
    <w:qFormat/>
    <w:rsid w:val="00533832"/>
    <w:pPr>
      <w:ind w:firstLine="567"/>
      <w:jc w:val="both"/>
    </w:pPr>
    <w:rPr>
      <w:sz w:val="26"/>
      <w:szCs w:val="20"/>
    </w:rPr>
  </w:style>
  <w:style w:type="paragraph" w:customStyle="1" w:styleId="37">
    <w:name w:val="Абзац списка3"/>
    <w:basedOn w:val="a"/>
    <w:uiPriority w:val="99"/>
    <w:qFormat/>
    <w:rsid w:val="00BE45BB"/>
    <w:pPr>
      <w:ind w:left="720"/>
    </w:pPr>
    <w:rPr>
      <w:sz w:val="26"/>
      <w:szCs w:val="26"/>
    </w:rPr>
  </w:style>
  <w:style w:type="paragraph" w:customStyle="1" w:styleId="Default">
    <w:name w:val="Default"/>
    <w:qFormat/>
    <w:rsid w:val="00F76D05"/>
    <w:rPr>
      <w:rFonts w:ascii="Arial" w:hAnsi="Arial" w:cs="Arial"/>
      <w:color w:val="000000"/>
      <w:sz w:val="24"/>
      <w:szCs w:val="24"/>
    </w:rPr>
  </w:style>
  <w:style w:type="paragraph" w:customStyle="1" w:styleId="afff6">
    <w:name w:val="Содержимое врезки"/>
    <w:basedOn w:val="a"/>
    <w:qFormat/>
    <w:rsid w:val="00674FFD"/>
  </w:style>
  <w:style w:type="paragraph" w:customStyle="1" w:styleId="afff7">
    <w:name w:val="Содержимое таблицы"/>
    <w:basedOn w:val="a"/>
    <w:qFormat/>
    <w:rsid w:val="00674FFD"/>
    <w:pPr>
      <w:widowControl w:val="0"/>
      <w:suppressLineNumbers/>
    </w:pPr>
  </w:style>
  <w:style w:type="paragraph" w:customStyle="1" w:styleId="afff8">
    <w:name w:val="Заголовок таблицы"/>
    <w:basedOn w:val="afff7"/>
    <w:qFormat/>
    <w:rsid w:val="00674FFD"/>
    <w:pPr>
      <w:jc w:val="center"/>
    </w:pPr>
    <w:rPr>
      <w:b/>
      <w:bCs/>
    </w:rPr>
  </w:style>
  <w:style w:type="table" w:styleId="afff9">
    <w:name w:val="Table Grid"/>
    <w:basedOn w:val="a1"/>
    <w:uiPriority w:val="99"/>
    <w:rsid w:val="0031561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93345">
      <w:bodyDiv w:val="1"/>
      <w:marLeft w:val="0"/>
      <w:marRight w:val="0"/>
      <w:marTop w:val="0"/>
      <w:marBottom w:val="0"/>
      <w:divBdr>
        <w:top w:val="none" w:sz="0" w:space="0" w:color="auto"/>
        <w:left w:val="none" w:sz="0" w:space="0" w:color="auto"/>
        <w:bottom w:val="none" w:sz="0" w:space="0" w:color="auto"/>
        <w:right w:val="none" w:sz="0" w:space="0" w:color="auto"/>
      </w:divBdr>
    </w:div>
    <w:div w:id="250741054">
      <w:bodyDiv w:val="1"/>
      <w:marLeft w:val="0"/>
      <w:marRight w:val="0"/>
      <w:marTop w:val="0"/>
      <w:marBottom w:val="0"/>
      <w:divBdr>
        <w:top w:val="none" w:sz="0" w:space="0" w:color="auto"/>
        <w:left w:val="none" w:sz="0" w:space="0" w:color="auto"/>
        <w:bottom w:val="none" w:sz="0" w:space="0" w:color="auto"/>
        <w:right w:val="none" w:sz="0" w:space="0" w:color="auto"/>
      </w:divBdr>
    </w:div>
    <w:div w:id="413863255">
      <w:bodyDiv w:val="1"/>
      <w:marLeft w:val="0"/>
      <w:marRight w:val="0"/>
      <w:marTop w:val="0"/>
      <w:marBottom w:val="0"/>
      <w:divBdr>
        <w:top w:val="none" w:sz="0" w:space="0" w:color="auto"/>
        <w:left w:val="none" w:sz="0" w:space="0" w:color="auto"/>
        <w:bottom w:val="none" w:sz="0" w:space="0" w:color="auto"/>
        <w:right w:val="none" w:sz="0" w:space="0" w:color="auto"/>
      </w:divBdr>
    </w:div>
    <w:div w:id="1133060139">
      <w:bodyDiv w:val="1"/>
      <w:marLeft w:val="0"/>
      <w:marRight w:val="0"/>
      <w:marTop w:val="0"/>
      <w:marBottom w:val="0"/>
      <w:divBdr>
        <w:top w:val="none" w:sz="0" w:space="0" w:color="auto"/>
        <w:left w:val="none" w:sz="0" w:space="0" w:color="auto"/>
        <w:bottom w:val="none" w:sz="0" w:space="0" w:color="auto"/>
        <w:right w:val="none" w:sz="0" w:space="0" w:color="auto"/>
      </w:divBdr>
    </w:div>
    <w:div w:id="1135223457">
      <w:bodyDiv w:val="1"/>
      <w:marLeft w:val="0"/>
      <w:marRight w:val="0"/>
      <w:marTop w:val="0"/>
      <w:marBottom w:val="0"/>
      <w:divBdr>
        <w:top w:val="none" w:sz="0" w:space="0" w:color="auto"/>
        <w:left w:val="none" w:sz="0" w:space="0" w:color="auto"/>
        <w:bottom w:val="none" w:sz="0" w:space="0" w:color="auto"/>
        <w:right w:val="none" w:sz="0" w:space="0" w:color="auto"/>
      </w:divBdr>
    </w:div>
    <w:div w:id="1540436670">
      <w:bodyDiv w:val="1"/>
      <w:marLeft w:val="0"/>
      <w:marRight w:val="0"/>
      <w:marTop w:val="0"/>
      <w:marBottom w:val="0"/>
      <w:divBdr>
        <w:top w:val="none" w:sz="0" w:space="0" w:color="auto"/>
        <w:left w:val="none" w:sz="0" w:space="0" w:color="auto"/>
        <w:bottom w:val="none" w:sz="0" w:space="0" w:color="auto"/>
        <w:right w:val="none" w:sz="0" w:space="0" w:color="auto"/>
      </w:divBdr>
    </w:div>
    <w:div w:id="1667778327">
      <w:bodyDiv w:val="1"/>
      <w:marLeft w:val="0"/>
      <w:marRight w:val="0"/>
      <w:marTop w:val="0"/>
      <w:marBottom w:val="0"/>
      <w:divBdr>
        <w:top w:val="none" w:sz="0" w:space="0" w:color="auto"/>
        <w:left w:val="none" w:sz="0" w:space="0" w:color="auto"/>
        <w:bottom w:val="none" w:sz="0" w:space="0" w:color="auto"/>
        <w:right w:val="none" w:sz="0" w:space="0" w:color="auto"/>
      </w:divBdr>
    </w:div>
    <w:div w:id="1672828419">
      <w:bodyDiv w:val="1"/>
      <w:marLeft w:val="0"/>
      <w:marRight w:val="0"/>
      <w:marTop w:val="0"/>
      <w:marBottom w:val="0"/>
      <w:divBdr>
        <w:top w:val="none" w:sz="0" w:space="0" w:color="auto"/>
        <w:left w:val="none" w:sz="0" w:space="0" w:color="auto"/>
        <w:bottom w:val="none" w:sz="0" w:space="0" w:color="auto"/>
        <w:right w:val="none" w:sz="0" w:space="0" w:color="auto"/>
      </w:divBdr>
    </w:div>
    <w:div w:id="1688939874">
      <w:bodyDiv w:val="1"/>
      <w:marLeft w:val="0"/>
      <w:marRight w:val="0"/>
      <w:marTop w:val="0"/>
      <w:marBottom w:val="0"/>
      <w:divBdr>
        <w:top w:val="none" w:sz="0" w:space="0" w:color="auto"/>
        <w:left w:val="none" w:sz="0" w:space="0" w:color="auto"/>
        <w:bottom w:val="none" w:sz="0" w:space="0" w:color="auto"/>
        <w:right w:val="none" w:sz="0" w:space="0" w:color="auto"/>
      </w:divBdr>
    </w:div>
    <w:div w:id="18408018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43F24C-457F-4436-B88E-7FD2FFFDF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5031</TotalTime>
  <Pages>11</Pages>
  <Words>3998</Words>
  <Characters>22792</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Начальнику Всероссийского центра</vt:lpstr>
    </vt:vector>
  </TitlesOfParts>
  <Company>CRC</Company>
  <LinksUpToDate>false</LinksUpToDate>
  <CharactersWithSpaces>26737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Всероссийского центра</dc:title>
  <dc:creator>WSCMP1</dc:creator>
  <cp:lastModifiedBy>Ольга Лебедева</cp:lastModifiedBy>
  <cp:revision>332</cp:revision>
  <cp:lastPrinted>2024-09-03T10:08:00Z</cp:lastPrinted>
  <dcterms:created xsi:type="dcterms:W3CDTF">2024-10-02T06:08:00Z</dcterms:created>
  <dcterms:modified xsi:type="dcterms:W3CDTF">2024-12-05T07:46:00Z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-1363257981</vt:i4>
  </property>
</Properties>
</file>