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09" w:rsidRPr="007124F4" w:rsidRDefault="00AC4626" w:rsidP="00450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Перечень нормативных </w:t>
      </w:r>
      <w:r w:rsidRPr="007124F4">
        <w:rPr>
          <w:rFonts w:ascii="Times New Roman" w:hAnsi="Times New Roman" w:cs="Times New Roman"/>
          <w:bCs/>
          <w:iCs/>
          <w:sz w:val="24"/>
          <w:szCs w:val="24"/>
        </w:rPr>
        <w:t>правовых актов, регулирующих предоставление муниципальной услуги «</w:t>
      </w:r>
      <w:r w:rsidR="00450F15" w:rsidRPr="00450F15">
        <w:rPr>
          <w:rFonts w:ascii="Times New Roman" w:hAnsi="Times New Roman"/>
          <w:sz w:val="24"/>
          <w:szCs w:val="24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124F4">
        <w:rPr>
          <w:rFonts w:ascii="Times New Roman" w:hAnsi="Times New Roman" w:cs="Times New Roman"/>
          <w:sz w:val="24"/>
          <w:szCs w:val="24"/>
        </w:rPr>
        <w:t>»</w:t>
      </w:r>
    </w:p>
    <w:p w:rsidR="00DF03AD" w:rsidRPr="007124F4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7124F4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>Федеральный закон от 06.10.2003 N 131-ФЗ (ред. от 30.12.2021) "Об общих принципах организации местного самоуправления в Российской Федерации"</w:t>
      </w:r>
    </w:p>
    <w:p w:rsidR="00A76178" w:rsidRPr="007124F4" w:rsidRDefault="00A76178" w:rsidP="00A76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178" w:rsidRPr="007124F4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>Федеральный закон от 27.07.2010 N 210-ФЗ (ред. от 02.07.2021) "Об организации предоставления государственных и муниципальных услуг" (с изм. и доп., вступ. в силу с 01.01.2022)</w:t>
      </w:r>
    </w:p>
    <w:p w:rsidR="00A76178" w:rsidRPr="007124F4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7124F4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>"Земельный кодекс Российской Федерации" от 25.10.2001 N 136-ФЗ (ред. от 16.02.2022) (с изм. и доп., вступ. в силу с 01.03.2022)</w:t>
      </w:r>
    </w:p>
    <w:p w:rsidR="00A76178" w:rsidRPr="007124F4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7124F4" w:rsidRDefault="00A76178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>"Градостроительный кодекс Российской Федерации" от 29.12.2004 N 190-ФЗ (ред. от 01.05.2022)</w:t>
      </w:r>
    </w:p>
    <w:p w:rsidR="00A76178" w:rsidRPr="007124F4" w:rsidRDefault="00A76178" w:rsidP="00A76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626" w:rsidRPr="007124F4" w:rsidRDefault="00AC4626" w:rsidP="00A76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Закон Самарской области </w:t>
      </w:r>
      <w:r w:rsidR="003C02D4" w:rsidRPr="007124F4">
        <w:rPr>
          <w:rFonts w:ascii="Times New Roman" w:hAnsi="Times New Roman" w:cs="Times New Roman"/>
          <w:sz w:val="24"/>
          <w:szCs w:val="24"/>
        </w:rPr>
        <w:t xml:space="preserve">№89-ГД от 03.10.2014 г. </w:t>
      </w:r>
      <w:r w:rsidRPr="007124F4">
        <w:rPr>
          <w:rFonts w:ascii="Times New Roman" w:hAnsi="Times New Roman" w:cs="Times New Roman"/>
          <w:sz w:val="24"/>
          <w:szCs w:val="24"/>
        </w:rPr>
        <w:t xml:space="preserve">« О предоставлении в Самарской области государственных и муниципальных услуг по экстерриториальному  принципу» </w:t>
      </w:r>
    </w:p>
    <w:p w:rsidR="00DF03AD" w:rsidRPr="007124F4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F05" w:rsidRPr="007124F4" w:rsidRDefault="006B2F05" w:rsidP="00DF03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color w:val="000000" w:themeColor="text1"/>
          <w:sz w:val="24"/>
          <w:szCs w:val="24"/>
        </w:rPr>
        <w:t>3акона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области».</w:t>
      </w:r>
    </w:p>
    <w:p w:rsidR="006B2F05" w:rsidRPr="007124F4" w:rsidRDefault="006B2F05" w:rsidP="006B2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4F4" w:rsidRPr="007124F4" w:rsidRDefault="007124F4" w:rsidP="00A178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bCs/>
          <w:iCs/>
          <w:sz w:val="24"/>
          <w:szCs w:val="24"/>
        </w:rPr>
        <w:t>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7124F4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proofErr w:type="gramEnd"/>
      <w:r w:rsidRPr="007124F4">
        <w:rPr>
          <w:rFonts w:ascii="Times New Roman" w:hAnsi="Times New Roman" w:cs="Times New Roman"/>
          <w:bCs/>
          <w:iCs/>
          <w:sz w:val="24"/>
          <w:szCs w:val="24"/>
        </w:rPr>
        <w:br/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DF03AD" w:rsidRPr="007124F4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178" w:rsidRPr="00EA7A4D" w:rsidRDefault="00A76178" w:rsidP="00450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4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муниципального района </w:t>
      </w:r>
      <w:r w:rsidR="00EA7A4D" w:rsidRPr="00EA7A4D">
        <w:rPr>
          <w:rFonts w:ascii="Times New Roman" w:hAnsi="Times New Roman" w:cs="Times New Roman"/>
          <w:sz w:val="24"/>
          <w:szCs w:val="24"/>
        </w:rPr>
        <w:t>Клявлинский</w:t>
      </w:r>
      <w:r w:rsidRPr="00EA7A4D">
        <w:rPr>
          <w:rFonts w:ascii="Times New Roman" w:hAnsi="Times New Roman" w:cs="Times New Roman"/>
          <w:sz w:val="24"/>
          <w:szCs w:val="24"/>
        </w:rPr>
        <w:t xml:space="preserve"> Самарской области муниципальной услуги «</w:t>
      </w:r>
      <w:r w:rsidR="00450F15" w:rsidRPr="00450F15">
        <w:rPr>
          <w:rFonts w:ascii="Times New Roman" w:hAnsi="Times New Roman"/>
          <w:sz w:val="24"/>
          <w:szCs w:val="24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A7A4D">
        <w:rPr>
          <w:rFonts w:ascii="Times New Roman" w:hAnsi="Times New Roman" w:cs="Times New Roman"/>
          <w:sz w:val="24"/>
          <w:szCs w:val="24"/>
        </w:rPr>
        <w:t xml:space="preserve">» утвержденный постановлением Администрации муниципального района </w:t>
      </w:r>
      <w:r w:rsidR="00EA7A4D" w:rsidRPr="00EA7A4D">
        <w:rPr>
          <w:rFonts w:ascii="Times New Roman" w:hAnsi="Times New Roman" w:cs="Times New Roman"/>
          <w:sz w:val="24"/>
          <w:szCs w:val="24"/>
        </w:rPr>
        <w:t>Клявлинский</w:t>
      </w:r>
      <w:r w:rsidRPr="00EA7A4D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EA7A4D" w:rsidRPr="00EA7A4D">
        <w:rPr>
          <w:rFonts w:ascii="Times New Roman" w:hAnsi="Times New Roman" w:cs="Times New Roman"/>
          <w:sz w:val="24"/>
          <w:szCs w:val="24"/>
        </w:rPr>
        <w:t xml:space="preserve">от19.03.2021 г. № 116 </w:t>
      </w:r>
      <w:r w:rsidR="00EA7A4D">
        <w:rPr>
          <w:rFonts w:ascii="Times New Roman" w:hAnsi="Times New Roman" w:cs="Times New Roman"/>
          <w:sz w:val="24"/>
          <w:szCs w:val="24"/>
        </w:rPr>
        <w:t>(</w:t>
      </w:r>
      <w:r w:rsidR="00EA7A4D" w:rsidRPr="00EA7A4D">
        <w:rPr>
          <w:rFonts w:ascii="Times New Roman" w:hAnsi="Times New Roman" w:cs="Times New Roman"/>
          <w:sz w:val="24"/>
          <w:szCs w:val="24"/>
        </w:rPr>
        <w:t>в редакции Постановления администрации</w:t>
      </w:r>
      <w:r w:rsidR="00EA7A4D">
        <w:rPr>
          <w:rFonts w:ascii="Times New Roman" w:hAnsi="Times New Roman" w:cs="Times New Roman"/>
          <w:sz w:val="24"/>
          <w:szCs w:val="24"/>
        </w:rPr>
        <w:t xml:space="preserve"> </w:t>
      </w:r>
      <w:r w:rsidR="00EA7A4D" w:rsidRPr="00EA7A4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A7A4D" w:rsidRPr="00EA7A4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A7A4D" w:rsidRPr="00EA7A4D">
        <w:rPr>
          <w:rFonts w:ascii="Times New Roman" w:hAnsi="Times New Roman" w:cs="Times New Roman"/>
          <w:sz w:val="24"/>
          <w:szCs w:val="24"/>
        </w:rPr>
        <w:t xml:space="preserve"> №268 от 16.07.2021г</w:t>
      </w:r>
      <w:r w:rsidR="00450F15">
        <w:rPr>
          <w:rFonts w:ascii="Times New Roman" w:hAnsi="Times New Roman" w:cs="Times New Roman"/>
          <w:sz w:val="24"/>
          <w:szCs w:val="24"/>
        </w:rPr>
        <w:t xml:space="preserve">, </w:t>
      </w:r>
      <w:r w:rsidR="00450F15" w:rsidRPr="00450F15">
        <w:rPr>
          <w:rFonts w:ascii="Times New Roman" w:hAnsi="Times New Roman" w:cs="Times New Roman"/>
          <w:sz w:val="24"/>
          <w:szCs w:val="24"/>
        </w:rPr>
        <w:t>№394 от 22.09.2023г</w:t>
      </w:r>
      <w:r w:rsidR="00EA7A4D" w:rsidRPr="00EA7A4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sectPr w:rsidR="00A76178" w:rsidRPr="00E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CDC"/>
    <w:multiLevelType w:val="hybridMultilevel"/>
    <w:tmpl w:val="97923B62"/>
    <w:lvl w:ilvl="0" w:tplc="BE88F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3A8B"/>
    <w:multiLevelType w:val="hybridMultilevel"/>
    <w:tmpl w:val="3E1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3"/>
    <w:rsid w:val="00152C09"/>
    <w:rsid w:val="001F7067"/>
    <w:rsid w:val="003C02D4"/>
    <w:rsid w:val="00450F15"/>
    <w:rsid w:val="005D0CA3"/>
    <w:rsid w:val="006B2F05"/>
    <w:rsid w:val="007124F4"/>
    <w:rsid w:val="00813245"/>
    <w:rsid w:val="00A168D0"/>
    <w:rsid w:val="00A1785C"/>
    <w:rsid w:val="00A70BBB"/>
    <w:rsid w:val="00A76178"/>
    <w:rsid w:val="00AC4626"/>
    <w:rsid w:val="00DF03AD"/>
    <w:rsid w:val="00EA7A4D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2022-08-24T14:04:00Z</dcterms:created>
  <dcterms:modified xsi:type="dcterms:W3CDTF">2023-10-06T10:43:00Z</dcterms:modified>
</cp:coreProperties>
</file>