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r w:rsidR="00EA3C29">
              <w:rPr>
                <w:b/>
                <w:sz w:val="26"/>
                <w:szCs w:val="26"/>
              </w:rPr>
              <w:t>Борискино-Игар</w:t>
            </w:r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152A91" w:rsidP="00EA3D72">
            <w:pPr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FA3340">
              <w:rPr>
                <w:sz w:val="26"/>
                <w:szCs w:val="26"/>
              </w:rPr>
              <w:t xml:space="preserve"> </w:t>
            </w:r>
            <w:r w:rsidR="000F3C1F">
              <w:rPr>
                <w:sz w:val="26"/>
                <w:szCs w:val="26"/>
              </w:rPr>
              <w:t xml:space="preserve"> </w:t>
            </w:r>
            <w:r w:rsidR="00EA3D72">
              <w:rPr>
                <w:sz w:val="26"/>
                <w:szCs w:val="26"/>
              </w:rPr>
              <w:t>29.10.</w:t>
            </w:r>
            <w:r w:rsidR="002E6B44" w:rsidRPr="006836AC">
              <w:rPr>
                <w:sz w:val="26"/>
                <w:szCs w:val="26"/>
              </w:rPr>
              <w:t>20</w:t>
            </w:r>
            <w:r w:rsidR="0070236F">
              <w:rPr>
                <w:sz w:val="26"/>
                <w:szCs w:val="26"/>
              </w:rPr>
              <w:t>2</w:t>
            </w:r>
            <w:r w:rsidR="00D65EB4">
              <w:rPr>
                <w:sz w:val="26"/>
                <w:szCs w:val="26"/>
              </w:rPr>
              <w:t>1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 w:rsidR="000050EF">
              <w:rPr>
                <w:sz w:val="26"/>
                <w:szCs w:val="26"/>
              </w:rPr>
              <w:t>46</w:t>
            </w:r>
            <w:bookmarkStart w:id="0" w:name="_GoBack"/>
            <w:bookmarkEnd w:id="0"/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B32158" w:rsidRPr="00B32158" w:rsidRDefault="00F67B25" w:rsidP="00B321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158" w:rsidRPr="00B32158">
        <w:rPr>
          <w:sz w:val="28"/>
          <w:szCs w:val="28"/>
        </w:rPr>
        <w:t>О внесении изменений в Постановление Главы сельского поселения Борискино-Игар муниципального района  Клявлинский Самарской области от 31.12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="00B32158"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="00B32158" w:rsidRPr="00B32158">
        <w:rPr>
          <w:sz w:val="28"/>
          <w:szCs w:val="28"/>
        </w:rPr>
        <w:t>.</w:t>
      </w:r>
    </w:p>
    <w:p w:rsidR="00B32158" w:rsidRDefault="00B32158" w:rsidP="00B32158">
      <w:pPr>
        <w:ind w:left="567"/>
        <w:rPr>
          <w:sz w:val="28"/>
          <w:szCs w:val="28"/>
        </w:rPr>
      </w:pPr>
    </w:p>
    <w:p w:rsidR="00F67B25" w:rsidRPr="00B32158" w:rsidRDefault="00F67B25" w:rsidP="00B32158">
      <w:pPr>
        <w:ind w:left="567"/>
        <w:rPr>
          <w:sz w:val="28"/>
          <w:szCs w:val="28"/>
        </w:rPr>
      </w:pP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8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Борискино-Игар муниципального района Клявлинский, ПОСТАНОВЛЯЮ:</w:t>
      </w:r>
    </w:p>
    <w:p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Борискино-Игар муниципального района  Клявлинский Самарской области от 31.12</w:t>
      </w:r>
      <w:r w:rsidRPr="00B32158">
        <w:rPr>
          <w:rFonts w:eastAsia="Calibri"/>
          <w:sz w:val="28"/>
          <w:szCs w:val="28"/>
          <w:lang w:eastAsia="en-US"/>
        </w:rPr>
        <w:t xml:space="preserve">.2019 г.  №48 </w:t>
      </w:r>
      <w:r w:rsidRPr="00B32158">
        <w:rPr>
          <w:bCs/>
          <w:sz w:val="28"/>
          <w:szCs w:val="28"/>
        </w:rPr>
        <w:t>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A31B26">
        <w:rPr>
          <w:sz w:val="28"/>
          <w:szCs w:val="28"/>
        </w:rPr>
        <w:t>ПАСПОРТ</w:t>
      </w:r>
      <w:r w:rsidRPr="00B32158">
        <w:rPr>
          <w:sz w:val="22"/>
          <w:szCs w:val="22"/>
        </w:rPr>
        <w:t xml:space="preserve">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Pr="00B32158">
        <w:rPr>
          <w:bCs/>
          <w:sz w:val="28"/>
          <w:szCs w:val="28"/>
        </w:rPr>
        <w:t xml:space="preserve">Борискино-Игар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290"/>
        <w:gridCol w:w="7219"/>
      </w:tblGrid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на 2020 - 2025» (далее - Программа)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96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39" w:firstLine="53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Основные цели </w:t>
            </w:r>
            <w:r w:rsidRPr="00B3215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-</w:t>
            </w:r>
            <w:r w:rsidRPr="00B32158">
              <w:rPr>
                <w:sz w:val="22"/>
                <w:szCs w:val="22"/>
              </w:rPr>
              <w:tab/>
              <w:t>создание комфортных условий жизнедеятельности в сельской местности;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активизация участия граждан, проживающих в сельской местности в </w:t>
            </w:r>
            <w:r w:rsidRPr="00B32158">
              <w:rPr>
                <w:sz w:val="22"/>
                <w:szCs w:val="22"/>
              </w:rPr>
              <w:lastRenderedPageBreak/>
              <w:t>реализации общественно значимых проектов;</w:t>
            </w:r>
          </w:p>
          <w:p w:rsidR="00B32158" w:rsidRPr="00B32158" w:rsidRDefault="00B32158" w:rsidP="00B32158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формирование позитивного отношения к развитию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B32158" w:rsidRPr="00B32158" w:rsidRDefault="00B32158" w:rsidP="00B32158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повышение престижности проживания в сельской местности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32158">
              <w:rPr>
                <w:i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619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создание и благоустройство зон отдыха;</w:t>
            </w:r>
          </w:p>
          <w:p w:rsidR="00B32158" w:rsidRPr="00B32158" w:rsidRDefault="00B32158" w:rsidP="00B32158">
            <w:pPr>
              <w:tabs>
                <w:tab w:val="left" w:pos="1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B32158" w:rsidRPr="00B32158" w:rsidRDefault="00B32158" w:rsidP="00B32158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</w:t>
            </w:r>
            <w:r w:rsidRPr="00B32158">
              <w:rPr>
                <w:sz w:val="22"/>
                <w:szCs w:val="22"/>
              </w:rPr>
              <w:tab/>
              <w:t xml:space="preserve">повышение уровня комплексного обустройства объектами социальной и инженерной инфраструктуры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Реализация проектов по благоустройству сельских территорий, в том числе:</w:t>
            </w:r>
          </w:p>
          <w:p w:rsidR="00B32158" w:rsidRPr="00B32158" w:rsidRDefault="00B32158" w:rsidP="00B32158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ind w:firstLine="72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B32158" w:rsidRPr="00B32158" w:rsidRDefault="00B32158" w:rsidP="00B32158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-</w:t>
            </w:r>
            <w:r w:rsidRPr="00B32158">
              <w:rPr>
                <w:color w:val="000000"/>
                <w:sz w:val="22"/>
                <w:szCs w:val="22"/>
              </w:rPr>
              <w:tab/>
              <w:t>обустройство площадок накопления твердых коммунальных отходов.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ind w:right="72" w:firstLine="5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2020 - 202</w:t>
            </w:r>
            <w:r w:rsidR="00D65EB4">
              <w:rPr>
                <w:color w:val="000000"/>
                <w:sz w:val="22"/>
                <w:szCs w:val="22"/>
              </w:rPr>
              <w:t>2</w:t>
            </w:r>
            <w:r w:rsidRPr="00B32158">
              <w:rPr>
                <w:color w:val="000000"/>
                <w:sz w:val="22"/>
                <w:szCs w:val="22"/>
              </w:rPr>
              <w:t xml:space="preserve"> годы, в т.ч.</w:t>
            </w:r>
          </w:p>
          <w:p w:rsidR="00B32158" w:rsidRPr="00B32158" w:rsidRDefault="00B32158" w:rsidP="00B32158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2020</w:t>
            </w:r>
            <w:r w:rsidRPr="00B32158"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377C20">
              <w:rPr>
                <w:color w:val="000000"/>
                <w:sz w:val="22"/>
                <w:szCs w:val="22"/>
              </w:rPr>
              <w:t>701,032</w:t>
            </w:r>
            <w:r w:rsidRPr="00B32158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32158">
              <w:rPr>
                <w:color w:val="000000"/>
                <w:sz w:val="22"/>
                <w:szCs w:val="22"/>
              </w:rPr>
              <w:t>уб.,</w:t>
            </w:r>
          </w:p>
          <w:p w:rsidR="00B32158" w:rsidRPr="00B32158" w:rsidRDefault="000F3C1F" w:rsidP="00F61053">
            <w:pPr>
              <w:tabs>
                <w:tab w:val="left" w:pos="538"/>
              </w:tabs>
              <w:autoSpaceDE w:val="0"/>
              <w:autoSpaceDN w:val="0"/>
              <w:adjustRightInd w:val="0"/>
              <w:ind w:left="5" w:right="4209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ab/>
              <w:t xml:space="preserve">- </w:t>
            </w:r>
            <w:r w:rsidR="00F64707">
              <w:rPr>
                <w:color w:val="000000"/>
                <w:sz w:val="22"/>
                <w:szCs w:val="22"/>
              </w:rPr>
              <w:t>2786,183</w:t>
            </w:r>
            <w:r w:rsidR="00B32158" w:rsidRPr="00B321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2158" w:rsidRPr="00B3215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B32158" w:rsidRPr="00B3215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B32158" w:rsidRPr="00B3215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B32158" w:rsidRPr="00B32158">
              <w:rPr>
                <w:color w:val="000000"/>
                <w:sz w:val="22"/>
                <w:szCs w:val="22"/>
              </w:rPr>
              <w:t>,</w:t>
            </w:r>
            <w:r w:rsidR="00B32158" w:rsidRPr="00B32158">
              <w:rPr>
                <w:color w:val="000000"/>
                <w:sz w:val="22"/>
                <w:szCs w:val="22"/>
              </w:rPr>
              <w:br/>
            </w:r>
            <w:r w:rsidR="00D65EB4">
              <w:rPr>
                <w:color w:val="000000"/>
                <w:sz w:val="22"/>
                <w:szCs w:val="22"/>
              </w:rPr>
              <w:t>2022 -  2857,010 тыс.руб.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Исполнители </w:t>
            </w:r>
            <w:proofErr w:type="gramStart"/>
            <w:r w:rsidRPr="00B32158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мероприятий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Pr="00B32158">
              <w:rPr>
                <w:bCs/>
                <w:color w:val="000000"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</w:tc>
      </w:tr>
      <w:tr w:rsidR="00B32158" w:rsidRPr="00B32158" w:rsidTr="009018E8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 xml:space="preserve">Объемы и источники </w:t>
            </w:r>
          </w:p>
          <w:p w:rsidR="00B32158" w:rsidRPr="00B32158" w:rsidRDefault="00B32158" w:rsidP="00B32158">
            <w:pPr>
              <w:rPr>
                <w:color w:val="000000"/>
                <w:sz w:val="22"/>
                <w:szCs w:val="22"/>
              </w:rPr>
            </w:pPr>
            <w:r w:rsidRPr="00B32158">
              <w:rPr>
                <w:color w:val="000000"/>
                <w:sz w:val="22"/>
                <w:szCs w:val="22"/>
              </w:rPr>
              <w:t>финансирования Программы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12"/>
              <w:tblW w:w="8158" w:type="dxa"/>
              <w:tblInd w:w="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9"/>
              <w:gridCol w:w="236"/>
              <w:gridCol w:w="2969"/>
              <w:gridCol w:w="4394"/>
            </w:tblGrid>
            <w:tr w:rsidR="00B32158" w:rsidRPr="00B32158" w:rsidTr="009018E8">
              <w:tc>
                <w:tcPr>
                  <w:tcW w:w="55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9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Общий объем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 бюджет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 бюджет –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внебюджетные источники -</w:t>
                  </w:r>
                </w:p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Из них по годам:</w:t>
                  </w:r>
                </w:p>
              </w:tc>
              <w:tc>
                <w:tcPr>
                  <w:tcW w:w="4394" w:type="dxa"/>
                </w:tcPr>
                <w:p w:rsidR="00B32158" w:rsidRPr="00B32158" w:rsidRDefault="00F64707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6344,225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тыс. руб., в том числе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03,067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927A72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29,609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927A72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  <w:r w:rsidR="00714A45">
                    <w:rPr>
                      <w:color w:val="000000"/>
                      <w:sz w:val="22"/>
                      <w:szCs w:val="22"/>
                    </w:rPr>
                    <w:t>65,399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F64707">
                    <w:rPr>
                      <w:color w:val="000000"/>
                      <w:sz w:val="22"/>
                      <w:szCs w:val="22"/>
                    </w:rPr>
                    <w:t>246,150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 xml:space="preserve"> 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  <w:p w:rsidR="00B32158" w:rsidRPr="00B32158" w:rsidRDefault="008C581E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B32158" w:rsidRPr="00B32158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tbl>
            <w:tblPr>
              <w:tblStyle w:val="12"/>
              <w:tblW w:w="7621" w:type="dxa"/>
              <w:tblLayout w:type="fixed"/>
              <w:tblLook w:val="04A0"/>
            </w:tblPr>
            <w:tblGrid>
              <w:gridCol w:w="992"/>
              <w:gridCol w:w="1366"/>
              <w:gridCol w:w="1223"/>
              <w:gridCol w:w="1299"/>
              <w:gridCol w:w="1096"/>
              <w:gridCol w:w="1645"/>
            </w:tblGrid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36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23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Федеральный</w:t>
                  </w:r>
                </w:p>
              </w:tc>
              <w:tc>
                <w:tcPr>
                  <w:tcW w:w="1299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Областной</w:t>
                  </w:r>
                </w:p>
              </w:tc>
              <w:tc>
                <w:tcPr>
                  <w:tcW w:w="1096" w:type="dxa"/>
                </w:tcPr>
                <w:p w:rsidR="00B32158" w:rsidRPr="00B32158" w:rsidRDefault="00B32158" w:rsidP="00B3215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Местный</w:t>
                  </w:r>
                </w:p>
              </w:tc>
              <w:tc>
                <w:tcPr>
                  <w:tcW w:w="1645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Средства внебюджетных источников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66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701,032</w:t>
                  </w:r>
                </w:p>
              </w:tc>
              <w:tc>
                <w:tcPr>
                  <w:tcW w:w="1223" w:type="dxa"/>
                </w:tcPr>
                <w:p w:rsidR="00B32158" w:rsidRPr="00B32158" w:rsidRDefault="00DE054C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318,9</w:t>
                  </w:r>
                  <w:r w:rsidR="0080567B"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99" w:type="dxa"/>
                </w:tcPr>
                <w:p w:rsidR="00B32158" w:rsidRPr="00B32158" w:rsidRDefault="00DE054C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171,753</w:t>
                  </w:r>
                </w:p>
              </w:tc>
              <w:tc>
                <w:tcPr>
                  <w:tcW w:w="1096" w:type="dxa"/>
                </w:tcPr>
                <w:p w:rsidR="00B32158" w:rsidRPr="00B32158" w:rsidRDefault="00F61053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92,536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1053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117,774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66" w:type="dxa"/>
                </w:tcPr>
                <w:p w:rsidR="00B32158" w:rsidRPr="00B32158" w:rsidRDefault="00F64707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2786,183</w:t>
                  </w:r>
                </w:p>
              </w:tc>
              <w:tc>
                <w:tcPr>
                  <w:tcW w:w="1223" w:type="dxa"/>
                </w:tcPr>
                <w:p w:rsidR="00B32158" w:rsidRPr="000F3C1F" w:rsidRDefault="00714A45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1584,158</w:t>
                  </w:r>
                </w:p>
              </w:tc>
              <w:tc>
                <w:tcPr>
                  <w:tcW w:w="1299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257,886</w:t>
                  </w:r>
                </w:p>
              </w:tc>
              <w:tc>
                <w:tcPr>
                  <w:tcW w:w="1096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815,763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4707" w:rsidP="00F6470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128,376</w:t>
                  </w:r>
                </w:p>
              </w:tc>
            </w:tr>
            <w:tr w:rsidR="00D65EB4" w:rsidRPr="00B32158" w:rsidTr="009018E8">
              <w:tc>
                <w:tcPr>
                  <w:tcW w:w="992" w:type="dxa"/>
                </w:tcPr>
                <w:p w:rsidR="00D65EB4" w:rsidRPr="00B32158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6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2857,010</w:t>
                  </w:r>
                </w:p>
              </w:tc>
              <w:tc>
                <w:tcPr>
                  <w:tcW w:w="1223" w:type="dxa"/>
                </w:tcPr>
                <w:p w:rsidR="00D65EB4" w:rsidRPr="000F3C1F" w:rsidRDefault="00D65EB4" w:rsidP="00B32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1299,940</w:t>
                  </w:r>
                </w:p>
              </w:tc>
              <w:tc>
                <w:tcPr>
                  <w:tcW w:w="1299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699,970</w:t>
                  </w:r>
                </w:p>
              </w:tc>
              <w:tc>
                <w:tcPr>
                  <w:tcW w:w="1096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857,100</w:t>
                  </w:r>
                </w:p>
              </w:tc>
              <w:tc>
                <w:tcPr>
                  <w:tcW w:w="1645" w:type="dxa"/>
                </w:tcPr>
                <w:p w:rsidR="00D65EB4" w:rsidRDefault="00D65EB4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B32158" w:rsidRPr="00B32158" w:rsidTr="009018E8">
              <w:tc>
                <w:tcPr>
                  <w:tcW w:w="992" w:type="dxa"/>
                </w:tcPr>
                <w:p w:rsidR="00B32158" w:rsidRPr="00B32158" w:rsidRDefault="00B32158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32158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66" w:type="dxa"/>
                </w:tcPr>
                <w:p w:rsidR="00B32158" w:rsidRPr="00B32158" w:rsidRDefault="00F64707" w:rsidP="002A347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6344,225</w:t>
                  </w:r>
                </w:p>
              </w:tc>
              <w:tc>
                <w:tcPr>
                  <w:tcW w:w="1223" w:type="dxa"/>
                </w:tcPr>
                <w:p w:rsidR="00B32158" w:rsidRPr="008C581E" w:rsidRDefault="00714A45" w:rsidP="008056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3203,067</w:t>
                  </w:r>
                </w:p>
              </w:tc>
              <w:tc>
                <w:tcPr>
                  <w:tcW w:w="1299" w:type="dxa"/>
                </w:tcPr>
                <w:p w:rsidR="00B32158" w:rsidRPr="00B32158" w:rsidRDefault="00714A45" w:rsidP="00B3215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1129,609</w:t>
                  </w:r>
                </w:p>
              </w:tc>
              <w:tc>
                <w:tcPr>
                  <w:tcW w:w="1096" w:type="dxa"/>
                </w:tcPr>
                <w:p w:rsidR="00B32158" w:rsidRPr="00B32158" w:rsidRDefault="00714A45" w:rsidP="0080567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1765,399</w:t>
                  </w:r>
                </w:p>
              </w:tc>
              <w:tc>
                <w:tcPr>
                  <w:tcW w:w="1645" w:type="dxa"/>
                </w:tcPr>
                <w:p w:rsidR="00B32158" w:rsidRPr="00B32158" w:rsidRDefault="00F64707" w:rsidP="008C581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246,150</w:t>
                  </w:r>
                </w:p>
              </w:tc>
            </w:tr>
          </w:tbl>
          <w:p w:rsidR="00B32158" w:rsidRPr="00B32158" w:rsidRDefault="00B32158" w:rsidP="00B32158">
            <w:pPr>
              <w:ind w:left="158"/>
              <w:rPr>
                <w:color w:val="000000"/>
                <w:sz w:val="22"/>
                <w:szCs w:val="22"/>
              </w:rPr>
            </w:pP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32158" w:rsidRDefault="00B32158" w:rsidP="00B32158">
      <w:pPr>
        <w:ind w:left="2127"/>
        <w:rPr>
          <w:sz w:val="22"/>
          <w:szCs w:val="22"/>
        </w:rPr>
      </w:pPr>
    </w:p>
    <w:p w:rsidR="00F61053" w:rsidRPr="00B32158" w:rsidRDefault="00F61053" w:rsidP="00B32158">
      <w:pPr>
        <w:ind w:left="2127"/>
        <w:rPr>
          <w:sz w:val="22"/>
          <w:szCs w:val="22"/>
        </w:rPr>
      </w:pPr>
    </w:p>
    <w:tbl>
      <w:tblPr>
        <w:tblStyle w:val="12"/>
        <w:tblW w:w="10065" w:type="dxa"/>
        <w:tblInd w:w="108" w:type="dxa"/>
        <w:tblLook w:val="04A0"/>
      </w:tblPr>
      <w:tblGrid>
        <w:gridCol w:w="567"/>
        <w:gridCol w:w="2268"/>
        <w:gridCol w:w="7230"/>
      </w:tblGrid>
      <w:tr w:rsidR="00B32158" w:rsidRPr="00B32158" w:rsidTr="009018E8">
        <w:tc>
          <w:tcPr>
            <w:tcW w:w="567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B32158">
              <w:rPr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7230" w:type="dxa"/>
          </w:tcPr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left="7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lastRenderedPageBreak/>
              <w:t>Участие в реализации данного проекта позволит повысить:</w:t>
            </w:r>
          </w:p>
          <w:p w:rsidR="00B32158" w:rsidRPr="00B32158" w:rsidRDefault="00B32158" w:rsidP="00B32158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,</w:t>
            </w:r>
          </w:p>
          <w:p w:rsidR="00B32158" w:rsidRPr="00B32158" w:rsidRDefault="00B32158" w:rsidP="00B32158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26" w:lineRule="exact"/>
              <w:ind w:right="10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провести комплексное благоустройство территорий парков - место проведения массовых мероприятий. Его благоустройство играет очень </w:t>
            </w:r>
            <w:r w:rsidRPr="00B32158">
              <w:rPr>
                <w:sz w:val="22"/>
                <w:szCs w:val="22"/>
              </w:rPr>
              <w:lastRenderedPageBreak/>
              <w:t>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ind w:right="5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-повысится привлекательность данных объектов в глазах жителей и гостей.</w:t>
            </w:r>
          </w:p>
          <w:p w:rsidR="00B32158" w:rsidRPr="00B32158" w:rsidRDefault="00B32158" w:rsidP="00B3215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Благоустройство зон отдыха повлияет на качество проводимых культурно массовых, </w:t>
            </w:r>
            <w:proofErr w:type="spellStart"/>
            <w:r w:rsidRPr="00B32158">
              <w:rPr>
                <w:sz w:val="22"/>
                <w:szCs w:val="22"/>
              </w:rPr>
              <w:t>досуговых</w:t>
            </w:r>
            <w:proofErr w:type="spellEnd"/>
            <w:r w:rsidRPr="00B32158">
              <w:rPr>
                <w:sz w:val="22"/>
                <w:szCs w:val="22"/>
              </w:rPr>
              <w:t>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:rsidR="00B32158" w:rsidRPr="00B32158" w:rsidRDefault="00B32158" w:rsidP="00B32158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>.</w:t>
            </w:r>
          </w:p>
          <w:p w:rsidR="00B32158" w:rsidRPr="00B32158" w:rsidRDefault="00B32158" w:rsidP="00B32158">
            <w:pPr>
              <w:rPr>
                <w:sz w:val="22"/>
                <w:szCs w:val="22"/>
              </w:rPr>
            </w:pPr>
            <w:r w:rsidRPr="00B32158">
              <w:rPr>
                <w:sz w:val="22"/>
                <w:szCs w:val="22"/>
              </w:rPr>
              <w:t xml:space="preserve">- жители населенных пунктов сельского поселения </w:t>
            </w:r>
            <w:r w:rsidRPr="00B32158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  <w:r w:rsidRPr="00B32158">
              <w:rPr>
                <w:sz w:val="22"/>
                <w:szCs w:val="22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:rsidR="00DE5C9D" w:rsidRDefault="00DE5C9D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>2. Опубликовать настоящее постановление в газете «Вести сельского поселения Борискино-Игар».</w:t>
      </w:r>
    </w:p>
    <w:p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>Глава сельского поселения Борискино-Игар</w:t>
      </w:r>
    </w:p>
    <w:p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186648">
        <w:rPr>
          <w:sz w:val="28"/>
          <w:szCs w:val="28"/>
        </w:rPr>
        <w:t>О.А.Демендеев</w:t>
      </w:r>
      <w:proofErr w:type="spellEnd"/>
    </w:p>
    <w:p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B32158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92" w:rsidRDefault="00020592" w:rsidP="00BA3373">
      <w:r>
        <w:separator/>
      </w:r>
    </w:p>
  </w:endnote>
  <w:endnote w:type="continuationSeparator" w:id="0">
    <w:p w:rsidR="00020592" w:rsidRDefault="00020592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92" w:rsidRDefault="00020592" w:rsidP="00BA3373">
      <w:r>
        <w:separator/>
      </w:r>
    </w:p>
  </w:footnote>
  <w:footnote w:type="continuationSeparator" w:id="0">
    <w:p w:rsidR="00020592" w:rsidRDefault="00020592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050EF"/>
    <w:rsid w:val="00020592"/>
    <w:rsid w:val="00026412"/>
    <w:rsid w:val="00033AE3"/>
    <w:rsid w:val="00056163"/>
    <w:rsid w:val="00064960"/>
    <w:rsid w:val="0007764D"/>
    <w:rsid w:val="0009548D"/>
    <w:rsid w:val="000A2FC3"/>
    <w:rsid w:val="000E114B"/>
    <w:rsid w:val="000E2C4D"/>
    <w:rsid w:val="000F3C1F"/>
    <w:rsid w:val="00131D81"/>
    <w:rsid w:val="00151738"/>
    <w:rsid w:val="00152A91"/>
    <w:rsid w:val="00156D1E"/>
    <w:rsid w:val="00171CF7"/>
    <w:rsid w:val="0017583F"/>
    <w:rsid w:val="00175BC1"/>
    <w:rsid w:val="00177FC2"/>
    <w:rsid w:val="00186648"/>
    <w:rsid w:val="001A42C7"/>
    <w:rsid w:val="001A5F58"/>
    <w:rsid w:val="001A6885"/>
    <w:rsid w:val="001D40E8"/>
    <w:rsid w:val="00202362"/>
    <w:rsid w:val="00215ABE"/>
    <w:rsid w:val="00217DE9"/>
    <w:rsid w:val="00233DF4"/>
    <w:rsid w:val="002609C2"/>
    <w:rsid w:val="002647A6"/>
    <w:rsid w:val="00270AD1"/>
    <w:rsid w:val="00271988"/>
    <w:rsid w:val="002802BB"/>
    <w:rsid w:val="002905AB"/>
    <w:rsid w:val="00291738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C0645"/>
    <w:rsid w:val="003C60B3"/>
    <w:rsid w:val="003D744A"/>
    <w:rsid w:val="003F3A21"/>
    <w:rsid w:val="0040073C"/>
    <w:rsid w:val="00402398"/>
    <w:rsid w:val="00407303"/>
    <w:rsid w:val="004077EB"/>
    <w:rsid w:val="00411687"/>
    <w:rsid w:val="0041187B"/>
    <w:rsid w:val="004133B9"/>
    <w:rsid w:val="0044774B"/>
    <w:rsid w:val="00451DE0"/>
    <w:rsid w:val="004A13B4"/>
    <w:rsid w:val="004B0993"/>
    <w:rsid w:val="004D2FCF"/>
    <w:rsid w:val="00507AEF"/>
    <w:rsid w:val="00514D75"/>
    <w:rsid w:val="00541417"/>
    <w:rsid w:val="0054250E"/>
    <w:rsid w:val="005571CE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306F6"/>
    <w:rsid w:val="00637593"/>
    <w:rsid w:val="00643ACA"/>
    <w:rsid w:val="00643F5E"/>
    <w:rsid w:val="00662106"/>
    <w:rsid w:val="00662584"/>
    <w:rsid w:val="0067766A"/>
    <w:rsid w:val="0068331C"/>
    <w:rsid w:val="006836AC"/>
    <w:rsid w:val="00697A22"/>
    <w:rsid w:val="006A2536"/>
    <w:rsid w:val="006C456C"/>
    <w:rsid w:val="006C640A"/>
    <w:rsid w:val="006F12F6"/>
    <w:rsid w:val="0070236F"/>
    <w:rsid w:val="007113DE"/>
    <w:rsid w:val="0071460E"/>
    <w:rsid w:val="00714A45"/>
    <w:rsid w:val="007276DE"/>
    <w:rsid w:val="007347FF"/>
    <w:rsid w:val="007352D1"/>
    <w:rsid w:val="007352FB"/>
    <w:rsid w:val="00755417"/>
    <w:rsid w:val="00770292"/>
    <w:rsid w:val="00774A93"/>
    <w:rsid w:val="00777F1A"/>
    <w:rsid w:val="00794BE6"/>
    <w:rsid w:val="007B1450"/>
    <w:rsid w:val="007C05CF"/>
    <w:rsid w:val="007E0332"/>
    <w:rsid w:val="007F3D74"/>
    <w:rsid w:val="007F5F5F"/>
    <w:rsid w:val="0080567B"/>
    <w:rsid w:val="00811415"/>
    <w:rsid w:val="008453E9"/>
    <w:rsid w:val="00881EA4"/>
    <w:rsid w:val="00887A19"/>
    <w:rsid w:val="008A3AAE"/>
    <w:rsid w:val="008A5505"/>
    <w:rsid w:val="008B096B"/>
    <w:rsid w:val="008C581E"/>
    <w:rsid w:val="008D4721"/>
    <w:rsid w:val="008E4568"/>
    <w:rsid w:val="008F268F"/>
    <w:rsid w:val="00917F25"/>
    <w:rsid w:val="00927A72"/>
    <w:rsid w:val="00952BB8"/>
    <w:rsid w:val="00995BF3"/>
    <w:rsid w:val="009C3248"/>
    <w:rsid w:val="009D6E15"/>
    <w:rsid w:val="00A31B26"/>
    <w:rsid w:val="00A360D3"/>
    <w:rsid w:val="00A36A8B"/>
    <w:rsid w:val="00A53957"/>
    <w:rsid w:val="00A63571"/>
    <w:rsid w:val="00A85D97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A1824"/>
    <w:rsid w:val="00BA3373"/>
    <w:rsid w:val="00BD29CA"/>
    <w:rsid w:val="00BD4191"/>
    <w:rsid w:val="00BD70C0"/>
    <w:rsid w:val="00C10304"/>
    <w:rsid w:val="00C243A3"/>
    <w:rsid w:val="00C30503"/>
    <w:rsid w:val="00C41497"/>
    <w:rsid w:val="00C60C1D"/>
    <w:rsid w:val="00CA22FE"/>
    <w:rsid w:val="00CD00FD"/>
    <w:rsid w:val="00CE3500"/>
    <w:rsid w:val="00D02268"/>
    <w:rsid w:val="00D12314"/>
    <w:rsid w:val="00D320E7"/>
    <w:rsid w:val="00D35A60"/>
    <w:rsid w:val="00D62C51"/>
    <w:rsid w:val="00D65EB4"/>
    <w:rsid w:val="00D72254"/>
    <w:rsid w:val="00D80407"/>
    <w:rsid w:val="00D829B0"/>
    <w:rsid w:val="00D85605"/>
    <w:rsid w:val="00DC5A97"/>
    <w:rsid w:val="00DE054C"/>
    <w:rsid w:val="00DE5C9D"/>
    <w:rsid w:val="00DE73AA"/>
    <w:rsid w:val="00E07148"/>
    <w:rsid w:val="00E13291"/>
    <w:rsid w:val="00E25708"/>
    <w:rsid w:val="00E45C3C"/>
    <w:rsid w:val="00E47E46"/>
    <w:rsid w:val="00E64A93"/>
    <w:rsid w:val="00E6671B"/>
    <w:rsid w:val="00E77D81"/>
    <w:rsid w:val="00EA3189"/>
    <w:rsid w:val="00EA3C29"/>
    <w:rsid w:val="00EA3D72"/>
    <w:rsid w:val="00EA407B"/>
    <w:rsid w:val="00EB581E"/>
    <w:rsid w:val="00EE4589"/>
    <w:rsid w:val="00EE4875"/>
    <w:rsid w:val="00EF4D38"/>
    <w:rsid w:val="00F1005B"/>
    <w:rsid w:val="00F15A44"/>
    <w:rsid w:val="00F23359"/>
    <w:rsid w:val="00F37683"/>
    <w:rsid w:val="00F37969"/>
    <w:rsid w:val="00F44D31"/>
    <w:rsid w:val="00F61053"/>
    <w:rsid w:val="00F61494"/>
    <w:rsid w:val="00F64707"/>
    <w:rsid w:val="00F67B25"/>
    <w:rsid w:val="00F67E33"/>
    <w:rsid w:val="00F74E0F"/>
    <w:rsid w:val="00F76765"/>
    <w:rsid w:val="00F84D25"/>
    <w:rsid w:val="00FA3340"/>
    <w:rsid w:val="00FA44D0"/>
    <w:rsid w:val="00FE1665"/>
    <w:rsid w:val="00FE3CB5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058E-387C-41F6-A373-8AB5E6F0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</cp:revision>
  <cp:lastPrinted>2021-11-12T07:29:00Z</cp:lastPrinted>
  <dcterms:created xsi:type="dcterms:W3CDTF">2021-11-12T04:13:00Z</dcterms:created>
  <dcterms:modified xsi:type="dcterms:W3CDTF">2021-11-12T07:29:00Z</dcterms:modified>
</cp:coreProperties>
</file>