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FFD" w:rsidRPr="00342D88" w:rsidRDefault="009E52E1">
      <w:pPr>
        <w:pStyle w:val="5"/>
        <w:tabs>
          <w:tab w:val="center" w:pos="5071"/>
          <w:tab w:val="left" w:pos="5900"/>
          <w:tab w:val="right" w:pos="10143"/>
        </w:tabs>
        <w:rPr>
          <w:sz w:val="28"/>
          <w:szCs w:val="28"/>
        </w:rPr>
      </w:pPr>
      <w:r w:rsidRPr="00342D88">
        <w:rPr>
          <w:sz w:val="28"/>
          <w:szCs w:val="28"/>
        </w:rPr>
        <w:t>ОПЕРАТИВНЫЙ ЕЖЕДНЕВНЫЙ ПРОГНОЗ</w:t>
      </w:r>
    </w:p>
    <w:p w:rsidR="00674FFD" w:rsidRPr="00342D88" w:rsidRDefault="009E52E1">
      <w:pPr>
        <w:jc w:val="center"/>
        <w:rPr>
          <w:sz w:val="26"/>
          <w:szCs w:val="26"/>
        </w:rPr>
      </w:pPr>
      <w:r w:rsidRPr="00342D88">
        <w:rPr>
          <w:sz w:val="26"/>
          <w:szCs w:val="26"/>
        </w:rPr>
        <w:t>возникновения чрезвычайных ситуаций</w:t>
      </w:r>
    </w:p>
    <w:p w:rsidR="00674FFD" w:rsidRPr="00342D88" w:rsidRDefault="009E52E1">
      <w:pPr>
        <w:jc w:val="center"/>
      </w:pPr>
      <w:r w:rsidRPr="00342D88">
        <w:rPr>
          <w:sz w:val="26"/>
          <w:szCs w:val="26"/>
        </w:rPr>
        <w:t xml:space="preserve">на территории Самарской области </w:t>
      </w:r>
      <w:r w:rsidRPr="00342D88">
        <w:t xml:space="preserve">на </w:t>
      </w:r>
      <w:r w:rsidR="0094317B">
        <w:t>2</w:t>
      </w:r>
      <w:r w:rsidR="008868D2">
        <w:t>7</w:t>
      </w:r>
      <w:r w:rsidR="008223BB">
        <w:t xml:space="preserve"> </w:t>
      </w:r>
      <w:r w:rsidR="00F05DF5">
        <w:t>апреля</w:t>
      </w:r>
      <w:r w:rsidRPr="00342D88">
        <w:t xml:space="preserve"> 202</w:t>
      </w:r>
      <w:r w:rsidR="007A0519">
        <w:t>5</w:t>
      </w:r>
      <w:r w:rsidRPr="00342D88">
        <w:t xml:space="preserve"> года</w:t>
      </w:r>
    </w:p>
    <w:p w:rsidR="00674FFD" w:rsidRPr="00342D88" w:rsidRDefault="009E52E1">
      <w:pPr>
        <w:jc w:val="center"/>
        <w:rPr>
          <w:sz w:val="18"/>
          <w:szCs w:val="18"/>
        </w:rPr>
      </w:pPr>
      <w:r w:rsidRPr="00342D88">
        <w:rPr>
          <w:sz w:val="18"/>
          <w:szCs w:val="18"/>
        </w:rPr>
        <w:t xml:space="preserve">(Подготовлен на основании информации ФГБУ «Приволжское УГМС», Управления Роспотребнадзора по Самарской области, Главного управления МВД России по Самарской области, Министерства лесного хозяйства, охраны окружающей среды и природопользования Самарской области, Департамента ветеринарии Самарской области, </w:t>
      </w:r>
    </w:p>
    <w:p w:rsidR="00674FFD" w:rsidRPr="00342D88" w:rsidRDefault="009E52E1">
      <w:pPr>
        <w:jc w:val="center"/>
        <w:rPr>
          <w:sz w:val="18"/>
          <w:szCs w:val="18"/>
          <w:u w:val="single"/>
        </w:rPr>
      </w:pPr>
      <w:r w:rsidRPr="00342D88">
        <w:rPr>
          <w:sz w:val="18"/>
          <w:szCs w:val="18"/>
        </w:rPr>
        <w:t xml:space="preserve">отделов ГКУ Самарской области «Центр по делам ГО, ПБ и ЧС»)  </w:t>
      </w:r>
    </w:p>
    <w:p w:rsidR="00674FFD" w:rsidRPr="00C64A0C" w:rsidRDefault="00674FFD">
      <w:pPr>
        <w:pStyle w:val="5"/>
        <w:tabs>
          <w:tab w:val="left" w:pos="5900"/>
        </w:tabs>
        <w:spacing w:before="30"/>
        <w:ind w:right="-143" w:firstLine="284"/>
        <w:jc w:val="both"/>
        <w:outlineLvl w:val="4"/>
        <w:rPr>
          <w:b w:val="0"/>
          <w:sz w:val="28"/>
          <w:szCs w:val="28"/>
          <w:highlight w:val="yellow"/>
        </w:rPr>
      </w:pPr>
    </w:p>
    <w:p w:rsidR="00674FFD" w:rsidRPr="00C64A0C" w:rsidRDefault="009E52E1">
      <w:pPr>
        <w:pStyle w:val="1a"/>
        <w:numPr>
          <w:ilvl w:val="1"/>
          <w:numId w:val="2"/>
        </w:numPr>
        <w:spacing w:before="30"/>
        <w:ind w:right="0"/>
        <w:jc w:val="both"/>
        <w:outlineLvl w:val="0"/>
        <w:rPr>
          <w:rFonts w:ascii="Times New Roman" w:hAnsi="Times New Roman"/>
          <w:sz w:val="28"/>
          <w:szCs w:val="28"/>
        </w:rPr>
      </w:pPr>
      <w:r w:rsidRPr="00C64A0C">
        <w:rPr>
          <w:rFonts w:ascii="Times New Roman" w:hAnsi="Times New Roman"/>
          <w:sz w:val="28"/>
          <w:szCs w:val="28"/>
        </w:rPr>
        <w:t>Метеорологическая обстановка</w:t>
      </w:r>
    </w:p>
    <w:p w:rsidR="00674FFD" w:rsidRPr="00C64A0C" w:rsidRDefault="009E52E1">
      <w:pPr>
        <w:pStyle w:val="Normal20"/>
        <w:ind w:firstLine="709"/>
        <w:jc w:val="both"/>
        <w:rPr>
          <w:b/>
          <w:sz w:val="28"/>
          <w:szCs w:val="28"/>
        </w:rPr>
      </w:pPr>
      <w:r w:rsidRPr="00C64A0C">
        <w:rPr>
          <w:b/>
          <w:sz w:val="28"/>
          <w:szCs w:val="28"/>
        </w:rPr>
        <w:t xml:space="preserve">1.1.1. Обстановка за прошедшие сутки </w:t>
      </w:r>
    </w:p>
    <w:p w:rsidR="001132BE" w:rsidRPr="00B51068" w:rsidRDefault="00611942" w:rsidP="00611942">
      <w:pPr>
        <w:pStyle w:val="Normal20"/>
        <w:ind w:firstLine="708"/>
        <w:jc w:val="both"/>
        <w:rPr>
          <w:rStyle w:val="140"/>
          <w:color w:val="FF0000"/>
          <w:szCs w:val="28"/>
        </w:rPr>
      </w:pPr>
      <w:r w:rsidRPr="00386AD7">
        <w:rPr>
          <w:rStyle w:val="140"/>
          <w:szCs w:val="28"/>
        </w:rPr>
        <w:t>В прошедшие сутки в большинстве районов отмечался дождь количеством 0,</w:t>
      </w:r>
      <w:r w:rsidR="00386AD7" w:rsidRPr="00386AD7">
        <w:rPr>
          <w:rStyle w:val="140"/>
          <w:szCs w:val="28"/>
        </w:rPr>
        <w:t>1</w:t>
      </w:r>
      <w:r w:rsidRPr="00386AD7">
        <w:rPr>
          <w:rStyle w:val="140"/>
          <w:szCs w:val="28"/>
        </w:rPr>
        <w:t>-1</w:t>
      </w:r>
      <w:r w:rsidR="00386AD7" w:rsidRPr="00386AD7">
        <w:rPr>
          <w:rStyle w:val="140"/>
          <w:szCs w:val="28"/>
        </w:rPr>
        <w:t>1</w:t>
      </w:r>
      <w:r w:rsidRPr="00386AD7">
        <w:rPr>
          <w:rStyle w:val="140"/>
          <w:szCs w:val="28"/>
        </w:rPr>
        <w:t xml:space="preserve">,0 мм, </w:t>
      </w:r>
      <w:r w:rsidR="00386AD7" w:rsidRPr="00386AD7">
        <w:rPr>
          <w:rStyle w:val="140"/>
          <w:szCs w:val="28"/>
        </w:rPr>
        <w:t>туман</w:t>
      </w:r>
      <w:r w:rsidRPr="00386AD7">
        <w:rPr>
          <w:rStyle w:val="140"/>
          <w:szCs w:val="28"/>
        </w:rPr>
        <w:t>. Максимальная температура воздуха вчера днем была +</w:t>
      </w:r>
      <w:r w:rsidR="00386AD7" w:rsidRPr="00386AD7">
        <w:rPr>
          <w:rStyle w:val="140"/>
          <w:szCs w:val="28"/>
        </w:rPr>
        <w:t>13</w:t>
      </w:r>
      <w:r w:rsidRPr="00386AD7">
        <w:rPr>
          <w:rStyle w:val="140"/>
          <w:szCs w:val="28"/>
        </w:rPr>
        <w:t>, +</w:t>
      </w:r>
      <w:r w:rsidR="00386AD7" w:rsidRPr="00386AD7">
        <w:rPr>
          <w:rStyle w:val="140"/>
          <w:szCs w:val="28"/>
        </w:rPr>
        <w:t>19</w:t>
      </w:r>
      <w:r w:rsidRPr="00386AD7">
        <w:rPr>
          <w:rStyle w:val="140"/>
          <w:szCs w:val="28"/>
        </w:rPr>
        <w:t>°С, минимальная сегодня ночью +</w:t>
      </w:r>
      <w:r w:rsidR="00386AD7" w:rsidRPr="00386AD7">
        <w:rPr>
          <w:rStyle w:val="140"/>
          <w:szCs w:val="28"/>
        </w:rPr>
        <w:t>6</w:t>
      </w:r>
      <w:r w:rsidRPr="00386AD7">
        <w:rPr>
          <w:rStyle w:val="140"/>
          <w:szCs w:val="28"/>
        </w:rPr>
        <w:t>, +1</w:t>
      </w:r>
      <w:r w:rsidR="00386AD7" w:rsidRPr="00386AD7">
        <w:rPr>
          <w:rStyle w:val="140"/>
          <w:szCs w:val="28"/>
        </w:rPr>
        <w:t>3</w:t>
      </w:r>
      <w:r w:rsidRPr="00386AD7">
        <w:rPr>
          <w:rStyle w:val="140"/>
          <w:szCs w:val="28"/>
        </w:rPr>
        <w:t>°С. Среднесуточная температура воздух</w:t>
      </w:r>
      <w:r w:rsidRPr="002052FA">
        <w:rPr>
          <w:rStyle w:val="140"/>
          <w:szCs w:val="28"/>
        </w:rPr>
        <w:t xml:space="preserve">а в </w:t>
      </w:r>
      <w:r w:rsidR="00AC5A5F" w:rsidRPr="002052FA">
        <w:rPr>
          <w:rStyle w:val="140"/>
          <w:szCs w:val="28"/>
        </w:rPr>
        <w:br/>
      </w:r>
      <w:r w:rsidRPr="002052FA">
        <w:rPr>
          <w:rStyle w:val="140"/>
          <w:szCs w:val="28"/>
        </w:rPr>
        <w:t>г. Самара составила +1</w:t>
      </w:r>
      <w:r w:rsidR="00386AD7" w:rsidRPr="002052FA">
        <w:rPr>
          <w:rStyle w:val="140"/>
          <w:szCs w:val="28"/>
        </w:rPr>
        <w:t>3</w:t>
      </w:r>
      <w:r w:rsidRPr="002052FA">
        <w:rPr>
          <w:rStyle w:val="140"/>
          <w:szCs w:val="28"/>
        </w:rPr>
        <w:t>,</w:t>
      </w:r>
      <w:r w:rsidR="00386AD7" w:rsidRPr="002052FA">
        <w:rPr>
          <w:rStyle w:val="140"/>
          <w:szCs w:val="28"/>
        </w:rPr>
        <w:t>2</w:t>
      </w:r>
      <w:r w:rsidRPr="002052FA">
        <w:rPr>
          <w:rStyle w:val="140"/>
          <w:szCs w:val="28"/>
        </w:rPr>
        <w:t xml:space="preserve">°С, что на </w:t>
      </w:r>
      <w:r w:rsidR="002052FA" w:rsidRPr="002052FA">
        <w:rPr>
          <w:rStyle w:val="140"/>
          <w:szCs w:val="28"/>
        </w:rPr>
        <w:t>3</w:t>
      </w:r>
      <w:r w:rsidRPr="002052FA">
        <w:rPr>
          <w:rStyle w:val="140"/>
          <w:szCs w:val="28"/>
        </w:rPr>
        <w:t>,</w:t>
      </w:r>
      <w:r w:rsidR="002052FA" w:rsidRPr="002052FA">
        <w:rPr>
          <w:rStyle w:val="140"/>
          <w:szCs w:val="28"/>
        </w:rPr>
        <w:t>1</w:t>
      </w:r>
      <w:r w:rsidRPr="002052FA">
        <w:rPr>
          <w:rStyle w:val="140"/>
          <w:szCs w:val="28"/>
        </w:rPr>
        <w:t>°С выше среднего многолетнего значения.</w:t>
      </w:r>
    </w:p>
    <w:p w:rsidR="00373FF1" w:rsidRPr="00342D88" w:rsidRDefault="00373FF1" w:rsidP="00373FF1">
      <w:pPr>
        <w:pStyle w:val="Normal20"/>
        <w:ind w:firstLine="708"/>
        <w:jc w:val="both"/>
        <w:rPr>
          <w:rStyle w:val="140"/>
          <w:szCs w:val="28"/>
        </w:rPr>
      </w:pPr>
    </w:p>
    <w:p w:rsidR="00674FFD" w:rsidRPr="00342D88" w:rsidRDefault="009E52E1">
      <w:pPr>
        <w:ind w:firstLine="709"/>
        <w:jc w:val="both"/>
        <w:outlineLvl w:val="0"/>
        <w:rPr>
          <w:b/>
          <w:szCs w:val="28"/>
        </w:rPr>
      </w:pPr>
      <w:r w:rsidRPr="00342D88">
        <w:rPr>
          <w:b/>
          <w:szCs w:val="28"/>
        </w:rPr>
        <w:t xml:space="preserve">1.1.2. Прогноз погоды на 1-3 суток: </w:t>
      </w:r>
    </w:p>
    <w:p w:rsidR="00F6128B" w:rsidRPr="00CB1E76" w:rsidRDefault="00F6128B" w:rsidP="00F6128B">
      <w:pPr>
        <w:pStyle w:val="14125"/>
        <w:jc w:val="both"/>
        <w:rPr>
          <w:rStyle w:val="140"/>
          <w:szCs w:val="28"/>
        </w:rPr>
      </w:pPr>
      <w:r w:rsidRPr="00CB1E76">
        <w:rPr>
          <w:rStyle w:val="140"/>
          <w:szCs w:val="28"/>
        </w:rPr>
        <w:t>27 апреля облачно</w:t>
      </w:r>
      <w:r w:rsidR="00CB1E76" w:rsidRPr="00CB1E76">
        <w:rPr>
          <w:rStyle w:val="140"/>
          <w:szCs w:val="28"/>
        </w:rPr>
        <w:t xml:space="preserve"> с прояснениями</w:t>
      </w:r>
      <w:r w:rsidRPr="00CB1E76">
        <w:rPr>
          <w:rStyle w:val="140"/>
          <w:szCs w:val="28"/>
        </w:rPr>
        <w:t xml:space="preserve">, </w:t>
      </w:r>
      <w:r w:rsidR="00CB1E76" w:rsidRPr="00CB1E76">
        <w:rPr>
          <w:rStyle w:val="140"/>
          <w:szCs w:val="28"/>
        </w:rPr>
        <w:t xml:space="preserve">ночью </w:t>
      </w:r>
      <w:r w:rsidRPr="00CB1E76">
        <w:rPr>
          <w:rStyle w:val="140"/>
          <w:szCs w:val="28"/>
        </w:rPr>
        <w:t>дождь, местами гроза</w:t>
      </w:r>
      <w:r w:rsidR="00CB1E76" w:rsidRPr="00CB1E76">
        <w:rPr>
          <w:rStyle w:val="140"/>
          <w:szCs w:val="28"/>
        </w:rPr>
        <w:t>, возможен град, днем дождь, местами с мокрым снегом, возможн</w:t>
      </w:r>
      <w:r w:rsidR="00876D8F">
        <w:rPr>
          <w:rStyle w:val="140"/>
          <w:szCs w:val="28"/>
        </w:rPr>
        <w:t>а</w:t>
      </w:r>
      <w:r w:rsidR="00CB1E76" w:rsidRPr="00CB1E76">
        <w:rPr>
          <w:rStyle w:val="140"/>
          <w:szCs w:val="28"/>
        </w:rPr>
        <w:t xml:space="preserve"> гроза</w:t>
      </w:r>
      <w:r w:rsidRPr="00CB1E76">
        <w:rPr>
          <w:rStyle w:val="140"/>
          <w:szCs w:val="28"/>
        </w:rPr>
        <w:t xml:space="preserve">. Ветер </w:t>
      </w:r>
      <w:r w:rsidR="00CB1E76" w:rsidRPr="00CB1E76">
        <w:rPr>
          <w:rStyle w:val="140"/>
          <w:szCs w:val="28"/>
        </w:rPr>
        <w:t xml:space="preserve">юго-западный с переходом на </w:t>
      </w:r>
      <w:r w:rsidRPr="00CB1E76">
        <w:rPr>
          <w:rStyle w:val="140"/>
          <w:szCs w:val="28"/>
        </w:rPr>
        <w:t xml:space="preserve">северо-западный </w:t>
      </w:r>
      <w:r w:rsidR="00CB1E76" w:rsidRPr="00CB1E76">
        <w:rPr>
          <w:rStyle w:val="140"/>
          <w:szCs w:val="28"/>
        </w:rPr>
        <w:t>7-12</w:t>
      </w:r>
      <w:r w:rsidRPr="00CB1E76">
        <w:rPr>
          <w:rStyle w:val="140"/>
          <w:szCs w:val="28"/>
        </w:rPr>
        <w:t xml:space="preserve"> м/с, </w:t>
      </w:r>
      <w:r w:rsidR="00CB1E76" w:rsidRPr="00CB1E76">
        <w:rPr>
          <w:rStyle w:val="140"/>
          <w:szCs w:val="28"/>
        </w:rPr>
        <w:t>м</w:t>
      </w:r>
      <w:r w:rsidRPr="00CB1E76">
        <w:rPr>
          <w:rStyle w:val="140"/>
          <w:szCs w:val="28"/>
        </w:rPr>
        <w:t xml:space="preserve">естами </w:t>
      </w:r>
      <w:r w:rsidR="00CB1E76" w:rsidRPr="00CB1E76">
        <w:rPr>
          <w:rStyle w:val="140"/>
          <w:szCs w:val="28"/>
        </w:rPr>
        <w:t xml:space="preserve">порывы </w:t>
      </w:r>
      <w:r w:rsidRPr="00CB1E76">
        <w:rPr>
          <w:rStyle w:val="140"/>
          <w:szCs w:val="28"/>
        </w:rPr>
        <w:t>15-</w:t>
      </w:r>
      <w:r w:rsidR="00CB1E76" w:rsidRPr="00CB1E76">
        <w:rPr>
          <w:rStyle w:val="140"/>
          <w:szCs w:val="28"/>
        </w:rPr>
        <w:t>20</w:t>
      </w:r>
      <w:r w:rsidRPr="00CB1E76">
        <w:rPr>
          <w:rStyle w:val="140"/>
          <w:szCs w:val="28"/>
        </w:rPr>
        <w:t xml:space="preserve"> м/с. Температура воздуха ночью +</w:t>
      </w:r>
      <w:r w:rsidR="00CB1E76" w:rsidRPr="00CB1E76">
        <w:rPr>
          <w:rStyle w:val="140"/>
          <w:szCs w:val="28"/>
        </w:rPr>
        <w:t>3</w:t>
      </w:r>
      <w:r w:rsidRPr="00CB1E76">
        <w:rPr>
          <w:rStyle w:val="140"/>
          <w:szCs w:val="28"/>
        </w:rPr>
        <w:t>, +</w:t>
      </w:r>
      <w:r w:rsidR="00CB1E76" w:rsidRPr="00CB1E76">
        <w:rPr>
          <w:rStyle w:val="140"/>
          <w:szCs w:val="28"/>
        </w:rPr>
        <w:t>8</w:t>
      </w:r>
      <w:r w:rsidRPr="00CB1E76">
        <w:rPr>
          <w:rStyle w:val="140"/>
          <w:szCs w:val="28"/>
        </w:rPr>
        <w:t>°С, днем +</w:t>
      </w:r>
      <w:r w:rsidR="00CB1E76" w:rsidRPr="00CB1E76">
        <w:rPr>
          <w:rStyle w:val="140"/>
          <w:szCs w:val="28"/>
        </w:rPr>
        <w:t>3</w:t>
      </w:r>
      <w:r w:rsidRPr="00CB1E76">
        <w:rPr>
          <w:rStyle w:val="140"/>
          <w:szCs w:val="28"/>
        </w:rPr>
        <w:t>, +</w:t>
      </w:r>
      <w:r w:rsidR="00CB1E76" w:rsidRPr="00CB1E76">
        <w:rPr>
          <w:rStyle w:val="140"/>
          <w:szCs w:val="28"/>
        </w:rPr>
        <w:t>8</w:t>
      </w:r>
      <w:r w:rsidRPr="00CB1E76">
        <w:rPr>
          <w:rStyle w:val="140"/>
          <w:szCs w:val="28"/>
        </w:rPr>
        <w:t xml:space="preserve">°С, </w:t>
      </w:r>
      <w:r w:rsidR="00CB1E76" w:rsidRPr="00CB1E76">
        <w:rPr>
          <w:rStyle w:val="140"/>
          <w:szCs w:val="28"/>
        </w:rPr>
        <w:t xml:space="preserve">местами </w:t>
      </w:r>
      <w:r w:rsidRPr="00CB1E76">
        <w:rPr>
          <w:rStyle w:val="140"/>
          <w:szCs w:val="28"/>
        </w:rPr>
        <w:t>до +1</w:t>
      </w:r>
      <w:r w:rsidR="00CB1E76" w:rsidRPr="00CB1E76">
        <w:rPr>
          <w:rStyle w:val="140"/>
          <w:szCs w:val="28"/>
        </w:rPr>
        <w:t>4</w:t>
      </w:r>
      <w:r w:rsidRPr="00CB1E76">
        <w:rPr>
          <w:rStyle w:val="140"/>
          <w:szCs w:val="28"/>
        </w:rPr>
        <w:t>°С, в Самаре ночью +</w:t>
      </w:r>
      <w:r w:rsidR="00CB1E76" w:rsidRPr="00CB1E76">
        <w:rPr>
          <w:rStyle w:val="140"/>
          <w:szCs w:val="28"/>
        </w:rPr>
        <w:t>5</w:t>
      </w:r>
      <w:r w:rsidRPr="00CB1E76">
        <w:rPr>
          <w:rStyle w:val="140"/>
          <w:szCs w:val="28"/>
        </w:rPr>
        <w:t>, +</w:t>
      </w:r>
      <w:r w:rsidR="00CB1E76" w:rsidRPr="00CB1E76">
        <w:rPr>
          <w:rStyle w:val="140"/>
          <w:szCs w:val="28"/>
        </w:rPr>
        <w:t>7</w:t>
      </w:r>
      <w:r w:rsidRPr="00CB1E76">
        <w:rPr>
          <w:rStyle w:val="140"/>
          <w:szCs w:val="28"/>
        </w:rPr>
        <w:t>°С, днем +</w:t>
      </w:r>
      <w:r w:rsidR="00CB1E76" w:rsidRPr="00CB1E76">
        <w:rPr>
          <w:rStyle w:val="140"/>
          <w:szCs w:val="28"/>
        </w:rPr>
        <w:t>6</w:t>
      </w:r>
      <w:r w:rsidRPr="00CB1E76">
        <w:rPr>
          <w:rStyle w:val="140"/>
          <w:szCs w:val="28"/>
        </w:rPr>
        <w:t>, +</w:t>
      </w:r>
      <w:r w:rsidR="00CB1E76" w:rsidRPr="00CB1E76">
        <w:rPr>
          <w:rStyle w:val="140"/>
          <w:szCs w:val="28"/>
        </w:rPr>
        <w:t>8</w:t>
      </w:r>
      <w:r w:rsidRPr="00CB1E76">
        <w:rPr>
          <w:rStyle w:val="140"/>
          <w:szCs w:val="28"/>
        </w:rPr>
        <w:t>°С.</w:t>
      </w:r>
    </w:p>
    <w:p w:rsidR="00F6128B" w:rsidRPr="008661DC" w:rsidRDefault="00F6128B" w:rsidP="00F6128B">
      <w:pPr>
        <w:pStyle w:val="14125"/>
        <w:jc w:val="both"/>
        <w:rPr>
          <w:rStyle w:val="140"/>
          <w:szCs w:val="28"/>
        </w:rPr>
      </w:pPr>
      <w:r w:rsidRPr="008661DC">
        <w:rPr>
          <w:rStyle w:val="140"/>
          <w:szCs w:val="28"/>
        </w:rPr>
        <w:t>28 апреля облачно</w:t>
      </w:r>
      <w:r w:rsidR="008661DC" w:rsidRPr="008661DC">
        <w:rPr>
          <w:rStyle w:val="140"/>
          <w:szCs w:val="28"/>
        </w:rPr>
        <w:t xml:space="preserve"> </w:t>
      </w:r>
      <w:r w:rsidR="008661DC" w:rsidRPr="008661DC">
        <w:rPr>
          <w:rStyle w:val="140"/>
          <w:szCs w:val="28"/>
        </w:rPr>
        <w:t>с прояснениями</w:t>
      </w:r>
      <w:r w:rsidRPr="008661DC">
        <w:rPr>
          <w:rStyle w:val="140"/>
          <w:szCs w:val="28"/>
        </w:rPr>
        <w:t xml:space="preserve">, </w:t>
      </w:r>
      <w:r w:rsidR="008661DC" w:rsidRPr="008661DC">
        <w:t>н</w:t>
      </w:r>
      <w:r w:rsidR="008661DC" w:rsidRPr="008661DC">
        <w:t>очью местами, днем в большинстве районов небольшие осадки в виде мокрого снега и дождя</w:t>
      </w:r>
      <w:r w:rsidRPr="008661DC">
        <w:rPr>
          <w:rStyle w:val="140"/>
          <w:szCs w:val="28"/>
        </w:rPr>
        <w:t xml:space="preserve">. Ветер северо-западный 7-12 м/с, </w:t>
      </w:r>
      <w:r w:rsidR="008661DC" w:rsidRPr="008661DC">
        <w:rPr>
          <w:rStyle w:val="140"/>
          <w:szCs w:val="28"/>
        </w:rPr>
        <w:t xml:space="preserve">днем </w:t>
      </w:r>
      <w:r w:rsidRPr="008661DC">
        <w:rPr>
          <w:rStyle w:val="140"/>
          <w:szCs w:val="28"/>
        </w:rPr>
        <w:t>местами</w:t>
      </w:r>
      <w:r w:rsidR="008661DC" w:rsidRPr="008661DC">
        <w:rPr>
          <w:rStyle w:val="140"/>
          <w:szCs w:val="28"/>
        </w:rPr>
        <w:t xml:space="preserve"> порывы</w:t>
      </w:r>
      <w:r w:rsidRPr="008661DC">
        <w:rPr>
          <w:rStyle w:val="140"/>
          <w:szCs w:val="28"/>
        </w:rPr>
        <w:t xml:space="preserve"> 15-</w:t>
      </w:r>
      <w:r w:rsidR="008661DC" w:rsidRPr="008661DC">
        <w:rPr>
          <w:rStyle w:val="140"/>
          <w:szCs w:val="28"/>
        </w:rPr>
        <w:t>20</w:t>
      </w:r>
      <w:r w:rsidRPr="008661DC">
        <w:rPr>
          <w:rStyle w:val="140"/>
          <w:szCs w:val="28"/>
        </w:rPr>
        <w:t xml:space="preserve"> м/с. Температура воздуха ночью 0, +5°С, днем +</w:t>
      </w:r>
      <w:r w:rsidR="008661DC" w:rsidRPr="008661DC">
        <w:rPr>
          <w:rStyle w:val="140"/>
          <w:szCs w:val="28"/>
        </w:rPr>
        <w:t>3</w:t>
      </w:r>
      <w:r w:rsidRPr="008661DC">
        <w:rPr>
          <w:rStyle w:val="140"/>
          <w:szCs w:val="28"/>
        </w:rPr>
        <w:t>, +</w:t>
      </w:r>
      <w:r w:rsidR="008661DC" w:rsidRPr="008661DC">
        <w:rPr>
          <w:rStyle w:val="140"/>
          <w:szCs w:val="28"/>
        </w:rPr>
        <w:t>8</w:t>
      </w:r>
      <w:r w:rsidRPr="008661DC">
        <w:rPr>
          <w:rStyle w:val="140"/>
          <w:szCs w:val="28"/>
        </w:rPr>
        <w:t>°С, в Самаре ночью +</w:t>
      </w:r>
      <w:r w:rsidR="008661DC" w:rsidRPr="008661DC">
        <w:rPr>
          <w:rStyle w:val="140"/>
          <w:szCs w:val="28"/>
        </w:rPr>
        <w:t>1</w:t>
      </w:r>
      <w:r w:rsidRPr="008661DC">
        <w:rPr>
          <w:rStyle w:val="140"/>
          <w:szCs w:val="28"/>
        </w:rPr>
        <w:t>, +</w:t>
      </w:r>
      <w:r w:rsidR="008661DC" w:rsidRPr="008661DC">
        <w:rPr>
          <w:rStyle w:val="140"/>
          <w:szCs w:val="28"/>
        </w:rPr>
        <w:t>3</w:t>
      </w:r>
      <w:r w:rsidRPr="008661DC">
        <w:rPr>
          <w:rStyle w:val="140"/>
          <w:szCs w:val="28"/>
        </w:rPr>
        <w:t>°С, днем +</w:t>
      </w:r>
      <w:r w:rsidR="008661DC" w:rsidRPr="008661DC">
        <w:rPr>
          <w:rStyle w:val="140"/>
          <w:szCs w:val="28"/>
        </w:rPr>
        <w:t>6</w:t>
      </w:r>
      <w:r w:rsidRPr="008661DC">
        <w:rPr>
          <w:rStyle w:val="140"/>
          <w:szCs w:val="28"/>
        </w:rPr>
        <w:t>, +</w:t>
      </w:r>
      <w:r w:rsidR="008661DC" w:rsidRPr="008661DC">
        <w:rPr>
          <w:rStyle w:val="140"/>
          <w:szCs w:val="28"/>
        </w:rPr>
        <w:t>8</w:t>
      </w:r>
      <w:r w:rsidRPr="008661DC">
        <w:rPr>
          <w:rStyle w:val="140"/>
          <w:szCs w:val="28"/>
        </w:rPr>
        <w:t>°С.</w:t>
      </w:r>
    </w:p>
    <w:p w:rsidR="00A92DD2" w:rsidRPr="008868D2" w:rsidRDefault="00611845" w:rsidP="00611845">
      <w:pPr>
        <w:pStyle w:val="14125"/>
        <w:jc w:val="both"/>
        <w:rPr>
          <w:rStyle w:val="140"/>
          <w:color w:val="FF0000"/>
          <w:szCs w:val="28"/>
        </w:rPr>
      </w:pPr>
      <w:r w:rsidRPr="008661DC">
        <w:rPr>
          <w:rStyle w:val="140"/>
          <w:szCs w:val="28"/>
        </w:rPr>
        <w:t>2</w:t>
      </w:r>
      <w:r w:rsidR="00F6128B" w:rsidRPr="008661DC">
        <w:rPr>
          <w:rStyle w:val="140"/>
          <w:szCs w:val="28"/>
        </w:rPr>
        <w:t>9</w:t>
      </w:r>
      <w:r w:rsidRPr="008661DC">
        <w:rPr>
          <w:rStyle w:val="140"/>
          <w:szCs w:val="28"/>
        </w:rPr>
        <w:t xml:space="preserve"> апреля </w:t>
      </w:r>
      <w:r w:rsidR="008661DC" w:rsidRPr="008661DC">
        <w:t>переменная</w:t>
      </w:r>
      <w:r w:rsidR="008661DC" w:rsidRPr="008661DC">
        <w:rPr>
          <w:rStyle w:val="140"/>
          <w:szCs w:val="28"/>
        </w:rPr>
        <w:t xml:space="preserve"> </w:t>
      </w:r>
      <w:r w:rsidRPr="009B2A92">
        <w:rPr>
          <w:rStyle w:val="140"/>
          <w:szCs w:val="28"/>
        </w:rPr>
        <w:t>облачно</w:t>
      </w:r>
      <w:r w:rsidR="008661DC" w:rsidRPr="009B2A92">
        <w:rPr>
          <w:rStyle w:val="140"/>
          <w:szCs w:val="28"/>
        </w:rPr>
        <w:t>сть</w:t>
      </w:r>
      <w:r w:rsidRPr="009B2A92">
        <w:rPr>
          <w:rStyle w:val="140"/>
          <w:szCs w:val="28"/>
        </w:rPr>
        <w:t xml:space="preserve">, </w:t>
      </w:r>
      <w:r w:rsidR="002A02CD" w:rsidRPr="009B2A92">
        <w:rPr>
          <w:rStyle w:val="140"/>
          <w:szCs w:val="28"/>
        </w:rPr>
        <w:t>м</w:t>
      </w:r>
      <w:r w:rsidR="002A02CD" w:rsidRPr="009B2A92">
        <w:t>естами небольшие осадки, ночью в виде снега, днем дождя</w:t>
      </w:r>
      <w:r w:rsidR="002A02CD" w:rsidRPr="009B2A92">
        <w:t>.</w:t>
      </w:r>
      <w:r w:rsidR="002A02CD" w:rsidRPr="009B2A92">
        <w:rPr>
          <w:rStyle w:val="140"/>
          <w:szCs w:val="28"/>
        </w:rPr>
        <w:t xml:space="preserve"> </w:t>
      </w:r>
      <w:r w:rsidRPr="009B2A92">
        <w:rPr>
          <w:rStyle w:val="140"/>
          <w:szCs w:val="28"/>
        </w:rPr>
        <w:t xml:space="preserve">Ветер </w:t>
      </w:r>
      <w:r w:rsidR="002A02CD" w:rsidRPr="009B2A92">
        <w:t>западный,</w:t>
      </w:r>
      <w:r w:rsidR="002A02CD" w:rsidRPr="002A02CD">
        <w:t xml:space="preserve"> юго-западный 6-11 м/с, днем местами порывы 15-18 м/с.</w:t>
      </w:r>
      <w:r w:rsidRPr="002A02CD">
        <w:rPr>
          <w:rStyle w:val="140"/>
          <w:szCs w:val="28"/>
        </w:rPr>
        <w:t xml:space="preserve"> Температура воздуха ночью 0, </w:t>
      </w:r>
      <w:r w:rsidR="002A02CD" w:rsidRPr="002A02CD">
        <w:rPr>
          <w:rStyle w:val="140"/>
          <w:szCs w:val="28"/>
        </w:rPr>
        <w:t>-5</w:t>
      </w:r>
      <w:r w:rsidRPr="002A02CD">
        <w:rPr>
          <w:rStyle w:val="140"/>
          <w:szCs w:val="28"/>
        </w:rPr>
        <w:t xml:space="preserve">°С, днем +5, +10°С, в Самаре ночью </w:t>
      </w:r>
      <w:r w:rsidR="002A02CD" w:rsidRPr="002A02CD">
        <w:rPr>
          <w:rStyle w:val="140"/>
          <w:szCs w:val="28"/>
        </w:rPr>
        <w:t>0</w:t>
      </w:r>
      <w:r w:rsidRPr="002A02CD">
        <w:rPr>
          <w:rStyle w:val="140"/>
          <w:szCs w:val="28"/>
        </w:rPr>
        <w:t xml:space="preserve">, </w:t>
      </w:r>
      <w:r w:rsidR="009B2A92">
        <w:rPr>
          <w:rStyle w:val="140"/>
          <w:szCs w:val="28"/>
        </w:rPr>
        <w:br/>
      </w:r>
      <w:r w:rsidR="002A02CD" w:rsidRPr="002A02CD">
        <w:rPr>
          <w:rStyle w:val="140"/>
          <w:szCs w:val="28"/>
        </w:rPr>
        <w:t>-2</w:t>
      </w:r>
      <w:r w:rsidRPr="002A02CD">
        <w:rPr>
          <w:rStyle w:val="140"/>
          <w:szCs w:val="28"/>
        </w:rPr>
        <w:t>°С, днем +</w:t>
      </w:r>
      <w:r w:rsidR="002A02CD" w:rsidRPr="002A02CD">
        <w:rPr>
          <w:rStyle w:val="140"/>
          <w:szCs w:val="28"/>
        </w:rPr>
        <w:t>12</w:t>
      </w:r>
      <w:r w:rsidRPr="002A02CD">
        <w:rPr>
          <w:rStyle w:val="140"/>
          <w:szCs w:val="28"/>
        </w:rPr>
        <w:t>, +</w:t>
      </w:r>
      <w:r w:rsidR="002A02CD" w:rsidRPr="002A02CD">
        <w:rPr>
          <w:rStyle w:val="140"/>
          <w:szCs w:val="28"/>
        </w:rPr>
        <w:t>14</w:t>
      </w:r>
      <w:r w:rsidRPr="002A02CD">
        <w:rPr>
          <w:rStyle w:val="140"/>
          <w:szCs w:val="28"/>
        </w:rPr>
        <w:t>°С.</w:t>
      </w:r>
    </w:p>
    <w:p w:rsidR="0094317B" w:rsidRPr="00977597" w:rsidRDefault="0094317B" w:rsidP="00B74B78">
      <w:pPr>
        <w:pStyle w:val="14125"/>
        <w:jc w:val="both"/>
        <w:rPr>
          <w:rStyle w:val="140"/>
          <w:szCs w:val="28"/>
        </w:rPr>
      </w:pPr>
      <w:r w:rsidRPr="00977597">
        <w:rPr>
          <w:rStyle w:val="140"/>
          <w:szCs w:val="28"/>
        </w:rPr>
        <w:t xml:space="preserve">На основании </w:t>
      </w:r>
      <w:r w:rsidR="006E20A5" w:rsidRPr="00977597">
        <w:rPr>
          <w:rStyle w:val="140"/>
          <w:szCs w:val="28"/>
        </w:rPr>
        <w:t xml:space="preserve">штормового предупреждения, предоставленного </w:t>
      </w:r>
      <w:r w:rsidRPr="00977597">
        <w:rPr>
          <w:szCs w:val="28"/>
        </w:rPr>
        <w:t xml:space="preserve">ФГБУ «Приволжское УГМС» от </w:t>
      </w:r>
      <w:r w:rsidR="006E20A5" w:rsidRPr="00977597">
        <w:rPr>
          <w:szCs w:val="28"/>
        </w:rPr>
        <w:t>22</w:t>
      </w:r>
      <w:r w:rsidRPr="00977597">
        <w:rPr>
          <w:szCs w:val="28"/>
        </w:rPr>
        <w:t>.04.2025: «В период с 2</w:t>
      </w:r>
      <w:r w:rsidR="006E20A5" w:rsidRPr="00977597">
        <w:rPr>
          <w:szCs w:val="28"/>
        </w:rPr>
        <w:t>3</w:t>
      </w:r>
      <w:r w:rsidRPr="00977597">
        <w:rPr>
          <w:szCs w:val="28"/>
        </w:rPr>
        <w:t xml:space="preserve"> по 2</w:t>
      </w:r>
      <w:r w:rsidR="006E20A5" w:rsidRPr="00977597">
        <w:rPr>
          <w:szCs w:val="28"/>
        </w:rPr>
        <w:t>8</w:t>
      </w:r>
      <w:r w:rsidRPr="00977597">
        <w:rPr>
          <w:szCs w:val="28"/>
        </w:rPr>
        <w:t xml:space="preserve"> апреля в Самарской области </w:t>
      </w:r>
      <w:r w:rsidR="006E20A5" w:rsidRPr="00977597">
        <w:rPr>
          <w:szCs w:val="28"/>
        </w:rPr>
        <w:t>сохранится</w:t>
      </w:r>
      <w:r w:rsidRPr="00977597">
        <w:rPr>
          <w:szCs w:val="28"/>
        </w:rPr>
        <w:t xml:space="preserve"> высокая пожарная опасность лесов, 4 класса».</w:t>
      </w:r>
    </w:p>
    <w:p w:rsidR="005D23D2" w:rsidRPr="00A879C7" w:rsidRDefault="00F6128B" w:rsidP="005D23D2">
      <w:pPr>
        <w:ind w:firstLine="709"/>
        <w:jc w:val="both"/>
        <w:rPr>
          <w:rStyle w:val="140"/>
          <w:szCs w:val="28"/>
        </w:rPr>
      </w:pPr>
      <w:r>
        <w:rPr>
          <w:rStyle w:val="140"/>
          <w:szCs w:val="28"/>
        </w:rPr>
        <w:t xml:space="preserve">На основании консультации, предоставленной ФГБУ «Приволжское УГМС» от 26.04.2025: </w:t>
      </w:r>
      <w:r>
        <w:rPr>
          <w:color w:val="000000" w:themeColor="text1"/>
        </w:rPr>
        <w:t>«Объявлен желтый уровень опасности.</w:t>
      </w:r>
      <w:r>
        <w:rPr>
          <w:color w:val="000000" w:themeColor="text1"/>
        </w:rPr>
        <w:t xml:space="preserve"> </w:t>
      </w:r>
      <w:r>
        <w:rPr>
          <w:color w:val="000000" w:themeColor="text1"/>
        </w:rPr>
        <w:t>В ближайшие 1-3 часа местами в Самарской области ожидается гроза, усиление ветра 15-20 м/с, локально град с сохранением ночью и днем 27.04.2025».</w:t>
      </w:r>
    </w:p>
    <w:p w:rsidR="007A4634" w:rsidRDefault="007A4634" w:rsidP="005D23D2">
      <w:pPr>
        <w:ind w:firstLine="709"/>
        <w:jc w:val="both"/>
        <w:rPr>
          <w:b/>
          <w:bCs/>
          <w:szCs w:val="28"/>
        </w:rPr>
      </w:pPr>
    </w:p>
    <w:p w:rsidR="00674FFD" w:rsidRPr="00EA34FE" w:rsidRDefault="009E52E1" w:rsidP="005D23D2">
      <w:pPr>
        <w:ind w:firstLine="709"/>
        <w:jc w:val="both"/>
        <w:rPr>
          <w:b/>
          <w:bCs/>
          <w:szCs w:val="28"/>
        </w:rPr>
      </w:pPr>
      <w:r w:rsidRPr="00EA34FE">
        <w:rPr>
          <w:b/>
          <w:bCs/>
          <w:szCs w:val="28"/>
        </w:rPr>
        <w:t>1.2. Биолого-социальная обстановка</w:t>
      </w:r>
    </w:p>
    <w:p w:rsidR="00674FFD" w:rsidRPr="00EA34FE" w:rsidRDefault="009E52E1">
      <w:pPr>
        <w:pStyle w:val="14125"/>
        <w:jc w:val="both"/>
        <w:rPr>
          <w:rStyle w:val="140"/>
          <w:szCs w:val="28"/>
        </w:rPr>
      </w:pPr>
      <w:r w:rsidRPr="00EA34FE">
        <w:rPr>
          <w:rStyle w:val="140"/>
          <w:szCs w:val="28"/>
        </w:rPr>
        <w:t>Указом Губернатора Самарской области введены ограничительные мероприятия (карантин) по бешенству в связи с выявлением случая заболевания бешенством животных в следующих районах:</w:t>
      </w:r>
    </w:p>
    <w:tbl>
      <w:tblPr>
        <w:tblW w:w="10456" w:type="dxa"/>
        <w:tblLayout w:type="fixed"/>
        <w:tblLook w:val="00A0" w:firstRow="1" w:lastRow="0" w:firstColumn="1" w:lastColumn="0" w:noHBand="0" w:noVBand="0"/>
      </w:tblPr>
      <w:tblGrid>
        <w:gridCol w:w="675"/>
        <w:gridCol w:w="2272"/>
        <w:gridCol w:w="1981"/>
        <w:gridCol w:w="1417"/>
        <w:gridCol w:w="2561"/>
        <w:gridCol w:w="1550"/>
      </w:tblGrid>
      <w:tr w:rsidR="00342D88" w:rsidRPr="00EA34FE" w:rsidTr="008827B3">
        <w:trPr>
          <w:trHeight w:val="532"/>
        </w:trPr>
        <w:tc>
          <w:tcPr>
            <w:tcW w:w="675"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 п/п</w:t>
            </w:r>
          </w:p>
        </w:tc>
        <w:tc>
          <w:tcPr>
            <w:tcW w:w="2272"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Район</w:t>
            </w:r>
          </w:p>
        </w:tc>
        <w:tc>
          <w:tcPr>
            <w:tcW w:w="1981"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Населенный пункт</w:t>
            </w:r>
          </w:p>
        </w:tc>
        <w:tc>
          <w:tcPr>
            <w:tcW w:w="1417"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Дата введения карантина</w:t>
            </w:r>
          </w:p>
        </w:tc>
        <w:tc>
          <w:tcPr>
            <w:tcW w:w="2561"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 постановления</w:t>
            </w:r>
          </w:p>
        </w:tc>
        <w:tc>
          <w:tcPr>
            <w:tcW w:w="1550"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Животное, контакт с людьми</w:t>
            </w:r>
          </w:p>
        </w:tc>
      </w:tr>
      <w:tr w:rsidR="00342D88" w:rsidRPr="00EA34FE" w:rsidTr="00387649">
        <w:trPr>
          <w:trHeight w:val="257"/>
        </w:trPr>
        <w:tc>
          <w:tcPr>
            <w:tcW w:w="10456" w:type="dxa"/>
            <w:gridSpan w:val="6"/>
            <w:tcBorders>
              <w:top w:val="single" w:sz="4" w:space="0" w:color="000000"/>
              <w:left w:val="single" w:sz="4" w:space="0" w:color="000000"/>
              <w:bottom w:val="single" w:sz="4" w:space="0" w:color="000000"/>
              <w:right w:val="single" w:sz="4" w:space="0" w:color="000000"/>
            </w:tcBorders>
          </w:tcPr>
          <w:p w:rsidR="00674FFD" w:rsidRPr="00EA34FE" w:rsidRDefault="009E52E1">
            <w:pPr>
              <w:pStyle w:val="2b"/>
              <w:widowControl w:val="0"/>
              <w:tabs>
                <w:tab w:val="left" w:pos="525"/>
              </w:tabs>
              <w:ind w:left="0"/>
              <w:jc w:val="center"/>
              <w:rPr>
                <w:sz w:val="24"/>
                <w:szCs w:val="24"/>
              </w:rPr>
            </w:pPr>
            <w:r w:rsidRPr="00EA34FE">
              <w:rPr>
                <w:sz w:val="24"/>
                <w:szCs w:val="24"/>
              </w:rPr>
              <w:t>Самарская область</w:t>
            </w:r>
          </w:p>
        </w:tc>
      </w:tr>
      <w:tr w:rsidR="00EC4D4A" w:rsidRPr="00EA34FE" w:rsidTr="00E728BB">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EC4D4A" w:rsidRDefault="00EC4D4A">
            <w:pPr>
              <w:pStyle w:val="afff3"/>
              <w:widowControl w:val="0"/>
              <w:tabs>
                <w:tab w:val="left" w:pos="525"/>
              </w:tabs>
              <w:ind w:left="0"/>
              <w:jc w:val="center"/>
              <w:rPr>
                <w:sz w:val="24"/>
              </w:rPr>
            </w:pPr>
            <w:r>
              <w:rPr>
                <w:sz w:val="24"/>
              </w:rPr>
              <w:t>1</w:t>
            </w:r>
          </w:p>
        </w:tc>
        <w:tc>
          <w:tcPr>
            <w:tcW w:w="2272" w:type="dxa"/>
            <w:tcBorders>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Pr>
                <w:sz w:val="24"/>
              </w:rPr>
              <w:t>Хворостянский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widowControl w:val="0"/>
              <w:jc w:val="center"/>
              <w:rPr>
                <w:sz w:val="24"/>
              </w:rPr>
            </w:pPr>
            <w:r>
              <w:rPr>
                <w:sz w:val="24"/>
              </w:rPr>
              <w:t>с. Романовка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Pr>
                <w:sz w:val="24"/>
              </w:rPr>
              <w:t>07.02.2025</w:t>
            </w:r>
          </w:p>
        </w:tc>
        <w:tc>
          <w:tcPr>
            <w:tcW w:w="2561"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sidRPr="00EA34FE">
              <w:rPr>
                <w:sz w:val="24"/>
              </w:rPr>
              <w:t xml:space="preserve">Постановление Губернатора Самарской области   </w:t>
            </w:r>
            <w:r w:rsidRPr="00EA34FE">
              <w:rPr>
                <w:sz w:val="24"/>
              </w:rPr>
              <w:lastRenderedPageBreak/>
              <w:t xml:space="preserve">№ </w:t>
            </w:r>
            <w:r>
              <w:rPr>
                <w:sz w:val="24"/>
              </w:rPr>
              <w:t>67</w:t>
            </w:r>
          </w:p>
        </w:tc>
        <w:tc>
          <w:tcPr>
            <w:tcW w:w="1550"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Pr>
                <w:sz w:val="24"/>
              </w:rPr>
              <w:lastRenderedPageBreak/>
              <w:t>КРС</w:t>
            </w:r>
          </w:p>
        </w:tc>
      </w:tr>
      <w:tr w:rsidR="00EC4D4A" w:rsidRPr="00EA34FE" w:rsidTr="00E728BB">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EC4D4A" w:rsidRDefault="00EC4D4A" w:rsidP="00475296">
            <w:pPr>
              <w:pStyle w:val="afff3"/>
              <w:widowControl w:val="0"/>
              <w:tabs>
                <w:tab w:val="left" w:pos="525"/>
              </w:tabs>
              <w:ind w:left="0"/>
              <w:jc w:val="center"/>
              <w:rPr>
                <w:sz w:val="24"/>
              </w:rPr>
            </w:pPr>
            <w:r>
              <w:rPr>
                <w:sz w:val="24"/>
              </w:rPr>
              <w:lastRenderedPageBreak/>
              <w:t>2</w:t>
            </w:r>
          </w:p>
        </w:tc>
        <w:tc>
          <w:tcPr>
            <w:tcW w:w="2272" w:type="dxa"/>
            <w:tcBorders>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Pr>
                <w:sz w:val="24"/>
              </w:rPr>
              <w:t>Красноярский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widowControl w:val="0"/>
              <w:jc w:val="center"/>
              <w:rPr>
                <w:sz w:val="24"/>
              </w:rPr>
            </w:pPr>
            <w:r>
              <w:rPr>
                <w:sz w:val="24"/>
              </w:rPr>
              <w:t>п. Красный Городок</w:t>
            </w:r>
          </w:p>
        </w:tc>
        <w:tc>
          <w:tcPr>
            <w:tcW w:w="1417"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Pr>
                <w:sz w:val="24"/>
              </w:rPr>
              <w:t>07.02.2025</w:t>
            </w:r>
          </w:p>
        </w:tc>
        <w:tc>
          <w:tcPr>
            <w:tcW w:w="2561"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sidRPr="00EA34FE">
              <w:rPr>
                <w:sz w:val="24"/>
              </w:rPr>
              <w:t>Постановление Губернатора Самарской области   №</w:t>
            </w:r>
            <w:r>
              <w:rPr>
                <w:sz w:val="24"/>
              </w:rPr>
              <w:t xml:space="preserve"> 68</w:t>
            </w:r>
          </w:p>
        </w:tc>
        <w:tc>
          <w:tcPr>
            <w:tcW w:w="1550"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Pr>
                <w:sz w:val="24"/>
              </w:rPr>
              <w:t>Собака</w:t>
            </w:r>
          </w:p>
        </w:tc>
      </w:tr>
      <w:tr w:rsidR="00EC4D4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pPr>
              <w:pStyle w:val="afff3"/>
              <w:widowControl w:val="0"/>
              <w:tabs>
                <w:tab w:val="left" w:pos="525"/>
              </w:tabs>
              <w:ind w:left="0"/>
              <w:jc w:val="center"/>
              <w:rPr>
                <w:sz w:val="24"/>
              </w:rPr>
            </w:pPr>
            <w:r>
              <w:rPr>
                <w:sz w:val="24"/>
              </w:rPr>
              <w:t>3</w:t>
            </w:r>
          </w:p>
        </w:tc>
        <w:tc>
          <w:tcPr>
            <w:tcW w:w="2272"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Pr>
                <w:sz w:val="24"/>
              </w:rPr>
              <w:t>Волжский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EC4D4A" w:rsidRPr="00C70F32" w:rsidRDefault="00EC4D4A" w:rsidP="00F600F6">
            <w:pPr>
              <w:widowControl w:val="0"/>
              <w:jc w:val="center"/>
              <w:rPr>
                <w:sz w:val="24"/>
              </w:rPr>
            </w:pPr>
            <w:r>
              <w:rPr>
                <w:sz w:val="24"/>
              </w:rPr>
              <w:t>СП Лопатино земельный участок 53.052612</w:t>
            </w:r>
            <w:r>
              <w:rPr>
                <w:sz w:val="24"/>
                <w:lang w:val="en-US"/>
              </w:rPr>
              <w:t>N</w:t>
            </w:r>
            <w:r>
              <w:rPr>
                <w:sz w:val="24"/>
              </w:rPr>
              <w:t>, 50.273094Е</w:t>
            </w:r>
          </w:p>
        </w:tc>
        <w:tc>
          <w:tcPr>
            <w:tcW w:w="1417"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Pr>
                <w:sz w:val="24"/>
              </w:rPr>
              <w:t>07.02.2025</w:t>
            </w:r>
          </w:p>
        </w:tc>
        <w:tc>
          <w:tcPr>
            <w:tcW w:w="2561"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69</w:t>
            </w:r>
          </w:p>
        </w:tc>
        <w:tc>
          <w:tcPr>
            <w:tcW w:w="1550"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Pr>
                <w:sz w:val="24"/>
              </w:rPr>
              <w:t>Лиса</w:t>
            </w:r>
          </w:p>
        </w:tc>
      </w:tr>
      <w:tr w:rsidR="00EC4D4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pPr>
              <w:pStyle w:val="afff3"/>
              <w:widowControl w:val="0"/>
              <w:tabs>
                <w:tab w:val="left" w:pos="525"/>
              </w:tabs>
              <w:ind w:left="0"/>
              <w:jc w:val="center"/>
              <w:rPr>
                <w:sz w:val="24"/>
              </w:rPr>
            </w:pPr>
            <w:r>
              <w:rPr>
                <w:sz w:val="24"/>
              </w:rPr>
              <w:t>4</w:t>
            </w:r>
          </w:p>
        </w:tc>
        <w:tc>
          <w:tcPr>
            <w:tcW w:w="2272" w:type="dxa"/>
            <w:tcBorders>
              <w:top w:val="single" w:sz="4" w:space="0" w:color="000000"/>
              <w:left w:val="single" w:sz="4" w:space="0" w:color="000000"/>
              <w:bottom w:val="single" w:sz="4" w:space="0" w:color="000000"/>
              <w:right w:val="single" w:sz="4" w:space="0" w:color="000000"/>
            </w:tcBorders>
            <w:vAlign w:val="center"/>
          </w:tcPr>
          <w:p w:rsidR="00EC4D4A" w:rsidRDefault="00EC4D4A" w:rsidP="00F600F6">
            <w:pPr>
              <w:pStyle w:val="afff3"/>
              <w:widowControl w:val="0"/>
              <w:tabs>
                <w:tab w:val="left" w:pos="525"/>
              </w:tabs>
              <w:ind w:left="0"/>
              <w:jc w:val="center"/>
              <w:rPr>
                <w:sz w:val="24"/>
              </w:rPr>
            </w:pPr>
            <w:r>
              <w:rPr>
                <w:sz w:val="24"/>
              </w:rPr>
              <w:t>Пестравский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EC4D4A" w:rsidRDefault="00EC4D4A" w:rsidP="00F600F6">
            <w:pPr>
              <w:widowControl w:val="0"/>
              <w:jc w:val="center"/>
              <w:rPr>
                <w:sz w:val="24"/>
              </w:rPr>
            </w:pPr>
            <w:r>
              <w:rPr>
                <w:sz w:val="24"/>
              </w:rPr>
              <w:t>с. Ломовка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EC4D4A" w:rsidRDefault="00EC4D4A" w:rsidP="00F600F6">
            <w:pPr>
              <w:pStyle w:val="afff3"/>
              <w:widowControl w:val="0"/>
              <w:tabs>
                <w:tab w:val="left" w:pos="525"/>
              </w:tabs>
              <w:ind w:left="0"/>
              <w:jc w:val="center"/>
              <w:rPr>
                <w:sz w:val="24"/>
              </w:rPr>
            </w:pPr>
            <w:r>
              <w:rPr>
                <w:sz w:val="24"/>
              </w:rPr>
              <w:t>19.02.2025</w:t>
            </w:r>
          </w:p>
        </w:tc>
        <w:tc>
          <w:tcPr>
            <w:tcW w:w="2561"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91</w:t>
            </w:r>
          </w:p>
        </w:tc>
        <w:tc>
          <w:tcPr>
            <w:tcW w:w="1550" w:type="dxa"/>
            <w:tcBorders>
              <w:top w:val="single" w:sz="4" w:space="0" w:color="000000"/>
              <w:left w:val="single" w:sz="4" w:space="0" w:color="000000"/>
              <w:bottom w:val="single" w:sz="4" w:space="0" w:color="000000"/>
              <w:right w:val="single" w:sz="4" w:space="0" w:color="000000"/>
            </w:tcBorders>
            <w:vAlign w:val="center"/>
          </w:tcPr>
          <w:p w:rsidR="00EC4D4A" w:rsidRDefault="00EC4D4A" w:rsidP="00F600F6">
            <w:pPr>
              <w:pStyle w:val="afff3"/>
              <w:widowControl w:val="0"/>
              <w:tabs>
                <w:tab w:val="left" w:pos="525"/>
              </w:tabs>
              <w:ind w:left="0"/>
              <w:jc w:val="center"/>
              <w:rPr>
                <w:sz w:val="24"/>
              </w:rPr>
            </w:pPr>
            <w:r>
              <w:rPr>
                <w:sz w:val="24"/>
              </w:rPr>
              <w:t>Кошка</w:t>
            </w:r>
          </w:p>
        </w:tc>
      </w:tr>
      <w:tr w:rsidR="00EC4D4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pPr>
              <w:pStyle w:val="afff3"/>
              <w:widowControl w:val="0"/>
              <w:tabs>
                <w:tab w:val="left" w:pos="525"/>
              </w:tabs>
              <w:ind w:left="0"/>
              <w:jc w:val="center"/>
              <w:rPr>
                <w:sz w:val="24"/>
              </w:rPr>
            </w:pPr>
            <w:r>
              <w:rPr>
                <w:sz w:val="24"/>
              </w:rPr>
              <w:t>5</w:t>
            </w:r>
          </w:p>
        </w:tc>
        <w:tc>
          <w:tcPr>
            <w:tcW w:w="2272" w:type="dxa"/>
            <w:tcBorders>
              <w:top w:val="single" w:sz="4" w:space="0" w:color="000000"/>
              <w:left w:val="single" w:sz="4" w:space="0" w:color="000000"/>
              <w:bottom w:val="single" w:sz="4" w:space="0" w:color="000000"/>
              <w:right w:val="single" w:sz="4" w:space="0" w:color="000000"/>
            </w:tcBorders>
            <w:vAlign w:val="center"/>
          </w:tcPr>
          <w:p w:rsidR="00EC4D4A" w:rsidRDefault="00EC4D4A" w:rsidP="00F600F6">
            <w:pPr>
              <w:pStyle w:val="afff3"/>
              <w:widowControl w:val="0"/>
              <w:tabs>
                <w:tab w:val="left" w:pos="525"/>
              </w:tabs>
              <w:ind w:left="0"/>
              <w:jc w:val="center"/>
              <w:rPr>
                <w:sz w:val="24"/>
              </w:rPr>
            </w:pPr>
            <w:r>
              <w:rPr>
                <w:sz w:val="24"/>
              </w:rPr>
              <w:t>Кошкинский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EC4D4A" w:rsidRDefault="00EC4D4A" w:rsidP="00F600F6">
            <w:pPr>
              <w:widowControl w:val="0"/>
              <w:jc w:val="center"/>
              <w:rPr>
                <w:sz w:val="24"/>
              </w:rPr>
            </w:pPr>
            <w:r>
              <w:rPr>
                <w:sz w:val="24"/>
              </w:rPr>
              <w:t>с. Кошки</w:t>
            </w:r>
          </w:p>
        </w:tc>
        <w:tc>
          <w:tcPr>
            <w:tcW w:w="1417" w:type="dxa"/>
            <w:tcBorders>
              <w:top w:val="single" w:sz="4" w:space="0" w:color="000000"/>
              <w:left w:val="single" w:sz="4" w:space="0" w:color="000000"/>
              <w:bottom w:val="single" w:sz="4" w:space="0" w:color="000000"/>
              <w:right w:val="single" w:sz="4" w:space="0" w:color="000000"/>
            </w:tcBorders>
            <w:vAlign w:val="center"/>
          </w:tcPr>
          <w:p w:rsidR="00EC4D4A" w:rsidRDefault="00EC4D4A" w:rsidP="00F600F6">
            <w:pPr>
              <w:pStyle w:val="afff3"/>
              <w:widowControl w:val="0"/>
              <w:tabs>
                <w:tab w:val="left" w:pos="525"/>
              </w:tabs>
              <w:ind w:left="0"/>
              <w:jc w:val="center"/>
              <w:rPr>
                <w:sz w:val="24"/>
              </w:rPr>
            </w:pPr>
            <w:r>
              <w:rPr>
                <w:sz w:val="24"/>
              </w:rPr>
              <w:t>21.03.2025</w:t>
            </w:r>
          </w:p>
        </w:tc>
        <w:tc>
          <w:tcPr>
            <w:tcW w:w="2561"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F600F6">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113</w:t>
            </w:r>
          </w:p>
        </w:tc>
        <w:tc>
          <w:tcPr>
            <w:tcW w:w="1550" w:type="dxa"/>
            <w:tcBorders>
              <w:top w:val="single" w:sz="4" w:space="0" w:color="000000"/>
              <w:left w:val="single" w:sz="4" w:space="0" w:color="000000"/>
              <w:bottom w:val="single" w:sz="4" w:space="0" w:color="000000"/>
              <w:right w:val="single" w:sz="4" w:space="0" w:color="000000"/>
            </w:tcBorders>
            <w:vAlign w:val="center"/>
          </w:tcPr>
          <w:p w:rsidR="00EC4D4A" w:rsidRDefault="00EC4D4A" w:rsidP="00F600F6">
            <w:pPr>
              <w:pStyle w:val="afff3"/>
              <w:widowControl w:val="0"/>
              <w:tabs>
                <w:tab w:val="left" w:pos="525"/>
              </w:tabs>
              <w:ind w:left="0"/>
              <w:jc w:val="center"/>
              <w:rPr>
                <w:sz w:val="24"/>
              </w:rPr>
            </w:pPr>
            <w:r>
              <w:rPr>
                <w:sz w:val="24"/>
              </w:rPr>
              <w:t>Собака</w:t>
            </w:r>
          </w:p>
        </w:tc>
      </w:tr>
      <w:tr w:rsidR="00EC4D4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E728BB">
            <w:pPr>
              <w:pStyle w:val="afff3"/>
              <w:widowControl w:val="0"/>
              <w:tabs>
                <w:tab w:val="left" w:pos="525"/>
              </w:tabs>
              <w:ind w:left="0"/>
              <w:jc w:val="center"/>
              <w:rPr>
                <w:sz w:val="24"/>
              </w:rPr>
            </w:pPr>
            <w:r w:rsidRPr="00EA34FE">
              <w:rPr>
                <w:sz w:val="24"/>
              </w:rPr>
              <w:t>Итого</w:t>
            </w:r>
          </w:p>
        </w:tc>
        <w:tc>
          <w:tcPr>
            <w:tcW w:w="2272"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E728BB">
            <w:pPr>
              <w:pStyle w:val="afff3"/>
              <w:widowControl w:val="0"/>
              <w:tabs>
                <w:tab w:val="left" w:pos="525"/>
              </w:tabs>
              <w:ind w:left="0"/>
              <w:jc w:val="center"/>
              <w:rPr>
                <w:sz w:val="24"/>
              </w:rPr>
            </w:pPr>
            <w:r>
              <w:rPr>
                <w:sz w:val="24"/>
              </w:rPr>
              <w:t>5</w:t>
            </w:r>
          </w:p>
        </w:tc>
        <w:tc>
          <w:tcPr>
            <w:tcW w:w="1981"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rsidP="00E728BB">
            <w:pPr>
              <w:widowControl w:val="0"/>
              <w:jc w:val="center"/>
              <w:rPr>
                <w:sz w:val="24"/>
              </w:rPr>
            </w:pPr>
            <w:r>
              <w:rPr>
                <w:sz w:val="24"/>
              </w:rPr>
              <w:t>5</w:t>
            </w:r>
          </w:p>
        </w:tc>
        <w:tc>
          <w:tcPr>
            <w:tcW w:w="1417"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pPr>
              <w:pStyle w:val="afff3"/>
              <w:widowControl w:val="0"/>
              <w:tabs>
                <w:tab w:val="left" w:pos="525"/>
              </w:tabs>
              <w:ind w:left="0"/>
              <w:jc w:val="center"/>
              <w:rPr>
                <w:sz w:val="24"/>
              </w:rPr>
            </w:pPr>
          </w:p>
        </w:tc>
        <w:tc>
          <w:tcPr>
            <w:tcW w:w="2561"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pPr>
              <w:pStyle w:val="afff3"/>
              <w:widowControl w:val="0"/>
              <w:tabs>
                <w:tab w:val="left" w:pos="525"/>
              </w:tabs>
              <w:ind w:left="0"/>
              <w:jc w:val="center"/>
              <w:rPr>
                <w:sz w:val="24"/>
              </w:rPr>
            </w:pPr>
          </w:p>
        </w:tc>
        <w:tc>
          <w:tcPr>
            <w:tcW w:w="1550" w:type="dxa"/>
            <w:tcBorders>
              <w:top w:val="single" w:sz="4" w:space="0" w:color="000000"/>
              <w:left w:val="single" w:sz="4" w:space="0" w:color="000000"/>
              <w:bottom w:val="single" w:sz="4" w:space="0" w:color="000000"/>
              <w:right w:val="single" w:sz="4" w:space="0" w:color="000000"/>
            </w:tcBorders>
            <w:vAlign w:val="center"/>
          </w:tcPr>
          <w:p w:rsidR="00EC4D4A" w:rsidRPr="00EA34FE" w:rsidRDefault="00EC4D4A">
            <w:pPr>
              <w:pStyle w:val="afff3"/>
              <w:widowControl w:val="0"/>
              <w:tabs>
                <w:tab w:val="left" w:pos="525"/>
              </w:tabs>
              <w:ind w:left="0"/>
              <w:jc w:val="center"/>
              <w:rPr>
                <w:sz w:val="24"/>
              </w:rPr>
            </w:pPr>
          </w:p>
        </w:tc>
      </w:tr>
    </w:tbl>
    <w:p w:rsidR="00674FFD" w:rsidRPr="00EA34FE" w:rsidRDefault="009E52E1">
      <w:pPr>
        <w:tabs>
          <w:tab w:val="left" w:pos="709"/>
        </w:tabs>
        <w:ind w:firstLine="709"/>
        <w:jc w:val="both"/>
        <w:rPr>
          <w:b/>
          <w:szCs w:val="28"/>
        </w:rPr>
      </w:pPr>
      <w:r w:rsidRPr="00EA34FE">
        <w:rPr>
          <w:szCs w:val="28"/>
        </w:rPr>
        <w:t xml:space="preserve">В </w:t>
      </w:r>
      <w:r w:rsidR="00EF7EF7">
        <w:rPr>
          <w:szCs w:val="28"/>
        </w:rPr>
        <w:t xml:space="preserve">м.р. Красноярский </w:t>
      </w:r>
      <w:r w:rsidR="002B1F71">
        <w:rPr>
          <w:szCs w:val="28"/>
        </w:rPr>
        <w:t>п. Красный Городок,</w:t>
      </w:r>
      <w:r w:rsidR="00E8211D">
        <w:rPr>
          <w:szCs w:val="28"/>
        </w:rPr>
        <w:t xml:space="preserve"> </w:t>
      </w:r>
      <w:r w:rsidR="006D6124">
        <w:rPr>
          <w:szCs w:val="28"/>
        </w:rPr>
        <w:t xml:space="preserve">м.р. </w:t>
      </w:r>
      <w:r w:rsidR="002B1F71">
        <w:rPr>
          <w:szCs w:val="28"/>
        </w:rPr>
        <w:t>Хворостянский с. Романовка</w:t>
      </w:r>
      <w:r w:rsidR="00857655">
        <w:rPr>
          <w:szCs w:val="28"/>
        </w:rPr>
        <w:t>, м.р. Волжский СП Лопатино</w:t>
      </w:r>
      <w:r w:rsidR="00895885">
        <w:rPr>
          <w:szCs w:val="28"/>
        </w:rPr>
        <w:t>, м.р. Пестравский с. Ломовка</w:t>
      </w:r>
      <w:r w:rsidR="00164319">
        <w:rPr>
          <w:szCs w:val="28"/>
        </w:rPr>
        <w:t>, м.р. Кошкинский с. Кошки</w:t>
      </w:r>
      <w:r w:rsidR="00644A61">
        <w:rPr>
          <w:szCs w:val="28"/>
        </w:rPr>
        <w:t xml:space="preserve"> </w:t>
      </w:r>
      <w:r w:rsidRPr="00EA34FE">
        <w:rPr>
          <w:szCs w:val="28"/>
        </w:rPr>
        <w:t>выявлены случаи заболеваемости бешенством. Территории признаны неблагополучными по бешенству и на них установлены ограничительные мероприятия (карантин). Разработан комплексный план мероприятий по предупреждению распространения и ликвидации очагов бешенства.</w:t>
      </w:r>
    </w:p>
    <w:p w:rsidR="00674FFD" w:rsidRPr="00EA34FE" w:rsidRDefault="00674FFD">
      <w:pPr>
        <w:tabs>
          <w:tab w:val="left" w:pos="5900"/>
        </w:tabs>
        <w:ind w:left="709"/>
        <w:jc w:val="both"/>
        <w:rPr>
          <w:b/>
          <w:szCs w:val="28"/>
        </w:rPr>
      </w:pPr>
    </w:p>
    <w:p w:rsidR="00674FFD" w:rsidRPr="00EA34FE" w:rsidRDefault="009E52E1">
      <w:pPr>
        <w:tabs>
          <w:tab w:val="left" w:pos="5900"/>
        </w:tabs>
        <w:ind w:left="709"/>
        <w:jc w:val="both"/>
        <w:rPr>
          <w:b/>
          <w:szCs w:val="28"/>
        </w:rPr>
      </w:pPr>
      <w:r w:rsidRPr="00EA34FE">
        <w:rPr>
          <w:b/>
          <w:szCs w:val="28"/>
        </w:rPr>
        <w:t>1.3. Радиационно-химическая и экологическая обстановка</w:t>
      </w:r>
    </w:p>
    <w:p w:rsidR="00674FFD" w:rsidRPr="00B61FE9" w:rsidRDefault="009E52E1">
      <w:pPr>
        <w:pStyle w:val="14125"/>
        <w:jc w:val="both"/>
        <w:rPr>
          <w:rStyle w:val="140"/>
          <w:szCs w:val="28"/>
        </w:rPr>
      </w:pPr>
      <w:r w:rsidRPr="00EA34FE">
        <w:rPr>
          <w:rStyle w:val="140"/>
          <w:szCs w:val="28"/>
        </w:rPr>
        <w:t xml:space="preserve">Радиационная, химическая и бактериологическая обстановка в норме. Уровень МЭД (мощность амбиентного эквивалента </w:t>
      </w:r>
      <w:r w:rsidRPr="00DD5AAF">
        <w:rPr>
          <w:rStyle w:val="140"/>
          <w:szCs w:val="28"/>
        </w:rPr>
        <w:t xml:space="preserve">дозы гамма-излучения) гамма-фона в  </w:t>
      </w:r>
      <w:r w:rsidRPr="00DD5AAF">
        <w:rPr>
          <w:rStyle w:val="140"/>
          <w:szCs w:val="28"/>
        </w:rPr>
        <w:br/>
        <w:t xml:space="preserve">г.о. </w:t>
      </w:r>
      <w:r w:rsidRPr="00DD5AAF">
        <w:t xml:space="preserve">Самара на </w:t>
      </w:r>
      <w:r w:rsidR="008E32DE">
        <w:t>2</w:t>
      </w:r>
      <w:r w:rsidR="00B51068">
        <w:t>6</w:t>
      </w:r>
      <w:r w:rsidR="00CD598C">
        <w:t>.04</w:t>
      </w:r>
      <w:r w:rsidR="0083692A">
        <w:t>.2025</w:t>
      </w:r>
      <w:r w:rsidRPr="00DD5AAF">
        <w:t xml:space="preserve"> </w:t>
      </w:r>
      <w:r w:rsidRPr="00B61FE9">
        <w:t>составляет 0,</w:t>
      </w:r>
      <w:r w:rsidR="00133BF2" w:rsidRPr="00B61FE9">
        <w:t>1</w:t>
      </w:r>
      <w:r w:rsidR="00AA5035">
        <w:t>6</w:t>
      </w:r>
      <w:r w:rsidRPr="00B61FE9">
        <w:t xml:space="preserve"> мкЗв/ч.</w:t>
      </w:r>
    </w:p>
    <w:p w:rsidR="00674FFD" w:rsidRPr="00EA34FE" w:rsidRDefault="00674FFD">
      <w:pPr>
        <w:pStyle w:val="14125"/>
        <w:jc w:val="both"/>
        <w:rPr>
          <w:rStyle w:val="140"/>
          <w:szCs w:val="28"/>
        </w:rPr>
      </w:pPr>
    </w:p>
    <w:p w:rsidR="00674FFD" w:rsidRDefault="009E52E1">
      <w:pPr>
        <w:ind w:firstLine="697"/>
        <w:jc w:val="both"/>
        <w:rPr>
          <w:b/>
          <w:szCs w:val="28"/>
        </w:rPr>
      </w:pPr>
      <w:r w:rsidRPr="00036877">
        <w:rPr>
          <w:b/>
          <w:szCs w:val="28"/>
        </w:rPr>
        <w:t>1.4. Гидрологическая обстановка</w:t>
      </w:r>
    </w:p>
    <w:p w:rsidR="00307A51" w:rsidRPr="00782132" w:rsidRDefault="009F152D" w:rsidP="00307A51">
      <w:pPr>
        <w:ind w:firstLine="709"/>
        <w:jc w:val="both"/>
        <w:rPr>
          <w:b/>
          <w:szCs w:val="28"/>
        </w:rPr>
      </w:pPr>
      <w:r>
        <w:rPr>
          <w:b/>
          <w:szCs w:val="28"/>
        </w:rPr>
        <w:t xml:space="preserve">За истекшие сутки </w:t>
      </w:r>
      <w:r>
        <w:rPr>
          <w:szCs w:val="28"/>
        </w:rPr>
        <w:t>на территории Самарской области п</w:t>
      </w:r>
      <w:r>
        <w:rPr>
          <w:color w:val="000000"/>
          <w:szCs w:val="28"/>
        </w:rPr>
        <w:t>одтопленных объектов экономики нет</w:t>
      </w:r>
      <w:r w:rsidR="00307A51">
        <w:rPr>
          <w:color w:val="000000"/>
          <w:szCs w:val="28"/>
        </w:rPr>
        <w:t>.</w:t>
      </w:r>
    </w:p>
    <w:p w:rsidR="002934E4" w:rsidRPr="00782132" w:rsidRDefault="002934E4" w:rsidP="002934E4">
      <w:pPr>
        <w:widowControl w:val="0"/>
        <w:ind w:firstLine="709"/>
        <w:jc w:val="both"/>
        <w:rPr>
          <w:b/>
          <w:szCs w:val="28"/>
        </w:rPr>
      </w:pPr>
    </w:p>
    <w:p w:rsidR="00674FFD" w:rsidRPr="00036877" w:rsidRDefault="009E52E1">
      <w:pPr>
        <w:ind w:firstLine="697"/>
        <w:jc w:val="both"/>
        <w:rPr>
          <w:b/>
        </w:rPr>
      </w:pPr>
      <w:r w:rsidRPr="00782132">
        <w:rPr>
          <w:b/>
        </w:rPr>
        <w:t>1.4.1. Нижнее - Волжское БВУ</w:t>
      </w:r>
    </w:p>
    <w:p w:rsidR="00CD598C" w:rsidRPr="001833C5" w:rsidRDefault="00CD598C" w:rsidP="00CD598C">
      <w:pPr>
        <w:pStyle w:val="14125"/>
        <w:jc w:val="both"/>
        <w:rPr>
          <w:szCs w:val="28"/>
        </w:rPr>
      </w:pPr>
      <w:r w:rsidRPr="001833C5">
        <w:rPr>
          <w:szCs w:val="28"/>
        </w:rPr>
        <w:t xml:space="preserve">На </w:t>
      </w:r>
      <w:r w:rsidR="00A417D5">
        <w:rPr>
          <w:szCs w:val="28"/>
        </w:rPr>
        <w:t>2</w:t>
      </w:r>
      <w:r w:rsidR="00B51068">
        <w:rPr>
          <w:szCs w:val="28"/>
        </w:rPr>
        <w:t>6</w:t>
      </w:r>
      <w:r>
        <w:rPr>
          <w:szCs w:val="28"/>
        </w:rPr>
        <w:t>.04.2025</w:t>
      </w:r>
      <w:r w:rsidRPr="001833C5">
        <w:t xml:space="preserve"> </w:t>
      </w:r>
      <w:r w:rsidRPr="001833C5">
        <w:rPr>
          <w:szCs w:val="28"/>
        </w:rPr>
        <w:t xml:space="preserve">уровень воды в Куйбышевском водохранилище у плотины гидроузла </w:t>
      </w:r>
      <w:r w:rsidRPr="00E210CE">
        <w:rPr>
          <w:szCs w:val="28"/>
        </w:rPr>
        <w:t xml:space="preserve">составляет </w:t>
      </w:r>
      <w:r w:rsidR="008B1C20">
        <w:rPr>
          <w:szCs w:val="28"/>
        </w:rPr>
        <w:t>5</w:t>
      </w:r>
      <w:r w:rsidR="00540F38">
        <w:rPr>
          <w:szCs w:val="28"/>
        </w:rPr>
        <w:t>2</w:t>
      </w:r>
      <w:r>
        <w:rPr>
          <w:szCs w:val="28"/>
        </w:rPr>
        <w:t>,</w:t>
      </w:r>
      <w:r w:rsidR="004A7769">
        <w:rPr>
          <w:szCs w:val="28"/>
        </w:rPr>
        <w:t>9</w:t>
      </w:r>
      <w:r w:rsidR="00B51068">
        <w:rPr>
          <w:szCs w:val="28"/>
        </w:rPr>
        <w:t>7</w:t>
      </w:r>
      <w:r w:rsidRPr="00E210CE">
        <w:rPr>
          <w:szCs w:val="28"/>
        </w:rPr>
        <w:t xml:space="preserve"> мБС (НПУ</w:t>
      </w:r>
      <w:r w:rsidRPr="001833C5">
        <w:rPr>
          <w:szCs w:val="28"/>
        </w:rPr>
        <w:t xml:space="preserve"> - 53,0 м, УМО - 45,5 м).</w:t>
      </w:r>
    </w:p>
    <w:p w:rsidR="00A17398" w:rsidRDefault="00A17398" w:rsidP="00A17398">
      <w:pPr>
        <w:pStyle w:val="14125"/>
        <w:jc w:val="both"/>
        <w:rPr>
          <w:szCs w:val="28"/>
        </w:rPr>
      </w:pPr>
      <w:r>
        <w:rPr>
          <w:szCs w:val="28"/>
        </w:rPr>
        <w:t xml:space="preserve">С учетом складывающихся гидрологических условий и водохозяйственной обстановки в Волжско-Камском бассейне, предложений членов Межведомственной рабочей группы по регулированию режимов работы водохранилищ Волжско-Камского каскада (заседание от 22.04.2025 в режиме видеоконференцсвязи), </w:t>
      </w:r>
      <w:r w:rsidRPr="00EB062C">
        <w:rPr>
          <w:szCs w:val="28"/>
        </w:rPr>
        <w:t xml:space="preserve">на основании указаний ФАВР от </w:t>
      </w:r>
      <w:r>
        <w:rPr>
          <w:szCs w:val="28"/>
        </w:rPr>
        <w:t>22</w:t>
      </w:r>
      <w:r w:rsidRPr="00EB062C">
        <w:rPr>
          <w:szCs w:val="28"/>
        </w:rPr>
        <w:t>.04.2025 № ВН-02-28/</w:t>
      </w:r>
      <w:r>
        <w:rPr>
          <w:szCs w:val="28"/>
        </w:rPr>
        <w:t xml:space="preserve">5576 установить на период с </w:t>
      </w:r>
      <w:r>
        <w:rPr>
          <w:b/>
          <w:bCs/>
          <w:szCs w:val="28"/>
        </w:rPr>
        <w:t xml:space="preserve">26.04.2025 </w:t>
      </w:r>
      <w:r>
        <w:rPr>
          <w:szCs w:val="28"/>
        </w:rPr>
        <w:t xml:space="preserve">по </w:t>
      </w:r>
      <w:r>
        <w:rPr>
          <w:b/>
          <w:bCs/>
          <w:szCs w:val="28"/>
        </w:rPr>
        <w:t xml:space="preserve">10.05.2025 </w:t>
      </w:r>
      <w:r>
        <w:rPr>
          <w:szCs w:val="28"/>
        </w:rPr>
        <w:t>включительно следующие режимы работы гидроузлов водохранилищ каскада:</w:t>
      </w:r>
    </w:p>
    <w:p w:rsidR="00A17398" w:rsidRPr="00C96CE6" w:rsidRDefault="00A17398" w:rsidP="00A17398">
      <w:pPr>
        <w:ind w:left="709"/>
        <w:jc w:val="both"/>
        <w:rPr>
          <w:szCs w:val="28"/>
        </w:rPr>
      </w:pPr>
      <w:r w:rsidRPr="00EB062C">
        <w:rPr>
          <w:szCs w:val="28"/>
        </w:rPr>
        <w:t xml:space="preserve">Жигулевского – </w:t>
      </w:r>
      <w:r w:rsidRPr="00C96CE6">
        <w:rPr>
          <w:szCs w:val="28"/>
        </w:rPr>
        <w:t xml:space="preserve">в режиме обеспечения спецпопуска среднесуточными сбросными расходами: </w:t>
      </w:r>
    </w:p>
    <w:p w:rsidR="00A17398" w:rsidRPr="00C96CE6" w:rsidRDefault="00A17398" w:rsidP="00A17398">
      <w:pPr>
        <w:ind w:left="709"/>
        <w:rPr>
          <w:szCs w:val="28"/>
        </w:rPr>
      </w:pPr>
      <w:r w:rsidRPr="00C96CE6">
        <w:rPr>
          <w:szCs w:val="28"/>
        </w:rPr>
        <w:lastRenderedPageBreak/>
        <w:t xml:space="preserve">26.04.2025 - 6000±200 куб.м/с, </w:t>
      </w:r>
    </w:p>
    <w:p w:rsidR="00A17398" w:rsidRPr="00C96CE6" w:rsidRDefault="00A17398" w:rsidP="00A17398">
      <w:pPr>
        <w:ind w:left="709"/>
        <w:rPr>
          <w:szCs w:val="28"/>
        </w:rPr>
      </w:pPr>
      <w:r w:rsidRPr="00C96CE6">
        <w:rPr>
          <w:szCs w:val="28"/>
        </w:rPr>
        <w:t xml:space="preserve">27.04.2025 - 9000±400 куб.м/с, </w:t>
      </w:r>
    </w:p>
    <w:p w:rsidR="00A17398" w:rsidRPr="00C96CE6" w:rsidRDefault="00A17398" w:rsidP="00A17398">
      <w:pPr>
        <w:ind w:left="709"/>
        <w:rPr>
          <w:szCs w:val="28"/>
        </w:rPr>
      </w:pPr>
      <w:r w:rsidRPr="00C96CE6">
        <w:rPr>
          <w:szCs w:val="28"/>
        </w:rPr>
        <w:t xml:space="preserve">28.04.2025 - 13000±500 куб.м/с, </w:t>
      </w:r>
    </w:p>
    <w:p w:rsidR="00A17398" w:rsidRPr="00C96CE6" w:rsidRDefault="00A17398" w:rsidP="00A17398">
      <w:pPr>
        <w:ind w:left="709"/>
        <w:rPr>
          <w:szCs w:val="28"/>
        </w:rPr>
      </w:pPr>
      <w:r w:rsidRPr="00C96CE6">
        <w:rPr>
          <w:szCs w:val="28"/>
        </w:rPr>
        <w:t xml:space="preserve">29.04.2025 - 17000±500 куб.м/с, </w:t>
      </w:r>
    </w:p>
    <w:p w:rsidR="00A17398" w:rsidRPr="00C96CE6" w:rsidRDefault="00A17398" w:rsidP="00A17398">
      <w:pPr>
        <w:ind w:left="709"/>
        <w:rPr>
          <w:szCs w:val="28"/>
        </w:rPr>
      </w:pPr>
      <w:r w:rsidRPr="00C96CE6">
        <w:rPr>
          <w:szCs w:val="28"/>
        </w:rPr>
        <w:t xml:space="preserve">30.04.2025 - 04.05.2025 – 21000±500 куб.м/с, </w:t>
      </w:r>
    </w:p>
    <w:p w:rsidR="00A17398" w:rsidRPr="00C96CE6" w:rsidRDefault="00A17398" w:rsidP="00A17398">
      <w:pPr>
        <w:ind w:left="709"/>
        <w:rPr>
          <w:szCs w:val="28"/>
        </w:rPr>
      </w:pPr>
      <w:r w:rsidRPr="00C96CE6">
        <w:rPr>
          <w:szCs w:val="28"/>
        </w:rPr>
        <w:t xml:space="preserve">05.05.2025 - 19000±500 куб.м/с, </w:t>
      </w:r>
    </w:p>
    <w:p w:rsidR="00A17398" w:rsidRPr="00C96CE6" w:rsidRDefault="00A17398" w:rsidP="00A17398">
      <w:pPr>
        <w:ind w:left="709"/>
        <w:rPr>
          <w:szCs w:val="28"/>
        </w:rPr>
      </w:pPr>
      <w:r w:rsidRPr="00C96CE6">
        <w:rPr>
          <w:szCs w:val="28"/>
        </w:rPr>
        <w:t xml:space="preserve">06.05.2025 - 18000±500 куб.м/с, </w:t>
      </w:r>
    </w:p>
    <w:p w:rsidR="00A17398" w:rsidRPr="00C96CE6" w:rsidRDefault="00A17398" w:rsidP="00A17398">
      <w:pPr>
        <w:ind w:left="709"/>
        <w:rPr>
          <w:szCs w:val="28"/>
        </w:rPr>
      </w:pPr>
      <w:r w:rsidRPr="00C96CE6">
        <w:rPr>
          <w:szCs w:val="28"/>
        </w:rPr>
        <w:t xml:space="preserve">07.05.2025 - 17000±500 куб.м/с, </w:t>
      </w:r>
    </w:p>
    <w:p w:rsidR="00A17398" w:rsidRPr="00C96CE6" w:rsidRDefault="00A17398" w:rsidP="00A17398">
      <w:pPr>
        <w:ind w:left="709"/>
        <w:rPr>
          <w:szCs w:val="28"/>
        </w:rPr>
      </w:pPr>
      <w:r w:rsidRPr="00C96CE6">
        <w:rPr>
          <w:szCs w:val="28"/>
        </w:rPr>
        <w:t xml:space="preserve">08.05.2025 - 16000±500 куб.м/с, </w:t>
      </w:r>
    </w:p>
    <w:p w:rsidR="00A17398" w:rsidRPr="00C96CE6" w:rsidRDefault="00A17398" w:rsidP="00A17398">
      <w:pPr>
        <w:ind w:left="709"/>
        <w:rPr>
          <w:szCs w:val="28"/>
        </w:rPr>
      </w:pPr>
      <w:r w:rsidRPr="00C96CE6">
        <w:rPr>
          <w:szCs w:val="28"/>
        </w:rPr>
        <w:t xml:space="preserve">09.05.2025 - 15000±500 куб.м/с, </w:t>
      </w:r>
    </w:p>
    <w:p w:rsidR="00CD598C" w:rsidRDefault="00A17398" w:rsidP="00A17398">
      <w:pPr>
        <w:autoSpaceDE w:val="0"/>
        <w:autoSpaceDN w:val="0"/>
        <w:adjustRightInd w:val="0"/>
        <w:ind w:firstLine="709"/>
        <w:jc w:val="both"/>
      </w:pPr>
      <w:r w:rsidRPr="00C96CE6">
        <w:rPr>
          <w:szCs w:val="28"/>
        </w:rPr>
        <w:t>с допустимым повышением уровня воды в верхнем бьефе у плотины гидроузла до отметки 53,3 м БС без учета с</w:t>
      </w:r>
      <w:r>
        <w:rPr>
          <w:szCs w:val="28"/>
        </w:rPr>
        <w:t>гонно-нагонных ветровых явлений.</w:t>
      </w:r>
    </w:p>
    <w:p w:rsidR="00CD598C" w:rsidRPr="00FE09EB" w:rsidRDefault="00CD598C" w:rsidP="00CD598C">
      <w:pPr>
        <w:autoSpaceDE w:val="0"/>
        <w:autoSpaceDN w:val="0"/>
        <w:adjustRightInd w:val="0"/>
        <w:ind w:firstLine="709"/>
        <w:jc w:val="both"/>
        <w:rPr>
          <w:sz w:val="27"/>
          <w:szCs w:val="27"/>
        </w:rPr>
      </w:pPr>
      <w:r w:rsidRPr="001833C5">
        <w:t xml:space="preserve">Фактический объем попуска Жигулевской ГЭС за прошедшие сутки составил </w:t>
      </w:r>
      <w:r>
        <w:t xml:space="preserve"> </w:t>
      </w:r>
      <w:r w:rsidR="00B51068">
        <w:t>5106</w:t>
      </w:r>
      <w:r w:rsidRPr="004123FE">
        <w:t xml:space="preserve"> куб.м/с</w:t>
      </w:r>
      <w:r w:rsidRPr="001833C5">
        <w:t xml:space="preserve">. Текущий уровень воды у г. Тольятти составляет </w:t>
      </w:r>
      <w:r>
        <w:t>5</w:t>
      </w:r>
      <w:r w:rsidR="00540F38">
        <w:t>2</w:t>
      </w:r>
      <w:r w:rsidR="008B1C20">
        <w:t>,</w:t>
      </w:r>
      <w:r w:rsidR="004A7769">
        <w:t>9</w:t>
      </w:r>
      <w:r w:rsidR="00B51068">
        <w:t>7</w:t>
      </w:r>
      <w:r w:rsidRPr="00E210CE">
        <w:t xml:space="preserve"> мБС (</w:t>
      </w:r>
      <w:r>
        <w:t>+0,</w:t>
      </w:r>
      <w:r w:rsidR="007F1B09">
        <w:t>0</w:t>
      </w:r>
      <w:r w:rsidR="00B51068">
        <w:t>4</w:t>
      </w:r>
      <w:r w:rsidRPr="00E210CE">
        <w:t>)</w:t>
      </w:r>
      <w:r w:rsidRPr="001833C5">
        <w:t xml:space="preserve"> (НЯ/ОЯ 53,3/53,5 мБС), у с. Зольное (р. Волга) – </w:t>
      </w:r>
      <w:r>
        <w:t>28,</w:t>
      </w:r>
      <w:r w:rsidR="00B51068">
        <w:t>50</w:t>
      </w:r>
      <w:r w:rsidRPr="001833C5">
        <w:t xml:space="preserve"> мБС (</w:t>
      </w:r>
      <w:r w:rsidR="00B51068">
        <w:t>-</w:t>
      </w:r>
      <w:r>
        <w:t>0</w:t>
      </w:r>
      <w:r w:rsidR="007F6B83">
        <w:t>,</w:t>
      </w:r>
      <w:r w:rsidR="00B51068">
        <w:t>19</w:t>
      </w:r>
      <w:r w:rsidRPr="001833C5">
        <w:t xml:space="preserve">) (НЯ/ОЯ – н.д./н.д.), у г. Самара (р. Волга) – </w:t>
      </w:r>
      <w:r>
        <w:t>28,</w:t>
      </w:r>
      <w:r w:rsidR="00B51068">
        <w:t>35</w:t>
      </w:r>
      <w:r w:rsidRPr="001833C5">
        <w:t xml:space="preserve"> мБС (</w:t>
      </w:r>
      <w:r w:rsidR="00B51068">
        <w:t>-</w:t>
      </w:r>
      <w:r>
        <w:t>0,</w:t>
      </w:r>
      <w:r w:rsidR="00646ACB">
        <w:t>0</w:t>
      </w:r>
      <w:r w:rsidR="004A7769">
        <w:t>9</w:t>
      </w:r>
      <w:r w:rsidRPr="001833C5">
        <w:t xml:space="preserve">) (НЯ/ОЯ – 33/33,8 мБС), у г. Сызрань (р. Волга) – </w:t>
      </w:r>
      <w:r>
        <w:t>28,</w:t>
      </w:r>
      <w:r w:rsidR="004A7769">
        <w:t>1</w:t>
      </w:r>
      <w:r w:rsidR="00B51068">
        <w:t>3</w:t>
      </w:r>
      <w:r w:rsidRPr="001833C5">
        <w:t xml:space="preserve"> мБС (</w:t>
      </w:r>
      <w:r w:rsidR="00646ACB">
        <w:t>+</w:t>
      </w:r>
      <w:r>
        <w:t>0</w:t>
      </w:r>
      <w:r w:rsidR="00BD4E52">
        <w:t>,0</w:t>
      </w:r>
      <w:r w:rsidR="004A7769">
        <w:t>2</w:t>
      </w:r>
      <w:r w:rsidRPr="001833C5">
        <w:t>) (НЯ/ОЯ – 29,61/30,10 мБС).</w:t>
      </w:r>
    </w:p>
    <w:p w:rsidR="00674FFD" w:rsidRPr="005057F3" w:rsidRDefault="00CD598C" w:rsidP="00CD598C">
      <w:pPr>
        <w:ind w:firstLine="709"/>
        <w:jc w:val="both"/>
      </w:pPr>
      <w:r w:rsidRPr="002B7110">
        <w:rPr>
          <w:szCs w:val="28"/>
        </w:rPr>
        <w:t>Уровни и наполнение Куйбышевского водохранилища – выше средних многолетних значений на 1</w:t>
      </w:r>
      <w:r w:rsidR="00F664F5">
        <w:rPr>
          <w:szCs w:val="28"/>
        </w:rPr>
        <w:t>39</w:t>
      </w:r>
      <w:r w:rsidRPr="002B7110">
        <w:rPr>
          <w:szCs w:val="28"/>
        </w:rPr>
        <w:t xml:space="preserve"> см, Саратовского – </w:t>
      </w:r>
      <w:r>
        <w:rPr>
          <w:szCs w:val="28"/>
        </w:rPr>
        <w:t>ниже</w:t>
      </w:r>
      <w:r w:rsidRPr="002B7110">
        <w:rPr>
          <w:szCs w:val="28"/>
        </w:rPr>
        <w:t xml:space="preserve"> средних многолетних значений на </w:t>
      </w:r>
      <w:r w:rsidR="00F664F5">
        <w:rPr>
          <w:szCs w:val="28"/>
        </w:rPr>
        <w:t>201</w:t>
      </w:r>
      <w:r w:rsidRPr="002B7110">
        <w:rPr>
          <w:szCs w:val="28"/>
        </w:rPr>
        <w:t xml:space="preserve"> см.</w:t>
      </w:r>
    </w:p>
    <w:p w:rsidR="00674FFD" w:rsidRPr="005057F3" w:rsidRDefault="00674FFD">
      <w:pPr>
        <w:pStyle w:val="14125"/>
        <w:jc w:val="both"/>
        <w:rPr>
          <w:b/>
          <w:szCs w:val="28"/>
        </w:rPr>
      </w:pPr>
    </w:p>
    <w:p w:rsidR="00674FFD" w:rsidRPr="00036877" w:rsidRDefault="009E52E1">
      <w:pPr>
        <w:pStyle w:val="14125"/>
        <w:jc w:val="both"/>
      </w:pPr>
      <w:r w:rsidRPr="00036877">
        <w:rPr>
          <w:b/>
          <w:szCs w:val="28"/>
        </w:rPr>
        <w:t>1.4.2. Характеристика гидрологиче</w:t>
      </w:r>
      <w:r w:rsidR="00C57C9B" w:rsidRPr="00036877">
        <w:rPr>
          <w:b/>
          <w:szCs w:val="28"/>
        </w:rPr>
        <w:t>ской обстановки на реках</w:t>
      </w:r>
      <w:r w:rsidR="00C57C9B" w:rsidRPr="00036877">
        <w:rPr>
          <w:b/>
          <w:szCs w:val="28"/>
        </w:rPr>
        <w:br/>
      </w:r>
      <w:r w:rsidRPr="00036877">
        <w:rPr>
          <w:b/>
          <w:szCs w:val="28"/>
        </w:rPr>
        <w:t xml:space="preserve">по состоянию на </w:t>
      </w:r>
      <w:r w:rsidR="008E32DE">
        <w:rPr>
          <w:b/>
          <w:szCs w:val="28"/>
        </w:rPr>
        <w:t>2</w:t>
      </w:r>
      <w:r w:rsidR="00C448C1">
        <w:rPr>
          <w:b/>
          <w:szCs w:val="28"/>
        </w:rPr>
        <w:t>6</w:t>
      </w:r>
      <w:r w:rsidR="00CD598C">
        <w:rPr>
          <w:b/>
          <w:szCs w:val="28"/>
        </w:rPr>
        <w:t>.04</w:t>
      </w:r>
      <w:r w:rsidR="0083692A">
        <w:rPr>
          <w:b/>
          <w:szCs w:val="28"/>
        </w:rPr>
        <w:t>.2025</w:t>
      </w:r>
      <w:r w:rsidRPr="00036877">
        <w:rPr>
          <w:b/>
          <w:szCs w:val="28"/>
        </w:rPr>
        <w:t>:</w:t>
      </w:r>
    </w:p>
    <w:tbl>
      <w:tblPr>
        <w:tblW w:w="10091" w:type="dxa"/>
        <w:jc w:val="center"/>
        <w:tblLayout w:type="fixed"/>
        <w:tblLook w:val="01E0" w:firstRow="1" w:lastRow="1" w:firstColumn="1" w:lastColumn="1" w:noHBand="0" w:noVBand="0"/>
      </w:tblPr>
      <w:tblGrid>
        <w:gridCol w:w="588"/>
        <w:gridCol w:w="2416"/>
        <w:gridCol w:w="2268"/>
        <w:gridCol w:w="1701"/>
        <w:gridCol w:w="1488"/>
        <w:gridCol w:w="1630"/>
      </w:tblGrid>
      <w:tr w:rsidR="00342D88" w:rsidRPr="00036877" w:rsidTr="00A7737D">
        <w:trPr>
          <w:trHeight w:val="678"/>
          <w:jc w:val="center"/>
        </w:trPr>
        <w:tc>
          <w:tcPr>
            <w:tcW w:w="588"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 п/п</w:t>
            </w:r>
          </w:p>
        </w:tc>
        <w:tc>
          <w:tcPr>
            <w:tcW w:w="2416"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Река, водоем</w:t>
            </w:r>
          </w:p>
        </w:tc>
        <w:tc>
          <w:tcPr>
            <w:tcW w:w="2268"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Местонахождение</w:t>
            </w:r>
          </w:p>
        </w:tc>
        <w:tc>
          <w:tcPr>
            <w:tcW w:w="1701"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НЯ/ОЯ</w:t>
            </w:r>
          </w:p>
        </w:tc>
        <w:tc>
          <w:tcPr>
            <w:tcW w:w="1488"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Уровень воды (см)</w:t>
            </w:r>
          </w:p>
        </w:tc>
        <w:tc>
          <w:tcPr>
            <w:tcW w:w="1630"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Ледовые</w:t>
            </w:r>
          </w:p>
          <w:p w:rsidR="00674FFD" w:rsidRPr="00036877" w:rsidRDefault="009E52E1">
            <w:pPr>
              <w:widowControl w:val="0"/>
              <w:jc w:val="center"/>
            </w:pPr>
            <w:r w:rsidRPr="00036877">
              <w:rPr>
                <w:b/>
                <w:bCs/>
                <w:sz w:val="24"/>
              </w:rPr>
              <w:t>явления</w:t>
            </w:r>
          </w:p>
        </w:tc>
      </w:tr>
      <w:tr w:rsidR="00C448C1" w:rsidRPr="00036877" w:rsidTr="00A7737D">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р. Б. Черемшан</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пгт. Н. Черемшанск</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jc w:val="center"/>
              <w:rPr>
                <w:bCs/>
                <w:sz w:val="24"/>
              </w:rPr>
            </w:pPr>
            <w:r w:rsidRPr="00077045">
              <w:rPr>
                <w:bCs/>
                <w:sz w:val="24"/>
              </w:rPr>
              <w:t>600/770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46 (-5)</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B30C73">
            <w:pPr>
              <w:widowControl w:val="0"/>
              <w:jc w:val="center"/>
              <w:rPr>
                <w:sz w:val="24"/>
              </w:rPr>
            </w:pPr>
            <w:r>
              <w:rPr>
                <w:sz w:val="24"/>
              </w:rPr>
              <w:t>чисто</w:t>
            </w:r>
          </w:p>
        </w:tc>
      </w:tr>
      <w:tr w:rsidR="00C448C1" w:rsidRPr="00036877" w:rsidTr="00A7737D">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р. Сок</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с. Сургут</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jc w:val="center"/>
              <w:rPr>
                <w:bCs/>
                <w:sz w:val="24"/>
              </w:rPr>
            </w:pPr>
            <w:r w:rsidRPr="00077045">
              <w:rPr>
                <w:bCs/>
                <w:sz w:val="24"/>
              </w:rPr>
              <w:t>500/570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195 (-5)</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B30C73">
            <w:pPr>
              <w:widowControl w:val="0"/>
              <w:jc w:val="center"/>
              <w:rPr>
                <w:sz w:val="24"/>
              </w:rPr>
            </w:pPr>
            <w:r w:rsidRPr="00721E59">
              <w:rPr>
                <w:sz w:val="24"/>
              </w:rPr>
              <w:t xml:space="preserve">чисто </w:t>
            </w:r>
          </w:p>
        </w:tc>
      </w:tr>
      <w:tr w:rsidR="00C448C1" w:rsidRPr="00036877" w:rsidTr="00A7737D">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Pr>
                <w:sz w:val="24"/>
              </w:rPr>
              <w:t>р. Кондурча</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Pr>
                <w:sz w:val="24"/>
              </w:rPr>
              <w:t>с. Кошки</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jc w:val="center"/>
              <w:rPr>
                <w:bCs/>
                <w:sz w:val="24"/>
              </w:rPr>
            </w:pPr>
            <w:r>
              <w:rPr>
                <w:bCs/>
                <w:sz w:val="24"/>
              </w:rPr>
              <w:t>500/600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89 (0)</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B30C73">
            <w:pPr>
              <w:widowControl w:val="0"/>
              <w:jc w:val="center"/>
              <w:rPr>
                <w:sz w:val="24"/>
              </w:rPr>
            </w:pPr>
            <w:r>
              <w:rPr>
                <w:sz w:val="24"/>
              </w:rPr>
              <w:t>чисто</w:t>
            </w:r>
          </w:p>
        </w:tc>
      </w:tr>
      <w:tr w:rsidR="00C448C1" w:rsidRPr="00036877" w:rsidTr="00A7737D">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р. Самара</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п. Елшанка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jc w:val="center"/>
              <w:rPr>
                <w:bCs/>
                <w:sz w:val="24"/>
              </w:rPr>
            </w:pPr>
            <w:r w:rsidRPr="00077045">
              <w:rPr>
                <w:bCs/>
                <w:sz w:val="24"/>
              </w:rPr>
              <w:t>700/960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161 (-1)</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B30C73">
            <w:pPr>
              <w:widowControl w:val="0"/>
              <w:jc w:val="center"/>
              <w:rPr>
                <w:sz w:val="24"/>
              </w:rPr>
            </w:pPr>
            <w:r>
              <w:rPr>
                <w:sz w:val="24"/>
              </w:rPr>
              <w:t xml:space="preserve">чисто </w:t>
            </w:r>
          </w:p>
        </w:tc>
      </w:tr>
      <w:tr w:rsidR="00C448C1" w:rsidRPr="00036877" w:rsidTr="00A7737D">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9F152D">
            <w:pPr>
              <w:widowControl w:val="0"/>
            </w:pPr>
            <w:r w:rsidRPr="00036877">
              <w:rPr>
                <w:sz w:val="24"/>
              </w:rPr>
              <w:t>р. Самара</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9F152D">
            <w:pPr>
              <w:widowControl w:val="0"/>
            </w:pPr>
            <w:r w:rsidRPr="00036877">
              <w:rPr>
                <w:sz w:val="24"/>
              </w:rPr>
              <w:t>пгт. Алексеевка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9F152D">
            <w:pPr>
              <w:widowControl w:val="0"/>
              <w:jc w:val="center"/>
            </w:pPr>
            <w:r w:rsidRPr="00036877">
              <w:rPr>
                <w:bCs/>
                <w:sz w:val="24"/>
              </w:rPr>
              <w:t>не определено</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485 (-3)</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B30C73">
            <w:pPr>
              <w:widowControl w:val="0"/>
              <w:jc w:val="center"/>
              <w:rPr>
                <w:sz w:val="24"/>
              </w:rPr>
            </w:pPr>
            <w:r>
              <w:rPr>
                <w:sz w:val="24"/>
              </w:rPr>
              <w:t>чисто</w:t>
            </w:r>
          </w:p>
        </w:tc>
      </w:tr>
      <w:tr w:rsidR="00C448C1" w:rsidRPr="00036877" w:rsidTr="00A7737D">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9F152D">
            <w:pPr>
              <w:widowControl w:val="0"/>
            </w:pPr>
            <w:r w:rsidRPr="00036877">
              <w:rPr>
                <w:sz w:val="24"/>
              </w:rPr>
              <w:t>р. Б. Кинель</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9F152D">
            <w:pPr>
              <w:widowControl w:val="0"/>
            </w:pPr>
            <w:r w:rsidRPr="00036877">
              <w:rPr>
                <w:sz w:val="24"/>
              </w:rPr>
              <w:t>с. Тимашево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9F152D">
            <w:pPr>
              <w:widowControl w:val="0"/>
              <w:tabs>
                <w:tab w:val="left" w:pos="480"/>
                <w:tab w:val="center" w:pos="972"/>
              </w:tabs>
              <w:jc w:val="center"/>
            </w:pPr>
            <w:r w:rsidRPr="00036877">
              <w:rPr>
                <w:bCs/>
                <w:sz w:val="24"/>
              </w:rPr>
              <w:t>900/1050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226 (0)</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B30C73">
            <w:pPr>
              <w:widowControl w:val="0"/>
              <w:jc w:val="center"/>
            </w:pPr>
            <w:r>
              <w:rPr>
                <w:sz w:val="24"/>
              </w:rPr>
              <w:t>чисто</w:t>
            </w:r>
          </w:p>
        </w:tc>
      </w:tr>
      <w:tr w:rsidR="00C448C1" w:rsidRPr="00036877" w:rsidTr="00A7737D">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9F152D">
            <w:pPr>
              <w:widowControl w:val="0"/>
            </w:pPr>
            <w:r w:rsidRPr="00036877">
              <w:rPr>
                <w:sz w:val="24"/>
              </w:rPr>
              <w:t>р. Чапаевка</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9F152D">
            <w:pPr>
              <w:widowControl w:val="0"/>
            </w:pPr>
            <w:r w:rsidRPr="00036877">
              <w:rPr>
                <w:sz w:val="24"/>
              </w:rPr>
              <w:t>с. П. Михайловка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9F152D">
            <w:pPr>
              <w:widowControl w:val="0"/>
              <w:jc w:val="center"/>
            </w:pPr>
            <w:r w:rsidRPr="00036877">
              <w:rPr>
                <w:bCs/>
                <w:sz w:val="24"/>
              </w:rPr>
              <w:t>800/920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248 (-1)</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B30C73">
            <w:pPr>
              <w:widowControl w:val="0"/>
              <w:jc w:val="center"/>
            </w:pPr>
            <w:r>
              <w:rPr>
                <w:sz w:val="24"/>
              </w:rPr>
              <w:t>чисто</w:t>
            </w:r>
          </w:p>
        </w:tc>
      </w:tr>
      <w:tr w:rsidR="00C448C1" w:rsidRPr="00036877" w:rsidTr="00A7737D">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р. Сызрань</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с. Репьевка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jc w:val="center"/>
              <w:rPr>
                <w:bCs/>
                <w:sz w:val="24"/>
              </w:rPr>
            </w:pPr>
            <w:r w:rsidRPr="00077045">
              <w:rPr>
                <w:bCs/>
                <w:sz w:val="24"/>
              </w:rPr>
              <w:t>310/370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174 (+1)</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B30C73">
            <w:pPr>
              <w:widowControl w:val="0"/>
              <w:jc w:val="center"/>
              <w:rPr>
                <w:sz w:val="24"/>
              </w:rPr>
            </w:pPr>
            <w:r w:rsidRPr="00721E59">
              <w:rPr>
                <w:sz w:val="24"/>
              </w:rPr>
              <w:t xml:space="preserve">чисто </w:t>
            </w:r>
          </w:p>
        </w:tc>
      </w:tr>
      <w:tr w:rsidR="00C448C1" w:rsidRPr="00036877" w:rsidTr="00A7737D">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р. Чагра</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с. Новотулка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jc w:val="center"/>
              <w:rPr>
                <w:bCs/>
                <w:sz w:val="24"/>
              </w:rPr>
            </w:pPr>
            <w:r w:rsidRPr="00077045">
              <w:rPr>
                <w:bCs/>
                <w:sz w:val="24"/>
              </w:rPr>
              <w:t>550/640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-32 (0)</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B30C73">
            <w:pPr>
              <w:widowControl w:val="0"/>
              <w:jc w:val="center"/>
              <w:rPr>
                <w:sz w:val="24"/>
              </w:rPr>
            </w:pPr>
            <w:r w:rsidRPr="00721E59">
              <w:rPr>
                <w:sz w:val="24"/>
              </w:rPr>
              <w:t xml:space="preserve">чисто </w:t>
            </w:r>
          </w:p>
        </w:tc>
      </w:tr>
      <w:tr w:rsidR="00C448C1" w:rsidRPr="00036877" w:rsidTr="00A7737D">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pPr>
            <w:r w:rsidRPr="00036877">
              <w:rPr>
                <w:bCs/>
                <w:sz w:val="24"/>
              </w:rPr>
              <w:t>1</w:t>
            </w: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р. Б. Иргиз</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rPr>
                <w:sz w:val="24"/>
              </w:rPr>
            </w:pPr>
            <w:r w:rsidRPr="00077045">
              <w:rPr>
                <w:sz w:val="24"/>
              </w:rPr>
              <w:t>с. Украинка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77045" w:rsidRDefault="00C448C1" w:rsidP="009F152D">
            <w:pPr>
              <w:jc w:val="center"/>
              <w:rPr>
                <w:bCs/>
                <w:sz w:val="24"/>
              </w:rPr>
            </w:pPr>
            <w:r w:rsidRPr="00077045">
              <w:rPr>
                <w:bCs/>
                <w:sz w:val="24"/>
              </w:rPr>
              <w:t>не определено</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250 (+2)</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B30C73">
            <w:pPr>
              <w:widowControl w:val="0"/>
              <w:jc w:val="center"/>
            </w:pPr>
            <w:r w:rsidRPr="00721E59">
              <w:rPr>
                <w:sz w:val="24"/>
              </w:rPr>
              <w:t xml:space="preserve">чисто </w:t>
            </w:r>
          </w:p>
        </w:tc>
      </w:tr>
      <w:tr w:rsidR="00C448C1" w:rsidRPr="00036877" w:rsidTr="00A7737D">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pPr>
            <w:r w:rsidRPr="00036877">
              <w:rPr>
                <w:bCs/>
                <w:sz w:val="24"/>
              </w:rPr>
              <w:t>2</w:t>
            </w: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BE4CC3" w:rsidRDefault="00C448C1" w:rsidP="00C405D3">
            <w:pPr>
              <w:rPr>
                <w:sz w:val="24"/>
                <w:szCs w:val="22"/>
              </w:rPr>
            </w:pPr>
            <w:r w:rsidRPr="00BE4CC3">
              <w:rPr>
                <w:sz w:val="24"/>
                <w:szCs w:val="22"/>
              </w:rPr>
              <w:t>р. М. Кинель</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BE4CC3" w:rsidRDefault="00C448C1" w:rsidP="00C405D3">
            <w:pPr>
              <w:rPr>
                <w:sz w:val="24"/>
                <w:szCs w:val="22"/>
              </w:rPr>
            </w:pPr>
            <w:r w:rsidRPr="00BE4CC3">
              <w:rPr>
                <w:sz w:val="24"/>
                <w:szCs w:val="22"/>
              </w:rPr>
              <w:t>с. Полудни</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BE4CC3" w:rsidRDefault="00C448C1" w:rsidP="00C405D3">
            <w:pPr>
              <w:jc w:val="center"/>
              <w:rPr>
                <w:bCs/>
                <w:sz w:val="24"/>
                <w:szCs w:val="22"/>
              </w:rPr>
            </w:pPr>
            <w:r w:rsidRPr="00BE4CC3">
              <w:rPr>
                <w:bCs/>
                <w:sz w:val="24"/>
                <w:szCs w:val="22"/>
              </w:rPr>
              <w:t>530/620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120 (-5)</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C405D3">
            <w:pPr>
              <w:widowControl w:val="0"/>
              <w:jc w:val="center"/>
              <w:rPr>
                <w:sz w:val="24"/>
              </w:rPr>
            </w:pPr>
            <w:r w:rsidRPr="00721E59">
              <w:rPr>
                <w:sz w:val="24"/>
              </w:rPr>
              <w:t>чисто</w:t>
            </w:r>
          </w:p>
        </w:tc>
      </w:tr>
      <w:tr w:rsidR="00C448C1" w:rsidRPr="00036877" w:rsidTr="00A7737D">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BE4CC3" w:rsidRDefault="00C448C1" w:rsidP="00C405D3">
            <w:pPr>
              <w:rPr>
                <w:sz w:val="24"/>
                <w:szCs w:val="22"/>
              </w:rPr>
            </w:pPr>
            <w:r w:rsidRPr="00BE4CC3">
              <w:rPr>
                <w:sz w:val="24"/>
                <w:szCs w:val="22"/>
              </w:rPr>
              <w:t>р. Кутулук</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BE4CC3" w:rsidRDefault="00C448C1" w:rsidP="00C405D3">
            <w:pPr>
              <w:rPr>
                <w:sz w:val="24"/>
                <w:szCs w:val="22"/>
              </w:rPr>
            </w:pPr>
            <w:r w:rsidRPr="00BE4CC3">
              <w:rPr>
                <w:sz w:val="24"/>
                <w:szCs w:val="22"/>
              </w:rPr>
              <w:t>с. Елховка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BE4CC3" w:rsidRDefault="00C448C1" w:rsidP="00C405D3">
            <w:pPr>
              <w:jc w:val="center"/>
              <w:rPr>
                <w:bCs/>
                <w:sz w:val="24"/>
                <w:szCs w:val="22"/>
              </w:rPr>
            </w:pPr>
            <w:r w:rsidRPr="00BE4CC3">
              <w:rPr>
                <w:bCs/>
                <w:sz w:val="24"/>
                <w:szCs w:val="22"/>
              </w:rPr>
              <w:t>не определено</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473 (+1)</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C405D3">
            <w:pPr>
              <w:widowControl w:val="0"/>
              <w:jc w:val="center"/>
              <w:rPr>
                <w:sz w:val="24"/>
              </w:rPr>
            </w:pPr>
            <w:r>
              <w:rPr>
                <w:sz w:val="24"/>
              </w:rPr>
              <w:t>чисто</w:t>
            </w:r>
          </w:p>
        </w:tc>
      </w:tr>
      <w:tr w:rsidR="00C448C1" w:rsidRPr="00036877" w:rsidTr="00A7737D">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pPr>
            <w:r w:rsidRPr="00036877">
              <w:rPr>
                <w:sz w:val="24"/>
              </w:rPr>
              <w:t>Куйбышевское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pPr>
            <w:r w:rsidRPr="00036877">
              <w:rPr>
                <w:sz w:val="24"/>
              </w:rPr>
              <w:t>г.о. Тольятти</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jc w:val="center"/>
            </w:pPr>
            <w:r w:rsidRPr="00036877">
              <w:rPr>
                <w:bCs/>
                <w:sz w:val="24"/>
              </w:rPr>
              <w:t>830/850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spacing w:line="276" w:lineRule="auto"/>
              <w:jc w:val="center"/>
              <w:rPr>
                <w:sz w:val="24"/>
                <w:szCs w:val="28"/>
                <w:lang w:eastAsia="en-US"/>
              </w:rPr>
            </w:pPr>
            <w:r>
              <w:rPr>
                <w:sz w:val="24"/>
                <w:szCs w:val="28"/>
                <w:lang w:eastAsia="en-US"/>
              </w:rPr>
              <w:t>797 (+4)</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C405D3">
            <w:pPr>
              <w:widowControl w:val="0"/>
              <w:jc w:val="center"/>
            </w:pPr>
            <w:r>
              <w:rPr>
                <w:sz w:val="24"/>
              </w:rPr>
              <w:t>чисто</w:t>
            </w:r>
          </w:p>
        </w:tc>
      </w:tr>
      <w:tr w:rsidR="00C448C1" w:rsidRPr="00036877" w:rsidTr="00A7737D">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pPr>
            <w:r w:rsidRPr="00036877">
              <w:rPr>
                <w:bCs/>
                <w:sz w:val="24"/>
              </w:rPr>
              <w:t>3</w:t>
            </w: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pPr>
            <w:r w:rsidRPr="00036877">
              <w:rPr>
                <w:sz w:val="24"/>
              </w:rPr>
              <w:t>г.о. Самара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jc w:val="center"/>
            </w:pPr>
            <w:r w:rsidRPr="00036877">
              <w:rPr>
                <w:bCs/>
                <w:sz w:val="24"/>
              </w:rPr>
              <w:t>800/880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widowControl w:val="0"/>
              <w:spacing w:line="276" w:lineRule="auto"/>
              <w:jc w:val="center"/>
              <w:rPr>
                <w:sz w:val="24"/>
                <w:lang w:eastAsia="en-US"/>
              </w:rPr>
            </w:pPr>
            <w:r>
              <w:rPr>
                <w:sz w:val="24"/>
                <w:lang w:eastAsia="en-US"/>
              </w:rPr>
              <w:t>335 (-9)</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C405D3">
            <w:pPr>
              <w:widowControl w:val="0"/>
              <w:jc w:val="center"/>
              <w:rPr>
                <w:sz w:val="24"/>
              </w:rPr>
            </w:pPr>
            <w:r>
              <w:rPr>
                <w:sz w:val="24"/>
              </w:rPr>
              <w:t>чисто</w:t>
            </w:r>
          </w:p>
        </w:tc>
      </w:tr>
      <w:tr w:rsidR="00C448C1" w:rsidRPr="00036877" w:rsidTr="00A7737D">
        <w:trPr>
          <w:trHeight w:val="269"/>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pPr>
            <w:r w:rsidRPr="00036877">
              <w:rPr>
                <w:bCs/>
                <w:sz w:val="24"/>
              </w:rPr>
              <w:t>4</w:t>
            </w: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pPr>
            <w:r w:rsidRPr="00036877">
              <w:rPr>
                <w:sz w:val="24"/>
              </w:rPr>
              <w:t>г.о. Сызрань</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jc w:val="center"/>
            </w:pPr>
            <w:r w:rsidRPr="00036877">
              <w:rPr>
                <w:bCs/>
                <w:sz w:val="24"/>
              </w:rPr>
              <w:t>461/510</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widowControl w:val="0"/>
              <w:spacing w:line="276" w:lineRule="auto"/>
              <w:jc w:val="center"/>
              <w:rPr>
                <w:sz w:val="24"/>
                <w:lang w:eastAsia="en-US"/>
              </w:rPr>
            </w:pPr>
            <w:r>
              <w:rPr>
                <w:sz w:val="24"/>
                <w:lang w:eastAsia="en-US"/>
              </w:rPr>
              <w:t>313 (+2)</w:t>
            </w:r>
          </w:p>
        </w:tc>
        <w:tc>
          <w:tcPr>
            <w:tcW w:w="1630" w:type="dxa"/>
            <w:tcBorders>
              <w:top w:val="single" w:sz="4" w:space="0" w:color="000000"/>
              <w:left w:val="single" w:sz="4" w:space="0" w:color="000000"/>
              <w:bottom w:val="single" w:sz="4" w:space="0" w:color="000000"/>
              <w:right w:val="single" w:sz="4" w:space="0" w:color="000000"/>
            </w:tcBorders>
          </w:tcPr>
          <w:p w:rsidR="00C448C1" w:rsidRPr="00721E59" w:rsidRDefault="00C448C1" w:rsidP="00C405D3">
            <w:pPr>
              <w:widowControl w:val="0"/>
              <w:jc w:val="center"/>
            </w:pPr>
            <w:r>
              <w:rPr>
                <w:sz w:val="24"/>
              </w:rPr>
              <w:t>чисто</w:t>
            </w:r>
          </w:p>
        </w:tc>
      </w:tr>
      <w:tr w:rsidR="00C448C1" w:rsidRPr="00036877" w:rsidTr="00A7737D">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pPr>
              <w:widowControl w:val="0"/>
              <w:numPr>
                <w:ilvl w:val="0"/>
                <w:numId w:val="1"/>
              </w:numPr>
              <w:ind w:left="0" w:firstLine="0"/>
              <w:jc w:val="right"/>
            </w:pPr>
            <w:r w:rsidRPr="00036877">
              <w:rPr>
                <w:bCs/>
                <w:sz w:val="24"/>
              </w:rPr>
              <w:t>5</w:t>
            </w:r>
          </w:p>
        </w:tc>
        <w:tc>
          <w:tcPr>
            <w:tcW w:w="2416"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pPr>
            <w:r w:rsidRPr="00036877">
              <w:rPr>
                <w:sz w:val="24"/>
              </w:rPr>
              <w:t>с. Зольное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C448C1" w:rsidRPr="00036877" w:rsidRDefault="00C448C1" w:rsidP="00C405D3">
            <w:pPr>
              <w:widowControl w:val="0"/>
              <w:jc w:val="center"/>
            </w:pPr>
            <w:r w:rsidRPr="00036877">
              <w:rPr>
                <w:bCs/>
                <w:sz w:val="24"/>
              </w:rPr>
              <w:t>не определено</w:t>
            </w:r>
          </w:p>
        </w:tc>
        <w:tc>
          <w:tcPr>
            <w:tcW w:w="1488" w:type="dxa"/>
            <w:tcBorders>
              <w:top w:val="single" w:sz="4" w:space="0" w:color="000000"/>
              <w:left w:val="single" w:sz="4" w:space="0" w:color="000000"/>
              <w:bottom w:val="single" w:sz="4" w:space="0" w:color="000000"/>
              <w:right w:val="single" w:sz="4" w:space="0" w:color="000000"/>
            </w:tcBorders>
            <w:vAlign w:val="center"/>
          </w:tcPr>
          <w:p w:rsidR="00C448C1" w:rsidRDefault="00C448C1">
            <w:pPr>
              <w:widowControl w:val="0"/>
              <w:spacing w:line="276" w:lineRule="auto"/>
              <w:jc w:val="center"/>
              <w:rPr>
                <w:sz w:val="24"/>
                <w:lang w:eastAsia="en-US"/>
              </w:rPr>
            </w:pPr>
            <w:r>
              <w:rPr>
                <w:sz w:val="24"/>
                <w:lang w:eastAsia="en-US"/>
              </w:rPr>
              <w:t>350 (-19)</w:t>
            </w:r>
          </w:p>
        </w:tc>
        <w:tc>
          <w:tcPr>
            <w:tcW w:w="1630" w:type="dxa"/>
            <w:tcBorders>
              <w:top w:val="single" w:sz="4" w:space="0" w:color="000000"/>
              <w:left w:val="single" w:sz="4" w:space="0" w:color="000000"/>
              <w:bottom w:val="single" w:sz="4" w:space="0" w:color="000000"/>
              <w:right w:val="single" w:sz="4" w:space="0" w:color="000000"/>
            </w:tcBorders>
          </w:tcPr>
          <w:p w:rsidR="00C448C1" w:rsidRPr="001833C5" w:rsidRDefault="00C448C1" w:rsidP="00C405D3">
            <w:pPr>
              <w:jc w:val="center"/>
            </w:pPr>
            <w:r>
              <w:rPr>
                <w:sz w:val="24"/>
              </w:rPr>
              <w:t>чисто</w:t>
            </w:r>
          </w:p>
        </w:tc>
      </w:tr>
    </w:tbl>
    <w:p w:rsidR="005656C3" w:rsidRDefault="00816681" w:rsidP="00B64F07">
      <w:pPr>
        <w:pStyle w:val="14125"/>
        <w:jc w:val="both"/>
        <w:outlineLvl w:val="0"/>
        <w:rPr>
          <w:szCs w:val="28"/>
        </w:rPr>
      </w:pPr>
      <w:r w:rsidRPr="00621C4E">
        <w:rPr>
          <w:szCs w:val="28"/>
        </w:rPr>
        <w:t xml:space="preserve">На </w:t>
      </w:r>
      <w:r w:rsidR="006517C2">
        <w:rPr>
          <w:szCs w:val="28"/>
        </w:rPr>
        <w:t>малых рек</w:t>
      </w:r>
      <w:r w:rsidRPr="00621C4E">
        <w:rPr>
          <w:szCs w:val="28"/>
        </w:rPr>
        <w:t xml:space="preserve"> </w:t>
      </w:r>
      <w:r w:rsidR="00C42449">
        <w:rPr>
          <w:szCs w:val="28"/>
        </w:rPr>
        <w:t>наблюдается стабильная гидрологическая обстановка</w:t>
      </w:r>
      <w:r w:rsidRPr="00621C4E">
        <w:rPr>
          <w:szCs w:val="28"/>
        </w:rPr>
        <w:t>.</w:t>
      </w:r>
      <w:r>
        <w:rPr>
          <w:szCs w:val="28"/>
        </w:rPr>
        <w:t xml:space="preserve"> </w:t>
      </w:r>
      <w:r w:rsidR="00D8321F">
        <w:rPr>
          <w:szCs w:val="28"/>
        </w:rPr>
        <w:t xml:space="preserve">На многих реках уровни воды достигли меженных значений. </w:t>
      </w:r>
      <w:r w:rsidR="007B5706" w:rsidRPr="006557CF">
        <w:rPr>
          <w:szCs w:val="28"/>
        </w:rPr>
        <w:t>Значения НЯ не превышены.</w:t>
      </w:r>
    </w:p>
    <w:p w:rsidR="00674FFD" w:rsidRPr="008B0059" w:rsidRDefault="00674FFD">
      <w:pPr>
        <w:ind w:firstLine="720"/>
        <w:jc w:val="both"/>
        <w:outlineLvl w:val="0"/>
        <w:rPr>
          <w:b/>
          <w:bCs/>
          <w:szCs w:val="28"/>
        </w:rPr>
      </w:pPr>
    </w:p>
    <w:p w:rsidR="009E2C33" w:rsidRDefault="009E2C33" w:rsidP="009E2C33">
      <w:pPr>
        <w:ind w:firstLine="720"/>
        <w:jc w:val="both"/>
        <w:outlineLvl w:val="0"/>
        <w:rPr>
          <w:b/>
          <w:bCs/>
          <w:color w:val="000000"/>
          <w:szCs w:val="28"/>
        </w:rPr>
      </w:pPr>
      <w:r>
        <w:rPr>
          <w:b/>
          <w:bCs/>
          <w:color w:val="000000"/>
          <w:szCs w:val="28"/>
        </w:rPr>
        <w:lastRenderedPageBreak/>
        <w:t>1.5. Лесопожарная обстановка:</w:t>
      </w:r>
    </w:p>
    <w:p w:rsidR="00DB6156" w:rsidRDefault="009E2C33" w:rsidP="00572CC2">
      <w:pPr>
        <w:pStyle w:val="14125"/>
        <w:jc w:val="both"/>
        <w:outlineLvl w:val="0"/>
        <w:rPr>
          <w:szCs w:val="28"/>
        </w:rPr>
      </w:pPr>
      <w:r w:rsidRPr="00FA7DE6">
        <w:rPr>
          <w:szCs w:val="28"/>
        </w:rPr>
        <w:t xml:space="preserve">На территории области за прошедшие сутки </w:t>
      </w:r>
      <w:r w:rsidR="004A7769" w:rsidRPr="00FA7DE6">
        <w:rPr>
          <w:szCs w:val="28"/>
        </w:rPr>
        <w:t>природны</w:t>
      </w:r>
      <w:r w:rsidR="004A7769">
        <w:rPr>
          <w:szCs w:val="28"/>
        </w:rPr>
        <w:t>х</w:t>
      </w:r>
      <w:r w:rsidR="004A7769" w:rsidRPr="00FA7DE6">
        <w:rPr>
          <w:szCs w:val="28"/>
        </w:rPr>
        <w:t xml:space="preserve"> </w:t>
      </w:r>
      <w:r w:rsidR="004A7769" w:rsidRPr="00806B36">
        <w:rPr>
          <w:szCs w:val="28"/>
        </w:rPr>
        <w:t>пожар</w:t>
      </w:r>
      <w:r w:rsidR="004A7769">
        <w:rPr>
          <w:szCs w:val="28"/>
        </w:rPr>
        <w:t>ов не</w:t>
      </w:r>
      <w:r w:rsidR="004A7769" w:rsidRPr="00FA7DE6">
        <w:rPr>
          <w:szCs w:val="28"/>
        </w:rPr>
        <w:t xml:space="preserve"> </w:t>
      </w:r>
      <w:r w:rsidR="00DB6156" w:rsidRPr="00FA7DE6">
        <w:rPr>
          <w:szCs w:val="28"/>
        </w:rPr>
        <w:t>зарегистрирова</w:t>
      </w:r>
      <w:r w:rsidR="00806B36">
        <w:rPr>
          <w:szCs w:val="28"/>
        </w:rPr>
        <w:t>н</w:t>
      </w:r>
      <w:r w:rsidR="007F1B09">
        <w:rPr>
          <w:szCs w:val="28"/>
        </w:rPr>
        <w:t>о</w:t>
      </w:r>
      <w:r w:rsidR="004A7769">
        <w:rPr>
          <w:szCs w:val="28"/>
        </w:rPr>
        <w:t>.</w:t>
      </w:r>
    </w:p>
    <w:p w:rsidR="009E2C33" w:rsidRDefault="009E2C33" w:rsidP="00572CC2">
      <w:pPr>
        <w:pStyle w:val="14125"/>
        <w:jc w:val="both"/>
        <w:outlineLvl w:val="0"/>
        <w:rPr>
          <w:szCs w:val="28"/>
        </w:rPr>
      </w:pPr>
      <w:r w:rsidRPr="00FA7DE6">
        <w:rPr>
          <w:szCs w:val="28"/>
        </w:rPr>
        <w:t xml:space="preserve">Всего с начала пожароопасного периода на территории области </w:t>
      </w:r>
      <w:r w:rsidR="00973611" w:rsidRPr="00FA7DE6">
        <w:rPr>
          <w:szCs w:val="28"/>
        </w:rPr>
        <w:t>зарегистрирован</w:t>
      </w:r>
      <w:r w:rsidR="00DB71A9">
        <w:rPr>
          <w:szCs w:val="28"/>
        </w:rPr>
        <w:t>о</w:t>
      </w:r>
      <w:r w:rsidR="00973611">
        <w:rPr>
          <w:szCs w:val="28"/>
        </w:rPr>
        <w:t xml:space="preserve"> </w:t>
      </w:r>
      <w:r w:rsidR="00572CC2">
        <w:rPr>
          <w:szCs w:val="28"/>
        </w:rPr>
        <w:t>1</w:t>
      </w:r>
      <w:r w:rsidR="007F1B09">
        <w:rPr>
          <w:szCs w:val="28"/>
        </w:rPr>
        <w:t>8</w:t>
      </w:r>
      <w:r w:rsidR="00973611">
        <w:rPr>
          <w:szCs w:val="28"/>
        </w:rPr>
        <w:t xml:space="preserve"> </w:t>
      </w:r>
      <w:r w:rsidRPr="00FA7DE6">
        <w:rPr>
          <w:szCs w:val="28"/>
        </w:rPr>
        <w:t>природны</w:t>
      </w:r>
      <w:r w:rsidR="009C10D4">
        <w:rPr>
          <w:szCs w:val="28"/>
        </w:rPr>
        <w:t>х</w:t>
      </w:r>
      <w:r w:rsidRPr="00FA7DE6">
        <w:rPr>
          <w:szCs w:val="28"/>
        </w:rPr>
        <w:t xml:space="preserve"> пожар</w:t>
      </w:r>
      <w:r w:rsidR="00F5494E">
        <w:rPr>
          <w:szCs w:val="28"/>
        </w:rPr>
        <w:t>ов</w:t>
      </w:r>
      <w:r w:rsidR="00973611">
        <w:rPr>
          <w:szCs w:val="28"/>
        </w:rPr>
        <w:t xml:space="preserve"> на площади</w:t>
      </w:r>
      <w:r w:rsidR="00F05DF5">
        <w:rPr>
          <w:szCs w:val="28"/>
        </w:rPr>
        <w:t xml:space="preserve"> </w:t>
      </w:r>
      <w:r w:rsidR="00DB6156">
        <w:rPr>
          <w:szCs w:val="28"/>
        </w:rPr>
        <w:t>1</w:t>
      </w:r>
      <w:r w:rsidR="007F1B09">
        <w:rPr>
          <w:szCs w:val="28"/>
        </w:rPr>
        <w:t>8</w:t>
      </w:r>
      <w:r w:rsidR="00973611">
        <w:rPr>
          <w:szCs w:val="28"/>
        </w:rPr>
        <w:t>,</w:t>
      </w:r>
      <w:r w:rsidR="007F1B09">
        <w:rPr>
          <w:szCs w:val="28"/>
        </w:rPr>
        <w:t>3</w:t>
      </w:r>
      <w:r w:rsidR="00B037D6">
        <w:rPr>
          <w:szCs w:val="28"/>
        </w:rPr>
        <w:t>4</w:t>
      </w:r>
      <w:r w:rsidR="00973611">
        <w:rPr>
          <w:szCs w:val="28"/>
        </w:rPr>
        <w:t>5 га</w:t>
      </w:r>
      <w:r w:rsidRPr="00FA7DE6">
        <w:rPr>
          <w:szCs w:val="28"/>
        </w:rPr>
        <w:t>.</w:t>
      </w:r>
    </w:p>
    <w:p w:rsidR="00834D11" w:rsidRPr="00AF5EF4" w:rsidRDefault="00834D11" w:rsidP="00834D11">
      <w:pPr>
        <w:pStyle w:val="14125"/>
        <w:jc w:val="both"/>
        <w:rPr>
          <w:szCs w:val="28"/>
        </w:rPr>
      </w:pPr>
      <w:r w:rsidRPr="00FA7DE6">
        <w:rPr>
          <w:szCs w:val="28"/>
        </w:rPr>
        <w:t>По данным ФГБУ «Приволжское УГМС</w:t>
      </w:r>
      <w:r w:rsidRPr="00AF5EF4">
        <w:rPr>
          <w:szCs w:val="28"/>
        </w:rPr>
        <w:t xml:space="preserve">» и сайта ФБУ «Авиалесоохрана» класс пожарной опасности на территории области оценивался: </w:t>
      </w:r>
    </w:p>
    <w:p w:rsidR="00224E6E" w:rsidRPr="00AF5EF4" w:rsidRDefault="00AF5EF4" w:rsidP="00834D11">
      <w:pPr>
        <w:pStyle w:val="14125"/>
        <w:jc w:val="both"/>
        <w:rPr>
          <w:szCs w:val="28"/>
        </w:rPr>
      </w:pPr>
      <w:r w:rsidRPr="00AF5EF4">
        <w:rPr>
          <w:szCs w:val="28"/>
        </w:rPr>
        <w:t>второй</w:t>
      </w:r>
      <w:r w:rsidR="00224E6E" w:rsidRPr="00AF5EF4">
        <w:rPr>
          <w:szCs w:val="28"/>
        </w:rPr>
        <w:t xml:space="preserve"> (</w:t>
      </w:r>
      <w:r w:rsidRPr="00AF5EF4">
        <w:rPr>
          <w:szCs w:val="28"/>
        </w:rPr>
        <w:t>29</w:t>
      </w:r>
      <w:r w:rsidR="00224E6E" w:rsidRPr="00AF5EF4">
        <w:rPr>
          <w:szCs w:val="28"/>
        </w:rPr>
        <w:t xml:space="preserve"> МО: г.о.  </w:t>
      </w:r>
      <w:r w:rsidRPr="00AF5EF4">
        <w:rPr>
          <w:szCs w:val="28"/>
        </w:rPr>
        <w:t xml:space="preserve">Новокуйбышевск, </w:t>
      </w:r>
      <w:r w:rsidR="00224E6E" w:rsidRPr="00AF5EF4">
        <w:rPr>
          <w:szCs w:val="28"/>
        </w:rPr>
        <w:t xml:space="preserve">Кинель, Самара, </w:t>
      </w:r>
      <w:r w:rsidRPr="00AF5EF4">
        <w:rPr>
          <w:szCs w:val="28"/>
        </w:rPr>
        <w:t>Отрадный, Похвистнево, Чапаевск, Алексеевский, Безенчукский, Богатовский, Большеглушицкий, Большечерниговский, Борский, Волжский, Кинель-Черкасский, Красноармейский, Нефтегорский, По</w:t>
      </w:r>
      <w:bookmarkStart w:id="0" w:name="_GoBack"/>
      <w:bookmarkEnd w:id="0"/>
      <w:r w:rsidRPr="00AF5EF4">
        <w:rPr>
          <w:szCs w:val="28"/>
        </w:rPr>
        <w:t>хвистневский,</w:t>
      </w:r>
      <w:r w:rsidRPr="00AF5EF4">
        <w:rPr>
          <w:szCs w:val="28"/>
        </w:rPr>
        <w:t xml:space="preserve"> </w:t>
      </w:r>
      <w:r w:rsidRPr="00AF5EF4">
        <w:rPr>
          <w:szCs w:val="28"/>
        </w:rPr>
        <w:t xml:space="preserve">Пестравский, </w:t>
      </w:r>
      <w:r w:rsidR="00224E6E" w:rsidRPr="00AF5EF4">
        <w:rPr>
          <w:szCs w:val="28"/>
        </w:rPr>
        <w:t xml:space="preserve">Исаклинский, Елховский, Камышлинский, Кинельский, Клявлинский, Кошкинский, Красноярский, Сергиевский, Челно-Вершинский, </w:t>
      </w:r>
      <w:r w:rsidRPr="00AF5EF4">
        <w:rPr>
          <w:szCs w:val="28"/>
        </w:rPr>
        <w:t xml:space="preserve">Хворостянский, </w:t>
      </w:r>
      <w:r w:rsidR="00224E6E" w:rsidRPr="00AF5EF4">
        <w:rPr>
          <w:szCs w:val="28"/>
        </w:rPr>
        <w:t>Шенталинский районы).</w:t>
      </w:r>
    </w:p>
    <w:p w:rsidR="003B6BEB" w:rsidRPr="00AF5EF4" w:rsidRDefault="001E6F0F" w:rsidP="00540105">
      <w:pPr>
        <w:pStyle w:val="14125"/>
        <w:jc w:val="both"/>
        <w:outlineLvl w:val="0"/>
        <w:rPr>
          <w:szCs w:val="28"/>
        </w:rPr>
      </w:pPr>
      <w:r w:rsidRPr="00AF5EF4">
        <w:rPr>
          <w:szCs w:val="28"/>
        </w:rPr>
        <w:t>четвертый (</w:t>
      </w:r>
      <w:r w:rsidR="00AF5EF4" w:rsidRPr="00AF5EF4">
        <w:rPr>
          <w:szCs w:val="28"/>
        </w:rPr>
        <w:t>8</w:t>
      </w:r>
      <w:r w:rsidRPr="00AF5EF4">
        <w:rPr>
          <w:szCs w:val="28"/>
        </w:rPr>
        <w:t xml:space="preserve"> МО: г.о. Жигулевск, </w:t>
      </w:r>
      <w:r w:rsidR="00AF5EF4" w:rsidRPr="00AF5EF4">
        <w:rPr>
          <w:szCs w:val="28"/>
        </w:rPr>
        <w:t xml:space="preserve">Сызрань, Тольятти, </w:t>
      </w:r>
      <w:r w:rsidRPr="00AF5EF4">
        <w:rPr>
          <w:szCs w:val="28"/>
        </w:rPr>
        <w:t>Октябрьск, Приволжский, Ставропольский, Сызранский, Шигонский районы).</w:t>
      </w:r>
    </w:p>
    <w:p w:rsidR="009E2C33" w:rsidRDefault="009E2C33" w:rsidP="009E2C33">
      <w:pPr>
        <w:ind w:right="-239" w:firstLine="709"/>
        <w:jc w:val="both"/>
        <w:rPr>
          <w:b/>
          <w:szCs w:val="28"/>
        </w:rPr>
      </w:pPr>
    </w:p>
    <w:p w:rsidR="00674FFD" w:rsidRPr="008B0059" w:rsidRDefault="009E52E1">
      <w:pPr>
        <w:ind w:right="-239" w:firstLine="709"/>
        <w:jc w:val="both"/>
      </w:pPr>
      <w:r w:rsidRPr="008B0059">
        <w:rPr>
          <w:b/>
          <w:szCs w:val="28"/>
        </w:rPr>
        <w:t>1.</w:t>
      </w:r>
      <w:r w:rsidR="009E2C33">
        <w:rPr>
          <w:b/>
          <w:szCs w:val="28"/>
        </w:rPr>
        <w:t>6</w:t>
      </w:r>
      <w:r w:rsidRPr="008B0059">
        <w:rPr>
          <w:b/>
          <w:szCs w:val="28"/>
        </w:rPr>
        <w:t>. Геомагнитная обстановка:</w:t>
      </w:r>
    </w:p>
    <w:p w:rsidR="00674FFD" w:rsidRPr="008B0059" w:rsidRDefault="009E52E1">
      <w:pPr>
        <w:pStyle w:val="14125"/>
        <w:jc w:val="both"/>
      </w:pPr>
      <w:r w:rsidRPr="008B0059">
        <w:rPr>
          <w:szCs w:val="28"/>
        </w:rPr>
        <w:t>Геомагнитное поле ожидается спокойным, радиационная обстановка невозмущенной, солнечная активность низкая.</w:t>
      </w:r>
    </w:p>
    <w:p w:rsidR="00674FFD" w:rsidRPr="008B0059" w:rsidRDefault="00674FFD">
      <w:pPr>
        <w:tabs>
          <w:tab w:val="left" w:pos="33"/>
          <w:tab w:val="left" w:pos="3976"/>
          <w:tab w:val="left" w:pos="9781"/>
          <w:tab w:val="left" w:pos="10206"/>
        </w:tabs>
        <w:ind w:firstLine="709"/>
        <w:jc w:val="both"/>
        <w:textAlignment w:val="baseline"/>
        <w:rPr>
          <w:b/>
          <w:szCs w:val="28"/>
        </w:rPr>
      </w:pPr>
    </w:p>
    <w:p w:rsidR="00674FFD" w:rsidRPr="008B0059" w:rsidRDefault="00FD0CA9">
      <w:pPr>
        <w:tabs>
          <w:tab w:val="left" w:pos="33"/>
          <w:tab w:val="left" w:pos="3976"/>
          <w:tab w:val="left" w:pos="9781"/>
          <w:tab w:val="left" w:pos="10206"/>
        </w:tabs>
        <w:ind w:firstLine="709"/>
        <w:jc w:val="both"/>
        <w:textAlignment w:val="baseline"/>
      </w:pPr>
      <w:r>
        <w:rPr>
          <w:b/>
          <w:szCs w:val="28"/>
        </w:rPr>
        <w:t>1.</w:t>
      </w:r>
      <w:r w:rsidR="009E2C33">
        <w:rPr>
          <w:b/>
          <w:szCs w:val="28"/>
        </w:rPr>
        <w:t>7</w:t>
      </w:r>
      <w:r w:rsidR="009E52E1" w:rsidRPr="008B0059">
        <w:rPr>
          <w:b/>
          <w:szCs w:val="28"/>
        </w:rPr>
        <w:t>. Сейсмологическая обстановка:</w:t>
      </w:r>
    </w:p>
    <w:p w:rsidR="00674FFD" w:rsidRPr="008B0059" w:rsidRDefault="009E52E1">
      <w:pPr>
        <w:pStyle w:val="14125"/>
        <w:jc w:val="both"/>
      </w:pPr>
      <w:r w:rsidRPr="008B0059">
        <w:rPr>
          <w:szCs w:val="28"/>
        </w:rPr>
        <w:t xml:space="preserve">Сейсмологическая обстановка в норме. За сутки сейсмологических событий не произошло. </w:t>
      </w:r>
    </w:p>
    <w:p w:rsidR="00674FFD" w:rsidRPr="008B0059" w:rsidRDefault="00674FFD">
      <w:pPr>
        <w:pStyle w:val="14125"/>
        <w:jc w:val="both"/>
        <w:rPr>
          <w:b/>
          <w:szCs w:val="28"/>
        </w:rPr>
      </w:pPr>
    </w:p>
    <w:p w:rsidR="00674FFD" w:rsidRPr="008B0059" w:rsidRDefault="009E52E1">
      <w:pPr>
        <w:tabs>
          <w:tab w:val="left" w:pos="3465"/>
        </w:tabs>
        <w:ind w:firstLine="697"/>
        <w:jc w:val="both"/>
      </w:pPr>
      <w:r w:rsidRPr="008B0059">
        <w:rPr>
          <w:b/>
          <w:szCs w:val="28"/>
        </w:rPr>
        <w:t>2. Прогноз возникновения происшествий (ЧС).</w:t>
      </w:r>
    </w:p>
    <w:p w:rsidR="00674FFD" w:rsidRPr="00C67158" w:rsidRDefault="009E52E1" w:rsidP="00732D0B">
      <w:pPr>
        <w:pStyle w:val="Normal20"/>
        <w:shd w:val="clear" w:color="auto" w:fill="FFFFFF" w:themeFill="background1"/>
        <w:ind w:firstLine="709"/>
        <w:jc w:val="both"/>
        <w:rPr>
          <w:i/>
          <w:sz w:val="28"/>
          <w:szCs w:val="28"/>
        </w:rPr>
      </w:pPr>
      <w:r w:rsidRPr="008B0059">
        <w:rPr>
          <w:b/>
          <w:i/>
          <w:sz w:val="28"/>
          <w:szCs w:val="28"/>
        </w:rPr>
        <w:t>Опасные метеорологические явления:</w:t>
      </w:r>
      <w:r w:rsidRPr="008B0059">
        <w:rPr>
          <w:i/>
          <w:sz w:val="28"/>
          <w:szCs w:val="28"/>
        </w:rPr>
        <w:t xml:space="preserve"> </w:t>
      </w:r>
      <w:r w:rsidR="00BB6793">
        <w:rPr>
          <w:i/>
          <w:sz w:val="28"/>
          <w:szCs w:val="28"/>
        </w:rPr>
        <w:t>не прогнозируются</w:t>
      </w:r>
      <w:r w:rsidRPr="00C67158">
        <w:rPr>
          <w:i/>
          <w:sz w:val="28"/>
          <w:szCs w:val="28"/>
        </w:rPr>
        <w:t>;</w:t>
      </w:r>
    </w:p>
    <w:p w:rsidR="00674FFD" w:rsidRPr="00C67158" w:rsidRDefault="009E52E1" w:rsidP="00F539ED">
      <w:pPr>
        <w:pStyle w:val="Normal20"/>
        <w:shd w:val="clear" w:color="auto" w:fill="FFFFFF" w:themeFill="background1"/>
        <w:ind w:firstLine="708"/>
        <w:jc w:val="both"/>
        <w:rPr>
          <w:i/>
          <w:sz w:val="28"/>
          <w:szCs w:val="28"/>
        </w:rPr>
      </w:pPr>
      <w:r w:rsidRPr="00C67158">
        <w:rPr>
          <w:b/>
          <w:i/>
          <w:sz w:val="28"/>
          <w:szCs w:val="28"/>
        </w:rPr>
        <w:t>Неблагоприятные метеорологические явления:</w:t>
      </w:r>
      <w:r w:rsidR="000A7D14" w:rsidRPr="00C67158">
        <w:rPr>
          <w:b/>
          <w:i/>
          <w:sz w:val="28"/>
          <w:szCs w:val="28"/>
        </w:rPr>
        <w:t xml:space="preserve"> </w:t>
      </w:r>
      <w:r w:rsidR="0094317B" w:rsidRPr="00C67158">
        <w:rPr>
          <w:i/>
          <w:sz w:val="28"/>
          <w:szCs w:val="28"/>
        </w:rPr>
        <w:t>высокая пожарная опасность лесов – 4 класс</w:t>
      </w:r>
      <w:r w:rsidR="00590796" w:rsidRPr="00C67158">
        <w:rPr>
          <w:i/>
          <w:sz w:val="28"/>
          <w:szCs w:val="28"/>
        </w:rPr>
        <w:t xml:space="preserve">, местами </w:t>
      </w:r>
      <w:r w:rsidR="00C67158" w:rsidRPr="00C67158">
        <w:rPr>
          <w:i/>
          <w:sz w:val="28"/>
          <w:szCs w:val="28"/>
        </w:rPr>
        <w:t xml:space="preserve">усиление ветра 15-20 м/с, </w:t>
      </w:r>
      <w:r w:rsidR="00590796" w:rsidRPr="00C67158">
        <w:rPr>
          <w:i/>
          <w:sz w:val="28"/>
          <w:szCs w:val="28"/>
        </w:rPr>
        <w:t>гроза</w:t>
      </w:r>
      <w:r w:rsidR="00C67158" w:rsidRPr="00C67158">
        <w:rPr>
          <w:i/>
          <w:sz w:val="28"/>
          <w:szCs w:val="28"/>
        </w:rPr>
        <w:t>, град</w:t>
      </w:r>
      <w:r w:rsidR="00DF04BC" w:rsidRPr="00C67158">
        <w:rPr>
          <w:i/>
          <w:sz w:val="28"/>
          <w:szCs w:val="28"/>
        </w:rPr>
        <w:t>;</w:t>
      </w:r>
      <w:r w:rsidRPr="00C67158">
        <w:rPr>
          <w:i/>
          <w:sz w:val="28"/>
          <w:szCs w:val="28"/>
        </w:rPr>
        <w:t xml:space="preserve"> </w:t>
      </w:r>
    </w:p>
    <w:p w:rsidR="00674FFD" w:rsidRPr="008B0059" w:rsidRDefault="009E52E1">
      <w:pPr>
        <w:pStyle w:val="Normal20"/>
        <w:shd w:val="clear" w:color="auto" w:fill="FFFFFF" w:themeFill="background1"/>
        <w:ind w:firstLine="708"/>
        <w:jc w:val="both"/>
        <w:rPr>
          <w:i/>
          <w:sz w:val="28"/>
          <w:szCs w:val="28"/>
        </w:rPr>
      </w:pPr>
      <w:r w:rsidRPr="008B0059">
        <w:rPr>
          <w:b/>
          <w:i/>
          <w:sz w:val="28"/>
          <w:szCs w:val="28"/>
        </w:rPr>
        <w:t>Риски трансграничного характера:</w:t>
      </w:r>
      <w:r w:rsidRPr="008B0059">
        <w:rPr>
          <w:i/>
          <w:sz w:val="28"/>
          <w:szCs w:val="28"/>
        </w:rPr>
        <w:t xml:space="preserve"> не прогнозируются.</w:t>
      </w:r>
    </w:p>
    <w:p w:rsidR="00674FFD" w:rsidRPr="008B0059" w:rsidRDefault="00674FFD">
      <w:pPr>
        <w:tabs>
          <w:tab w:val="left" w:pos="3465"/>
        </w:tabs>
        <w:ind w:firstLine="700"/>
        <w:jc w:val="both"/>
        <w:rPr>
          <w:b/>
          <w:szCs w:val="28"/>
        </w:rPr>
      </w:pPr>
    </w:p>
    <w:p w:rsidR="00674FFD" w:rsidRPr="008B0059" w:rsidRDefault="009E52E1">
      <w:pPr>
        <w:tabs>
          <w:tab w:val="left" w:pos="3465"/>
        </w:tabs>
        <w:ind w:firstLine="700"/>
        <w:jc w:val="both"/>
      </w:pPr>
      <w:r w:rsidRPr="008B0059">
        <w:rPr>
          <w:b/>
          <w:szCs w:val="28"/>
        </w:rPr>
        <w:t>2.1.</w:t>
      </w:r>
      <w:r w:rsidRPr="008B0059">
        <w:rPr>
          <w:b/>
          <w:spacing w:val="-2"/>
          <w:szCs w:val="28"/>
        </w:rPr>
        <w:t xml:space="preserve"> </w:t>
      </w:r>
      <w:r w:rsidRPr="008B0059">
        <w:rPr>
          <w:b/>
          <w:szCs w:val="28"/>
        </w:rPr>
        <w:t>Прогноз возникновения происшествий (ЧС), обусловленных природной опасностью.</w:t>
      </w:r>
    </w:p>
    <w:p w:rsidR="00674FFD" w:rsidRPr="008B0059" w:rsidRDefault="009E52E1">
      <w:pPr>
        <w:pStyle w:val="14125"/>
        <w:jc w:val="both"/>
      </w:pPr>
      <w:r w:rsidRPr="008B0059">
        <w:rPr>
          <w:b/>
          <w:szCs w:val="28"/>
        </w:rPr>
        <w:t>2.1.1. Прогноз возникновения и параметры чрезвычайных ситуаций, обусловленных гидрометеорологическими источниками:</w:t>
      </w:r>
    </w:p>
    <w:p w:rsidR="00816681" w:rsidRDefault="00DE1174" w:rsidP="00816681">
      <w:pPr>
        <w:pStyle w:val="14125"/>
        <w:jc w:val="both"/>
        <w:rPr>
          <w:szCs w:val="28"/>
        </w:rPr>
      </w:pPr>
      <w:r w:rsidRPr="008B0059">
        <w:rPr>
          <w:szCs w:val="28"/>
        </w:rPr>
        <w:t>Чрезвычайные ситуации, связанные с подтоплением (затоплением) населенных пунктов, не прогнозируются.</w:t>
      </w:r>
      <w:r w:rsidR="00816681" w:rsidRPr="00A80E7C">
        <w:rPr>
          <w:szCs w:val="28"/>
        </w:rPr>
        <w:t xml:space="preserve"> </w:t>
      </w:r>
    </w:p>
    <w:p w:rsidR="00816681" w:rsidRDefault="00816681" w:rsidP="00816681">
      <w:pPr>
        <w:widowControl w:val="0"/>
        <w:ind w:firstLine="709"/>
        <w:jc w:val="both"/>
        <w:rPr>
          <w:b/>
          <w:color w:val="000000" w:themeColor="text1"/>
          <w:szCs w:val="28"/>
        </w:rPr>
      </w:pPr>
    </w:p>
    <w:p w:rsidR="00674FFD" w:rsidRPr="008B0059" w:rsidRDefault="009E52E1">
      <w:pPr>
        <w:pStyle w:val="14125"/>
        <w:jc w:val="both"/>
      </w:pPr>
      <w:r w:rsidRPr="008B0059">
        <w:rPr>
          <w:b/>
        </w:rPr>
        <w:t>2.1.2. Прогноз возникновения и параметры чрезвычайных ситуаций на водных объектах:</w:t>
      </w:r>
    </w:p>
    <w:p w:rsidR="00674FFD" w:rsidRDefault="009E52E1">
      <w:pPr>
        <w:tabs>
          <w:tab w:val="left" w:pos="1134"/>
          <w:tab w:val="left" w:pos="8647"/>
        </w:tabs>
        <w:ind w:firstLine="709"/>
        <w:jc w:val="both"/>
        <w:rPr>
          <w:szCs w:val="28"/>
        </w:rPr>
      </w:pPr>
      <w:r w:rsidRPr="008B0059">
        <w:rPr>
          <w:bCs/>
          <w:spacing w:val="-2"/>
        </w:rPr>
        <w:t>Прогнозируется вероятность (0,07-0,1)</w:t>
      </w:r>
      <w:r w:rsidRPr="008B0059">
        <w:rPr>
          <w:szCs w:val="28"/>
        </w:rPr>
        <w:t xml:space="preserve"> возникновения происшествий и гибель людей на водных объектах области. (Источник – нарушение правил поведения на воде, метеорологические явления). Наибольшее количество происшествий на воде прогнозируется в городах и районах, прилегающих к акватории Куйбышевского и Саратовского водохранилищ.</w:t>
      </w:r>
    </w:p>
    <w:p w:rsidR="009E2C33" w:rsidRDefault="009E2C33" w:rsidP="009E2C33">
      <w:pPr>
        <w:tabs>
          <w:tab w:val="num" w:pos="1080"/>
        </w:tabs>
        <w:ind w:firstLine="709"/>
        <w:jc w:val="both"/>
        <w:rPr>
          <w:b/>
          <w:szCs w:val="28"/>
        </w:rPr>
      </w:pPr>
    </w:p>
    <w:p w:rsidR="009E2C33" w:rsidRPr="001F242E" w:rsidRDefault="009E2C33" w:rsidP="009E2C33">
      <w:pPr>
        <w:tabs>
          <w:tab w:val="num" w:pos="1080"/>
        </w:tabs>
        <w:ind w:firstLine="709"/>
        <w:jc w:val="both"/>
        <w:rPr>
          <w:b/>
          <w:szCs w:val="28"/>
        </w:rPr>
      </w:pPr>
      <w:r w:rsidRPr="001F242E">
        <w:rPr>
          <w:b/>
          <w:szCs w:val="28"/>
        </w:rPr>
        <w:lastRenderedPageBreak/>
        <w:t>2.1.3. Прогноз возникновения, развития и параметры чрезвычайных ситуаций, обусловленных природными пожарами:</w:t>
      </w:r>
    </w:p>
    <w:p w:rsidR="009E2C33" w:rsidRDefault="009E2C33" w:rsidP="009E2C33">
      <w:pPr>
        <w:pStyle w:val="14125"/>
        <w:jc w:val="both"/>
        <w:rPr>
          <w:szCs w:val="28"/>
        </w:rPr>
      </w:pPr>
      <w:r w:rsidRPr="001F242E">
        <w:rPr>
          <w:szCs w:val="28"/>
        </w:rPr>
        <w:t xml:space="preserve">На территории области возможно возникновение очагов лесных </w:t>
      </w:r>
      <w:r>
        <w:rPr>
          <w:szCs w:val="28"/>
        </w:rPr>
        <w:t xml:space="preserve">и ландшафтных </w:t>
      </w:r>
      <w:r w:rsidRPr="001F242E">
        <w:rPr>
          <w:szCs w:val="28"/>
        </w:rPr>
        <w:t xml:space="preserve">пожаров без достижения критериев ЧС, а также </w:t>
      </w:r>
      <w:r>
        <w:rPr>
          <w:kern w:val="24"/>
          <w:szCs w:val="28"/>
        </w:rPr>
        <w:t>горение</w:t>
      </w:r>
      <w:r w:rsidRPr="001F242E">
        <w:rPr>
          <w:kern w:val="24"/>
          <w:szCs w:val="28"/>
        </w:rPr>
        <w:t xml:space="preserve"> мусора, сухой травы</w:t>
      </w:r>
      <w:r w:rsidRPr="001F242E">
        <w:rPr>
          <w:szCs w:val="28"/>
        </w:rPr>
        <w:t xml:space="preserve"> по причине неосторожного обращения с огнем.</w:t>
      </w:r>
    </w:p>
    <w:p w:rsidR="00834D11" w:rsidRPr="00CB7874" w:rsidRDefault="00834D11" w:rsidP="00834D11">
      <w:pPr>
        <w:pStyle w:val="14125"/>
        <w:jc w:val="both"/>
        <w:rPr>
          <w:szCs w:val="28"/>
        </w:rPr>
      </w:pPr>
      <w:r w:rsidRPr="00CB7874">
        <w:rPr>
          <w:szCs w:val="28"/>
        </w:rPr>
        <w:t xml:space="preserve">По данным ФГБУ «Приволжское УГМС» и сайта ФБУ «Авиалесоохрана» класс пожарной опасности на территории области оценивается: </w:t>
      </w:r>
    </w:p>
    <w:p w:rsidR="00631C60" w:rsidRPr="00CB7874" w:rsidRDefault="00631C60" w:rsidP="00631C60">
      <w:pPr>
        <w:pStyle w:val="14125"/>
        <w:jc w:val="both"/>
        <w:rPr>
          <w:szCs w:val="28"/>
        </w:rPr>
      </w:pPr>
      <w:r w:rsidRPr="00CB7874">
        <w:rPr>
          <w:szCs w:val="28"/>
        </w:rPr>
        <w:t>первый (</w:t>
      </w:r>
      <w:r w:rsidR="00CB7874" w:rsidRPr="00CB7874">
        <w:rPr>
          <w:szCs w:val="28"/>
        </w:rPr>
        <w:t>2</w:t>
      </w:r>
      <w:r w:rsidRPr="00CB7874">
        <w:rPr>
          <w:szCs w:val="28"/>
        </w:rPr>
        <w:t xml:space="preserve">3 МО: </w:t>
      </w:r>
      <w:r w:rsidR="00CB7874" w:rsidRPr="00CB7874">
        <w:rPr>
          <w:szCs w:val="28"/>
        </w:rPr>
        <w:t>г.о.  Новокуйбышевск, Кинель, Отрадный, Похвистнево, Самара, Чапаевск, Алексеевский, Безенчукский, Богатовский, Борский, Волжский, Кинель-Черкасский, Красноармейский, Красноярский, Нефтегорский, Камышлинский, Кинельский, Клявлинский,</w:t>
      </w:r>
      <w:r w:rsidR="00CB7874" w:rsidRPr="00CB7874">
        <w:rPr>
          <w:szCs w:val="28"/>
        </w:rPr>
        <w:t xml:space="preserve"> </w:t>
      </w:r>
      <w:r w:rsidRPr="00CB7874">
        <w:rPr>
          <w:szCs w:val="28"/>
        </w:rPr>
        <w:t xml:space="preserve">Исаклинский, Елховский, </w:t>
      </w:r>
      <w:r w:rsidR="00CB7874" w:rsidRPr="00CB7874">
        <w:rPr>
          <w:szCs w:val="28"/>
        </w:rPr>
        <w:t xml:space="preserve">Похвистневский, </w:t>
      </w:r>
      <w:r w:rsidRPr="00CB7874">
        <w:rPr>
          <w:szCs w:val="28"/>
        </w:rPr>
        <w:t>Сергиевский</w:t>
      </w:r>
      <w:r w:rsidR="00CB7874" w:rsidRPr="00CB7874">
        <w:rPr>
          <w:szCs w:val="28"/>
        </w:rPr>
        <w:t>,</w:t>
      </w:r>
      <w:r w:rsidRPr="00CB7874">
        <w:rPr>
          <w:szCs w:val="28"/>
        </w:rPr>
        <w:t xml:space="preserve"> </w:t>
      </w:r>
      <w:r w:rsidR="00CB7874" w:rsidRPr="00CB7874">
        <w:rPr>
          <w:szCs w:val="28"/>
        </w:rPr>
        <w:t xml:space="preserve">Хворостянский </w:t>
      </w:r>
      <w:r w:rsidRPr="00CB7874">
        <w:rPr>
          <w:szCs w:val="28"/>
        </w:rPr>
        <w:t>районы);</w:t>
      </w:r>
    </w:p>
    <w:p w:rsidR="00631C60" w:rsidRPr="00CB7874" w:rsidRDefault="00631C60" w:rsidP="00631C60">
      <w:pPr>
        <w:pStyle w:val="14125"/>
        <w:jc w:val="both"/>
        <w:rPr>
          <w:szCs w:val="28"/>
        </w:rPr>
      </w:pPr>
      <w:r w:rsidRPr="00CB7874">
        <w:rPr>
          <w:szCs w:val="28"/>
        </w:rPr>
        <w:t>второй (</w:t>
      </w:r>
      <w:r w:rsidR="00CB7874" w:rsidRPr="00CB7874">
        <w:rPr>
          <w:szCs w:val="28"/>
        </w:rPr>
        <w:t>6</w:t>
      </w:r>
      <w:r w:rsidRPr="00CB7874">
        <w:rPr>
          <w:szCs w:val="28"/>
        </w:rPr>
        <w:t xml:space="preserve"> МО: </w:t>
      </w:r>
      <w:r w:rsidR="00CB7874" w:rsidRPr="00CB7874">
        <w:rPr>
          <w:szCs w:val="28"/>
        </w:rPr>
        <w:t xml:space="preserve">Большеглушицкий, Большечерниговский, </w:t>
      </w:r>
      <w:r w:rsidRPr="00CB7874">
        <w:rPr>
          <w:szCs w:val="28"/>
        </w:rPr>
        <w:t xml:space="preserve">Кошкинский, </w:t>
      </w:r>
      <w:r w:rsidR="00CB7874" w:rsidRPr="00CB7874">
        <w:rPr>
          <w:szCs w:val="28"/>
        </w:rPr>
        <w:t>Пестравский,</w:t>
      </w:r>
      <w:r w:rsidR="00CB7874" w:rsidRPr="00CB7874">
        <w:rPr>
          <w:szCs w:val="28"/>
        </w:rPr>
        <w:t xml:space="preserve"> </w:t>
      </w:r>
      <w:r w:rsidRPr="00CB7874">
        <w:rPr>
          <w:szCs w:val="28"/>
        </w:rPr>
        <w:t>Челно-Вершинский, Шенталинский районы);</w:t>
      </w:r>
    </w:p>
    <w:p w:rsidR="00473689" w:rsidRPr="002B51C9" w:rsidRDefault="00631C60" w:rsidP="00631C60">
      <w:pPr>
        <w:tabs>
          <w:tab w:val="left" w:pos="1134"/>
          <w:tab w:val="left" w:pos="8647"/>
        </w:tabs>
        <w:ind w:firstLine="709"/>
        <w:jc w:val="both"/>
        <w:rPr>
          <w:color w:val="FF0000"/>
          <w:szCs w:val="28"/>
        </w:rPr>
      </w:pPr>
      <w:r w:rsidRPr="00CB7874">
        <w:rPr>
          <w:szCs w:val="28"/>
        </w:rPr>
        <w:t>четвертый (</w:t>
      </w:r>
      <w:r w:rsidR="00CB7874" w:rsidRPr="00CB7874">
        <w:rPr>
          <w:szCs w:val="28"/>
        </w:rPr>
        <w:t>8</w:t>
      </w:r>
      <w:r w:rsidRPr="00CB7874">
        <w:rPr>
          <w:szCs w:val="28"/>
        </w:rPr>
        <w:t xml:space="preserve"> МО: г.о. Жигулевск, Октябрьск, Сызрань, Тольятти,</w:t>
      </w:r>
      <w:r w:rsidRPr="002B51C9">
        <w:rPr>
          <w:color w:val="FF0000"/>
          <w:szCs w:val="28"/>
        </w:rPr>
        <w:t xml:space="preserve"> </w:t>
      </w:r>
      <w:r w:rsidRPr="00CB7874">
        <w:rPr>
          <w:szCs w:val="28"/>
        </w:rPr>
        <w:t>Приволжский,</w:t>
      </w:r>
      <w:r w:rsidRPr="002B51C9">
        <w:rPr>
          <w:color w:val="FF0000"/>
          <w:szCs w:val="28"/>
        </w:rPr>
        <w:t xml:space="preserve"> </w:t>
      </w:r>
      <w:r w:rsidRPr="00CB7874">
        <w:rPr>
          <w:szCs w:val="28"/>
        </w:rPr>
        <w:t>Ставропольский,</w:t>
      </w:r>
      <w:r w:rsidRPr="002B51C9">
        <w:rPr>
          <w:color w:val="FF0000"/>
          <w:szCs w:val="28"/>
        </w:rPr>
        <w:t xml:space="preserve"> </w:t>
      </w:r>
      <w:r w:rsidRPr="00CB7874">
        <w:rPr>
          <w:szCs w:val="28"/>
        </w:rPr>
        <w:t>Сызранский,</w:t>
      </w:r>
      <w:r w:rsidRPr="002B51C9">
        <w:rPr>
          <w:color w:val="FF0000"/>
          <w:szCs w:val="28"/>
        </w:rPr>
        <w:t xml:space="preserve"> </w:t>
      </w:r>
      <w:r w:rsidRPr="00CB7874">
        <w:rPr>
          <w:szCs w:val="28"/>
        </w:rPr>
        <w:t>Шигонский районы).</w:t>
      </w:r>
    </w:p>
    <w:p w:rsidR="009E2C33" w:rsidRDefault="009E2C33" w:rsidP="009E2C33">
      <w:pPr>
        <w:tabs>
          <w:tab w:val="left" w:pos="1134"/>
          <w:tab w:val="left" w:pos="8647"/>
        </w:tabs>
        <w:ind w:firstLine="709"/>
        <w:jc w:val="both"/>
        <w:rPr>
          <w:szCs w:val="28"/>
        </w:rPr>
      </w:pPr>
      <w:r w:rsidRPr="00DF2811">
        <w:rPr>
          <w:szCs w:val="28"/>
        </w:rPr>
        <w:t>Постановлением Правительства Самарской области «Об</w:t>
      </w:r>
      <w:r w:rsidRPr="006E626A">
        <w:rPr>
          <w:szCs w:val="28"/>
        </w:rPr>
        <w:t xml:space="preserve"> особом</w:t>
      </w:r>
      <w:r>
        <w:rPr>
          <w:szCs w:val="28"/>
        </w:rPr>
        <w:t xml:space="preserve"> противопожарном режиме на территории Самарской области</w:t>
      </w:r>
      <w:r w:rsidRPr="006020F9">
        <w:rPr>
          <w:szCs w:val="28"/>
        </w:rPr>
        <w:t xml:space="preserve">» от </w:t>
      </w:r>
      <w:r>
        <w:rPr>
          <w:szCs w:val="28"/>
        </w:rPr>
        <w:t>20.03.2025 г. №121</w:t>
      </w:r>
      <w:r w:rsidRPr="006020F9">
        <w:rPr>
          <w:szCs w:val="28"/>
        </w:rPr>
        <w:t xml:space="preserve"> с </w:t>
      </w:r>
      <w:r>
        <w:rPr>
          <w:szCs w:val="28"/>
        </w:rPr>
        <w:t xml:space="preserve">1 апреля по 15 октября </w:t>
      </w:r>
      <w:r w:rsidRPr="006020F9">
        <w:rPr>
          <w:szCs w:val="28"/>
        </w:rPr>
        <w:t>202</w:t>
      </w:r>
      <w:r>
        <w:rPr>
          <w:szCs w:val="28"/>
        </w:rPr>
        <w:t>5</w:t>
      </w:r>
      <w:r w:rsidRPr="006020F9">
        <w:rPr>
          <w:szCs w:val="28"/>
        </w:rPr>
        <w:t xml:space="preserve"> установлен особый противопожарный режим. В период особого противопожарного режима на территории Самарской области при наступлении ĪV-V классов пожарной опасности</w:t>
      </w:r>
      <w:r>
        <w:rPr>
          <w:szCs w:val="28"/>
        </w:rPr>
        <w:t xml:space="preserve"> в лесах устанавливать запрет на посещение городских лесов, разведение костров и сжигание мусора, сухой растительности и отходов на территориях населённых пунктов, земельных участках, принадлежащих организациям, индивидуальным предпринимателям, приусадебных, садоводческих и огороднических участках.</w:t>
      </w:r>
    </w:p>
    <w:p w:rsidR="00674FFD" w:rsidRPr="008B0059" w:rsidRDefault="00674FFD">
      <w:pPr>
        <w:tabs>
          <w:tab w:val="left" w:pos="1134"/>
          <w:tab w:val="left" w:pos="8647"/>
        </w:tabs>
        <w:ind w:firstLine="709"/>
        <w:jc w:val="both"/>
        <w:rPr>
          <w:szCs w:val="28"/>
        </w:rPr>
      </w:pPr>
    </w:p>
    <w:p w:rsidR="00674FFD" w:rsidRPr="008B0059" w:rsidRDefault="009E52E1">
      <w:pPr>
        <w:ind w:firstLine="709"/>
        <w:jc w:val="both"/>
      </w:pPr>
      <w:r w:rsidRPr="008B0059">
        <w:rPr>
          <w:b/>
          <w:spacing w:val="-2"/>
          <w:szCs w:val="28"/>
        </w:rPr>
        <w:t>2.2.</w:t>
      </w:r>
      <w:r w:rsidRPr="008B0059">
        <w:rPr>
          <w:b/>
          <w:szCs w:val="28"/>
        </w:rPr>
        <w:t xml:space="preserve"> Прогноз возникновения происшествий (ЧС), обусловленных техногенной опасностью:</w:t>
      </w:r>
    </w:p>
    <w:p w:rsidR="00674FFD" w:rsidRPr="008B0059" w:rsidRDefault="009E52E1">
      <w:pPr>
        <w:ind w:firstLine="709"/>
        <w:jc w:val="both"/>
      </w:pPr>
      <w:r w:rsidRPr="008B0059">
        <w:rPr>
          <w:b/>
          <w:iCs/>
          <w:szCs w:val="28"/>
        </w:rPr>
        <w:t>2.2.1. Прогноз возникновения пожаров:</w:t>
      </w:r>
    </w:p>
    <w:p w:rsidR="00674FFD" w:rsidRPr="008B0059" w:rsidRDefault="009E52E1">
      <w:pPr>
        <w:pStyle w:val="14125"/>
        <w:jc w:val="both"/>
      </w:pPr>
      <w:r w:rsidRPr="008B0059">
        <w:rPr>
          <w:iCs/>
          <w:szCs w:val="28"/>
        </w:rPr>
        <w:t>Прогнозируется вероятность (</w:t>
      </w:r>
      <w:r w:rsidRPr="008B0059">
        <w:rPr>
          <w:bCs/>
          <w:spacing w:val="-2"/>
        </w:rPr>
        <w:t>0,07-0,1)</w:t>
      </w:r>
      <w:r w:rsidRPr="008B0059">
        <w:rPr>
          <w:iCs/>
          <w:szCs w:val="28"/>
        </w:rPr>
        <w:t xml:space="preserve"> </w:t>
      </w:r>
      <w:r w:rsidRPr="008B0059">
        <w:rPr>
          <w:szCs w:val="28"/>
        </w:rPr>
        <w:t xml:space="preserve">горения по причинам, связанным с нарушением правил пожарной безопасности, неосторожным обращением с огнем, а так же по причинам нарушения правил эксплуатации электротехнических приборов и оборудования (наиболее вероятны в </w:t>
      </w:r>
      <w:r w:rsidRPr="008B0059">
        <w:rPr>
          <w:iCs/>
          <w:szCs w:val="28"/>
        </w:rPr>
        <w:t>г.о. Самара, Тольятти, Новокуйбышевск, Чапаевск, муниципального района Красноярский, Ставропольский, Кинельский, Волжский)</w:t>
      </w:r>
      <w:r w:rsidRPr="008B0059">
        <w:rPr>
          <w:bCs/>
          <w:szCs w:val="28"/>
        </w:rPr>
        <w:t>.</w:t>
      </w:r>
    </w:p>
    <w:p w:rsidR="00167416" w:rsidRPr="008B0059" w:rsidRDefault="00167416">
      <w:pPr>
        <w:pStyle w:val="14125"/>
        <w:jc w:val="both"/>
        <w:rPr>
          <w:b/>
          <w:szCs w:val="28"/>
        </w:rPr>
      </w:pPr>
    </w:p>
    <w:p w:rsidR="00674FFD" w:rsidRPr="008B0059" w:rsidRDefault="009E52E1">
      <w:pPr>
        <w:pStyle w:val="14125"/>
        <w:jc w:val="both"/>
      </w:pPr>
      <w:r w:rsidRPr="008B0059">
        <w:rPr>
          <w:b/>
          <w:szCs w:val="28"/>
        </w:rPr>
        <w:t>2.2.2. Прогноз возникновения ДТП:</w:t>
      </w:r>
    </w:p>
    <w:p w:rsidR="00674FFD" w:rsidRPr="008B0059" w:rsidRDefault="009E52E1">
      <w:pPr>
        <w:pStyle w:val="14125"/>
        <w:jc w:val="both"/>
      </w:pPr>
      <w:r w:rsidRPr="008B0059">
        <w:rPr>
          <w:iCs/>
          <w:szCs w:val="28"/>
        </w:rPr>
        <w:t xml:space="preserve">Прогнозируется вероятность (0,4-0,5) увеличения количества дорожно-транспортных происшествий, заторов на автодорогах, затруднения в работе всех видов транспорта, перекрытия трасс для движения на автодорогах федерального, регионального и местного значения. </w:t>
      </w:r>
    </w:p>
    <w:p w:rsidR="00674FFD" w:rsidRPr="008B0059" w:rsidRDefault="009E52E1">
      <w:pPr>
        <w:pStyle w:val="14125"/>
        <w:jc w:val="both"/>
      </w:pPr>
      <w:r w:rsidRPr="008B0059">
        <w:rPr>
          <w:iCs/>
        </w:rPr>
        <w:t xml:space="preserve">Основными причинами ДТП могут быть: несоблюдение скоростного режима и дистанции между машинами, снижение концентрации внимания и скорости реагирования на нештатные дорожные ситуации у водителей, а также </w:t>
      </w:r>
      <w:r w:rsidRPr="008B0059">
        <w:t xml:space="preserve">неблагоприятные метеорологические условия. </w:t>
      </w:r>
      <w:r w:rsidRPr="008B0059">
        <w:rPr>
          <w:iCs/>
        </w:rPr>
        <w:t xml:space="preserve">Возможны аварийные ситуации, связанные со столкновением автотранспорта на необорудованных </w:t>
      </w:r>
      <w:r w:rsidRPr="008B0059">
        <w:rPr>
          <w:iCs/>
        </w:rPr>
        <w:lastRenderedPageBreak/>
        <w:t>железнодорожных переездах. Не исключены аварийные ситуации, возникшие вследствие человеческого фактора.</w:t>
      </w:r>
    </w:p>
    <w:p w:rsidR="00674FFD" w:rsidRPr="008B0059" w:rsidRDefault="009E52E1">
      <w:pPr>
        <w:tabs>
          <w:tab w:val="left" w:leader="underscore" w:pos="11496"/>
        </w:tabs>
        <w:ind w:firstLine="709"/>
        <w:jc w:val="both"/>
      </w:pPr>
      <w:r w:rsidRPr="008B0059">
        <w:rPr>
          <w:szCs w:val="28"/>
        </w:rPr>
        <w:t>Наибольшее количество дорожно-транспортных происшествий с пострадавшими зарегистрировано на автодорогах городских округов Самара и Тольятти, муниципальных районов Волжский, Красноярский, Кинельский, Сызранский, Сергиевский и Ставропольский, по территории которых проходят автодороги федерального и регионального значения: «М»-5 «Урал», подъезд к г. Оренбургу от а/д М-5 «Урал» (Р-224), Самара-Бугуруслан (Р-225) и Самара-Саратов-Энгельс-Волгоград (Р-226).</w:t>
      </w:r>
    </w:p>
    <w:p w:rsidR="00674FFD" w:rsidRPr="008B0059" w:rsidRDefault="009E52E1">
      <w:pPr>
        <w:ind w:firstLine="709"/>
        <w:jc w:val="both"/>
      </w:pPr>
      <w:r w:rsidRPr="008B0059">
        <w:rPr>
          <w:szCs w:val="28"/>
        </w:rPr>
        <w:t>Наиболее уязвимыми участками автомобильных дорог являются мостовые сооружения, железнодорожные переезды, пересечения с магистральными продуктопроводами, крутые подъемы, спуски и повороты. Дорожно-транспортные происшествия с автомобильным транспортом на железнодорожных переездах области возникают в случаях неисправности автоматической сигнализации на переездах и по вине водителей автотранспорта.</w:t>
      </w:r>
    </w:p>
    <w:p w:rsidR="00674FFD" w:rsidRPr="008B0059" w:rsidRDefault="009E52E1">
      <w:pPr>
        <w:ind w:firstLine="709"/>
        <w:jc w:val="both"/>
      </w:pPr>
      <w:r w:rsidRPr="008B0059">
        <w:rPr>
          <w:szCs w:val="28"/>
        </w:rPr>
        <w:t>По территории области проходят федеральные автодороги общей протяженностью 876,858 км:</w:t>
      </w:r>
    </w:p>
    <w:p w:rsidR="00674FFD" w:rsidRPr="008B0059" w:rsidRDefault="009E52E1">
      <w:pPr>
        <w:ind w:firstLine="709"/>
        <w:jc w:val="both"/>
      </w:pPr>
      <w:r w:rsidRPr="008B0059">
        <w:rPr>
          <w:szCs w:val="28"/>
        </w:rPr>
        <w:t>М - 5 «Урал» – 547,462 км, интенсивность движения до 7000 авт./сутки, асфальтобетонное покрытие (А-Б), в том числе с подъездами от автодороги М-5 «Урал» к:</w:t>
      </w:r>
    </w:p>
    <w:p w:rsidR="00674FFD" w:rsidRPr="008B0059" w:rsidRDefault="009E52E1">
      <w:pPr>
        <w:ind w:firstLine="709"/>
        <w:jc w:val="both"/>
      </w:pPr>
      <w:r w:rsidRPr="008B0059">
        <w:rPr>
          <w:szCs w:val="28"/>
        </w:rPr>
        <w:t xml:space="preserve">городу Оренбург, Р-224, Самара – Оренбург – 157,100 км, до 4000 авт./сутки; </w:t>
      </w:r>
    </w:p>
    <w:p w:rsidR="00674FFD" w:rsidRPr="008B0059" w:rsidRDefault="009E52E1">
      <w:pPr>
        <w:ind w:firstLine="709"/>
        <w:jc w:val="both"/>
      </w:pPr>
      <w:r w:rsidRPr="008B0059">
        <w:rPr>
          <w:szCs w:val="28"/>
        </w:rPr>
        <w:t>городу Ульяновску от автодороги М-5 «Урал», А – 151 – 33,460 км, до 3000 авт./сутки.</w:t>
      </w:r>
    </w:p>
    <w:p w:rsidR="00674FFD" w:rsidRPr="008B0059" w:rsidRDefault="009E52E1">
      <w:pPr>
        <w:ind w:firstLine="709"/>
        <w:jc w:val="both"/>
      </w:pPr>
      <w:r w:rsidRPr="008B0059">
        <w:rPr>
          <w:szCs w:val="28"/>
        </w:rPr>
        <w:t>городу Самара от автодороги М-5 «Урал» – 12,000 км до 3000 авт./сутки.</w:t>
      </w:r>
    </w:p>
    <w:p w:rsidR="00674FFD" w:rsidRPr="008B0059" w:rsidRDefault="009E52E1">
      <w:pPr>
        <w:ind w:firstLine="709"/>
        <w:jc w:val="both"/>
      </w:pPr>
      <w:r w:rsidRPr="008B0059">
        <w:rPr>
          <w:szCs w:val="28"/>
        </w:rPr>
        <w:t xml:space="preserve">А-300, Самара – Большая Черниговка – Уральск (Казахстан) – 164,214 км, до 3000 авт./сутки; </w:t>
      </w:r>
    </w:p>
    <w:p w:rsidR="00674FFD" w:rsidRPr="008B0059" w:rsidRDefault="009E52E1">
      <w:pPr>
        <w:ind w:firstLine="709"/>
        <w:jc w:val="both"/>
      </w:pPr>
      <w:r w:rsidRPr="008B0059">
        <w:rPr>
          <w:szCs w:val="28"/>
        </w:rPr>
        <w:t>Р-228 Сызрань – Саратов – Волгоград – 7,360 км, до 3000 авт./сутки;</w:t>
      </w:r>
    </w:p>
    <w:p w:rsidR="00674FFD" w:rsidRPr="008B0059" w:rsidRDefault="009E52E1">
      <w:pPr>
        <w:ind w:firstLine="709"/>
        <w:jc w:val="both"/>
      </w:pPr>
      <w:r w:rsidRPr="008B0059">
        <w:rPr>
          <w:szCs w:val="28"/>
        </w:rPr>
        <w:t>Р-241 Ульяновск-Димитровград-Самара – 73,664 км, до 3000</w:t>
      </w:r>
      <w:r w:rsidRPr="008B0059">
        <w:rPr>
          <w:b/>
          <w:szCs w:val="28"/>
        </w:rPr>
        <w:t xml:space="preserve"> </w:t>
      </w:r>
      <w:r w:rsidRPr="008B0059">
        <w:rPr>
          <w:szCs w:val="28"/>
        </w:rPr>
        <w:t>авт./сутки;</w:t>
      </w:r>
    </w:p>
    <w:p w:rsidR="00674FFD" w:rsidRPr="008B0059" w:rsidRDefault="009E52E1">
      <w:pPr>
        <w:ind w:firstLine="709"/>
        <w:jc w:val="both"/>
      </w:pPr>
      <w:r w:rsidRPr="008B0059">
        <w:rPr>
          <w:szCs w:val="28"/>
        </w:rPr>
        <w:t>Обводная г. Самары от «Урал» до «Самара – Волгоград», 96,160 км, А-Б, до 5000 авт./сутки;</w:t>
      </w:r>
    </w:p>
    <w:p w:rsidR="00674FFD" w:rsidRPr="008B0059" w:rsidRDefault="009E52E1">
      <w:pPr>
        <w:ind w:firstLine="709"/>
        <w:jc w:val="both"/>
      </w:pPr>
      <w:r w:rsidRPr="008B0059">
        <w:rPr>
          <w:szCs w:val="28"/>
        </w:rPr>
        <w:t>Р-229 Самара - Пугачев - Энгельс – Волгоград,</w:t>
      </w:r>
      <w:r w:rsidRPr="008B0059">
        <w:rPr>
          <w:b/>
          <w:szCs w:val="28"/>
        </w:rPr>
        <w:t xml:space="preserve"> </w:t>
      </w:r>
      <w:r w:rsidRPr="008B0059">
        <w:rPr>
          <w:szCs w:val="28"/>
        </w:rPr>
        <w:t>86,102 км, А-Б, до 5000 авт./сутки.</w:t>
      </w:r>
    </w:p>
    <w:p w:rsidR="00674FFD" w:rsidRPr="008B0059" w:rsidRDefault="009E52E1">
      <w:pPr>
        <w:ind w:firstLine="709"/>
        <w:jc w:val="both"/>
      </w:pPr>
      <w:r w:rsidRPr="008B0059">
        <w:rPr>
          <w:szCs w:val="28"/>
        </w:rPr>
        <w:t>Федеральные автодороги (содержание и ремонт) обслуживаются:</w:t>
      </w:r>
    </w:p>
    <w:p w:rsidR="00674FFD" w:rsidRPr="008B0059" w:rsidRDefault="009E52E1">
      <w:pPr>
        <w:pStyle w:val="220"/>
        <w:ind w:firstLine="709"/>
      </w:pPr>
      <w:r w:rsidRPr="008B0059">
        <w:rPr>
          <w:sz w:val="28"/>
          <w:szCs w:val="28"/>
        </w:rPr>
        <w:t>федеральным казенным учреждением «Федеральное управление автомобильных дорог «Большая Волга» Федерального дорожного агентства», 440000, г. Пенза, ул. Кураева 1А, тел. 8(841-2) 55-35-94, 55-07-25.</w:t>
      </w:r>
    </w:p>
    <w:p w:rsidR="00674FFD" w:rsidRPr="008B0059" w:rsidRDefault="009E52E1">
      <w:pPr>
        <w:pStyle w:val="220"/>
        <w:ind w:firstLine="709"/>
      </w:pPr>
      <w:r w:rsidRPr="008B0059">
        <w:rPr>
          <w:sz w:val="28"/>
          <w:szCs w:val="28"/>
        </w:rPr>
        <w:t>Структурными подразделениями организации, участвующими в ремонтно-восстановительных работах при ликвидации последствий ДТП являются:</w:t>
      </w:r>
    </w:p>
    <w:p w:rsidR="00674FFD" w:rsidRPr="008B0059" w:rsidRDefault="009E52E1">
      <w:pPr>
        <w:pStyle w:val="220"/>
        <w:ind w:firstLine="709"/>
      </w:pPr>
      <w:r w:rsidRPr="008B0059">
        <w:rPr>
          <w:b/>
          <w:sz w:val="28"/>
          <w:szCs w:val="28"/>
        </w:rPr>
        <w:t>на автодороге М-5 «Урал»:</w:t>
      </w:r>
    </w:p>
    <w:p w:rsidR="00674FFD" w:rsidRPr="008B0059" w:rsidRDefault="009E52E1">
      <w:pPr>
        <w:pStyle w:val="220"/>
        <w:ind w:firstLine="709"/>
      </w:pPr>
      <w:r w:rsidRPr="008B0059">
        <w:rPr>
          <w:sz w:val="28"/>
          <w:szCs w:val="28"/>
        </w:rPr>
        <w:t>с 861,864 по 1034,000 км ООО «Оболдорстрой» Самарская область, ДУ-1 – 974 км г. Тольятти, ДУ-2 с.</w:t>
      </w:r>
      <w:r w:rsidR="00E046E3" w:rsidRPr="008B0059">
        <w:rPr>
          <w:sz w:val="28"/>
          <w:szCs w:val="28"/>
        </w:rPr>
        <w:t xml:space="preserve"> </w:t>
      </w:r>
      <w:r w:rsidRPr="008B0059">
        <w:rPr>
          <w:sz w:val="28"/>
          <w:szCs w:val="28"/>
        </w:rPr>
        <w:t>Курумоч 1011 км  а/д М-5 «Урал»; ДУ-3 –954 км а/д М-5 «Урал» (с. Валы); ДУ-6 – 925 км а/д М-5 «Урал» (с. Печерское), тел. диспетчера: 8-937-233-27-86;</w:t>
      </w:r>
    </w:p>
    <w:p w:rsidR="00674FFD" w:rsidRPr="008B0059" w:rsidRDefault="009E52E1">
      <w:pPr>
        <w:pStyle w:val="220"/>
        <w:ind w:firstLine="709"/>
      </w:pPr>
      <w:r w:rsidRPr="008B0059">
        <w:rPr>
          <w:sz w:val="28"/>
          <w:szCs w:val="28"/>
        </w:rPr>
        <w:t>с 1034,000 по 1194,766 км ООО «Самаратрансстрой», Красный Яр (1040 км); Суходол (1114 км); Камышла (1178 км), тел. диспетчера: 8-927-693-09-00, (846) 979-79-38.</w:t>
      </w:r>
    </w:p>
    <w:p w:rsidR="00674FFD" w:rsidRPr="008B0059" w:rsidRDefault="009E52E1">
      <w:pPr>
        <w:pStyle w:val="220"/>
        <w:ind w:firstLine="709"/>
      </w:pPr>
      <w:r w:rsidRPr="008B0059">
        <w:rPr>
          <w:b/>
          <w:sz w:val="28"/>
          <w:szCs w:val="28"/>
        </w:rPr>
        <w:lastRenderedPageBreak/>
        <w:t>на автодороге подъезд к г. Ульяновск от а/д М-5 «Урал», (А-151):</w:t>
      </w:r>
    </w:p>
    <w:p w:rsidR="00674FFD" w:rsidRPr="008B0059" w:rsidRDefault="009E52E1">
      <w:pPr>
        <w:ind w:firstLine="708"/>
        <w:jc w:val="both"/>
      </w:pPr>
      <w:r w:rsidRPr="008B0059">
        <w:rPr>
          <w:szCs w:val="28"/>
        </w:rPr>
        <w:t>ООО «Автодоринжиниринг» Самарская область, г. Сызрань, ул. Котовского 2, тел. диспетчера: 8-937-981-83-43, 8(8464) 98-64-39.</w:t>
      </w:r>
    </w:p>
    <w:p w:rsidR="00674FFD" w:rsidRPr="008B0059" w:rsidRDefault="009E52E1">
      <w:pPr>
        <w:ind w:firstLine="708"/>
      </w:pPr>
      <w:r w:rsidRPr="008B0059">
        <w:rPr>
          <w:b/>
          <w:szCs w:val="28"/>
        </w:rPr>
        <w:t>на автодороге подъезд к г. Оренбургу от а/д М-5 «Урал», (Р-224):</w:t>
      </w:r>
    </w:p>
    <w:p w:rsidR="00674FFD" w:rsidRPr="008B0059" w:rsidRDefault="009E52E1">
      <w:pPr>
        <w:ind w:firstLine="708"/>
        <w:jc w:val="both"/>
      </w:pPr>
      <w:r w:rsidRPr="008B0059">
        <w:rPr>
          <w:szCs w:val="28"/>
        </w:rPr>
        <w:t>ООО «Автодоринжиниринг» Самарская область, с. Преображенка, АБЗ № 7; г. Нефтегорск ОАО «Нефтегорская ДЭП №291» (субподрядчик), тел. диспетчера: 8-937-981-83-43, 8(8464) 98-64-39.</w:t>
      </w:r>
    </w:p>
    <w:p w:rsidR="00674FFD" w:rsidRPr="008B0059" w:rsidRDefault="009E52E1">
      <w:pPr>
        <w:pStyle w:val="220"/>
        <w:ind w:firstLine="709"/>
      </w:pPr>
      <w:r w:rsidRPr="008B0059">
        <w:rPr>
          <w:b/>
          <w:sz w:val="28"/>
          <w:szCs w:val="28"/>
        </w:rPr>
        <w:t>на автодороге подъезд к городу Самара от автодороги М-5 «Урал»:</w:t>
      </w:r>
    </w:p>
    <w:p w:rsidR="00674FFD" w:rsidRPr="008B0059" w:rsidRDefault="009E52E1">
      <w:pPr>
        <w:pStyle w:val="220"/>
        <w:ind w:firstLine="709"/>
      </w:pPr>
      <w:r w:rsidRPr="008B0059">
        <w:rPr>
          <w:sz w:val="28"/>
          <w:szCs w:val="28"/>
        </w:rPr>
        <w:t xml:space="preserve">ООО «Оболдорстрой» Самарская область, </w:t>
      </w:r>
      <w:r w:rsidRPr="008B0059">
        <w:rPr>
          <w:b/>
          <w:sz w:val="28"/>
          <w:szCs w:val="28"/>
        </w:rPr>
        <w:t>ДУ-2</w:t>
      </w:r>
      <w:r w:rsidRPr="008B0059">
        <w:rPr>
          <w:sz w:val="28"/>
          <w:szCs w:val="28"/>
        </w:rPr>
        <w:t xml:space="preserve"> с. Курумоч 1011 км а/д М-5 «Урал», тел. диспетчера: 8-937-233-27-86, 8-927-268-89-19. </w:t>
      </w:r>
    </w:p>
    <w:p w:rsidR="00674FFD" w:rsidRPr="008B0059" w:rsidRDefault="009E52E1">
      <w:pPr>
        <w:pStyle w:val="220"/>
        <w:ind w:firstLine="709"/>
      </w:pPr>
      <w:r w:rsidRPr="008B0059">
        <w:rPr>
          <w:b/>
          <w:sz w:val="28"/>
          <w:szCs w:val="28"/>
        </w:rPr>
        <w:t>на автодороге Самара – Большая Черниговка – граница Республики Казахстан, (А-300):</w:t>
      </w:r>
    </w:p>
    <w:p w:rsidR="00674FFD" w:rsidRPr="008B0059" w:rsidRDefault="009E52E1">
      <w:pPr>
        <w:ind w:firstLine="708"/>
        <w:jc w:val="both"/>
      </w:pPr>
      <w:r w:rsidRPr="008B0059">
        <w:rPr>
          <w:szCs w:val="28"/>
        </w:rPr>
        <w:t>ООО «АвтоВолгастрой» Самарская область, г. Самара, 6 просека, д.140, офис 60 тел., диспетчера: 8-927-730-59-07, 8(8462) 65-00-64.</w:t>
      </w:r>
    </w:p>
    <w:p w:rsidR="00674FFD" w:rsidRPr="008B0059" w:rsidRDefault="009E52E1">
      <w:pPr>
        <w:ind w:firstLine="708"/>
      </w:pPr>
      <w:r w:rsidRPr="008B0059">
        <w:rPr>
          <w:b/>
          <w:szCs w:val="28"/>
        </w:rPr>
        <w:t>на автодороге Сызрань-Саратов-Волгоград, (Р-228):</w:t>
      </w:r>
    </w:p>
    <w:p w:rsidR="00674FFD" w:rsidRPr="008B0059" w:rsidRDefault="009E52E1">
      <w:pPr>
        <w:ind w:firstLine="708"/>
        <w:jc w:val="both"/>
      </w:pPr>
      <w:r w:rsidRPr="008B0059">
        <w:rPr>
          <w:szCs w:val="28"/>
        </w:rPr>
        <w:t>ООО «Автодоринжиниринг» Самарская область, г. Сызрань, ул. Котовского, д.2, тел. диспетчера: 8-937-981-83-43, 8(8464) 98-64-39.</w:t>
      </w:r>
    </w:p>
    <w:p w:rsidR="00674FFD" w:rsidRPr="008B0059" w:rsidRDefault="009E52E1">
      <w:pPr>
        <w:ind w:firstLine="708"/>
        <w:jc w:val="both"/>
      </w:pPr>
      <w:r w:rsidRPr="008B0059">
        <w:rPr>
          <w:b/>
          <w:szCs w:val="28"/>
        </w:rPr>
        <w:t>на автодороге Ульяновск-Димитровград-Самара (Р-241):</w:t>
      </w:r>
    </w:p>
    <w:p w:rsidR="00674FFD" w:rsidRPr="008B0059" w:rsidRDefault="009E52E1">
      <w:pPr>
        <w:ind w:firstLine="708"/>
        <w:jc w:val="both"/>
      </w:pPr>
      <w:r w:rsidRPr="008B0059">
        <w:rPr>
          <w:szCs w:val="28"/>
        </w:rPr>
        <w:t>ООО «Самаратрансстрой», Красный Яр (1040 км М-5 «Урал»), тел. диспетчера: 8-927-760-52-39.</w:t>
      </w:r>
    </w:p>
    <w:p w:rsidR="00674FFD" w:rsidRPr="008B0059" w:rsidRDefault="009E52E1">
      <w:pPr>
        <w:ind w:firstLine="708"/>
        <w:jc w:val="both"/>
      </w:pPr>
      <w:r w:rsidRPr="008B0059">
        <w:rPr>
          <w:b/>
          <w:szCs w:val="28"/>
        </w:rPr>
        <w:t>на автодороге Обводная г. Самары от «Урал» до «Самара – Волгоград»:</w:t>
      </w:r>
    </w:p>
    <w:p w:rsidR="00674FFD" w:rsidRPr="008B0059" w:rsidRDefault="009E52E1">
      <w:pPr>
        <w:ind w:firstLine="708"/>
        <w:jc w:val="both"/>
      </w:pPr>
      <w:r w:rsidRPr="008B0059">
        <w:rPr>
          <w:szCs w:val="28"/>
        </w:rPr>
        <w:t>ООО «Самаратрансстрой», Самарская область, г. Самара, ул. Молодогвардейская 198, помещения1-15, тел. диспетчера: 8-927-693-09-00.</w:t>
      </w:r>
    </w:p>
    <w:p w:rsidR="00674FFD" w:rsidRPr="008B0059" w:rsidRDefault="009E52E1">
      <w:pPr>
        <w:ind w:firstLine="708"/>
        <w:jc w:val="both"/>
      </w:pPr>
      <w:r w:rsidRPr="008B0059">
        <w:rPr>
          <w:b/>
          <w:szCs w:val="28"/>
        </w:rPr>
        <w:t>на автодороге Самара - Пугачев - Энгельс – Волгоград (Р-229):</w:t>
      </w:r>
    </w:p>
    <w:p w:rsidR="00674FFD" w:rsidRPr="008B0059" w:rsidRDefault="009E52E1">
      <w:pPr>
        <w:ind w:firstLine="708"/>
        <w:jc w:val="both"/>
      </w:pPr>
      <w:r w:rsidRPr="008B0059">
        <w:rPr>
          <w:szCs w:val="28"/>
        </w:rPr>
        <w:t>ООО «АвтоВолгаСтрой» Самарская область, г. Самара, ул. Ташкентская 194, комната 34, тел. диспетчера: 8-927-730-59-07.</w:t>
      </w:r>
    </w:p>
    <w:p w:rsidR="00674FFD" w:rsidRPr="008B0059" w:rsidRDefault="009E52E1">
      <w:pPr>
        <w:pStyle w:val="220"/>
        <w:ind w:firstLine="709"/>
      </w:pPr>
      <w:r w:rsidRPr="008B0059">
        <w:rPr>
          <w:sz w:val="28"/>
          <w:szCs w:val="28"/>
        </w:rPr>
        <w:t>На федеральных автодорогах имеется 103 путепровода и автомобильных моста.</w:t>
      </w:r>
    </w:p>
    <w:p w:rsidR="00674FFD" w:rsidRPr="008B0059" w:rsidRDefault="009E52E1">
      <w:pPr>
        <w:pStyle w:val="220"/>
        <w:ind w:firstLine="709"/>
      </w:pPr>
      <w:r w:rsidRPr="008B0059">
        <w:rPr>
          <w:sz w:val="28"/>
          <w:szCs w:val="28"/>
        </w:rPr>
        <w:t>В оперативном управлении Министерства транспорта и автомобильных дорог Самарской области находится более 7000 км региональных дорог, из них более 99% с твердым покрытием. Все региональные автодороги обслуживаются (ремонт и содержание) государственным казенным предприятием «АСАДО» г.о. Самара (Агентство по содержанию автомобильных дорог общего пользования области), г.о. Самара, ул. Авроры 72.</w:t>
      </w:r>
    </w:p>
    <w:p w:rsidR="00674FFD" w:rsidRPr="008B0059" w:rsidRDefault="009E52E1">
      <w:pPr>
        <w:pStyle w:val="220"/>
        <w:ind w:firstLine="709"/>
      </w:pPr>
      <w:r w:rsidRPr="008B0059">
        <w:rPr>
          <w:sz w:val="28"/>
          <w:szCs w:val="28"/>
        </w:rPr>
        <w:t xml:space="preserve">В каждом муниципальном районе области находится структурное подразделение «АСАДО» (дорожно-эксплуатационное управление района), отвечающее за содержание дорог в районе. В зимнее время с 1 ноября по 30 апреля приказом назначаются дежурные средства для предотвращения и ликвидации ЧС на дорогах. </w:t>
      </w:r>
    </w:p>
    <w:p w:rsidR="00674FFD" w:rsidRPr="008B0059" w:rsidRDefault="009E52E1">
      <w:pPr>
        <w:ind w:firstLine="709"/>
        <w:jc w:val="both"/>
      </w:pPr>
      <w:r w:rsidRPr="008B0059">
        <w:rPr>
          <w:szCs w:val="28"/>
        </w:rPr>
        <w:t>На автомобильных дорогах области 494 моста общей протяженностью 29 176,25 погонных метров.</w:t>
      </w:r>
    </w:p>
    <w:p w:rsidR="00674FFD" w:rsidRPr="008B0059" w:rsidRDefault="009E52E1">
      <w:pPr>
        <w:jc w:val="center"/>
      </w:pPr>
      <w:r w:rsidRPr="008B0059">
        <w:rPr>
          <w:b/>
          <w:szCs w:val="28"/>
        </w:rPr>
        <w:t>Аварийно-опасные участки федеральных и региональных</w:t>
      </w:r>
    </w:p>
    <w:p w:rsidR="00674FFD" w:rsidRPr="008B0059" w:rsidRDefault="009E52E1">
      <w:pPr>
        <w:jc w:val="center"/>
      </w:pPr>
      <w:r w:rsidRPr="008B0059">
        <w:rPr>
          <w:b/>
          <w:szCs w:val="28"/>
        </w:rPr>
        <w:t xml:space="preserve"> автомобильных дорог Самарской области</w:t>
      </w:r>
    </w:p>
    <w:tbl>
      <w:tblPr>
        <w:tblW w:w="10374" w:type="dxa"/>
        <w:jc w:val="center"/>
        <w:tblLayout w:type="fixed"/>
        <w:tblLook w:val="04A0" w:firstRow="1" w:lastRow="0" w:firstColumn="1" w:lastColumn="0" w:noHBand="0" w:noVBand="1"/>
      </w:tblPr>
      <w:tblGrid>
        <w:gridCol w:w="595"/>
        <w:gridCol w:w="3156"/>
        <w:gridCol w:w="2219"/>
        <w:gridCol w:w="2021"/>
        <w:gridCol w:w="2383"/>
      </w:tblGrid>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w:t>
            </w:r>
          </w:p>
          <w:p w:rsidR="00674FFD" w:rsidRPr="008B0059" w:rsidRDefault="009E52E1">
            <w:pPr>
              <w:widowControl w:val="0"/>
              <w:tabs>
                <w:tab w:val="left" w:leader="underscore" w:pos="8928"/>
                <w:tab w:val="left" w:leader="underscore" w:pos="10109"/>
              </w:tabs>
              <w:jc w:val="center"/>
            </w:pPr>
            <w:r w:rsidRPr="008B0059">
              <w:rPr>
                <w:sz w:val="24"/>
              </w:rPr>
              <w:t>п/п</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Наименование автомобильной дороги</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 xml:space="preserve">Наименование территории муниципального </w:t>
            </w:r>
            <w:r w:rsidRPr="008B0059">
              <w:rPr>
                <w:sz w:val="24"/>
              </w:rPr>
              <w:lastRenderedPageBreak/>
              <w:t>района</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lastRenderedPageBreak/>
              <w:t>Аварийно-опасный участок, км-км</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 xml:space="preserve">Причина (спуск-подъем с затяжным поворотом, спуск, </w:t>
            </w:r>
            <w:r w:rsidRPr="008B0059">
              <w:rPr>
                <w:sz w:val="24"/>
              </w:rPr>
              <w:lastRenderedPageBreak/>
              <w:t>подъем)</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lastRenderedPageBreak/>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4</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5</w:t>
            </w:r>
          </w:p>
        </w:tc>
      </w:tr>
      <w:tr w:rsidR="00342D88" w:rsidRPr="008B0059">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560"/>
                <w:tab w:val="center" w:pos="5079"/>
                <w:tab w:val="left" w:leader="underscore" w:pos="8928"/>
                <w:tab w:val="left" w:leader="underscore" w:pos="10109"/>
              </w:tabs>
              <w:jc w:val="center"/>
            </w:pPr>
            <w:r w:rsidRPr="008B0059">
              <w:rPr>
                <w:b/>
                <w:sz w:val="24"/>
              </w:rPr>
              <w:t>Федеральные автомобильные дороги</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outlineLvl w:val="0"/>
            </w:pPr>
            <w:r w:rsidRPr="008B0059">
              <w:rPr>
                <w:sz w:val="24"/>
              </w:rPr>
              <w:t>г Жигулевск,</w:t>
            </w:r>
          </w:p>
          <w:p w:rsidR="00674FFD" w:rsidRPr="008B0059" w:rsidRDefault="009E52E1">
            <w:pPr>
              <w:widowControl w:val="0"/>
              <w:jc w:val="center"/>
              <w:outlineLvl w:val="0"/>
            </w:pPr>
            <w:r w:rsidRPr="008B0059">
              <w:rPr>
                <w:sz w:val="24"/>
              </w:rPr>
              <w:t>м.р. 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959-967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спуск-подъем с затяжным поворотом</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883+050 –</w:t>
            </w:r>
          </w:p>
          <w:p w:rsidR="00674FFD" w:rsidRPr="008B0059" w:rsidRDefault="009E52E1">
            <w:pPr>
              <w:widowControl w:val="0"/>
              <w:tabs>
                <w:tab w:val="left" w:leader="underscore" w:pos="8928"/>
                <w:tab w:val="left" w:leader="underscore" w:pos="10109"/>
              </w:tabs>
              <w:jc w:val="center"/>
            </w:pPr>
            <w:r w:rsidRPr="008B0059">
              <w:rPr>
                <w:sz w:val="24"/>
              </w:rPr>
              <w:t>883+547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933+500-</w:t>
            </w:r>
          </w:p>
          <w:p w:rsidR="00674FFD" w:rsidRPr="008B0059" w:rsidRDefault="009E52E1">
            <w:pPr>
              <w:widowControl w:val="0"/>
              <w:tabs>
                <w:tab w:val="left" w:leader="underscore" w:pos="8928"/>
                <w:tab w:val="left" w:leader="underscore" w:pos="10109"/>
              </w:tabs>
              <w:jc w:val="center"/>
            </w:pPr>
            <w:r w:rsidRPr="008B0059">
              <w:rPr>
                <w:sz w:val="24"/>
              </w:rPr>
              <w:t>км 934+250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4</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946+700 –</w:t>
            </w:r>
          </w:p>
          <w:p w:rsidR="00674FFD" w:rsidRPr="008B0059" w:rsidRDefault="009E52E1">
            <w:pPr>
              <w:widowControl w:val="0"/>
              <w:tabs>
                <w:tab w:val="left" w:leader="underscore" w:pos="8928"/>
                <w:tab w:val="left" w:leader="underscore" w:pos="10109"/>
              </w:tabs>
              <w:jc w:val="center"/>
            </w:pPr>
            <w:r w:rsidRPr="008B0059">
              <w:rPr>
                <w:sz w:val="24"/>
              </w:rPr>
              <w:t>км 947+500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5</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Сергиевский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1128+900 –</w:t>
            </w:r>
          </w:p>
          <w:p w:rsidR="00674FFD" w:rsidRPr="008B0059" w:rsidRDefault="009E52E1">
            <w:pPr>
              <w:widowControl w:val="0"/>
              <w:tabs>
                <w:tab w:val="left" w:leader="underscore" w:pos="8928"/>
                <w:tab w:val="left" w:leader="underscore" w:pos="10109"/>
              </w:tabs>
              <w:jc w:val="center"/>
            </w:pPr>
            <w:r w:rsidRPr="008B0059">
              <w:rPr>
                <w:sz w:val="24"/>
              </w:rPr>
              <w:t>км 1129+110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6</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Исаклинский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1143+435 –</w:t>
            </w:r>
          </w:p>
          <w:p w:rsidR="00674FFD" w:rsidRPr="008B0059" w:rsidRDefault="009E52E1">
            <w:pPr>
              <w:widowControl w:val="0"/>
              <w:tabs>
                <w:tab w:val="left" w:leader="underscore" w:pos="8928"/>
                <w:tab w:val="left" w:leader="underscore" w:pos="10109"/>
              </w:tabs>
              <w:jc w:val="center"/>
            </w:pPr>
            <w:r w:rsidRPr="008B0059">
              <w:rPr>
                <w:sz w:val="24"/>
              </w:rPr>
              <w:t>км 1144+093</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7</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25+375 –</w:t>
            </w:r>
          </w:p>
          <w:p w:rsidR="00674FFD" w:rsidRPr="008B0059" w:rsidRDefault="009E52E1">
            <w:pPr>
              <w:widowControl w:val="0"/>
              <w:tabs>
                <w:tab w:val="left" w:leader="underscore" w:pos="8928"/>
                <w:tab w:val="left" w:leader="underscore" w:pos="10109"/>
              </w:tabs>
              <w:jc w:val="center"/>
            </w:pPr>
            <w:r w:rsidRPr="008B0059">
              <w:rPr>
                <w:sz w:val="24"/>
              </w:rPr>
              <w:t>км 25+725</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8</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14+230 –</w:t>
            </w:r>
          </w:p>
          <w:p w:rsidR="00674FFD" w:rsidRPr="008B0059" w:rsidRDefault="009E52E1">
            <w:pPr>
              <w:widowControl w:val="0"/>
              <w:tabs>
                <w:tab w:val="left" w:leader="underscore" w:pos="8928"/>
                <w:tab w:val="left" w:leader="underscore" w:pos="10109"/>
              </w:tabs>
              <w:jc w:val="center"/>
            </w:pPr>
            <w:r w:rsidRPr="008B0059">
              <w:rPr>
                <w:sz w:val="24"/>
              </w:rPr>
              <w:t>км 14+890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b/>
                <w:sz w:val="24"/>
              </w:rPr>
              <w:t>Региональные автомобильные дороги</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«Похвистнево - Клявлино» - Новый Маклауш</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Клявлинский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2,812-</w:t>
            </w:r>
          </w:p>
          <w:p w:rsidR="00674FFD" w:rsidRPr="008B0059" w:rsidRDefault="009E52E1">
            <w:pPr>
              <w:widowControl w:val="0"/>
              <w:tabs>
                <w:tab w:val="left" w:leader="underscore" w:pos="8928"/>
                <w:tab w:val="left" w:leader="underscore" w:pos="10109"/>
              </w:tabs>
              <w:jc w:val="center"/>
            </w:pPr>
            <w:r w:rsidRPr="008B0059">
              <w:rPr>
                <w:sz w:val="24"/>
              </w:rPr>
              <w:t>км 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Осиновка – Винновка</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5,264 –</w:t>
            </w:r>
          </w:p>
          <w:p w:rsidR="00674FFD" w:rsidRPr="008B0059" w:rsidRDefault="009E52E1">
            <w:pPr>
              <w:widowControl w:val="0"/>
              <w:tabs>
                <w:tab w:val="left" w:leader="underscore" w:pos="8928"/>
                <w:tab w:val="left" w:leader="underscore" w:pos="10109"/>
              </w:tabs>
              <w:jc w:val="center"/>
            </w:pPr>
            <w:r w:rsidRPr="008B0059">
              <w:rPr>
                <w:sz w:val="24"/>
              </w:rPr>
              <w:t>км 5,981</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w:t>
            </w:r>
          </w:p>
        </w:tc>
      </w:tr>
      <w:tr w:rsidR="00674FFD"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Подъезд к с. Трубетчино от км 5+789 а/д «Урал» - Старая Рачейка» - Трубетчино - Дружба"</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0,768 –</w:t>
            </w:r>
          </w:p>
          <w:p w:rsidR="00674FFD" w:rsidRPr="008B0059" w:rsidRDefault="009E52E1">
            <w:pPr>
              <w:widowControl w:val="0"/>
              <w:tabs>
                <w:tab w:val="left" w:leader="underscore" w:pos="8928"/>
                <w:tab w:val="left" w:leader="underscore" w:pos="10109"/>
              </w:tabs>
              <w:jc w:val="center"/>
            </w:pPr>
            <w:r w:rsidRPr="008B0059">
              <w:rPr>
                <w:sz w:val="24"/>
              </w:rPr>
              <w:t>км 1,291</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Подъем</w:t>
            </w:r>
          </w:p>
        </w:tc>
      </w:tr>
    </w:tbl>
    <w:p w:rsidR="00674FFD" w:rsidRPr="008B0059" w:rsidRDefault="00674FFD">
      <w:pPr>
        <w:ind w:firstLine="709"/>
        <w:jc w:val="both"/>
        <w:rPr>
          <w:b/>
          <w:szCs w:val="28"/>
        </w:rPr>
      </w:pPr>
    </w:p>
    <w:p w:rsidR="00674FFD" w:rsidRPr="008B0059" w:rsidRDefault="009E52E1">
      <w:pPr>
        <w:ind w:firstLine="709"/>
        <w:jc w:val="both"/>
      </w:pPr>
      <w:r w:rsidRPr="008B0059">
        <w:rPr>
          <w:b/>
          <w:szCs w:val="28"/>
        </w:rPr>
        <w:t>2.2.3. Прогноз возникновения ЧС (происшествий) на объектах железнодорожного транспорта:</w:t>
      </w:r>
    </w:p>
    <w:p w:rsidR="00674FFD" w:rsidRPr="008B0059" w:rsidRDefault="009E52E1">
      <w:pPr>
        <w:ind w:firstLine="709"/>
        <w:jc w:val="both"/>
      </w:pPr>
      <w:r w:rsidRPr="008B0059">
        <w:rPr>
          <w:bCs/>
          <w:spacing w:val="-2"/>
        </w:rPr>
        <w:t xml:space="preserve">Прогнозируется вероятность (до 0,07) </w:t>
      </w:r>
      <w:r w:rsidRPr="008B0059">
        <w:rPr>
          <w:szCs w:val="28"/>
        </w:rPr>
        <w:t>возникновения ЧС (происшествий) на железнодорожном транспорте. В связи с износом подвижного состава, путевого оборудования, а также в связи с погодными явлениями возможны аварийные ситуации, связанные со сходом вагонов, нарушениями правил перевозки опасных грузов, столкновением на необорудованных железнодорожных переездах с автотранспортом. Возможно нарушение технологий при формировании подвижного состава на узловых станциях. Не исключены аварийные ситуации, возникшие вследствие человеческого фактора.</w:t>
      </w:r>
    </w:p>
    <w:p w:rsidR="00674FFD" w:rsidRPr="008B0059" w:rsidRDefault="00674FFD">
      <w:pPr>
        <w:ind w:firstLine="709"/>
        <w:jc w:val="both"/>
        <w:rPr>
          <w:b/>
          <w:szCs w:val="28"/>
        </w:rPr>
      </w:pPr>
    </w:p>
    <w:p w:rsidR="00674FFD" w:rsidRPr="008B0059" w:rsidRDefault="009E52E1">
      <w:pPr>
        <w:ind w:firstLine="709"/>
        <w:jc w:val="both"/>
      </w:pPr>
      <w:r w:rsidRPr="008B0059">
        <w:rPr>
          <w:b/>
          <w:szCs w:val="28"/>
        </w:rPr>
        <w:t>2.2.4. Прогноз возникновения ЧС (происшествий) на объектах энергосистем:</w:t>
      </w:r>
    </w:p>
    <w:p w:rsidR="00674FFD" w:rsidRDefault="009E52E1">
      <w:pPr>
        <w:pStyle w:val="14125"/>
        <w:jc w:val="both"/>
        <w:rPr>
          <w:szCs w:val="28"/>
        </w:rPr>
      </w:pPr>
      <w:r w:rsidRPr="008B0059">
        <w:rPr>
          <w:szCs w:val="28"/>
        </w:rPr>
        <w:lastRenderedPageBreak/>
        <w:t>Прогнозируется вероятность (0,01-0,15) возникновение инцидентов, связанных с авариями на объектах энергоснабжения (повреждение трансформаторных подстанций, обрыв или повреждение ЛЭП)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энергосистем в связи с высокой степенью изношенности основных фондов, несвоевременным ремонтом систем, несоблюдением нормативов ремонтных работ. В целом по области износ электроэнергетической системы составляет 60%.</w:t>
      </w:r>
    </w:p>
    <w:p w:rsidR="00674FFD" w:rsidRPr="008B0059" w:rsidRDefault="00674FFD">
      <w:pPr>
        <w:pStyle w:val="14125"/>
        <w:jc w:val="both"/>
        <w:rPr>
          <w:szCs w:val="28"/>
        </w:rPr>
      </w:pPr>
    </w:p>
    <w:p w:rsidR="00674FFD" w:rsidRPr="008B0059" w:rsidRDefault="009E52E1">
      <w:pPr>
        <w:pStyle w:val="14125"/>
        <w:jc w:val="both"/>
      </w:pPr>
      <w:r w:rsidRPr="008B0059">
        <w:rPr>
          <w:b/>
          <w:szCs w:val="28"/>
        </w:rPr>
        <w:t xml:space="preserve">2.2.5. Прогноз возникновения ЧС (происшествий) на объектах ЖКХ. </w:t>
      </w:r>
    </w:p>
    <w:p w:rsidR="00674FFD" w:rsidRPr="008B0059" w:rsidRDefault="009E52E1">
      <w:pPr>
        <w:pStyle w:val="14125"/>
        <w:jc w:val="both"/>
      </w:pPr>
      <w:r w:rsidRPr="008B0059">
        <w:rPr>
          <w:szCs w:val="28"/>
        </w:rPr>
        <w:t>Прогнозируется вероятность (0,01-0,15) возникновение инцидентов, связанных с авариями на коммунальных системах жизнеобеспечения населения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ЖКХ в связи с высокой степенью изношенности основных фондов, несвоевременным ремонтом систем жизнеобеспечения населения, несоблюдением нормативов ремонтных работ. В целом по области износ теплоснабжения – 65%, водоснабжения составляет 75%, канализационных систем – 60%, трансформаторных подстанций – 70%.</w:t>
      </w:r>
    </w:p>
    <w:p w:rsidR="00674FFD" w:rsidRPr="008B0059" w:rsidRDefault="009E52E1">
      <w:pPr>
        <w:pStyle w:val="14125"/>
        <w:jc w:val="both"/>
      </w:pPr>
      <w:r w:rsidRPr="008B0059">
        <w:rPr>
          <w:szCs w:val="28"/>
        </w:rPr>
        <w:t>На основании статистических данных наиболее вероятно возникновение аварий на объектах ЖКХ на территории г.о. Самара (Куйбышевский район), Тольятти, Отрадный, Октябрьск, Жигулевск, м.р. Волжский.</w:t>
      </w:r>
    </w:p>
    <w:p w:rsidR="00674FFD" w:rsidRPr="008B0059" w:rsidRDefault="00674FFD">
      <w:pPr>
        <w:pStyle w:val="14125"/>
        <w:jc w:val="both"/>
        <w:rPr>
          <w:szCs w:val="28"/>
        </w:rPr>
      </w:pPr>
    </w:p>
    <w:p w:rsidR="00674FFD" w:rsidRPr="008B0059" w:rsidRDefault="009E52E1">
      <w:pPr>
        <w:ind w:firstLine="709"/>
        <w:jc w:val="both"/>
      </w:pPr>
      <w:r w:rsidRPr="008B0059">
        <w:rPr>
          <w:b/>
          <w:szCs w:val="28"/>
        </w:rPr>
        <w:t xml:space="preserve">2.2.6. </w:t>
      </w:r>
      <w:r w:rsidRPr="008B0059">
        <w:rPr>
          <w:b/>
          <w:bCs/>
          <w:iCs/>
          <w:szCs w:val="28"/>
        </w:rPr>
        <w:t>Взрыв бытового газа, отравление угарным газом:</w:t>
      </w:r>
    </w:p>
    <w:p w:rsidR="00674FFD" w:rsidRPr="008B0059" w:rsidRDefault="009E52E1">
      <w:pPr>
        <w:ind w:firstLine="709"/>
        <w:jc w:val="both"/>
      </w:pPr>
      <w:r w:rsidRPr="008B0059">
        <w:rPr>
          <w:szCs w:val="28"/>
        </w:rPr>
        <w:t>Существует вероятность (0,07-0,1) отравления людей угарным газом и взрывов бытового газа в жилых домах из-за нарушения правил безопасности при эксплуатации газового оборудования на всей территории области.</w:t>
      </w:r>
    </w:p>
    <w:p w:rsidR="00674FFD" w:rsidRPr="008B0059" w:rsidRDefault="00674FFD">
      <w:pPr>
        <w:ind w:firstLine="709"/>
        <w:jc w:val="both"/>
        <w:rPr>
          <w:spacing w:val="-2"/>
          <w:szCs w:val="28"/>
          <w:shd w:val="clear" w:color="auto" w:fill="FFFFFF"/>
        </w:rPr>
      </w:pPr>
    </w:p>
    <w:p w:rsidR="00674FFD" w:rsidRPr="008B0059" w:rsidRDefault="009E52E1">
      <w:pPr>
        <w:ind w:firstLine="709"/>
        <w:jc w:val="both"/>
      </w:pPr>
      <w:r w:rsidRPr="008B0059">
        <w:rPr>
          <w:b/>
          <w:spacing w:val="-2"/>
          <w:szCs w:val="28"/>
          <w:shd w:val="clear" w:color="auto" w:fill="FFFFFF"/>
        </w:rPr>
        <w:t xml:space="preserve">2.3. </w:t>
      </w:r>
      <w:r w:rsidRPr="008B0059">
        <w:rPr>
          <w:b/>
          <w:szCs w:val="28"/>
        </w:rPr>
        <w:t>Прогноз возникновения происшествий (ЧС),</w:t>
      </w:r>
      <w:r w:rsidRPr="008B0059">
        <w:rPr>
          <w:b/>
          <w:szCs w:val="28"/>
          <w:shd w:val="clear" w:color="auto" w:fill="FFFFFF"/>
        </w:rPr>
        <w:t xml:space="preserve"> </w:t>
      </w:r>
      <w:r w:rsidRPr="008B0059">
        <w:rPr>
          <w:b/>
          <w:szCs w:val="28"/>
        </w:rPr>
        <w:t>обусловленных биолого-социальной опасностью</w:t>
      </w:r>
    </w:p>
    <w:p w:rsidR="00674FFD" w:rsidRPr="008B0059" w:rsidRDefault="009E52E1">
      <w:pPr>
        <w:ind w:firstLine="709"/>
        <w:jc w:val="both"/>
      </w:pPr>
      <w:r w:rsidRPr="008B0059">
        <w:rPr>
          <w:b/>
          <w:szCs w:val="28"/>
        </w:rPr>
        <w:t>2.3.1. Прогноз динамики вспышечной заболеваемости:</w:t>
      </w:r>
    </w:p>
    <w:p w:rsidR="00674FFD" w:rsidRPr="008B0059" w:rsidRDefault="009E52E1">
      <w:pPr>
        <w:ind w:firstLine="709"/>
        <w:jc w:val="both"/>
      </w:pPr>
      <w:r w:rsidRPr="008B0059">
        <w:rPr>
          <w:szCs w:val="28"/>
        </w:rPr>
        <w:t>На территории Самарской области существует вероятность (0,07) единичные случаи заболевания бешенством среди домашних и диких животных. Возможны единичные случаи заболевания геморрагической лихорадкой с почечным синдромом.</w:t>
      </w:r>
    </w:p>
    <w:p w:rsidR="00674FFD" w:rsidRPr="008B0059" w:rsidRDefault="009E52E1">
      <w:pPr>
        <w:pStyle w:val="a8"/>
        <w:tabs>
          <w:tab w:val="left" w:pos="2760"/>
        </w:tabs>
        <w:ind w:left="0" w:firstLine="709"/>
        <w:jc w:val="both"/>
      </w:pPr>
      <w:r w:rsidRPr="008B0059">
        <w:rPr>
          <w:szCs w:val="28"/>
        </w:rPr>
        <w:t>Сохраняется высокая вероятность выявления новых очагов африканской чумы свиней, а также риск заноса инфекции (0,2) с территории Саратовской, Оренбургской, Ульяновской областей и территории Республики Татарстан на территорию Самарской области.</w:t>
      </w:r>
    </w:p>
    <w:p w:rsidR="00674FFD" w:rsidRPr="008B0059" w:rsidRDefault="009E52E1">
      <w:pPr>
        <w:pStyle w:val="a8"/>
        <w:tabs>
          <w:tab w:val="left" w:pos="2760"/>
        </w:tabs>
        <w:ind w:left="0" w:firstLine="709"/>
        <w:jc w:val="both"/>
      </w:pPr>
      <w:r w:rsidRPr="008B0059">
        <w:rPr>
          <w:szCs w:val="28"/>
        </w:rPr>
        <w:t>Существует вероятность заражения населения клещевым энцефалитом и клещевым боррелиозом при посещении парковых зон, дачных участков, лесных массивов.</w:t>
      </w:r>
    </w:p>
    <w:p w:rsidR="00674FFD" w:rsidRPr="008B0059" w:rsidRDefault="009E52E1">
      <w:pPr>
        <w:pStyle w:val="a8"/>
        <w:tabs>
          <w:tab w:val="left" w:pos="2760"/>
        </w:tabs>
        <w:ind w:left="0" w:firstLine="709"/>
        <w:jc w:val="both"/>
      </w:pPr>
      <w:r w:rsidRPr="008B0059">
        <w:rPr>
          <w:szCs w:val="28"/>
        </w:rPr>
        <w:t>Сохраняется вероятность возникновения очагов заболевания птиц, обусловленным распространением высокопатогенного штамма гриппа А птиц (H5).</w:t>
      </w:r>
    </w:p>
    <w:p w:rsidR="00674FFD" w:rsidRPr="008B0059" w:rsidRDefault="009E52E1">
      <w:pPr>
        <w:pStyle w:val="a8"/>
        <w:tabs>
          <w:tab w:val="left" w:pos="2760"/>
        </w:tabs>
        <w:ind w:left="0" w:firstLine="709"/>
        <w:jc w:val="both"/>
      </w:pPr>
      <w:r w:rsidRPr="008B0059">
        <w:rPr>
          <w:szCs w:val="28"/>
        </w:rPr>
        <w:lastRenderedPageBreak/>
        <w:t>Существует вероятность возникновения случаев заболевания лейкоза крупного рогатого скота на территории Самарской области.</w:t>
      </w:r>
    </w:p>
    <w:p w:rsidR="00674FFD" w:rsidRPr="008B0059" w:rsidRDefault="00674FFD">
      <w:pPr>
        <w:pStyle w:val="a8"/>
        <w:tabs>
          <w:tab w:val="left" w:pos="2760"/>
        </w:tabs>
        <w:ind w:left="0" w:firstLine="709"/>
        <w:jc w:val="both"/>
        <w:rPr>
          <w:szCs w:val="28"/>
        </w:rPr>
      </w:pPr>
    </w:p>
    <w:p w:rsidR="00674FFD" w:rsidRPr="008B0059" w:rsidRDefault="009E52E1">
      <w:pPr>
        <w:pStyle w:val="a8"/>
        <w:tabs>
          <w:tab w:val="left" w:pos="2760"/>
        </w:tabs>
        <w:ind w:left="0" w:firstLine="709"/>
        <w:jc w:val="both"/>
      </w:pPr>
      <w:r w:rsidRPr="008B0059">
        <w:rPr>
          <w:rStyle w:val="140"/>
          <w:b/>
          <w:szCs w:val="28"/>
        </w:rPr>
        <w:t>2.3.2. Фитосанитарная обстановка:</w:t>
      </w:r>
    </w:p>
    <w:p w:rsidR="00674FFD" w:rsidRPr="008B0059" w:rsidRDefault="009E52E1">
      <w:pPr>
        <w:tabs>
          <w:tab w:val="left" w:pos="1080"/>
        </w:tabs>
        <w:ind w:firstLine="709"/>
        <w:jc w:val="both"/>
      </w:pPr>
      <w:r w:rsidRPr="008B0059">
        <w:rPr>
          <w:szCs w:val="28"/>
        </w:rPr>
        <w:t>Возникновение ЧС не прогнозируется.</w:t>
      </w:r>
    </w:p>
    <w:p w:rsidR="00674FFD" w:rsidRPr="008B0059" w:rsidRDefault="00674FFD">
      <w:pPr>
        <w:ind w:firstLine="709"/>
        <w:jc w:val="both"/>
        <w:rPr>
          <w:bCs/>
          <w:szCs w:val="28"/>
        </w:rPr>
      </w:pPr>
    </w:p>
    <w:p w:rsidR="00674FFD" w:rsidRPr="008B0059" w:rsidRDefault="009E52E1">
      <w:pPr>
        <w:ind w:firstLine="709"/>
        <w:jc w:val="both"/>
      </w:pPr>
      <w:r w:rsidRPr="008B0059">
        <w:rPr>
          <w:b/>
          <w:bCs/>
          <w:szCs w:val="28"/>
        </w:rPr>
        <w:t>3.</w:t>
      </w:r>
      <w:r w:rsidRPr="008B0059">
        <w:rPr>
          <w:b/>
          <w:szCs w:val="28"/>
        </w:rPr>
        <w:t xml:space="preserve"> Состав и степень неотложности мероприятий по предупреждению, предотвращению, локализации ЧС и ликвидации ее последствий.</w:t>
      </w:r>
    </w:p>
    <w:p w:rsidR="00674FFD" w:rsidRPr="008B0059" w:rsidRDefault="009E52E1">
      <w:pPr>
        <w:ind w:firstLine="709"/>
        <w:jc w:val="both"/>
      </w:pPr>
      <w:r w:rsidRPr="008B0059">
        <w:rPr>
          <w:szCs w:val="28"/>
        </w:rPr>
        <w:t xml:space="preserve">3.1. Оперативный ежедневный прогноз довести до глав администраций муниципальных районов и городских округов через ЕДДС муниципальных образований, органов управления функциональных и территориальной подсистем Самарской области единой государственной системы предупреждения и ликвидации чрезвычайных ситуаций, до заинтересованных организаций. </w:t>
      </w:r>
    </w:p>
    <w:p w:rsidR="00674FFD" w:rsidRPr="008B0059" w:rsidRDefault="009E52E1">
      <w:pPr>
        <w:ind w:firstLine="709"/>
        <w:jc w:val="both"/>
      </w:pPr>
      <w:r w:rsidRPr="008B0059">
        <w:rPr>
          <w:szCs w:val="28"/>
        </w:rPr>
        <w:t>3.1.1. Рекомендовать, в части касающейся:</w:t>
      </w:r>
    </w:p>
    <w:p w:rsidR="00674FFD" w:rsidRPr="008B0059" w:rsidRDefault="009E52E1">
      <w:pPr>
        <w:ind w:firstLine="709"/>
        <w:jc w:val="both"/>
      </w:pPr>
      <w:r w:rsidRPr="008B0059">
        <w:rPr>
          <w:szCs w:val="28"/>
        </w:rPr>
        <w:t>спланировать и провести комплекс всех необходимых превентивных мероприятий, направленных на минимизацию последствий прохождения неблагоприятных и опасных явлений;</w:t>
      </w:r>
    </w:p>
    <w:p w:rsidR="00674FFD" w:rsidRPr="008B0059" w:rsidRDefault="009E52E1">
      <w:pPr>
        <w:ind w:firstLine="709"/>
        <w:jc w:val="both"/>
      </w:pPr>
      <w:r w:rsidRPr="008B0059">
        <w:rPr>
          <w:szCs w:val="28"/>
        </w:rPr>
        <w:t>организовать доведение оперативных предупреждений, информационных материалов (моделей ЧС) и основных рекомендаций по неблагоприятным и опасным явлениям погоды до населения;</w:t>
      </w:r>
    </w:p>
    <w:p w:rsidR="00674FFD" w:rsidRPr="008B0059" w:rsidRDefault="009E52E1">
      <w:pPr>
        <w:ind w:firstLine="709"/>
        <w:jc w:val="both"/>
      </w:pPr>
      <w:r w:rsidRPr="008B0059">
        <w:rPr>
          <w:szCs w:val="28"/>
        </w:rPr>
        <w:t>обеспечить принятие решений о введении режима «Повышенной готовности» для соответствующих органов управления и сил единой государственной системы предупреждения и ликвидации чрезвычайных ситуаций и реализации комплекса предупредительных мероприятий;</w:t>
      </w:r>
    </w:p>
    <w:p w:rsidR="00674FFD" w:rsidRPr="008B0059" w:rsidRDefault="009E52E1">
      <w:pPr>
        <w:ind w:firstLine="709"/>
        <w:jc w:val="both"/>
      </w:pPr>
      <w:r w:rsidRPr="008B0059">
        <w:rPr>
          <w:szCs w:val="28"/>
        </w:rPr>
        <w:t>усилить мониторинг обстановки, складывающейся на подведомственной территории, осуществлять информирование и взаимодействие при возникновении происшествий и ЧС в оперативную дежурную смену ЦУКС Главного управления МЧС России по Самарской области;</w:t>
      </w:r>
    </w:p>
    <w:p w:rsidR="00674FFD" w:rsidRPr="008B0059" w:rsidRDefault="009E52E1">
      <w:pPr>
        <w:ind w:firstLine="709"/>
        <w:jc w:val="both"/>
      </w:pPr>
      <w:r w:rsidRPr="008B0059">
        <w:rPr>
          <w:szCs w:val="28"/>
        </w:rPr>
        <w:t>уточнить состав дежурных сил и средств, предназначенных для ликвидации последствий возможных происшествий и чрезвычайных ситуаций.</w:t>
      </w:r>
    </w:p>
    <w:p w:rsidR="00674FFD" w:rsidRPr="008B0059" w:rsidRDefault="00674FFD">
      <w:pPr>
        <w:ind w:firstLine="709"/>
        <w:jc w:val="both"/>
        <w:rPr>
          <w:szCs w:val="28"/>
        </w:rPr>
      </w:pPr>
    </w:p>
    <w:p w:rsidR="00674FFD" w:rsidRPr="008B0059" w:rsidRDefault="009E52E1">
      <w:pPr>
        <w:ind w:firstLine="709"/>
        <w:jc w:val="both"/>
      </w:pPr>
      <w:r w:rsidRPr="008B0059">
        <w:rPr>
          <w:szCs w:val="28"/>
        </w:rPr>
        <w:t>3.2. Для предотвращения возникновения техногенных пожаров:</w:t>
      </w:r>
    </w:p>
    <w:p w:rsidR="00674FFD" w:rsidRPr="008B0059" w:rsidRDefault="009E52E1">
      <w:pPr>
        <w:ind w:firstLine="709"/>
        <w:jc w:val="both"/>
      </w:pPr>
      <w:r w:rsidRPr="008B0059">
        <w:rPr>
          <w:szCs w:val="28"/>
        </w:rPr>
        <w:t>3.2.1. В муниципальных образованиях продолжать проведение пропаганды правил противопожарной безопасности, обратив особое внимание, что причиной возникновения пожара, в большинстве случаев, является неосторожное обращение с огнём, человеческий фактор;</w:t>
      </w:r>
    </w:p>
    <w:p w:rsidR="00674FFD" w:rsidRPr="008B0059" w:rsidRDefault="009E52E1">
      <w:pPr>
        <w:pStyle w:val="ConsPlusNormal"/>
        <w:ind w:firstLine="709"/>
        <w:jc w:val="both"/>
      </w:pPr>
      <w:r w:rsidRPr="008B0059">
        <w:rPr>
          <w:rFonts w:ascii="Times New Roman" w:hAnsi="Times New Roman" w:cs="Times New Roman"/>
          <w:sz w:val="28"/>
          <w:szCs w:val="28"/>
        </w:rPr>
        <w:t>3.2.2. Организациям, обслуживающим жилой фонд, проводить разъяснительные работы среди населения по правилам пользования газом в быту и содержания газового оборудования в исправном состоянии.</w:t>
      </w:r>
    </w:p>
    <w:p w:rsidR="00674FFD" w:rsidRPr="008B0059" w:rsidRDefault="009E52E1">
      <w:pPr>
        <w:ind w:firstLine="709"/>
        <w:jc w:val="both"/>
      </w:pPr>
      <w:r w:rsidRPr="008B0059">
        <w:rPr>
          <w:szCs w:val="28"/>
        </w:rPr>
        <w:t xml:space="preserve">3.2.3. Главам муниципальных образований поддерживать в готовности силы и средства районных звеньев ТП РСЧС, привлекаемых к ликвидации последствий техногенных пожаров. </w:t>
      </w:r>
    </w:p>
    <w:p w:rsidR="00674FFD" w:rsidRPr="008B0059" w:rsidRDefault="009E52E1">
      <w:pPr>
        <w:ind w:firstLine="709"/>
        <w:jc w:val="both"/>
      </w:pPr>
      <w:r w:rsidRPr="008B0059">
        <w:rPr>
          <w:szCs w:val="28"/>
        </w:rPr>
        <w:t>3.2.4. Руководителям предприятий принять дополнительные меры по обеспечению контроля выполнения правил пожарной безопасности на объектах сушки и хранения зерновых и масличных культур.</w:t>
      </w:r>
    </w:p>
    <w:p w:rsidR="00674FFD" w:rsidRPr="008B0059" w:rsidRDefault="00674FFD">
      <w:pPr>
        <w:ind w:firstLine="709"/>
        <w:jc w:val="both"/>
        <w:rPr>
          <w:szCs w:val="28"/>
        </w:rPr>
      </w:pPr>
    </w:p>
    <w:p w:rsidR="00674FFD" w:rsidRPr="008B0059" w:rsidRDefault="009E52E1">
      <w:pPr>
        <w:ind w:firstLine="709"/>
        <w:jc w:val="both"/>
      </w:pPr>
      <w:r w:rsidRPr="008B0059">
        <w:rPr>
          <w:szCs w:val="28"/>
        </w:rPr>
        <w:lastRenderedPageBreak/>
        <w:t>3.3. Для предотвращения возникновения ДТП:</w:t>
      </w:r>
    </w:p>
    <w:p w:rsidR="00674FFD" w:rsidRPr="008B0059" w:rsidRDefault="009E52E1">
      <w:pPr>
        <w:ind w:firstLine="709"/>
        <w:jc w:val="both"/>
      </w:pPr>
      <w:r w:rsidRPr="008B0059">
        <w:rPr>
          <w:szCs w:val="28"/>
        </w:rPr>
        <w:t>3.3.1. УГИБДД ГУ МВД России по Самарской области с помощью средств массовой информации продолжать проведение пропаганды правил безопасности на автодорогах области, особенно в неблагоприятных погодных условиях, а так же информирование участников дорожного движения о безопасных условиях движения на участках дорог, где произошло ДТП, путей объезда соответствующих происшествий;</w:t>
      </w:r>
    </w:p>
    <w:p w:rsidR="00674FFD" w:rsidRPr="008B0059" w:rsidRDefault="009E52E1">
      <w:pPr>
        <w:ind w:firstLine="709"/>
        <w:jc w:val="both"/>
      </w:pPr>
      <w:r w:rsidRPr="008B0059">
        <w:rPr>
          <w:szCs w:val="28"/>
        </w:rPr>
        <w:t>3.3.2. Дорожно-эксплуатационным управлениям муниципальных образований уделить внимание опасным участкам на автотрассах федерального и местного значения и железнодорожных переездах;</w:t>
      </w:r>
    </w:p>
    <w:p w:rsidR="00674FFD" w:rsidRPr="008B0059" w:rsidRDefault="009E52E1">
      <w:pPr>
        <w:ind w:firstLine="709"/>
        <w:jc w:val="both"/>
      </w:pPr>
      <w:r w:rsidRPr="008B0059">
        <w:rPr>
          <w:szCs w:val="28"/>
        </w:rPr>
        <w:t>3.3.3. Коммунальным службам уделить особое внимание своевременному ремонту дорожного покрытия, после устранения инцидентов на системах ЖКХ;</w:t>
      </w:r>
    </w:p>
    <w:p w:rsidR="00674FFD" w:rsidRPr="008B0059" w:rsidRDefault="009E52E1">
      <w:pPr>
        <w:ind w:firstLine="709"/>
        <w:jc w:val="both"/>
      </w:pPr>
      <w:r w:rsidRPr="008B0059">
        <w:rPr>
          <w:szCs w:val="28"/>
        </w:rPr>
        <w:t>3.3.4. Главам муниципальных образований поддерживать в готовности силы и средства районных звеньев ТП РСЧС, привлекаемых к ликвидации последствий ДТП.</w:t>
      </w:r>
    </w:p>
    <w:p w:rsidR="00674FFD" w:rsidRPr="008B0059" w:rsidRDefault="00674FFD">
      <w:pPr>
        <w:ind w:firstLine="709"/>
        <w:jc w:val="both"/>
        <w:rPr>
          <w:szCs w:val="28"/>
        </w:rPr>
      </w:pPr>
    </w:p>
    <w:p w:rsidR="00674FFD" w:rsidRPr="008B0059" w:rsidRDefault="009E52E1">
      <w:pPr>
        <w:ind w:firstLine="709"/>
        <w:jc w:val="both"/>
      </w:pPr>
      <w:r w:rsidRPr="008B0059">
        <w:rPr>
          <w:szCs w:val="28"/>
        </w:rPr>
        <w:t>3.4. Для предотвращения возникновения происшествий на водных объектах:</w:t>
      </w:r>
    </w:p>
    <w:p w:rsidR="00674FFD" w:rsidRPr="008B0059" w:rsidRDefault="009E52E1">
      <w:pPr>
        <w:tabs>
          <w:tab w:val="left" w:pos="1080"/>
        </w:tabs>
        <w:ind w:firstLine="709"/>
        <w:jc w:val="both"/>
      </w:pPr>
      <w:r w:rsidRPr="008B0059">
        <w:rPr>
          <w:szCs w:val="28"/>
        </w:rPr>
        <w:t>3.4.1. Силами ГИМС МЧС России по Самарской области продолжать проведение комплекса мероприятий по охране жизни людей на водных объектах: информировать население через СМИ о прогнозируемых и возникших чрезвычайных ситуациях, мерах по обеспечению безопасности населения и территорий, приемах и способах защиты, а также вести пропаганду в области обеспечения безопасности людей на водных объектах;</w:t>
      </w:r>
    </w:p>
    <w:p w:rsidR="00674FFD" w:rsidRPr="008B0059" w:rsidRDefault="009E52E1">
      <w:pPr>
        <w:ind w:firstLine="709"/>
        <w:jc w:val="both"/>
      </w:pPr>
      <w:r w:rsidRPr="008B0059">
        <w:rPr>
          <w:szCs w:val="28"/>
        </w:rPr>
        <w:t>3.4.2. Силами поисково-спасательной службы Самарской области продолжать проведение профилактической и разъяснительной работы с населением, пропаганды в СМИ правил безопасности людей на водных объектах.</w:t>
      </w:r>
    </w:p>
    <w:p w:rsidR="00674FFD" w:rsidRPr="008B0059" w:rsidRDefault="00674FFD">
      <w:pPr>
        <w:ind w:firstLine="709"/>
        <w:jc w:val="both"/>
        <w:rPr>
          <w:szCs w:val="28"/>
        </w:rPr>
      </w:pPr>
    </w:p>
    <w:p w:rsidR="00674FFD" w:rsidRPr="008B0059" w:rsidRDefault="009E52E1">
      <w:pPr>
        <w:ind w:firstLine="709"/>
        <w:jc w:val="both"/>
      </w:pPr>
      <w:r w:rsidRPr="008B0059">
        <w:rPr>
          <w:szCs w:val="28"/>
        </w:rPr>
        <w:t>3.5. Для предотвращения возникновения происшествий на объектах энергосистемы и ЖКХ руководителям предприятий жилищно-коммунального хозяйства и РЭС муниципальных образований:</w:t>
      </w:r>
    </w:p>
    <w:p w:rsidR="00674FFD" w:rsidRPr="008B0059" w:rsidRDefault="009E52E1">
      <w:pPr>
        <w:ind w:firstLine="709"/>
        <w:jc w:val="both"/>
      </w:pPr>
      <w:r w:rsidRPr="008B0059">
        <w:rPr>
          <w:szCs w:val="28"/>
        </w:rPr>
        <w:t>3.5.1. Организовать контроль за функционированием объектов ЖКХ;</w:t>
      </w:r>
    </w:p>
    <w:p w:rsidR="00674FFD" w:rsidRPr="008B0059" w:rsidRDefault="009E52E1">
      <w:pPr>
        <w:ind w:firstLine="709"/>
        <w:jc w:val="both"/>
      </w:pPr>
      <w:r w:rsidRPr="008B0059">
        <w:rPr>
          <w:szCs w:val="28"/>
        </w:rPr>
        <w:t>3.5.2. Уточнить состав сил и средств для ликвидации возможных инцидентов на объектах ЖКХ.</w:t>
      </w:r>
    </w:p>
    <w:p w:rsidR="00674FFD" w:rsidRPr="008B0059" w:rsidRDefault="009E52E1">
      <w:pPr>
        <w:ind w:firstLine="720"/>
        <w:jc w:val="both"/>
      </w:pPr>
      <w:r w:rsidRPr="008B0059">
        <w:rPr>
          <w:szCs w:val="28"/>
        </w:rPr>
        <w:t>3.5.3. Поддерживать на необходимом уровне запасы топлива и аварийные запасы материально-технических ресурсов для ликвидации последствий инцидентов на объектах ТЭК и ЖКХ;</w:t>
      </w:r>
    </w:p>
    <w:p w:rsidR="00674FFD" w:rsidRPr="008B0059" w:rsidRDefault="009E52E1">
      <w:pPr>
        <w:ind w:firstLine="720"/>
        <w:jc w:val="both"/>
      </w:pPr>
      <w:r w:rsidRPr="008B0059">
        <w:rPr>
          <w:szCs w:val="28"/>
        </w:rPr>
        <w:t>3.5.4. Обеспечивать готовность аварийных бригад и наличие у них необходимого оборудования и транспортных средств для ликвидации последствий инцидентов.</w:t>
      </w:r>
    </w:p>
    <w:p w:rsidR="00674FFD" w:rsidRPr="008B0059" w:rsidRDefault="009E52E1">
      <w:pPr>
        <w:ind w:firstLine="709"/>
        <w:jc w:val="both"/>
      </w:pPr>
      <w:r w:rsidRPr="008B0059">
        <w:rPr>
          <w:szCs w:val="28"/>
        </w:rPr>
        <w:t>3.5.5. В муниципальных образованиях проверить готовность резервных источников питания и обеспечить их доставку в места отключения электроснабжения в СЗО и ПОО.</w:t>
      </w:r>
    </w:p>
    <w:p w:rsidR="00674FFD" w:rsidRPr="008B0059" w:rsidRDefault="00674FFD">
      <w:pPr>
        <w:ind w:firstLine="709"/>
        <w:jc w:val="both"/>
        <w:rPr>
          <w:szCs w:val="28"/>
        </w:rPr>
      </w:pPr>
    </w:p>
    <w:p w:rsidR="00674FFD" w:rsidRPr="008B0059" w:rsidRDefault="009E52E1">
      <w:pPr>
        <w:ind w:firstLine="709"/>
        <w:jc w:val="both"/>
      </w:pPr>
      <w:r w:rsidRPr="008B0059">
        <w:rPr>
          <w:szCs w:val="28"/>
        </w:rPr>
        <w:t>3.6. Для предотвращения возникновения неблагоприятных явлений, источником которых явились бы биолого-социальные чрезвычайные ситуации:</w:t>
      </w:r>
    </w:p>
    <w:p w:rsidR="00674FFD" w:rsidRPr="008B0059" w:rsidRDefault="009E52E1">
      <w:pPr>
        <w:tabs>
          <w:tab w:val="left" w:pos="1080"/>
        </w:tabs>
        <w:ind w:firstLine="709"/>
        <w:jc w:val="both"/>
      </w:pPr>
      <w:r w:rsidRPr="008B0059">
        <w:rPr>
          <w:szCs w:val="28"/>
        </w:rPr>
        <w:lastRenderedPageBreak/>
        <w:t>3.6.1. Продолжать проведение профилактических мероприятий в целях защиты населения от бешенства: осуществлять контроль за эпизоотическим и ветеринарно-санитарным состоянием населенных пунктов, животноводческих хозяйств, предприятий по переработке продуктов и сырья животного происхождения и баз их хранения;</w:t>
      </w:r>
    </w:p>
    <w:p w:rsidR="00674FFD" w:rsidRPr="008B0059" w:rsidRDefault="009E52E1">
      <w:pPr>
        <w:tabs>
          <w:tab w:val="left" w:pos="1080"/>
        </w:tabs>
        <w:ind w:firstLine="709"/>
        <w:jc w:val="both"/>
      </w:pPr>
      <w:r w:rsidRPr="008B0059">
        <w:rPr>
          <w:szCs w:val="28"/>
        </w:rPr>
        <w:t xml:space="preserve">3.6.2. В м.р. </w:t>
      </w:r>
      <w:r w:rsidR="00857655">
        <w:rPr>
          <w:szCs w:val="28"/>
        </w:rPr>
        <w:t xml:space="preserve">Волжский, </w:t>
      </w:r>
      <w:r w:rsidR="00164319">
        <w:rPr>
          <w:szCs w:val="28"/>
        </w:rPr>
        <w:t xml:space="preserve">Кошкинский, </w:t>
      </w:r>
      <w:r w:rsidR="00EF7EF7">
        <w:rPr>
          <w:szCs w:val="28"/>
        </w:rPr>
        <w:t xml:space="preserve">Красноярский, </w:t>
      </w:r>
      <w:r w:rsidR="00AC6942">
        <w:rPr>
          <w:szCs w:val="28"/>
        </w:rPr>
        <w:t xml:space="preserve">Пестравский, </w:t>
      </w:r>
      <w:r w:rsidR="00174051">
        <w:rPr>
          <w:szCs w:val="28"/>
        </w:rPr>
        <w:t xml:space="preserve">Хворостянский </w:t>
      </w:r>
      <w:r w:rsidRPr="008B0059">
        <w:rPr>
          <w:szCs w:val="28"/>
        </w:rPr>
        <w:t>в целях предупреждения распространения бешенства организовать выполнение мероприятий в соответствии с утвержденным комплексным планом мероприятий по ограничению распространения и ликвидации очага бешенства;</w:t>
      </w:r>
    </w:p>
    <w:p w:rsidR="00674FFD" w:rsidRPr="008B0059" w:rsidRDefault="009E52E1">
      <w:pPr>
        <w:ind w:firstLine="709"/>
        <w:jc w:val="both"/>
      </w:pPr>
      <w:r w:rsidRPr="008B0059">
        <w:rPr>
          <w:szCs w:val="28"/>
        </w:rPr>
        <w:t>3.6.3. Проводить разъяснительную работу с населением о мерах профилактики геморрагической лихорадки с почечным синдромом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
    <w:p w:rsidR="00674FFD" w:rsidRPr="008B0059" w:rsidRDefault="009E52E1">
      <w:pPr>
        <w:tabs>
          <w:tab w:val="left" w:pos="1080"/>
        </w:tabs>
        <w:ind w:firstLine="709"/>
        <w:jc w:val="both"/>
      </w:pPr>
      <w:r w:rsidRPr="008B0059">
        <w:rPr>
          <w:szCs w:val="28"/>
        </w:rPr>
        <w:t>3.6.4. В целях недопущения ввоза на территорию области африканской чумы свиней,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674FFD" w:rsidRPr="008B0059" w:rsidRDefault="009E52E1">
      <w:pPr>
        <w:tabs>
          <w:tab w:val="left" w:pos="1080"/>
        </w:tabs>
        <w:ind w:firstLine="709"/>
        <w:jc w:val="both"/>
      </w:pPr>
      <w:r w:rsidRPr="008B0059">
        <w:rPr>
          <w:szCs w:val="28"/>
        </w:rPr>
        <w:t>3.6.5. Организовать проведение разъяснительной работы через средства массовой информации с населением по вопросам профилактики возникновения африканской чумы свиней;</w:t>
      </w:r>
    </w:p>
    <w:p w:rsidR="00674FFD" w:rsidRPr="008B0059" w:rsidRDefault="009E52E1">
      <w:pPr>
        <w:tabs>
          <w:tab w:val="left" w:pos="1080"/>
        </w:tabs>
        <w:ind w:firstLine="709"/>
        <w:jc w:val="both"/>
      </w:pPr>
      <w:r w:rsidRPr="008B0059">
        <w:rPr>
          <w:szCs w:val="28"/>
        </w:rPr>
        <w:t xml:space="preserve">3.6.6. Организовать проведение выполнение профилактических мероприятий по предупреждению распространения африканской чумы свиней в соответствии с постановлением Правительства Самарской области от 23.01.2020 г. №30. </w:t>
      </w:r>
    </w:p>
    <w:p w:rsidR="00674FFD" w:rsidRPr="008B0059" w:rsidRDefault="009E52E1">
      <w:pPr>
        <w:tabs>
          <w:tab w:val="left" w:pos="1080"/>
        </w:tabs>
        <w:ind w:firstLine="709"/>
        <w:jc w:val="both"/>
      </w:pPr>
      <w:r w:rsidRPr="008B0059">
        <w:rPr>
          <w:szCs w:val="28"/>
        </w:rPr>
        <w:t>3.6.7. Проводить разъяснительную работу с населением о мерах профилактики генома вируса гриппа А птиц Н5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
    <w:p w:rsidR="00674FFD" w:rsidRPr="008B0059" w:rsidRDefault="009E52E1">
      <w:pPr>
        <w:tabs>
          <w:tab w:val="left" w:pos="1080"/>
        </w:tabs>
        <w:ind w:firstLine="709"/>
        <w:jc w:val="both"/>
      </w:pPr>
      <w:r w:rsidRPr="008B0059">
        <w:rPr>
          <w:szCs w:val="28"/>
        </w:rPr>
        <w:t>3.6.8. В целях недопущения ввоза на территорию области генома вируса гриппа А птиц Н5, обеспечения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674FFD" w:rsidRPr="008B0059" w:rsidRDefault="009E52E1">
      <w:pPr>
        <w:tabs>
          <w:tab w:val="left" w:pos="1080"/>
        </w:tabs>
        <w:ind w:firstLine="709"/>
        <w:jc w:val="both"/>
      </w:pPr>
      <w:r w:rsidRPr="008B0059">
        <w:rPr>
          <w:szCs w:val="28"/>
        </w:rPr>
        <w:t>3.6.9. Организовать проведение выполнение профилактических мероприятий по предупреждению распространения лейкоза крупного рогатого скота в соответствии с приказом Минсельхоза Российской Федерации от 24.03.2021г. №1526.</w:t>
      </w:r>
    </w:p>
    <w:p w:rsidR="00674FFD" w:rsidRPr="008B0059" w:rsidRDefault="009E52E1">
      <w:pPr>
        <w:tabs>
          <w:tab w:val="left" w:pos="1080"/>
        </w:tabs>
        <w:ind w:firstLine="709"/>
        <w:jc w:val="both"/>
      </w:pPr>
      <w:r w:rsidRPr="008B0059">
        <w:rPr>
          <w:szCs w:val="28"/>
        </w:rPr>
        <w:lastRenderedPageBreak/>
        <w:t>3.6.10. Проведение мероприятий по недопущению распространения новой коронавирусной инфекции в соответствии с нормативно-правовыми актами Российской Федерации и Самарской области.</w:t>
      </w:r>
    </w:p>
    <w:p w:rsidR="00674FFD" w:rsidRPr="008B0059" w:rsidRDefault="00674FFD">
      <w:pPr>
        <w:tabs>
          <w:tab w:val="left" w:pos="1080"/>
        </w:tabs>
        <w:ind w:firstLine="709"/>
        <w:jc w:val="both"/>
        <w:rPr>
          <w:szCs w:val="28"/>
        </w:rPr>
      </w:pPr>
    </w:p>
    <w:p w:rsidR="00C136DE" w:rsidRDefault="00C136DE" w:rsidP="00C136DE">
      <w:pPr>
        <w:tabs>
          <w:tab w:val="left" w:pos="1080"/>
        </w:tabs>
        <w:ind w:firstLine="709"/>
        <w:jc w:val="both"/>
        <w:rPr>
          <w:szCs w:val="28"/>
        </w:rPr>
      </w:pPr>
      <w:r>
        <w:rPr>
          <w:szCs w:val="28"/>
        </w:rPr>
        <w:t>3.7. Для предотвращения ЧС и происшествий, связанных с паводком и смягчения их последствий:</w:t>
      </w:r>
    </w:p>
    <w:p w:rsidR="00C136DE" w:rsidRDefault="00C136DE" w:rsidP="00C136DE">
      <w:pPr>
        <w:tabs>
          <w:tab w:val="left" w:pos="1080"/>
        </w:tabs>
        <w:ind w:firstLine="709"/>
        <w:jc w:val="both"/>
        <w:rPr>
          <w:szCs w:val="28"/>
        </w:rPr>
      </w:pPr>
      <w:r>
        <w:rPr>
          <w:szCs w:val="28"/>
        </w:rPr>
        <w:t>3.7.1. ГУ МЧС России по Самарской области:</w:t>
      </w:r>
    </w:p>
    <w:p w:rsidR="00C136DE" w:rsidRDefault="00C136DE" w:rsidP="00C136DE">
      <w:pPr>
        <w:tabs>
          <w:tab w:val="left" w:pos="1080"/>
        </w:tabs>
        <w:ind w:firstLine="709"/>
        <w:jc w:val="both"/>
        <w:rPr>
          <w:szCs w:val="28"/>
        </w:rPr>
      </w:pPr>
      <w:r>
        <w:rPr>
          <w:szCs w:val="28"/>
        </w:rPr>
        <w:t>3.7.1.1. Подготовка прогноза паводковой обстановки и количественной оценки зон затопления;</w:t>
      </w:r>
    </w:p>
    <w:p w:rsidR="00C136DE" w:rsidRDefault="00C136DE" w:rsidP="00C136DE">
      <w:pPr>
        <w:tabs>
          <w:tab w:val="left" w:pos="1080"/>
        </w:tabs>
        <w:ind w:firstLine="709"/>
        <w:jc w:val="both"/>
        <w:rPr>
          <w:szCs w:val="28"/>
        </w:rPr>
      </w:pPr>
      <w:r>
        <w:rPr>
          <w:szCs w:val="28"/>
        </w:rPr>
        <w:t>3.7.1.</w:t>
      </w:r>
      <w:r w:rsidR="00443949">
        <w:rPr>
          <w:szCs w:val="28"/>
        </w:rPr>
        <w:t>2</w:t>
      </w:r>
      <w:r>
        <w:rPr>
          <w:szCs w:val="28"/>
        </w:rPr>
        <w:t>. Оповещение органов власти, населения в случае возникновения реальной угрозы затопления;</w:t>
      </w:r>
    </w:p>
    <w:p w:rsidR="00C136DE" w:rsidRDefault="00443949" w:rsidP="00C136DE">
      <w:pPr>
        <w:tabs>
          <w:tab w:val="left" w:pos="1080"/>
        </w:tabs>
        <w:ind w:firstLine="709"/>
        <w:jc w:val="both"/>
        <w:rPr>
          <w:szCs w:val="28"/>
        </w:rPr>
      </w:pPr>
      <w:r>
        <w:rPr>
          <w:szCs w:val="28"/>
        </w:rPr>
        <w:t>3.7.1.3</w:t>
      </w:r>
      <w:r w:rsidR="00C136DE">
        <w:rPr>
          <w:szCs w:val="28"/>
        </w:rPr>
        <w:t>. Корректировка документов оповещения руководящего состава, привлекаемых сил и средств ТП Самарской области РСЧС, населения, управлений и отделов по делам ГОЧС, КЧС и ОПБ области, КЧС и ОПБ городских округов и муниципальных районов;</w:t>
      </w:r>
    </w:p>
    <w:p w:rsidR="00C136DE" w:rsidRDefault="00C136DE" w:rsidP="00C136DE">
      <w:pPr>
        <w:tabs>
          <w:tab w:val="left" w:pos="1080"/>
        </w:tabs>
        <w:ind w:firstLine="709"/>
        <w:jc w:val="both"/>
        <w:rPr>
          <w:szCs w:val="28"/>
        </w:rPr>
      </w:pPr>
      <w:r>
        <w:rPr>
          <w:szCs w:val="28"/>
        </w:rPr>
        <w:t>3.7.1.</w:t>
      </w:r>
      <w:r w:rsidR="00443949">
        <w:rPr>
          <w:szCs w:val="28"/>
        </w:rPr>
        <w:t>4</w:t>
      </w:r>
      <w:r>
        <w:rPr>
          <w:szCs w:val="28"/>
        </w:rPr>
        <w:t>. Своевременное уточнение плана действий по предупреждению и ликвидации чрезвычайных ситуаций природного характера;</w:t>
      </w:r>
    </w:p>
    <w:p w:rsidR="00C136DE" w:rsidRDefault="00C136DE" w:rsidP="00C136DE">
      <w:pPr>
        <w:tabs>
          <w:tab w:val="left" w:pos="1080"/>
        </w:tabs>
        <w:ind w:firstLine="709"/>
        <w:jc w:val="both"/>
        <w:rPr>
          <w:szCs w:val="28"/>
        </w:rPr>
      </w:pPr>
      <w:r>
        <w:rPr>
          <w:szCs w:val="28"/>
        </w:rPr>
        <w:t>3.7.1.</w:t>
      </w:r>
      <w:r w:rsidR="00443949">
        <w:rPr>
          <w:szCs w:val="28"/>
        </w:rPr>
        <w:t>5</w:t>
      </w:r>
      <w:r>
        <w:rPr>
          <w:szCs w:val="28"/>
        </w:rPr>
        <w:t>. Совместно с муниципальными образованиями проводит корректировку плана взаимодействия сил и средств ТП Самарской области РСЧС, привлекаемых к ликвидации последствий чрезвычайных ситуаций;</w:t>
      </w:r>
    </w:p>
    <w:p w:rsidR="00C136DE" w:rsidRDefault="00C136DE" w:rsidP="00C136DE">
      <w:pPr>
        <w:tabs>
          <w:tab w:val="left" w:pos="1080"/>
        </w:tabs>
        <w:ind w:firstLine="709"/>
        <w:jc w:val="both"/>
        <w:rPr>
          <w:szCs w:val="28"/>
        </w:rPr>
      </w:pPr>
      <w:r>
        <w:rPr>
          <w:szCs w:val="28"/>
        </w:rPr>
        <w:t>3.7.2. Органам местного самоуправления:</w:t>
      </w:r>
    </w:p>
    <w:p w:rsidR="00C136DE" w:rsidRDefault="00C136DE" w:rsidP="00C136DE">
      <w:pPr>
        <w:tabs>
          <w:tab w:val="left" w:pos="1080"/>
        </w:tabs>
        <w:ind w:firstLine="709"/>
        <w:jc w:val="both"/>
        <w:rPr>
          <w:szCs w:val="28"/>
        </w:rPr>
      </w:pPr>
      <w:r>
        <w:rPr>
          <w:szCs w:val="28"/>
        </w:rPr>
        <w:t>3.7.2.1. Проводить своевременную очистку от мусора пропускных каналов, водостоков, колодцев, дюкеров, канализационных коллекторов и других инженерных сооружений;</w:t>
      </w:r>
    </w:p>
    <w:p w:rsidR="00C136DE" w:rsidRDefault="00C136DE" w:rsidP="00C136DE">
      <w:pPr>
        <w:tabs>
          <w:tab w:val="left" w:pos="1080"/>
        </w:tabs>
        <w:ind w:firstLine="709"/>
        <w:jc w:val="both"/>
        <w:rPr>
          <w:szCs w:val="28"/>
        </w:rPr>
      </w:pPr>
      <w:r>
        <w:rPr>
          <w:szCs w:val="28"/>
        </w:rPr>
        <w:t>3.7.2.2. Проведение берегоукрепительных работ, отсыпку водозащитных дамб и дорог, рытье водоотводных каналов;</w:t>
      </w:r>
    </w:p>
    <w:p w:rsidR="00C136DE" w:rsidRDefault="00C136DE" w:rsidP="00C136DE">
      <w:pPr>
        <w:tabs>
          <w:tab w:val="left" w:pos="1080"/>
        </w:tabs>
        <w:ind w:firstLine="709"/>
        <w:jc w:val="both"/>
        <w:rPr>
          <w:szCs w:val="28"/>
        </w:rPr>
      </w:pPr>
      <w:r>
        <w:rPr>
          <w:szCs w:val="28"/>
        </w:rPr>
        <w:t>3.7.2.3. Приведение в порядок в городских округах, муниципальных районах и населенных пунктах систем ливневой канализации, обеспечивающей быстрый отвод паводковых вод;</w:t>
      </w:r>
    </w:p>
    <w:p w:rsidR="00C136DE" w:rsidRDefault="00C136DE" w:rsidP="00C136DE">
      <w:pPr>
        <w:tabs>
          <w:tab w:val="left" w:pos="1080"/>
        </w:tabs>
        <w:ind w:firstLine="709"/>
        <w:jc w:val="both"/>
        <w:rPr>
          <w:szCs w:val="28"/>
        </w:rPr>
      </w:pPr>
      <w:r>
        <w:rPr>
          <w:szCs w:val="28"/>
        </w:rPr>
        <w:t>3.7.2.4. Заготовка материальных средств, необходимых для проведения противопаводковых мероприятий;</w:t>
      </w:r>
    </w:p>
    <w:p w:rsidR="00C136DE" w:rsidRDefault="00C136DE" w:rsidP="00C136DE">
      <w:pPr>
        <w:tabs>
          <w:tab w:val="left" w:pos="1080"/>
        </w:tabs>
        <w:ind w:firstLine="709"/>
        <w:jc w:val="both"/>
        <w:rPr>
          <w:szCs w:val="28"/>
        </w:rPr>
      </w:pPr>
      <w:r>
        <w:rPr>
          <w:szCs w:val="28"/>
        </w:rPr>
        <w:t>3.7.2.5 Защита от паводковых вод материальных и культурных ценностей;</w:t>
      </w:r>
    </w:p>
    <w:p w:rsidR="00C136DE" w:rsidRDefault="00C136DE" w:rsidP="00C136DE">
      <w:pPr>
        <w:tabs>
          <w:tab w:val="left" w:pos="1080"/>
        </w:tabs>
        <w:ind w:firstLine="709"/>
        <w:jc w:val="both"/>
        <w:rPr>
          <w:szCs w:val="28"/>
        </w:rPr>
      </w:pPr>
      <w:r>
        <w:rPr>
          <w:szCs w:val="28"/>
        </w:rPr>
        <w:t>3.7.2.6 Пополнение запаса материальных средств, предназначенных для проведения аварийно-спасательных и других неотложных работ;</w:t>
      </w:r>
    </w:p>
    <w:p w:rsidR="00C136DE" w:rsidRDefault="00C136DE" w:rsidP="00C136DE">
      <w:pPr>
        <w:tabs>
          <w:tab w:val="left" w:pos="1080"/>
        </w:tabs>
        <w:ind w:firstLine="709"/>
        <w:jc w:val="both"/>
        <w:rPr>
          <w:szCs w:val="28"/>
        </w:rPr>
      </w:pPr>
      <w:r>
        <w:rPr>
          <w:szCs w:val="28"/>
        </w:rPr>
        <w:t>3.7.2.7. Подготовка жилого и коммунального фондов населенных пунктов;</w:t>
      </w:r>
    </w:p>
    <w:p w:rsidR="00C136DE" w:rsidRDefault="00C136DE" w:rsidP="00C136DE">
      <w:pPr>
        <w:tabs>
          <w:tab w:val="left" w:pos="1080"/>
        </w:tabs>
        <w:ind w:firstLine="709"/>
        <w:jc w:val="both"/>
        <w:rPr>
          <w:szCs w:val="28"/>
        </w:rPr>
      </w:pPr>
      <w:r>
        <w:rPr>
          <w:szCs w:val="28"/>
        </w:rPr>
        <w:t>3.7.2.8 Уточнение порядка проведения эвакуационных мероприятий из затапливаемых районов (населения, животных, материальных ценностей), в т.ч. подготовительные работы по организации оказания медицинской помощи пострадавшим людям, по первоочередному жизнеобеспечению, а также по защите сельскохозяйственных животных при угрозе наводнения;</w:t>
      </w:r>
    </w:p>
    <w:p w:rsidR="00C136DE" w:rsidRDefault="00C136DE" w:rsidP="00C136DE">
      <w:pPr>
        <w:tabs>
          <w:tab w:val="left" w:pos="1080"/>
        </w:tabs>
        <w:ind w:firstLine="709"/>
        <w:jc w:val="both"/>
        <w:rPr>
          <w:szCs w:val="28"/>
        </w:rPr>
      </w:pPr>
      <w:r>
        <w:rPr>
          <w:szCs w:val="28"/>
        </w:rPr>
        <w:t>3.7.3. Проведение превентивных мероприятий организационного характера:</w:t>
      </w:r>
    </w:p>
    <w:p w:rsidR="00C136DE" w:rsidRDefault="00C136DE" w:rsidP="00C136DE">
      <w:pPr>
        <w:tabs>
          <w:tab w:val="left" w:pos="1080"/>
        </w:tabs>
        <w:ind w:firstLine="709"/>
        <w:jc w:val="both"/>
        <w:rPr>
          <w:szCs w:val="28"/>
        </w:rPr>
      </w:pPr>
      <w:r>
        <w:rPr>
          <w:szCs w:val="28"/>
        </w:rPr>
        <w:t>3.7.3.1. Проведение заседаний областной паводковой оперативной группы, КЧС и ОПБ и оперативных паводковых комиссий городских округов и муниципальных районов по выработке подготовительных мероприятий к паводку;</w:t>
      </w:r>
    </w:p>
    <w:p w:rsidR="00C136DE" w:rsidRDefault="00C136DE" w:rsidP="00C136DE">
      <w:pPr>
        <w:tabs>
          <w:tab w:val="left" w:pos="1080"/>
        </w:tabs>
        <w:ind w:firstLine="709"/>
        <w:jc w:val="both"/>
        <w:rPr>
          <w:szCs w:val="28"/>
        </w:rPr>
      </w:pPr>
      <w:r>
        <w:rPr>
          <w:szCs w:val="28"/>
        </w:rPr>
        <w:t xml:space="preserve">3.7.3.2. Проверка выполнения решений областной КЧС и ОПБ и областной паводковой группы, совместно с органами исполнительной власти Самарской </w:t>
      </w:r>
      <w:r>
        <w:rPr>
          <w:szCs w:val="28"/>
        </w:rPr>
        <w:lastRenderedPageBreak/>
        <w:t>области, территориальными органами и федеральными органами исполнительной власти;</w:t>
      </w:r>
    </w:p>
    <w:p w:rsidR="00C136DE" w:rsidRDefault="00C136DE" w:rsidP="00C136DE">
      <w:pPr>
        <w:tabs>
          <w:tab w:val="left" w:pos="1080"/>
        </w:tabs>
        <w:ind w:firstLine="709"/>
        <w:jc w:val="both"/>
        <w:rPr>
          <w:szCs w:val="28"/>
        </w:rPr>
      </w:pPr>
      <w:r>
        <w:rPr>
          <w:szCs w:val="28"/>
        </w:rPr>
        <w:t>3.7.3.3. Приведение в готовность сил и средств постоянной готовности, выделяемые в распоряжение оперативной паводковой группы;</w:t>
      </w:r>
    </w:p>
    <w:p w:rsidR="00C136DE" w:rsidRDefault="00C136DE" w:rsidP="00C136DE">
      <w:pPr>
        <w:tabs>
          <w:tab w:val="left" w:pos="1080"/>
        </w:tabs>
        <w:ind w:firstLine="709"/>
        <w:jc w:val="both"/>
        <w:rPr>
          <w:szCs w:val="28"/>
        </w:rPr>
      </w:pPr>
      <w:r>
        <w:rPr>
          <w:szCs w:val="28"/>
        </w:rPr>
        <w:t>3.7.3.4. Налаживание взаимодействия управлений, организаций по использованию сил и средств при спасении людей, сельскохозяйственных животных, материальных средств;</w:t>
      </w:r>
    </w:p>
    <w:p w:rsidR="00C136DE" w:rsidRDefault="00C136DE" w:rsidP="00C136DE">
      <w:pPr>
        <w:tabs>
          <w:tab w:val="left" w:pos="1080"/>
        </w:tabs>
        <w:ind w:firstLine="709"/>
        <w:jc w:val="both"/>
        <w:rPr>
          <w:szCs w:val="28"/>
        </w:rPr>
      </w:pPr>
      <w:r>
        <w:rPr>
          <w:szCs w:val="28"/>
        </w:rPr>
        <w:t>3.7.3.5. Повышение уровня безопасности на всех видах транспорта;</w:t>
      </w:r>
    </w:p>
    <w:p w:rsidR="00C136DE" w:rsidRDefault="00C136DE" w:rsidP="00C136DE">
      <w:pPr>
        <w:tabs>
          <w:tab w:val="left" w:pos="1080"/>
        </w:tabs>
        <w:ind w:firstLine="709"/>
        <w:jc w:val="both"/>
        <w:rPr>
          <w:szCs w:val="28"/>
        </w:rPr>
      </w:pPr>
      <w:r>
        <w:rPr>
          <w:szCs w:val="28"/>
        </w:rPr>
        <w:t>3.7.3.6. Осуществление мер по укреплению и защите систем тепло-, электро-снабжения и связи;</w:t>
      </w:r>
    </w:p>
    <w:p w:rsidR="00C136DE" w:rsidRDefault="00C136DE" w:rsidP="00C136DE">
      <w:pPr>
        <w:tabs>
          <w:tab w:val="left" w:pos="1080"/>
        </w:tabs>
        <w:ind w:firstLine="709"/>
        <w:jc w:val="both"/>
        <w:rPr>
          <w:szCs w:val="28"/>
        </w:rPr>
      </w:pPr>
      <w:r>
        <w:rPr>
          <w:szCs w:val="28"/>
        </w:rPr>
        <w:t>3.7.3.7. Повышение уровня безопасности на железнодорожном транспорте Самарского отделения железной дороги в соответствии с утвержденным Планом основных мероприятий по применению сил и средств в период паводка.</w:t>
      </w:r>
    </w:p>
    <w:p w:rsidR="00C136DE" w:rsidRDefault="00C136DE" w:rsidP="00C136DE">
      <w:pPr>
        <w:tabs>
          <w:tab w:val="left" w:pos="1080"/>
        </w:tabs>
        <w:ind w:firstLine="709"/>
        <w:jc w:val="both"/>
        <w:rPr>
          <w:szCs w:val="28"/>
        </w:rPr>
      </w:pPr>
      <w:r>
        <w:rPr>
          <w:szCs w:val="28"/>
        </w:rPr>
        <w:t>3.7.4. Проведение превентивных мероприятий инженерно-технического и материально-технического характера:</w:t>
      </w:r>
    </w:p>
    <w:p w:rsidR="00C136DE" w:rsidRDefault="00C136DE" w:rsidP="00C136DE">
      <w:pPr>
        <w:tabs>
          <w:tab w:val="left" w:pos="1080"/>
        </w:tabs>
        <w:ind w:firstLine="709"/>
        <w:jc w:val="both"/>
        <w:rPr>
          <w:szCs w:val="28"/>
        </w:rPr>
      </w:pPr>
      <w:r>
        <w:rPr>
          <w:szCs w:val="28"/>
        </w:rPr>
        <w:t>3.7.4.1. Осуществление постоянного контроля за уровнем воды в верхнем и нижнем бьефах гидроузла Жигулевской ГЭС, техническим состоянием плотины и других гидротехнических сооружений станции;</w:t>
      </w:r>
    </w:p>
    <w:p w:rsidR="00C136DE" w:rsidRDefault="00C136DE" w:rsidP="00C136DE">
      <w:pPr>
        <w:tabs>
          <w:tab w:val="left" w:pos="1080"/>
        </w:tabs>
        <w:ind w:firstLine="709"/>
        <w:jc w:val="both"/>
        <w:rPr>
          <w:szCs w:val="28"/>
        </w:rPr>
      </w:pPr>
      <w:r>
        <w:rPr>
          <w:szCs w:val="28"/>
        </w:rPr>
        <w:t>3.7.4.2. Укрепление плотин гидротехнических сооружений;</w:t>
      </w:r>
    </w:p>
    <w:p w:rsidR="00C136DE" w:rsidRDefault="00C136DE" w:rsidP="00C136DE">
      <w:pPr>
        <w:tabs>
          <w:tab w:val="left" w:pos="1080"/>
        </w:tabs>
        <w:ind w:firstLine="709"/>
        <w:jc w:val="both"/>
        <w:rPr>
          <w:szCs w:val="28"/>
        </w:rPr>
      </w:pPr>
      <w:r>
        <w:rPr>
          <w:szCs w:val="28"/>
        </w:rPr>
        <w:t>3.7.4.3. Определение перечня и объемов резервов продовольствия, материалов, контроль за поддержанием их в готовности к использованию в случае ЧС;</w:t>
      </w:r>
    </w:p>
    <w:p w:rsidR="00C136DE" w:rsidRDefault="00C136DE" w:rsidP="00C136DE">
      <w:pPr>
        <w:tabs>
          <w:tab w:val="left" w:pos="1080"/>
        </w:tabs>
        <w:ind w:firstLine="709"/>
        <w:jc w:val="both"/>
        <w:rPr>
          <w:szCs w:val="28"/>
        </w:rPr>
      </w:pPr>
      <w:r>
        <w:rPr>
          <w:szCs w:val="28"/>
        </w:rPr>
        <w:t>3.7.4.4. Проведение плановых и внеплановых капитальных и текущих ремонтов, реконструкции ремонтных баз подвижного состава, внедрение технических средств, повышающих безопасность движения, модернизация систем энергоснабжения и радиосвязи, внедрение новой аварийно-восстановительной техники. Планирование денежных средств на эти цели.</w:t>
      </w:r>
    </w:p>
    <w:p w:rsidR="00C136DE" w:rsidRDefault="00C136DE" w:rsidP="00C136DE">
      <w:pPr>
        <w:ind w:firstLine="709"/>
        <w:jc w:val="both"/>
        <w:rPr>
          <w:szCs w:val="28"/>
        </w:rPr>
      </w:pPr>
    </w:p>
    <w:p w:rsidR="009E2C33" w:rsidRPr="000B031D" w:rsidRDefault="009E2C33" w:rsidP="009E2C33">
      <w:pPr>
        <w:tabs>
          <w:tab w:val="left" w:pos="9715"/>
        </w:tabs>
        <w:ind w:firstLine="709"/>
        <w:jc w:val="both"/>
        <w:rPr>
          <w:szCs w:val="28"/>
        </w:rPr>
      </w:pPr>
      <w:r>
        <w:rPr>
          <w:szCs w:val="28"/>
        </w:rPr>
        <w:t>3.8</w:t>
      </w:r>
      <w:r w:rsidRPr="001F242E">
        <w:rPr>
          <w:szCs w:val="28"/>
        </w:rPr>
        <w:t>. С целью снижения риска и смягчения последствий</w:t>
      </w:r>
      <w:r w:rsidRPr="000B031D">
        <w:rPr>
          <w:szCs w:val="28"/>
        </w:rPr>
        <w:t xml:space="preserve"> возможных чрезвычайных ситуаций в течении пожароопасного сезона рекомендуется:</w:t>
      </w:r>
    </w:p>
    <w:p w:rsidR="009E2C33" w:rsidRPr="005A51AF" w:rsidRDefault="009E2C33" w:rsidP="009E2C33">
      <w:pPr>
        <w:tabs>
          <w:tab w:val="left" w:pos="9715"/>
        </w:tabs>
        <w:ind w:firstLine="709"/>
        <w:jc w:val="both"/>
      </w:pPr>
      <w:r>
        <w:rPr>
          <w:szCs w:val="28"/>
        </w:rPr>
        <w:t>3.8</w:t>
      </w:r>
      <w:r w:rsidRPr="000B031D">
        <w:rPr>
          <w:szCs w:val="28"/>
        </w:rPr>
        <w:t xml:space="preserve">.1. </w:t>
      </w:r>
      <w:r w:rsidRPr="00AF2ECD">
        <w:t>Департаменту лесного хозяйства Самарской области и государственному казенному учреждению Самарской области «Самарские лесничества»:</w:t>
      </w:r>
    </w:p>
    <w:p w:rsidR="009E2C33" w:rsidRPr="000B031D" w:rsidRDefault="009E2C33" w:rsidP="009E2C33">
      <w:pPr>
        <w:tabs>
          <w:tab w:val="left" w:pos="9715"/>
        </w:tabs>
        <w:ind w:firstLine="709"/>
        <w:jc w:val="both"/>
        <w:rPr>
          <w:color w:val="000000"/>
          <w:szCs w:val="28"/>
        </w:rPr>
      </w:pPr>
      <w:r>
        <w:rPr>
          <w:szCs w:val="28"/>
        </w:rPr>
        <w:t>3.8</w:t>
      </w:r>
      <w:r w:rsidRPr="000B031D">
        <w:rPr>
          <w:color w:val="000000"/>
          <w:szCs w:val="28"/>
        </w:rPr>
        <w:t>.1.1. Организовать патрулирование территории лесного фонда;</w:t>
      </w:r>
    </w:p>
    <w:p w:rsidR="009E2C33" w:rsidRPr="000B031D" w:rsidRDefault="009E2C33" w:rsidP="009E2C33">
      <w:pPr>
        <w:shd w:val="clear" w:color="auto" w:fill="FFFFFF"/>
        <w:tabs>
          <w:tab w:val="left" w:pos="9715"/>
        </w:tabs>
        <w:ind w:firstLine="708"/>
        <w:jc w:val="both"/>
        <w:rPr>
          <w:szCs w:val="28"/>
        </w:rPr>
      </w:pPr>
      <w:r>
        <w:rPr>
          <w:szCs w:val="28"/>
        </w:rPr>
        <w:t>3.8</w:t>
      </w:r>
      <w:r w:rsidRPr="000B031D">
        <w:rPr>
          <w:color w:val="000000"/>
          <w:szCs w:val="28"/>
        </w:rPr>
        <w:t>.1.2. Спланировать реализацию комплекса агитационно-профилактических и пропагандистских мер, направленных на привлечение граждан и широких слоев общественности к проблеме борьбы с лесными пожарами с привлечением средств массовой информации;</w:t>
      </w:r>
    </w:p>
    <w:p w:rsidR="009E2C33" w:rsidRPr="000B031D" w:rsidRDefault="009E2C33" w:rsidP="009E2C33">
      <w:pPr>
        <w:tabs>
          <w:tab w:val="left" w:pos="9715"/>
        </w:tabs>
        <w:ind w:firstLine="709"/>
        <w:jc w:val="both"/>
        <w:rPr>
          <w:color w:val="000000"/>
          <w:szCs w:val="28"/>
        </w:rPr>
      </w:pPr>
      <w:r>
        <w:rPr>
          <w:szCs w:val="28"/>
        </w:rPr>
        <w:t>3.8</w:t>
      </w:r>
      <w:r w:rsidRPr="000B031D">
        <w:rPr>
          <w:color w:val="000000"/>
          <w:szCs w:val="28"/>
        </w:rPr>
        <w:t>.1.3. Обеспечить готовность организаций, арендаторов лесных участков, собственников, имеющих объекты на территории лесного фонда, собственников земель непосредственно примыкающих к лесному фонду, муниципальных образований, к чрезвычайным ситуациям, связанных с природными пожарами;</w:t>
      </w:r>
    </w:p>
    <w:p w:rsidR="009E2C33" w:rsidRPr="000B031D" w:rsidRDefault="009E2C33" w:rsidP="009E2C33">
      <w:pPr>
        <w:tabs>
          <w:tab w:val="left" w:pos="9715"/>
        </w:tabs>
        <w:ind w:firstLine="709"/>
        <w:jc w:val="both"/>
        <w:rPr>
          <w:szCs w:val="28"/>
        </w:rPr>
      </w:pPr>
      <w:r>
        <w:rPr>
          <w:szCs w:val="28"/>
        </w:rPr>
        <w:t>3.8</w:t>
      </w:r>
      <w:r w:rsidRPr="000B031D">
        <w:rPr>
          <w:color w:val="000000"/>
          <w:szCs w:val="28"/>
        </w:rPr>
        <w:t xml:space="preserve">.1.4. </w:t>
      </w:r>
      <w:r w:rsidRPr="000B031D">
        <w:rPr>
          <w:szCs w:val="28"/>
        </w:rPr>
        <w:t>Обеспечить информирование населения о лесопожарной обстановке через средства массовой информации.</w:t>
      </w:r>
    </w:p>
    <w:p w:rsidR="009E2C33" w:rsidRPr="005A51AF" w:rsidRDefault="009E2C33" w:rsidP="009E2C33">
      <w:pPr>
        <w:tabs>
          <w:tab w:val="left" w:pos="9715"/>
        </w:tabs>
        <w:ind w:firstLine="709"/>
        <w:jc w:val="both"/>
      </w:pPr>
      <w:r>
        <w:rPr>
          <w:szCs w:val="28"/>
        </w:rPr>
        <w:t>3.8</w:t>
      </w:r>
      <w:r w:rsidRPr="000B031D">
        <w:rPr>
          <w:szCs w:val="28"/>
        </w:rPr>
        <w:t>.2</w:t>
      </w:r>
      <w:r w:rsidRPr="005A51AF">
        <w:t xml:space="preserve"> </w:t>
      </w:r>
      <w:r w:rsidRPr="00AF2ECD">
        <w:t>Государственному бюджетному учреждению Самарской области «Самаралес»:</w:t>
      </w:r>
    </w:p>
    <w:p w:rsidR="009E2C33" w:rsidRPr="000B031D" w:rsidRDefault="009E2C33" w:rsidP="009E2C33">
      <w:pPr>
        <w:tabs>
          <w:tab w:val="left" w:pos="9715"/>
        </w:tabs>
        <w:ind w:firstLine="708"/>
        <w:jc w:val="both"/>
        <w:rPr>
          <w:szCs w:val="28"/>
        </w:rPr>
      </w:pPr>
      <w:r>
        <w:rPr>
          <w:szCs w:val="28"/>
        </w:rPr>
        <w:t>3.8</w:t>
      </w:r>
      <w:r w:rsidRPr="000B031D">
        <w:rPr>
          <w:szCs w:val="28"/>
        </w:rPr>
        <w:t>.2.1. Организовать круглосуточное дежурство на ПХС;</w:t>
      </w:r>
    </w:p>
    <w:p w:rsidR="009E2C33" w:rsidRPr="000B031D" w:rsidRDefault="009E2C33" w:rsidP="009E2C33">
      <w:pPr>
        <w:tabs>
          <w:tab w:val="left" w:pos="9715"/>
        </w:tabs>
        <w:ind w:firstLine="709"/>
        <w:jc w:val="both"/>
        <w:rPr>
          <w:szCs w:val="28"/>
        </w:rPr>
      </w:pPr>
      <w:r>
        <w:rPr>
          <w:szCs w:val="28"/>
        </w:rPr>
        <w:lastRenderedPageBreak/>
        <w:t>3.8</w:t>
      </w:r>
      <w:r w:rsidRPr="000B031D">
        <w:rPr>
          <w:szCs w:val="28"/>
        </w:rPr>
        <w:t>.2.2. Обеспечить готовность сил и средств, необходимых для тушения природных пожаров</w:t>
      </w:r>
      <w:r w:rsidRPr="000B031D">
        <w:rPr>
          <w:color w:val="000000"/>
          <w:szCs w:val="28"/>
        </w:rPr>
        <w:t>;</w:t>
      </w:r>
    </w:p>
    <w:p w:rsidR="009E2C33" w:rsidRPr="000B031D" w:rsidRDefault="009E2C33" w:rsidP="009E2C33">
      <w:pPr>
        <w:tabs>
          <w:tab w:val="left" w:pos="9715"/>
        </w:tabs>
        <w:ind w:firstLine="709"/>
        <w:jc w:val="both"/>
        <w:rPr>
          <w:szCs w:val="28"/>
        </w:rPr>
      </w:pPr>
      <w:r>
        <w:rPr>
          <w:szCs w:val="28"/>
        </w:rPr>
        <w:t>3.8</w:t>
      </w:r>
      <w:r w:rsidRPr="000B031D">
        <w:rPr>
          <w:szCs w:val="28"/>
        </w:rPr>
        <w:t>.2.3. Обеспечить содержание дорог противопожарного назначения;</w:t>
      </w:r>
    </w:p>
    <w:p w:rsidR="009E2C33" w:rsidRPr="000B031D" w:rsidRDefault="009E2C33" w:rsidP="009E2C33">
      <w:pPr>
        <w:tabs>
          <w:tab w:val="left" w:pos="9715"/>
        </w:tabs>
        <w:ind w:firstLine="709"/>
        <w:jc w:val="both"/>
        <w:rPr>
          <w:szCs w:val="28"/>
        </w:rPr>
      </w:pPr>
      <w:r>
        <w:rPr>
          <w:szCs w:val="28"/>
        </w:rPr>
        <w:t>3.8</w:t>
      </w:r>
      <w:r w:rsidRPr="000B031D">
        <w:rPr>
          <w:szCs w:val="28"/>
        </w:rPr>
        <w:t>.2.4. Обеспечить уход за минерализованными полосами и барьерами;</w:t>
      </w:r>
    </w:p>
    <w:p w:rsidR="009E2C33" w:rsidRPr="000B031D" w:rsidRDefault="009E2C33" w:rsidP="009E2C33">
      <w:pPr>
        <w:tabs>
          <w:tab w:val="left" w:pos="9715"/>
        </w:tabs>
        <w:ind w:firstLine="708"/>
        <w:jc w:val="both"/>
        <w:rPr>
          <w:szCs w:val="28"/>
        </w:rPr>
      </w:pPr>
      <w:r>
        <w:rPr>
          <w:szCs w:val="28"/>
        </w:rPr>
        <w:t>3.8</w:t>
      </w:r>
      <w:r w:rsidRPr="000B031D">
        <w:rPr>
          <w:szCs w:val="28"/>
        </w:rPr>
        <w:t>.2.5. Спланировать проведение профилактического контролируемого противопожарного отжига стерни, соломы, сухой травы;</w:t>
      </w:r>
    </w:p>
    <w:p w:rsidR="009E2C33" w:rsidRPr="000B031D" w:rsidRDefault="009E2C33" w:rsidP="009E2C33">
      <w:pPr>
        <w:tabs>
          <w:tab w:val="left" w:pos="9715"/>
        </w:tabs>
        <w:ind w:firstLine="709"/>
        <w:jc w:val="both"/>
        <w:rPr>
          <w:szCs w:val="28"/>
        </w:rPr>
      </w:pPr>
      <w:r>
        <w:rPr>
          <w:szCs w:val="28"/>
        </w:rPr>
        <w:t>3.8</w:t>
      </w:r>
      <w:r w:rsidRPr="000B031D">
        <w:rPr>
          <w:szCs w:val="28"/>
        </w:rPr>
        <w:t>.2.6. Спланировать реализацию комплекса мер, направленных на снижение природной пожарной опасности (регулирование породного состава лесных насаждений, проведение санитарно-оздоровительных мероприятий).</w:t>
      </w:r>
    </w:p>
    <w:p w:rsidR="009E2C33" w:rsidRPr="000B031D" w:rsidRDefault="009E2C33" w:rsidP="009E2C33">
      <w:pPr>
        <w:tabs>
          <w:tab w:val="left" w:pos="9715"/>
        </w:tabs>
        <w:ind w:firstLine="709"/>
        <w:jc w:val="both"/>
        <w:rPr>
          <w:szCs w:val="28"/>
        </w:rPr>
      </w:pPr>
      <w:r>
        <w:rPr>
          <w:szCs w:val="28"/>
        </w:rPr>
        <w:t>3.8</w:t>
      </w:r>
      <w:r w:rsidRPr="000B031D">
        <w:rPr>
          <w:szCs w:val="28"/>
        </w:rPr>
        <w:t>.3. Управлению надзорной деятельности Главного управления МЧС России по Самарской области</w:t>
      </w:r>
      <w:r w:rsidRPr="005A51AF">
        <w:t xml:space="preserve"> </w:t>
      </w:r>
      <w:r w:rsidRPr="00AF2ECD">
        <w:t>усилить государственный пожарный надзор, обеспечить привлечение правонарушителей в установленном законом порядке к административной ответственности</w:t>
      </w:r>
    </w:p>
    <w:p w:rsidR="009E2C33" w:rsidRPr="000B031D" w:rsidRDefault="009E2C33" w:rsidP="009E2C33">
      <w:pPr>
        <w:tabs>
          <w:tab w:val="left" w:pos="9715"/>
        </w:tabs>
        <w:ind w:firstLine="720"/>
        <w:jc w:val="both"/>
        <w:rPr>
          <w:szCs w:val="28"/>
        </w:rPr>
      </w:pPr>
      <w:r>
        <w:rPr>
          <w:szCs w:val="28"/>
        </w:rPr>
        <w:t>3.8</w:t>
      </w:r>
      <w:r w:rsidRPr="000B031D">
        <w:rPr>
          <w:szCs w:val="28"/>
        </w:rPr>
        <w:t>.4. Начальникам отрядов федеральной противопожарной службы, пожарно-спасательных отрядов и пожарно-спасательных частей противопожарной службы Самарской области поддерживать в готовности силы и средства пожарной охраны, необходимых для тушения природных пожаров;</w:t>
      </w:r>
    </w:p>
    <w:p w:rsidR="009E2C33" w:rsidRPr="000B031D" w:rsidRDefault="009E2C33" w:rsidP="009E2C33">
      <w:pPr>
        <w:tabs>
          <w:tab w:val="left" w:pos="9715"/>
        </w:tabs>
        <w:ind w:firstLine="720"/>
        <w:jc w:val="both"/>
        <w:rPr>
          <w:szCs w:val="28"/>
        </w:rPr>
      </w:pPr>
      <w:r>
        <w:rPr>
          <w:szCs w:val="28"/>
        </w:rPr>
        <w:t>3.8</w:t>
      </w:r>
      <w:r w:rsidRPr="000B031D">
        <w:rPr>
          <w:szCs w:val="28"/>
        </w:rPr>
        <w:t>.5. Главам муниципальных образований:</w:t>
      </w:r>
    </w:p>
    <w:p w:rsidR="009E2C33" w:rsidRPr="00AF2ECD" w:rsidRDefault="009E2C33" w:rsidP="009E2C33">
      <w:pPr>
        <w:tabs>
          <w:tab w:val="left" w:pos="9715"/>
        </w:tabs>
        <w:ind w:firstLine="720"/>
        <w:jc w:val="both"/>
      </w:pPr>
      <w:r>
        <w:rPr>
          <w:szCs w:val="28"/>
        </w:rPr>
        <w:t>3.8</w:t>
      </w:r>
      <w:r w:rsidRPr="00AF2ECD">
        <w:t>.5.</w:t>
      </w:r>
      <w:r>
        <w:t>1</w:t>
      </w:r>
      <w:r w:rsidRPr="00AF2ECD">
        <w:t xml:space="preserve">. Запретить сжигание мусора, </w:t>
      </w:r>
      <w:r>
        <w:t xml:space="preserve">сухой растительности и отходов </w:t>
      </w:r>
      <w:r w:rsidRPr="00AF2ECD">
        <w:t>на территориях на</w:t>
      </w:r>
      <w:r>
        <w:t>селенных пунктов, организаций, индивидуальных</w:t>
      </w:r>
      <w:r w:rsidRPr="00AF2ECD">
        <w:t xml:space="preserve"> предпринимателей</w:t>
      </w:r>
      <w:r>
        <w:t>, приусадебных, садовых и дачных участках</w:t>
      </w:r>
      <w:r w:rsidRPr="00AF2ECD">
        <w:t>;</w:t>
      </w:r>
    </w:p>
    <w:p w:rsidR="009E2C33" w:rsidRPr="00AF2ECD" w:rsidRDefault="009E2C33" w:rsidP="009E2C33">
      <w:pPr>
        <w:tabs>
          <w:tab w:val="left" w:pos="9715"/>
        </w:tabs>
        <w:ind w:firstLine="720"/>
        <w:jc w:val="both"/>
      </w:pPr>
      <w:r>
        <w:rPr>
          <w:szCs w:val="28"/>
        </w:rPr>
        <w:t>3.8</w:t>
      </w:r>
      <w:r w:rsidRPr="00AF2ECD">
        <w:t>.5.</w:t>
      </w:r>
      <w:r>
        <w:t>2</w:t>
      </w:r>
      <w:r w:rsidRPr="00AF2ECD">
        <w:t>. Обеспечить контроль за выполнением мероприятий по содержанию заградительных (защитных) полос вокруг населенных пунктов, состоянию противопожарных водоемов, а также подъездов к ним, особенно находящимся вне нормативного радиуса обслуживания пожарных частей;</w:t>
      </w:r>
    </w:p>
    <w:p w:rsidR="009E2C33" w:rsidRDefault="009E2C33" w:rsidP="009E2C33">
      <w:pPr>
        <w:tabs>
          <w:tab w:val="left" w:pos="9715"/>
        </w:tabs>
        <w:ind w:firstLine="720"/>
        <w:jc w:val="both"/>
      </w:pPr>
      <w:r>
        <w:rPr>
          <w:szCs w:val="28"/>
        </w:rPr>
        <w:t>3.8</w:t>
      </w:r>
      <w:r w:rsidRPr="00AF2ECD">
        <w:t>.5.</w:t>
      </w:r>
      <w:r>
        <w:t>3</w:t>
      </w:r>
      <w:r w:rsidRPr="00AF2ECD">
        <w:t>. Поддерживать в готовности силы и средства районных звеньев ТП РСЧС, привлекаемых к ликвидации последствий природных пожаров.</w:t>
      </w:r>
    </w:p>
    <w:p w:rsidR="009E2C33" w:rsidRPr="00AF2ECD" w:rsidRDefault="009E2C33" w:rsidP="009E2C33">
      <w:pPr>
        <w:tabs>
          <w:tab w:val="left" w:pos="9715"/>
        </w:tabs>
        <w:ind w:firstLine="720"/>
        <w:jc w:val="both"/>
      </w:pPr>
      <w:r>
        <w:rPr>
          <w:szCs w:val="28"/>
        </w:rPr>
        <w:t>3.8</w:t>
      </w:r>
      <w:r w:rsidRPr="00AF2ECD">
        <w:t>.5.4.</w:t>
      </w:r>
      <w:r>
        <w:t xml:space="preserve"> Принять меры по содержанию в исправном состоянии средств связи и оповещения населения о пожаре в населенном пункте с ежемесячной проверкой их исправности и работоспособности;</w:t>
      </w:r>
    </w:p>
    <w:p w:rsidR="009E2C33" w:rsidRPr="00AF2ECD" w:rsidRDefault="009E2C33" w:rsidP="009E2C33">
      <w:pPr>
        <w:tabs>
          <w:tab w:val="left" w:pos="9715"/>
        </w:tabs>
        <w:ind w:firstLine="720"/>
        <w:jc w:val="both"/>
      </w:pPr>
      <w:r>
        <w:rPr>
          <w:szCs w:val="28"/>
        </w:rPr>
        <w:t>3.8</w:t>
      </w:r>
      <w:r w:rsidRPr="00AF2ECD">
        <w:t>.5.5. Уточнить резервы финансовых и материальных ресурсов для ликвидации ЧС, связанных с природными пожарами;</w:t>
      </w:r>
    </w:p>
    <w:p w:rsidR="009E2C33" w:rsidRDefault="009E2C33" w:rsidP="009E2C33">
      <w:pPr>
        <w:tabs>
          <w:tab w:val="left" w:pos="9715"/>
        </w:tabs>
        <w:ind w:firstLine="720"/>
        <w:jc w:val="both"/>
      </w:pPr>
      <w:r>
        <w:rPr>
          <w:szCs w:val="28"/>
        </w:rPr>
        <w:t>3.8</w:t>
      </w:r>
      <w:r w:rsidRPr="00AF2ECD">
        <w:t xml:space="preserve">.5.6. Во взаимодействии с ГУ МВД России по Самарской области и ГУ МЧС России по Самарской области организовать </w:t>
      </w:r>
      <w:r>
        <w:t>проведение плановых осмотров территорий населенных пунктов, детских оздоровительных лагерей, садоводческих, огороднических и дачных некоммерческих объединений граждан, мест массового отдыха населения, прилегающих к лесам и подверженным угрозе природных пожаров.</w:t>
      </w:r>
    </w:p>
    <w:p w:rsidR="009E2C33" w:rsidRDefault="009E2C33" w:rsidP="009E2C33">
      <w:pPr>
        <w:ind w:firstLine="709"/>
        <w:jc w:val="both"/>
        <w:rPr>
          <w:szCs w:val="28"/>
        </w:rPr>
      </w:pPr>
    </w:p>
    <w:p w:rsidR="009E2C33" w:rsidRPr="006D6077" w:rsidRDefault="009E2C33" w:rsidP="009E2C33">
      <w:pPr>
        <w:ind w:firstLine="709"/>
        <w:jc w:val="both"/>
        <w:rPr>
          <w:szCs w:val="28"/>
        </w:rPr>
      </w:pPr>
      <w:r w:rsidRPr="006D6077">
        <w:rPr>
          <w:szCs w:val="28"/>
        </w:rPr>
        <w:t>3.</w:t>
      </w:r>
      <w:r>
        <w:rPr>
          <w:szCs w:val="28"/>
        </w:rPr>
        <w:t>9</w:t>
      </w:r>
      <w:r w:rsidRPr="006D6077">
        <w:rPr>
          <w:szCs w:val="28"/>
        </w:rPr>
        <w:t>. Во исполнение поручения Председателя Правительственной комиссии, должностным лицам федеральных и органов исполнительной власти Самарской области рекомендованы к выполнению следующие мероприятия:</w:t>
      </w:r>
    </w:p>
    <w:p w:rsidR="009E2C33" w:rsidRPr="006D6077" w:rsidRDefault="009E2C33" w:rsidP="009E2C33">
      <w:pPr>
        <w:ind w:firstLine="709"/>
        <w:jc w:val="both"/>
        <w:rPr>
          <w:szCs w:val="28"/>
        </w:rPr>
      </w:pPr>
      <w:r w:rsidRPr="006D6077">
        <w:rPr>
          <w:szCs w:val="28"/>
        </w:rPr>
        <w:t>принимать дополнительные меры к обеспечению функционирования всех систем жизнеобеспечения и объектов социальной сферы, коммунальных служб, систем теплоэнергообеспечения;</w:t>
      </w:r>
    </w:p>
    <w:p w:rsidR="009E2C33" w:rsidRPr="006D6077" w:rsidRDefault="009E2C33" w:rsidP="009E2C33">
      <w:pPr>
        <w:ind w:firstLine="709"/>
        <w:jc w:val="both"/>
        <w:rPr>
          <w:szCs w:val="28"/>
        </w:rPr>
      </w:pPr>
      <w:r w:rsidRPr="006D6077">
        <w:rPr>
          <w:szCs w:val="28"/>
        </w:rPr>
        <w:lastRenderedPageBreak/>
        <w:t>организовать контроль за обеспечением бесперебойной подачи тепловой и электроэнергии в жилые дома и объекты социальной инфраструктуры;</w:t>
      </w:r>
    </w:p>
    <w:p w:rsidR="009E2C33" w:rsidRPr="006D6077" w:rsidRDefault="009E2C33" w:rsidP="009E2C33">
      <w:pPr>
        <w:ind w:firstLine="709"/>
        <w:jc w:val="both"/>
        <w:rPr>
          <w:szCs w:val="28"/>
        </w:rPr>
      </w:pPr>
      <w:r w:rsidRPr="006D6077">
        <w:rPr>
          <w:szCs w:val="28"/>
        </w:rPr>
        <w:t>организовать дежурства на основных автомобильных трассах для оказания медицинской помощи, обеспечения питания, своевременного информирования участников дорожного движения о проблемных участках;</w:t>
      </w:r>
    </w:p>
    <w:p w:rsidR="009E2C33" w:rsidRPr="006D6077" w:rsidRDefault="009E2C33" w:rsidP="009E2C33">
      <w:pPr>
        <w:ind w:firstLine="709"/>
        <w:jc w:val="both"/>
        <w:rPr>
          <w:szCs w:val="28"/>
        </w:rPr>
      </w:pPr>
      <w:r w:rsidRPr="006D6077">
        <w:rPr>
          <w:szCs w:val="28"/>
        </w:rPr>
        <w:t>сформировать дополнительные подразделения для проведения в короткие сроки аварийно-восстановительных работ на объектах ЖКХ и прикрытия социально-значимых объектов.</w:t>
      </w:r>
    </w:p>
    <w:p w:rsidR="00674FFD" w:rsidRDefault="00674FFD" w:rsidP="009E2C33">
      <w:pPr>
        <w:ind w:firstLine="709"/>
        <w:jc w:val="both"/>
        <w:rPr>
          <w:szCs w:val="28"/>
        </w:rPr>
      </w:pPr>
    </w:p>
    <w:p w:rsidR="002B51C9" w:rsidRDefault="002B51C9" w:rsidP="009E2C33">
      <w:pPr>
        <w:ind w:firstLine="709"/>
        <w:jc w:val="both"/>
        <w:rPr>
          <w:szCs w:val="28"/>
        </w:rPr>
      </w:pPr>
    </w:p>
    <w:p w:rsidR="002B51C9" w:rsidRDefault="002B51C9" w:rsidP="009E2C33">
      <w:pPr>
        <w:ind w:firstLine="709"/>
        <w:jc w:val="both"/>
        <w:rPr>
          <w:szCs w:val="28"/>
        </w:rPr>
      </w:pPr>
    </w:p>
    <w:p w:rsidR="002B51C9" w:rsidRPr="000D7B90" w:rsidRDefault="002B51C9" w:rsidP="002B51C9">
      <w:pPr>
        <w:jc w:val="both"/>
        <w:rPr>
          <w:color w:val="000000"/>
          <w:szCs w:val="28"/>
        </w:rPr>
      </w:pPr>
      <w:r w:rsidRPr="000D7B90">
        <w:rPr>
          <w:color w:val="000000"/>
          <w:szCs w:val="28"/>
        </w:rPr>
        <w:t>Заместитель начальника центра (старший оперативный дежурный)</w:t>
      </w:r>
      <w:r w:rsidRPr="000D7B90">
        <w:rPr>
          <w:color w:val="000000"/>
          <w:szCs w:val="28"/>
        </w:rPr>
        <w:tab/>
        <w:t xml:space="preserve"> </w:t>
      </w:r>
    </w:p>
    <w:p w:rsidR="002B51C9" w:rsidRPr="000D7B90" w:rsidRDefault="002B51C9" w:rsidP="002B51C9">
      <w:pPr>
        <w:jc w:val="both"/>
        <w:rPr>
          <w:color w:val="000000"/>
          <w:szCs w:val="28"/>
        </w:rPr>
      </w:pPr>
      <w:r w:rsidRPr="000D7B90">
        <w:rPr>
          <w:noProof/>
        </w:rPr>
        <w:drawing>
          <wp:anchor distT="0" distB="4445" distL="0" distR="0" simplePos="0" relativeHeight="251659264" behindDoc="1" locked="0" layoutInCell="1" allowOverlap="1" wp14:anchorId="6AA0D0EE" wp14:editId="367C1E6B">
            <wp:simplePos x="0" y="0"/>
            <wp:positionH relativeFrom="column">
              <wp:posOffset>4161790</wp:posOffset>
            </wp:positionH>
            <wp:positionV relativeFrom="paragraph">
              <wp:posOffset>27940</wp:posOffset>
            </wp:positionV>
            <wp:extent cx="1200150" cy="528955"/>
            <wp:effectExtent l="0" t="0" r="0" b="0"/>
            <wp:wrapNone/>
            <wp:docPr id="7" name="Рисунок 6"/>
            <wp:cNvGraphicFramePr/>
            <a:graphic xmlns:a="http://schemas.openxmlformats.org/drawingml/2006/main">
              <a:graphicData uri="http://schemas.openxmlformats.org/drawingml/2006/picture">
                <pic:pic xmlns:pic="http://schemas.openxmlformats.org/drawingml/2006/picture">
                  <pic:nvPicPr>
                    <pic:cNvPr id="8" name="Рисунок 6"/>
                    <pic:cNvPicPr/>
                  </pic:nvPicPr>
                  <pic:blipFill>
                    <a:blip r:embed="rId9">
                      <a:extLst>
                        <a:ext uri="{BEBA8EAE-BF5A-486C-A8C5-ECC9F3942E4B}">
                          <a14:imgProps xmlns:a14="http://schemas.microsoft.com/office/drawing/2010/main">
                            <a14:imgLayer r:embed="rId10">
                              <a14:imgEffect>
                                <a14:saturation sat="300000"/>
                              </a14:imgEffect>
                            </a14:imgLayer>
                          </a14:imgProps>
                        </a:ext>
                      </a:extLst>
                    </a:blip>
                    <a:stretch/>
                  </pic:blipFill>
                  <pic:spPr>
                    <a:xfrm>
                      <a:off x="0" y="0"/>
                      <a:ext cx="1200150" cy="528955"/>
                    </a:xfrm>
                    <a:prstGeom prst="rect">
                      <a:avLst/>
                    </a:prstGeom>
                    <a:ln w="0">
                      <a:noFill/>
                    </a:ln>
                  </pic:spPr>
                </pic:pic>
              </a:graphicData>
            </a:graphic>
          </wp:anchor>
        </w:drawing>
      </w:r>
      <w:r w:rsidRPr="000D7B90">
        <w:rPr>
          <w:color w:val="000000"/>
          <w:szCs w:val="28"/>
        </w:rPr>
        <w:t>ЦУКС ГУ МЧС России по Самарской области</w:t>
      </w:r>
    </w:p>
    <w:p w:rsidR="002B51C9" w:rsidRDefault="002B51C9" w:rsidP="002B51C9">
      <w:pPr>
        <w:tabs>
          <w:tab w:val="center" w:pos="7143"/>
          <w:tab w:val="right" w:pos="14287"/>
        </w:tabs>
        <w:rPr>
          <w:color w:val="000000"/>
          <w:sz w:val="20"/>
          <w:szCs w:val="20"/>
        </w:rPr>
      </w:pPr>
      <w:r w:rsidRPr="000D7B90">
        <w:rPr>
          <w:color w:val="000000"/>
          <w:szCs w:val="28"/>
        </w:rPr>
        <w:t xml:space="preserve">майор внутренней службы                                                                     </w:t>
      </w:r>
      <w:r>
        <w:rPr>
          <w:color w:val="000000"/>
          <w:szCs w:val="28"/>
        </w:rPr>
        <w:t xml:space="preserve">          </w:t>
      </w:r>
      <w:r w:rsidRPr="000D7B90">
        <w:rPr>
          <w:color w:val="000000"/>
          <w:szCs w:val="28"/>
        </w:rPr>
        <w:t>Е.Ю. Лисин</w:t>
      </w:r>
    </w:p>
    <w:p w:rsidR="00BB3BD2" w:rsidRDefault="00BB3BD2" w:rsidP="002B51C9">
      <w:pPr>
        <w:jc w:val="both"/>
        <w:rPr>
          <w:szCs w:val="28"/>
        </w:rPr>
      </w:pPr>
    </w:p>
    <w:sectPr w:rsidR="00BB3BD2" w:rsidSect="00674FFD">
      <w:headerReference w:type="even" r:id="rId11"/>
      <w:headerReference w:type="default" r:id="rId12"/>
      <w:footerReference w:type="even" r:id="rId13"/>
      <w:footerReference w:type="default" r:id="rId14"/>
      <w:headerReference w:type="first" r:id="rId15"/>
      <w:pgSz w:w="11906" w:h="16838"/>
      <w:pgMar w:top="624" w:right="567" w:bottom="709" w:left="1134" w:header="567" w:footer="449" w:gutter="0"/>
      <w:pgNumType w:start="1"/>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8D2" w:rsidRDefault="008868D2" w:rsidP="00674FFD">
      <w:r>
        <w:separator/>
      </w:r>
    </w:p>
  </w:endnote>
  <w:endnote w:type="continuationSeparator" w:id="0">
    <w:p w:rsidR="008868D2" w:rsidRDefault="008868D2" w:rsidP="00674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LiberationSans">
    <w:altName w:val="Arial"/>
    <w:charset w:val="01"/>
    <w:family w:val="roman"/>
    <w:pitch w:val="default"/>
    <w:sig w:usb0="00000201" w:usb1="00000000" w:usb2="00000000" w:usb3="00000000" w:csb0="00000004"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charset w:val="00"/>
    <w:family w:val="roman"/>
    <w:pitch w:val="default"/>
  </w:font>
  <w:font w:name="Times New Roman CYR">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altName w:val="Times New Roman"/>
    <w:charset w:val="01"/>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8D2" w:rsidRDefault="00733909">
    <w:pPr>
      <w:pStyle w:val="12"/>
      <w:ind w:right="360"/>
    </w:pPr>
    <w:r>
      <w:rPr>
        <w:noProof/>
      </w:rPr>
      <mc:AlternateContent>
        <mc:Choice Requires="wps">
          <w:drawing>
            <wp:anchor distT="0" distB="0" distL="114300" distR="114300" simplePos="0" relativeHeight="251659264" behindDoc="0" locked="0" layoutInCell="0" allowOverlap="1">
              <wp:simplePos x="0" y="0"/>
              <wp:positionH relativeFrom="margin">
                <wp:align>right</wp:align>
              </wp:positionH>
              <wp:positionV relativeFrom="paragraph">
                <wp:posOffset>635</wp:posOffset>
              </wp:positionV>
              <wp:extent cx="13970" cy="13970"/>
              <wp:effectExtent l="95250" t="38100" r="81280" b="43180"/>
              <wp:wrapNone/>
              <wp:docPr id="1" name="Врезка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3970"/>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резка2" o:spid="_x0000_s1026" style="position:absolute;margin-left:-50.1pt;margin-top:.05pt;width:1.1pt;height:1.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" o:allowincell="f" path="m,l-127,r,-127l,-127,,xe" filled="f" stroked="f" strokecolor="#3465a4">
              <v:path o:connecttype="custom" o:connectlocs="0,0;-1774,0;-1774,-1774;0,-1774" o:connectangles="0,0,0,0"/>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8D2" w:rsidRDefault="008868D2">
    <w:pPr>
      <w:pStyle w:val="1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8D2" w:rsidRDefault="008868D2" w:rsidP="00674FFD">
      <w:r>
        <w:separator/>
      </w:r>
    </w:p>
  </w:footnote>
  <w:footnote w:type="continuationSeparator" w:id="0">
    <w:p w:rsidR="008868D2" w:rsidRDefault="008868D2" w:rsidP="00674F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8D2" w:rsidRDefault="00733909">
    <w:pPr>
      <w:pStyle w:val="10"/>
    </w:pPr>
    <w:r>
      <w:rPr>
        <w:noProof/>
      </w:rPr>
      <mc:AlternateContent>
        <mc:Choice Requires="wps">
          <w:drawing>
            <wp:anchor distT="0" distB="0" distL="114300" distR="114300" simplePos="0" relativeHeight="251657216" behindDoc="0" locked="0" layoutInCell="0" allowOverlap="1">
              <wp:simplePos x="0" y="0"/>
              <wp:positionH relativeFrom="margin">
                <wp:align>center</wp:align>
              </wp:positionH>
              <wp:positionV relativeFrom="paragraph">
                <wp:posOffset>635</wp:posOffset>
              </wp:positionV>
              <wp:extent cx="13970" cy="13970"/>
              <wp:effectExtent l="95250" t="38100" r="81280" b="43180"/>
              <wp:wrapNone/>
              <wp:docPr id="2"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3970"/>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резка1" o:spid="_x0000_s1026" style="position:absolute;margin-left:0;margin-top:.05pt;width:1.1pt;height:1.1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" o:allowincell="f" path="m,l-127,r,-127l,-127,,xe" filled="f" stroked="f" strokecolor="#3465a4">
              <v:path o:connecttype="custom" o:connectlocs="0,0;-1774,0;-1774,-1774;0,-1774" o:connectangles="0,0,0,0"/>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8D2" w:rsidRDefault="008868D2">
    <w:pPr>
      <w:pStyle w:val="10"/>
      <w:jc w:val="center"/>
      <w:rPr>
        <w:color w:val="000000"/>
      </w:rPr>
    </w:pPr>
    <w:r>
      <w:rPr>
        <w:color w:val="000000"/>
      </w:rPr>
      <w:fldChar w:fldCharType="begin"/>
    </w:r>
    <w:r>
      <w:rPr>
        <w:color w:val="000000"/>
      </w:rPr>
      <w:instrText xml:space="preserve"> PAGE </w:instrText>
    </w:r>
    <w:r>
      <w:rPr>
        <w:color w:val="000000"/>
      </w:rPr>
      <w:fldChar w:fldCharType="separate"/>
    </w:r>
    <w:r w:rsidR="00733909">
      <w:rPr>
        <w:noProof/>
        <w:color w:val="000000"/>
      </w:rPr>
      <w:t>4</w:t>
    </w:r>
    <w:r>
      <w:rPr>
        <w:color w:val="000000"/>
      </w:rPr>
      <w:fldChar w:fldCharType="end"/>
    </w:r>
  </w:p>
  <w:p w:rsidR="008868D2" w:rsidRDefault="008868D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8D2" w:rsidRDefault="008868D2">
    <w:pPr>
      <w:pStyle w:val="10"/>
      <w:jc w:val="center"/>
    </w:pPr>
  </w:p>
  <w:p w:rsidR="008868D2" w:rsidRDefault="008868D2">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24FA3"/>
    <w:multiLevelType w:val="hybridMultilevel"/>
    <w:tmpl w:val="18FCBAD4"/>
    <w:lvl w:ilvl="0" w:tplc="0670520C">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
    <w:nsid w:val="1AD7538B"/>
    <w:multiLevelType w:val="multilevel"/>
    <w:tmpl w:val="78A4D0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277279A2"/>
    <w:multiLevelType w:val="multilevel"/>
    <w:tmpl w:val="4698B05E"/>
    <w:lvl w:ilvl="0">
      <w:start w:val="1"/>
      <w:numFmt w:val="decimal"/>
      <w:lvlText w:val="%1."/>
      <w:lvlJc w:val="left"/>
      <w:pPr>
        <w:tabs>
          <w:tab w:val="num" w:pos="1080"/>
        </w:tabs>
        <w:ind w:left="1080" w:hanging="360"/>
      </w:pPr>
      <w:rPr>
        <w:rFonts w:cs="Times New Roman"/>
        <w:sz w:val="24"/>
        <w:szCs w:val="24"/>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
    <w:nsid w:val="4268423D"/>
    <w:multiLevelType w:val="multilevel"/>
    <w:tmpl w:val="D7C4305A"/>
    <w:lvl w:ilvl="0">
      <w:start w:val="1"/>
      <w:numFmt w:val="decimal"/>
      <w:lvlText w:val="%1."/>
      <w:lvlJc w:val="left"/>
      <w:pPr>
        <w:tabs>
          <w:tab w:val="num" w:pos="0"/>
        </w:tabs>
        <w:ind w:left="525" w:hanging="525"/>
      </w:pPr>
      <w:rPr>
        <w:rFonts w:cs="Times New Roman"/>
      </w:rPr>
    </w:lvl>
    <w:lvl w:ilvl="1">
      <w:start w:val="1"/>
      <w:numFmt w:val="decimal"/>
      <w:lvlText w:val="%1.%2."/>
      <w:lvlJc w:val="left"/>
      <w:pPr>
        <w:tabs>
          <w:tab w:val="num" w:pos="0"/>
        </w:tabs>
        <w:ind w:left="1234" w:hanging="525"/>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334" w:hanging="108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112" w:hanging="1440"/>
      </w:pPr>
      <w:rPr>
        <w:rFonts w:cs="Times New Roman"/>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embedSystemFonts/>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FFD"/>
    <w:rsid w:val="00001192"/>
    <w:rsid w:val="00001652"/>
    <w:rsid w:val="00002E2E"/>
    <w:rsid w:val="00003C53"/>
    <w:rsid w:val="00003F2C"/>
    <w:rsid w:val="0000444A"/>
    <w:rsid w:val="0001000D"/>
    <w:rsid w:val="000110C7"/>
    <w:rsid w:val="0001127F"/>
    <w:rsid w:val="00011C37"/>
    <w:rsid w:val="00011F7B"/>
    <w:rsid w:val="00012E9B"/>
    <w:rsid w:val="000131A1"/>
    <w:rsid w:val="00015748"/>
    <w:rsid w:val="00016884"/>
    <w:rsid w:val="00016F6E"/>
    <w:rsid w:val="00021A9B"/>
    <w:rsid w:val="00023B7D"/>
    <w:rsid w:val="00024FDC"/>
    <w:rsid w:val="00025BDF"/>
    <w:rsid w:val="00025D69"/>
    <w:rsid w:val="00026CFA"/>
    <w:rsid w:val="00027A57"/>
    <w:rsid w:val="00027CAE"/>
    <w:rsid w:val="000301BB"/>
    <w:rsid w:val="000302F2"/>
    <w:rsid w:val="00030E6D"/>
    <w:rsid w:val="0003172F"/>
    <w:rsid w:val="00036813"/>
    <w:rsid w:val="00036877"/>
    <w:rsid w:val="00036BF1"/>
    <w:rsid w:val="00040FF3"/>
    <w:rsid w:val="0004160B"/>
    <w:rsid w:val="00042382"/>
    <w:rsid w:val="00042A4E"/>
    <w:rsid w:val="00046756"/>
    <w:rsid w:val="000468FB"/>
    <w:rsid w:val="00047141"/>
    <w:rsid w:val="00050D2D"/>
    <w:rsid w:val="00050D4B"/>
    <w:rsid w:val="00051679"/>
    <w:rsid w:val="00051B01"/>
    <w:rsid w:val="00052E01"/>
    <w:rsid w:val="00053778"/>
    <w:rsid w:val="00053D88"/>
    <w:rsid w:val="0005439A"/>
    <w:rsid w:val="0005467D"/>
    <w:rsid w:val="00054698"/>
    <w:rsid w:val="00055BE5"/>
    <w:rsid w:val="00056ABA"/>
    <w:rsid w:val="00057021"/>
    <w:rsid w:val="00060DE4"/>
    <w:rsid w:val="0006343A"/>
    <w:rsid w:val="00063883"/>
    <w:rsid w:val="00064F8B"/>
    <w:rsid w:val="000651F1"/>
    <w:rsid w:val="00066E9A"/>
    <w:rsid w:val="000676C4"/>
    <w:rsid w:val="00070BB8"/>
    <w:rsid w:val="00070E6E"/>
    <w:rsid w:val="00071ED8"/>
    <w:rsid w:val="000724C6"/>
    <w:rsid w:val="00072EC4"/>
    <w:rsid w:val="000731CB"/>
    <w:rsid w:val="00074DDB"/>
    <w:rsid w:val="00075996"/>
    <w:rsid w:val="000760BC"/>
    <w:rsid w:val="00080706"/>
    <w:rsid w:val="00081202"/>
    <w:rsid w:val="00081768"/>
    <w:rsid w:val="00081C50"/>
    <w:rsid w:val="00082558"/>
    <w:rsid w:val="00082B0A"/>
    <w:rsid w:val="0008557E"/>
    <w:rsid w:val="000858B7"/>
    <w:rsid w:val="0008694D"/>
    <w:rsid w:val="000871A9"/>
    <w:rsid w:val="00087AFF"/>
    <w:rsid w:val="00087CF1"/>
    <w:rsid w:val="000905DB"/>
    <w:rsid w:val="000909CB"/>
    <w:rsid w:val="00091226"/>
    <w:rsid w:val="00092102"/>
    <w:rsid w:val="000922E1"/>
    <w:rsid w:val="0009275A"/>
    <w:rsid w:val="00092815"/>
    <w:rsid w:val="00093782"/>
    <w:rsid w:val="00093972"/>
    <w:rsid w:val="000945D1"/>
    <w:rsid w:val="00095391"/>
    <w:rsid w:val="000955C0"/>
    <w:rsid w:val="00095795"/>
    <w:rsid w:val="00097F04"/>
    <w:rsid w:val="000A0531"/>
    <w:rsid w:val="000A071D"/>
    <w:rsid w:val="000A1018"/>
    <w:rsid w:val="000A3151"/>
    <w:rsid w:val="000A444D"/>
    <w:rsid w:val="000A4558"/>
    <w:rsid w:val="000A4DBF"/>
    <w:rsid w:val="000A4F05"/>
    <w:rsid w:val="000A54EB"/>
    <w:rsid w:val="000A6404"/>
    <w:rsid w:val="000A7143"/>
    <w:rsid w:val="000A7D14"/>
    <w:rsid w:val="000B085B"/>
    <w:rsid w:val="000B0AB8"/>
    <w:rsid w:val="000B0CCF"/>
    <w:rsid w:val="000B1911"/>
    <w:rsid w:val="000B1EC6"/>
    <w:rsid w:val="000B4461"/>
    <w:rsid w:val="000B4767"/>
    <w:rsid w:val="000B4A45"/>
    <w:rsid w:val="000B516B"/>
    <w:rsid w:val="000B52CD"/>
    <w:rsid w:val="000B52FF"/>
    <w:rsid w:val="000B6156"/>
    <w:rsid w:val="000B7207"/>
    <w:rsid w:val="000B7790"/>
    <w:rsid w:val="000C17EA"/>
    <w:rsid w:val="000C1F1F"/>
    <w:rsid w:val="000C25B7"/>
    <w:rsid w:val="000C3A5A"/>
    <w:rsid w:val="000C3B15"/>
    <w:rsid w:val="000C40F0"/>
    <w:rsid w:val="000C42E8"/>
    <w:rsid w:val="000C5A8A"/>
    <w:rsid w:val="000C61A3"/>
    <w:rsid w:val="000C7D6F"/>
    <w:rsid w:val="000C7FA2"/>
    <w:rsid w:val="000D0E10"/>
    <w:rsid w:val="000D115E"/>
    <w:rsid w:val="000D26BE"/>
    <w:rsid w:val="000D4074"/>
    <w:rsid w:val="000D4C0E"/>
    <w:rsid w:val="000D58FE"/>
    <w:rsid w:val="000D6558"/>
    <w:rsid w:val="000D6C12"/>
    <w:rsid w:val="000D6E6D"/>
    <w:rsid w:val="000D71A8"/>
    <w:rsid w:val="000D7AB1"/>
    <w:rsid w:val="000E0132"/>
    <w:rsid w:val="000E1878"/>
    <w:rsid w:val="000E22FC"/>
    <w:rsid w:val="000E2EEA"/>
    <w:rsid w:val="000E3892"/>
    <w:rsid w:val="000E560D"/>
    <w:rsid w:val="000E6A7A"/>
    <w:rsid w:val="000E771C"/>
    <w:rsid w:val="000E7A5E"/>
    <w:rsid w:val="000F10D0"/>
    <w:rsid w:val="000F1A57"/>
    <w:rsid w:val="000F263F"/>
    <w:rsid w:val="000F37A2"/>
    <w:rsid w:val="000F454E"/>
    <w:rsid w:val="000F460C"/>
    <w:rsid w:val="000F50D4"/>
    <w:rsid w:val="000F5AE4"/>
    <w:rsid w:val="000F6930"/>
    <w:rsid w:val="001002DD"/>
    <w:rsid w:val="00100359"/>
    <w:rsid w:val="00100700"/>
    <w:rsid w:val="0010134E"/>
    <w:rsid w:val="001013CF"/>
    <w:rsid w:val="00101E7D"/>
    <w:rsid w:val="001020C9"/>
    <w:rsid w:val="0010212A"/>
    <w:rsid w:val="001022EA"/>
    <w:rsid w:val="00102AE7"/>
    <w:rsid w:val="001035D2"/>
    <w:rsid w:val="001035DF"/>
    <w:rsid w:val="00104C26"/>
    <w:rsid w:val="00104EBA"/>
    <w:rsid w:val="00107534"/>
    <w:rsid w:val="001100E9"/>
    <w:rsid w:val="0011169E"/>
    <w:rsid w:val="00111E33"/>
    <w:rsid w:val="00113065"/>
    <w:rsid w:val="001132BE"/>
    <w:rsid w:val="0011336B"/>
    <w:rsid w:val="00113DDE"/>
    <w:rsid w:val="001143BF"/>
    <w:rsid w:val="001153D6"/>
    <w:rsid w:val="001159D4"/>
    <w:rsid w:val="0011629D"/>
    <w:rsid w:val="00120259"/>
    <w:rsid w:val="00120C8B"/>
    <w:rsid w:val="001213F8"/>
    <w:rsid w:val="00122C42"/>
    <w:rsid w:val="001236F5"/>
    <w:rsid w:val="00126BA0"/>
    <w:rsid w:val="00127DE0"/>
    <w:rsid w:val="00131D40"/>
    <w:rsid w:val="00132DE1"/>
    <w:rsid w:val="00133433"/>
    <w:rsid w:val="00133A00"/>
    <w:rsid w:val="00133BF2"/>
    <w:rsid w:val="00134D69"/>
    <w:rsid w:val="00134FC1"/>
    <w:rsid w:val="00135C5D"/>
    <w:rsid w:val="001361C4"/>
    <w:rsid w:val="001370B7"/>
    <w:rsid w:val="00137EF8"/>
    <w:rsid w:val="001418B4"/>
    <w:rsid w:val="00142491"/>
    <w:rsid w:val="001435A4"/>
    <w:rsid w:val="00143B39"/>
    <w:rsid w:val="00144095"/>
    <w:rsid w:val="001441E3"/>
    <w:rsid w:val="001455EA"/>
    <w:rsid w:val="00145D28"/>
    <w:rsid w:val="00145D40"/>
    <w:rsid w:val="00145F9D"/>
    <w:rsid w:val="0014638D"/>
    <w:rsid w:val="00146733"/>
    <w:rsid w:val="00146D64"/>
    <w:rsid w:val="0014720C"/>
    <w:rsid w:val="00150AED"/>
    <w:rsid w:val="00151152"/>
    <w:rsid w:val="00151264"/>
    <w:rsid w:val="001540F5"/>
    <w:rsid w:val="00154191"/>
    <w:rsid w:val="00154797"/>
    <w:rsid w:val="00154F00"/>
    <w:rsid w:val="00155017"/>
    <w:rsid w:val="001552E8"/>
    <w:rsid w:val="00156292"/>
    <w:rsid w:val="001609D7"/>
    <w:rsid w:val="001626A6"/>
    <w:rsid w:val="00164319"/>
    <w:rsid w:val="001654EB"/>
    <w:rsid w:val="00165558"/>
    <w:rsid w:val="00167416"/>
    <w:rsid w:val="00167ACE"/>
    <w:rsid w:val="00167E9F"/>
    <w:rsid w:val="00170CCE"/>
    <w:rsid w:val="00171D7F"/>
    <w:rsid w:val="00172294"/>
    <w:rsid w:val="00172DD8"/>
    <w:rsid w:val="00174051"/>
    <w:rsid w:val="00174202"/>
    <w:rsid w:val="00174774"/>
    <w:rsid w:val="00177AB7"/>
    <w:rsid w:val="00180339"/>
    <w:rsid w:val="0018059E"/>
    <w:rsid w:val="00180660"/>
    <w:rsid w:val="00182A2C"/>
    <w:rsid w:val="00184BC7"/>
    <w:rsid w:val="00184F4F"/>
    <w:rsid w:val="00185E6D"/>
    <w:rsid w:val="00185F79"/>
    <w:rsid w:val="00186480"/>
    <w:rsid w:val="0018686C"/>
    <w:rsid w:val="001869F5"/>
    <w:rsid w:val="00186B6E"/>
    <w:rsid w:val="001870D4"/>
    <w:rsid w:val="00190E86"/>
    <w:rsid w:val="001915DD"/>
    <w:rsid w:val="00191E76"/>
    <w:rsid w:val="001920AD"/>
    <w:rsid w:val="00192BDC"/>
    <w:rsid w:val="001945F2"/>
    <w:rsid w:val="00194BBF"/>
    <w:rsid w:val="00194E1D"/>
    <w:rsid w:val="00195FAE"/>
    <w:rsid w:val="0019631C"/>
    <w:rsid w:val="00196A49"/>
    <w:rsid w:val="001979F8"/>
    <w:rsid w:val="00197B09"/>
    <w:rsid w:val="00197EEB"/>
    <w:rsid w:val="001A3392"/>
    <w:rsid w:val="001A4D3E"/>
    <w:rsid w:val="001A4F4E"/>
    <w:rsid w:val="001A5695"/>
    <w:rsid w:val="001A5ACD"/>
    <w:rsid w:val="001A5B7B"/>
    <w:rsid w:val="001B01F3"/>
    <w:rsid w:val="001B19F7"/>
    <w:rsid w:val="001B2105"/>
    <w:rsid w:val="001B2460"/>
    <w:rsid w:val="001B2726"/>
    <w:rsid w:val="001B3053"/>
    <w:rsid w:val="001B3A96"/>
    <w:rsid w:val="001B40E8"/>
    <w:rsid w:val="001B463F"/>
    <w:rsid w:val="001B4919"/>
    <w:rsid w:val="001B4B0B"/>
    <w:rsid w:val="001B51A9"/>
    <w:rsid w:val="001B6D73"/>
    <w:rsid w:val="001B7C71"/>
    <w:rsid w:val="001C0752"/>
    <w:rsid w:val="001C0B14"/>
    <w:rsid w:val="001C0E3E"/>
    <w:rsid w:val="001C2558"/>
    <w:rsid w:val="001C3FE3"/>
    <w:rsid w:val="001C4F83"/>
    <w:rsid w:val="001C515A"/>
    <w:rsid w:val="001C5FB7"/>
    <w:rsid w:val="001C63CD"/>
    <w:rsid w:val="001C6A55"/>
    <w:rsid w:val="001C6B59"/>
    <w:rsid w:val="001C7C7C"/>
    <w:rsid w:val="001D007B"/>
    <w:rsid w:val="001D0644"/>
    <w:rsid w:val="001D0E72"/>
    <w:rsid w:val="001D12A9"/>
    <w:rsid w:val="001D13D9"/>
    <w:rsid w:val="001D1E2B"/>
    <w:rsid w:val="001D2BBE"/>
    <w:rsid w:val="001D39E2"/>
    <w:rsid w:val="001D3D36"/>
    <w:rsid w:val="001D68C6"/>
    <w:rsid w:val="001D69FF"/>
    <w:rsid w:val="001D6A1A"/>
    <w:rsid w:val="001D6F40"/>
    <w:rsid w:val="001E0648"/>
    <w:rsid w:val="001E244A"/>
    <w:rsid w:val="001E455E"/>
    <w:rsid w:val="001E4718"/>
    <w:rsid w:val="001E4CCC"/>
    <w:rsid w:val="001E5D21"/>
    <w:rsid w:val="001E6C3F"/>
    <w:rsid w:val="001E6F0F"/>
    <w:rsid w:val="001E7081"/>
    <w:rsid w:val="001F04F6"/>
    <w:rsid w:val="001F078D"/>
    <w:rsid w:val="001F5BE5"/>
    <w:rsid w:val="001F61A5"/>
    <w:rsid w:val="001F7C72"/>
    <w:rsid w:val="001F7DE3"/>
    <w:rsid w:val="00202388"/>
    <w:rsid w:val="00203129"/>
    <w:rsid w:val="00203C20"/>
    <w:rsid w:val="00204AD0"/>
    <w:rsid w:val="00204BCE"/>
    <w:rsid w:val="002052FA"/>
    <w:rsid w:val="00205D9E"/>
    <w:rsid w:val="00207256"/>
    <w:rsid w:val="00210129"/>
    <w:rsid w:val="002114FA"/>
    <w:rsid w:val="002127DF"/>
    <w:rsid w:val="00212C10"/>
    <w:rsid w:val="00215F03"/>
    <w:rsid w:val="0021657A"/>
    <w:rsid w:val="00216840"/>
    <w:rsid w:val="0021723C"/>
    <w:rsid w:val="00221154"/>
    <w:rsid w:val="00222617"/>
    <w:rsid w:val="00223A01"/>
    <w:rsid w:val="00224C16"/>
    <w:rsid w:val="00224E6E"/>
    <w:rsid w:val="00225184"/>
    <w:rsid w:val="0023140B"/>
    <w:rsid w:val="0023170E"/>
    <w:rsid w:val="00232360"/>
    <w:rsid w:val="002328EA"/>
    <w:rsid w:val="002334C8"/>
    <w:rsid w:val="002338FF"/>
    <w:rsid w:val="00234E63"/>
    <w:rsid w:val="00235386"/>
    <w:rsid w:val="002358AE"/>
    <w:rsid w:val="0023647F"/>
    <w:rsid w:val="00236951"/>
    <w:rsid w:val="00236EE2"/>
    <w:rsid w:val="00237831"/>
    <w:rsid w:val="0023795C"/>
    <w:rsid w:val="00240F1F"/>
    <w:rsid w:val="00241D59"/>
    <w:rsid w:val="00245CF3"/>
    <w:rsid w:val="00245D3F"/>
    <w:rsid w:val="002468D7"/>
    <w:rsid w:val="002470AC"/>
    <w:rsid w:val="002500F3"/>
    <w:rsid w:val="0025100F"/>
    <w:rsid w:val="0025126C"/>
    <w:rsid w:val="002553F7"/>
    <w:rsid w:val="00257222"/>
    <w:rsid w:val="00260641"/>
    <w:rsid w:val="00260B84"/>
    <w:rsid w:val="00260F5F"/>
    <w:rsid w:val="00261772"/>
    <w:rsid w:val="002632D0"/>
    <w:rsid w:val="00263F0E"/>
    <w:rsid w:val="00265F5F"/>
    <w:rsid w:val="002701B2"/>
    <w:rsid w:val="00270913"/>
    <w:rsid w:val="00272B01"/>
    <w:rsid w:val="00272F87"/>
    <w:rsid w:val="00273B61"/>
    <w:rsid w:val="00274112"/>
    <w:rsid w:val="002746DD"/>
    <w:rsid w:val="002748C6"/>
    <w:rsid w:val="002752E4"/>
    <w:rsid w:val="00282BC3"/>
    <w:rsid w:val="00282BF5"/>
    <w:rsid w:val="00285455"/>
    <w:rsid w:val="0028646C"/>
    <w:rsid w:val="00286D59"/>
    <w:rsid w:val="00287671"/>
    <w:rsid w:val="002934E4"/>
    <w:rsid w:val="00293630"/>
    <w:rsid w:val="00293E4A"/>
    <w:rsid w:val="002943CD"/>
    <w:rsid w:val="002961C8"/>
    <w:rsid w:val="002A02CD"/>
    <w:rsid w:val="002A30BC"/>
    <w:rsid w:val="002A51CB"/>
    <w:rsid w:val="002A524D"/>
    <w:rsid w:val="002A5AB1"/>
    <w:rsid w:val="002A60AB"/>
    <w:rsid w:val="002A7113"/>
    <w:rsid w:val="002B0F0C"/>
    <w:rsid w:val="002B1AD9"/>
    <w:rsid w:val="002B1F71"/>
    <w:rsid w:val="002B216F"/>
    <w:rsid w:val="002B28F4"/>
    <w:rsid w:val="002B4ACF"/>
    <w:rsid w:val="002B51C9"/>
    <w:rsid w:val="002B53ED"/>
    <w:rsid w:val="002B5E92"/>
    <w:rsid w:val="002B6804"/>
    <w:rsid w:val="002C1449"/>
    <w:rsid w:val="002C1BE1"/>
    <w:rsid w:val="002C224E"/>
    <w:rsid w:val="002C2EA0"/>
    <w:rsid w:val="002C3D6D"/>
    <w:rsid w:val="002C3DCA"/>
    <w:rsid w:val="002C4DC8"/>
    <w:rsid w:val="002C6306"/>
    <w:rsid w:val="002C6CCB"/>
    <w:rsid w:val="002D004A"/>
    <w:rsid w:val="002D0C88"/>
    <w:rsid w:val="002D21AC"/>
    <w:rsid w:val="002D309B"/>
    <w:rsid w:val="002D3248"/>
    <w:rsid w:val="002D348B"/>
    <w:rsid w:val="002D41C8"/>
    <w:rsid w:val="002D4668"/>
    <w:rsid w:val="002D64BA"/>
    <w:rsid w:val="002E2684"/>
    <w:rsid w:val="002E3F17"/>
    <w:rsid w:val="002E45C4"/>
    <w:rsid w:val="002E6BDF"/>
    <w:rsid w:val="002F35C5"/>
    <w:rsid w:val="002F3DF6"/>
    <w:rsid w:val="002F4C82"/>
    <w:rsid w:val="002F514D"/>
    <w:rsid w:val="002F5680"/>
    <w:rsid w:val="002F5C4F"/>
    <w:rsid w:val="002F5D90"/>
    <w:rsid w:val="002F635C"/>
    <w:rsid w:val="002F7A9B"/>
    <w:rsid w:val="0030025A"/>
    <w:rsid w:val="00303CC6"/>
    <w:rsid w:val="00305E33"/>
    <w:rsid w:val="00305F04"/>
    <w:rsid w:val="003066C4"/>
    <w:rsid w:val="00307809"/>
    <w:rsid w:val="00307A51"/>
    <w:rsid w:val="00310AA7"/>
    <w:rsid w:val="00312F13"/>
    <w:rsid w:val="003131FA"/>
    <w:rsid w:val="00313A1C"/>
    <w:rsid w:val="003148AC"/>
    <w:rsid w:val="00315734"/>
    <w:rsid w:val="00315FA4"/>
    <w:rsid w:val="0031793F"/>
    <w:rsid w:val="0032159C"/>
    <w:rsid w:val="00323563"/>
    <w:rsid w:val="00324BA4"/>
    <w:rsid w:val="00326516"/>
    <w:rsid w:val="0032680F"/>
    <w:rsid w:val="003271FD"/>
    <w:rsid w:val="00327A4C"/>
    <w:rsid w:val="00330B9D"/>
    <w:rsid w:val="00331194"/>
    <w:rsid w:val="00332489"/>
    <w:rsid w:val="00334865"/>
    <w:rsid w:val="00335492"/>
    <w:rsid w:val="003355CF"/>
    <w:rsid w:val="0034034A"/>
    <w:rsid w:val="00340609"/>
    <w:rsid w:val="003412BD"/>
    <w:rsid w:val="00342D88"/>
    <w:rsid w:val="0034301A"/>
    <w:rsid w:val="00344F1F"/>
    <w:rsid w:val="0034554B"/>
    <w:rsid w:val="0034691E"/>
    <w:rsid w:val="00346E23"/>
    <w:rsid w:val="00346EC5"/>
    <w:rsid w:val="00347AF9"/>
    <w:rsid w:val="00350145"/>
    <w:rsid w:val="00350832"/>
    <w:rsid w:val="00350B5B"/>
    <w:rsid w:val="00350EF7"/>
    <w:rsid w:val="00350FD8"/>
    <w:rsid w:val="00351E89"/>
    <w:rsid w:val="00352A13"/>
    <w:rsid w:val="00353E40"/>
    <w:rsid w:val="003550F8"/>
    <w:rsid w:val="0035566B"/>
    <w:rsid w:val="00355AFB"/>
    <w:rsid w:val="003609B4"/>
    <w:rsid w:val="00360A35"/>
    <w:rsid w:val="00360FEA"/>
    <w:rsid w:val="00360FFA"/>
    <w:rsid w:val="00364575"/>
    <w:rsid w:val="0036659E"/>
    <w:rsid w:val="00367B78"/>
    <w:rsid w:val="00371241"/>
    <w:rsid w:val="00371436"/>
    <w:rsid w:val="00371D46"/>
    <w:rsid w:val="00373FF1"/>
    <w:rsid w:val="0037481E"/>
    <w:rsid w:val="0037686F"/>
    <w:rsid w:val="0038008F"/>
    <w:rsid w:val="0038075C"/>
    <w:rsid w:val="00381CB2"/>
    <w:rsid w:val="003828CD"/>
    <w:rsid w:val="0038501A"/>
    <w:rsid w:val="0038545A"/>
    <w:rsid w:val="003862E7"/>
    <w:rsid w:val="00386AD7"/>
    <w:rsid w:val="00387649"/>
    <w:rsid w:val="00387DA3"/>
    <w:rsid w:val="00391B2C"/>
    <w:rsid w:val="003921E0"/>
    <w:rsid w:val="003922D8"/>
    <w:rsid w:val="0039230B"/>
    <w:rsid w:val="00394094"/>
    <w:rsid w:val="00394154"/>
    <w:rsid w:val="003941AF"/>
    <w:rsid w:val="003948C4"/>
    <w:rsid w:val="003959E4"/>
    <w:rsid w:val="00395C42"/>
    <w:rsid w:val="00395CDD"/>
    <w:rsid w:val="003A0062"/>
    <w:rsid w:val="003A1864"/>
    <w:rsid w:val="003A2ED0"/>
    <w:rsid w:val="003A436F"/>
    <w:rsid w:val="003A6485"/>
    <w:rsid w:val="003B0ED8"/>
    <w:rsid w:val="003B259B"/>
    <w:rsid w:val="003B52D3"/>
    <w:rsid w:val="003B63F4"/>
    <w:rsid w:val="003B6BEB"/>
    <w:rsid w:val="003B710C"/>
    <w:rsid w:val="003C0B3A"/>
    <w:rsid w:val="003C3202"/>
    <w:rsid w:val="003C34DD"/>
    <w:rsid w:val="003C40E0"/>
    <w:rsid w:val="003C5A61"/>
    <w:rsid w:val="003C6B4B"/>
    <w:rsid w:val="003C72E3"/>
    <w:rsid w:val="003C757A"/>
    <w:rsid w:val="003C7CFA"/>
    <w:rsid w:val="003D0B94"/>
    <w:rsid w:val="003D0DDE"/>
    <w:rsid w:val="003D3F90"/>
    <w:rsid w:val="003D4681"/>
    <w:rsid w:val="003D4C7E"/>
    <w:rsid w:val="003D5108"/>
    <w:rsid w:val="003D6EB4"/>
    <w:rsid w:val="003D6F5C"/>
    <w:rsid w:val="003E0683"/>
    <w:rsid w:val="003E0C1C"/>
    <w:rsid w:val="003E163E"/>
    <w:rsid w:val="003E263D"/>
    <w:rsid w:val="003E280B"/>
    <w:rsid w:val="003E7103"/>
    <w:rsid w:val="003E78F5"/>
    <w:rsid w:val="003F016B"/>
    <w:rsid w:val="003F163C"/>
    <w:rsid w:val="003F1678"/>
    <w:rsid w:val="003F2381"/>
    <w:rsid w:val="003F4173"/>
    <w:rsid w:val="003F76BA"/>
    <w:rsid w:val="0040149E"/>
    <w:rsid w:val="00402E4D"/>
    <w:rsid w:val="004032EC"/>
    <w:rsid w:val="00403D7B"/>
    <w:rsid w:val="00405112"/>
    <w:rsid w:val="00405765"/>
    <w:rsid w:val="00405AD7"/>
    <w:rsid w:val="004073B2"/>
    <w:rsid w:val="00407446"/>
    <w:rsid w:val="004100EF"/>
    <w:rsid w:val="00413001"/>
    <w:rsid w:val="00413813"/>
    <w:rsid w:val="00413EB9"/>
    <w:rsid w:val="0041448D"/>
    <w:rsid w:val="00414DA9"/>
    <w:rsid w:val="0041628C"/>
    <w:rsid w:val="00417232"/>
    <w:rsid w:val="004176DE"/>
    <w:rsid w:val="00420A05"/>
    <w:rsid w:val="00421D28"/>
    <w:rsid w:val="004225B4"/>
    <w:rsid w:val="004228AD"/>
    <w:rsid w:val="00423D61"/>
    <w:rsid w:val="004262CC"/>
    <w:rsid w:val="0042673C"/>
    <w:rsid w:val="004276C5"/>
    <w:rsid w:val="004301FB"/>
    <w:rsid w:val="00430706"/>
    <w:rsid w:val="00430E3F"/>
    <w:rsid w:val="004421F0"/>
    <w:rsid w:val="00442BED"/>
    <w:rsid w:val="00443949"/>
    <w:rsid w:val="004453B4"/>
    <w:rsid w:val="00445ABD"/>
    <w:rsid w:val="004503A6"/>
    <w:rsid w:val="004527A0"/>
    <w:rsid w:val="00452CC3"/>
    <w:rsid w:val="00453060"/>
    <w:rsid w:val="0045347A"/>
    <w:rsid w:val="004542D4"/>
    <w:rsid w:val="00454B11"/>
    <w:rsid w:val="00454D7C"/>
    <w:rsid w:val="0045618A"/>
    <w:rsid w:val="00456C39"/>
    <w:rsid w:val="00456EC2"/>
    <w:rsid w:val="00457383"/>
    <w:rsid w:val="00460AE1"/>
    <w:rsid w:val="00460B46"/>
    <w:rsid w:val="00461291"/>
    <w:rsid w:val="00461BB6"/>
    <w:rsid w:val="00462E42"/>
    <w:rsid w:val="00463593"/>
    <w:rsid w:val="0046407B"/>
    <w:rsid w:val="004642CB"/>
    <w:rsid w:val="00466241"/>
    <w:rsid w:val="00467A35"/>
    <w:rsid w:val="00470830"/>
    <w:rsid w:val="00470888"/>
    <w:rsid w:val="00472904"/>
    <w:rsid w:val="00472F40"/>
    <w:rsid w:val="00473491"/>
    <w:rsid w:val="00473689"/>
    <w:rsid w:val="004738AC"/>
    <w:rsid w:val="0047393F"/>
    <w:rsid w:val="00473AC7"/>
    <w:rsid w:val="00474451"/>
    <w:rsid w:val="00475296"/>
    <w:rsid w:val="00475A58"/>
    <w:rsid w:val="004760DA"/>
    <w:rsid w:val="004763ED"/>
    <w:rsid w:val="00477F4A"/>
    <w:rsid w:val="00480BEF"/>
    <w:rsid w:val="0048178A"/>
    <w:rsid w:val="00481B3D"/>
    <w:rsid w:val="0048208A"/>
    <w:rsid w:val="004839C1"/>
    <w:rsid w:val="00484189"/>
    <w:rsid w:val="0048481C"/>
    <w:rsid w:val="00484B96"/>
    <w:rsid w:val="0048697E"/>
    <w:rsid w:val="00487FBC"/>
    <w:rsid w:val="0049130A"/>
    <w:rsid w:val="00493380"/>
    <w:rsid w:val="00494574"/>
    <w:rsid w:val="00496406"/>
    <w:rsid w:val="0049702F"/>
    <w:rsid w:val="004972DD"/>
    <w:rsid w:val="00497FB3"/>
    <w:rsid w:val="004A04BA"/>
    <w:rsid w:val="004A04CE"/>
    <w:rsid w:val="004A12B5"/>
    <w:rsid w:val="004A1354"/>
    <w:rsid w:val="004A30AA"/>
    <w:rsid w:val="004A4F36"/>
    <w:rsid w:val="004A6697"/>
    <w:rsid w:val="004A6E49"/>
    <w:rsid w:val="004A7769"/>
    <w:rsid w:val="004B1D96"/>
    <w:rsid w:val="004B37C5"/>
    <w:rsid w:val="004B44D8"/>
    <w:rsid w:val="004B7D7F"/>
    <w:rsid w:val="004C1B33"/>
    <w:rsid w:val="004C3848"/>
    <w:rsid w:val="004C501A"/>
    <w:rsid w:val="004C667F"/>
    <w:rsid w:val="004C6AF9"/>
    <w:rsid w:val="004C7046"/>
    <w:rsid w:val="004C7263"/>
    <w:rsid w:val="004C795F"/>
    <w:rsid w:val="004C7F1F"/>
    <w:rsid w:val="004D23D9"/>
    <w:rsid w:val="004D3513"/>
    <w:rsid w:val="004D384D"/>
    <w:rsid w:val="004D394B"/>
    <w:rsid w:val="004D4A53"/>
    <w:rsid w:val="004D5EFC"/>
    <w:rsid w:val="004D608E"/>
    <w:rsid w:val="004D799F"/>
    <w:rsid w:val="004E04E3"/>
    <w:rsid w:val="004E164C"/>
    <w:rsid w:val="004E1D1D"/>
    <w:rsid w:val="004E22E4"/>
    <w:rsid w:val="004E3C2A"/>
    <w:rsid w:val="004E4692"/>
    <w:rsid w:val="004E50F0"/>
    <w:rsid w:val="004E5E3D"/>
    <w:rsid w:val="004E765A"/>
    <w:rsid w:val="004F001A"/>
    <w:rsid w:val="004F1865"/>
    <w:rsid w:val="004F228F"/>
    <w:rsid w:val="004F3BFA"/>
    <w:rsid w:val="004F6E0A"/>
    <w:rsid w:val="004F7C54"/>
    <w:rsid w:val="0050045F"/>
    <w:rsid w:val="00500C5A"/>
    <w:rsid w:val="0050120E"/>
    <w:rsid w:val="0050153C"/>
    <w:rsid w:val="00502B53"/>
    <w:rsid w:val="00503F9E"/>
    <w:rsid w:val="00504024"/>
    <w:rsid w:val="00504407"/>
    <w:rsid w:val="00504434"/>
    <w:rsid w:val="00504900"/>
    <w:rsid w:val="00504BA0"/>
    <w:rsid w:val="00505550"/>
    <w:rsid w:val="005057F3"/>
    <w:rsid w:val="00505EEB"/>
    <w:rsid w:val="00506503"/>
    <w:rsid w:val="0050650A"/>
    <w:rsid w:val="005073A3"/>
    <w:rsid w:val="00507528"/>
    <w:rsid w:val="00511732"/>
    <w:rsid w:val="005120F9"/>
    <w:rsid w:val="00514D44"/>
    <w:rsid w:val="005153D6"/>
    <w:rsid w:val="005163D8"/>
    <w:rsid w:val="005207C7"/>
    <w:rsid w:val="00520EB5"/>
    <w:rsid w:val="00521401"/>
    <w:rsid w:val="00522057"/>
    <w:rsid w:val="00522C5C"/>
    <w:rsid w:val="00522DDC"/>
    <w:rsid w:val="00522ECC"/>
    <w:rsid w:val="00523898"/>
    <w:rsid w:val="00525136"/>
    <w:rsid w:val="00526E25"/>
    <w:rsid w:val="005301FA"/>
    <w:rsid w:val="00530678"/>
    <w:rsid w:val="00535B3D"/>
    <w:rsid w:val="00540105"/>
    <w:rsid w:val="005407C6"/>
    <w:rsid w:val="00540F38"/>
    <w:rsid w:val="00541320"/>
    <w:rsid w:val="00543352"/>
    <w:rsid w:val="005459E7"/>
    <w:rsid w:val="00545A15"/>
    <w:rsid w:val="00547DCE"/>
    <w:rsid w:val="005517B6"/>
    <w:rsid w:val="0055242A"/>
    <w:rsid w:val="005539CF"/>
    <w:rsid w:val="005541EB"/>
    <w:rsid w:val="00554F25"/>
    <w:rsid w:val="00561088"/>
    <w:rsid w:val="005611AA"/>
    <w:rsid w:val="005613E2"/>
    <w:rsid w:val="0056164C"/>
    <w:rsid w:val="0056262C"/>
    <w:rsid w:val="00564CB6"/>
    <w:rsid w:val="00565137"/>
    <w:rsid w:val="005656C3"/>
    <w:rsid w:val="00566DD2"/>
    <w:rsid w:val="005723D7"/>
    <w:rsid w:val="00572CC2"/>
    <w:rsid w:val="00572CE4"/>
    <w:rsid w:val="005730E1"/>
    <w:rsid w:val="005731A0"/>
    <w:rsid w:val="005735B2"/>
    <w:rsid w:val="00573F29"/>
    <w:rsid w:val="005751C9"/>
    <w:rsid w:val="005772BC"/>
    <w:rsid w:val="00580E5F"/>
    <w:rsid w:val="0058192F"/>
    <w:rsid w:val="00582315"/>
    <w:rsid w:val="0058488E"/>
    <w:rsid w:val="00585DD8"/>
    <w:rsid w:val="00590796"/>
    <w:rsid w:val="00590A6A"/>
    <w:rsid w:val="00590DCC"/>
    <w:rsid w:val="00590F9D"/>
    <w:rsid w:val="00591872"/>
    <w:rsid w:val="005929B6"/>
    <w:rsid w:val="005930E8"/>
    <w:rsid w:val="005938FA"/>
    <w:rsid w:val="005A22BE"/>
    <w:rsid w:val="005A3120"/>
    <w:rsid w:val="005A3972"/>
    <w:rsid w:val="005A555D"/>
    <w:rsid w:val="005A6620"/>
    <w:rsid w:val="005A68C6"/>
    <w:rsid w:val="005A6A52"/>
    <w:rsid w:val="005A7644"/>
    <w:rsid w:val="005B0EB4"/>
    <w:rsid w:val="005B0EDB"/>
    <w:rsid w:val="005B29C3"/>
    <w:rsid w:val="005B3476"/>
    <w:rsid w:val="005B4B16"/>
    <w:rsid w:val="005B5DCF"/>
    <w:rsid w:val="005B5FD5"/>
    <w:rsid w:val="005C15C4"/>
    <w:rsid w:val="005C1783"/>
    <w:rsid w:val="005C26C7"/>
    <w:rsid w:val="005C26FE"/>
    <w:rsid w:val="005C3222"/>
    <w:rsid w:val="005C3387"/>
    <w:rsid w:val="005C4465"/>
    <w:rsid w:val="005C4954"/>
    <w:rsid w:val="005C4E00"/>
    <w:rsid w:val="005C7F92"/>
    <w:rsid w:val="005D01B3"/>
    <w:rsid w:val="005D1505"/>
    <w:rsid w:val="005D1B77"/>
    <w:rsid w:val="005D23D2"/>
    <w:rsid w:val="005D272B"/>
    <w:rsid w:val="005D3EDA"/>
    <w:rsid w:val="005D548B"/>
    <w:rsid w:val="005D57B4"/>
    <w:rsid w:val="005D5FFD"/>
    <w:rsid w:val="005D7F0E"/>
    <w:rsid w:val="005E0DD4"/>
    <w:rsid w:val="005E19CA"/>
    <w:rsid w:val="005E2825"/>
    <w:rsid w:val="005E293F"/>
    <w:rsid w:val="005E2A04"/>
    <w:rsid w:val="005E2BF6"/>
    <w:rsid w:val="005E3A16"/>
    <w:rsid w:val="005E7EE8"/>
    <w:rsid w:val="005F00AD"/>
    <w:rsid w:val="005F05C6"/>
    <w:rsid w:val="005F1BFD"/>
    <w:rsid w:val="005F2955"/>
    <w:rsid w:val="005F46A4"/>
    <w:rsid w:val="005F5BC6"/>
    <w:rsid w:val="005F5BEF"/>
    <w:rsid w:val="005F7F2C"/>
    <w:rsid w:val="00600498"/>
    <w:rsid w:val="006004FB"/>
    <w:rsid w:val="00601FC9"/>
    <w:rsid w:val="0060236D"/>
    <w:rsid w:val="00603654"/>
    <w:rsid w:val="006054EA"/>
    <w:rsid w:val="0060609C"/>
    <w:rsid w:val="006064EB"/>
    <w:rsid w:val="00611845"/>
    <w:rsid w:val="00611942"/>
    <w:rsid w:val="006119E3"/>
    <w:rsid w:val="006122D5"/>
    <w:rsid w:val="0061250B"/>
    <w:rsid w:val="0061256E"/>
    <w:rsid w:val="006129CF"/>
    <w:rsid w:val="0061358A"/>
    <w:rsid w:val="0061412C"/>
    <w:rsid w:val="0061532B"/>
    <w:rsid w:val="006154B6"/>
    <w:rsid w:val="0061606F"/>
    <w:rsid w:val="00616281"/>
    <w:rsid w:val="006171E5"/>
    <w:rsid w:val="0061796E"/>
    <w:rsid w:val="006179D1"/>
    <w:rsid w:val="00617EA6"/>
    <w:rsid w:val="00620476"/>
    <w:rsid w:val="00621059"/>
    <w:rsid w:val="00621EBC"/>
    <w:rsid w:val="00622A7C"/>
    <w:rsid w:val="00622BF1"/>
    <w:rsid w:val="00622C2F"/>
    <w:rsid w:val="006238BB"/>
    <w:rsid w:val="00623CB7"/>
    <w:rsid w:val="00624181"/>
    <w:rsid w:val="00624C71"/>
    <w:rsid w:val="00626B91"/>
    <w:rsid w:val="006273EA"/>
    <w:rsid w:val="00627B44"/>
    <w:rsid w:val="00631AD7"/>
    <w:rsid w:val="00631C60"/>
    <w:rsid w:val="00631DD4"/>
    <w:rsid w:val="00631E59"/>
    <w:rsid w:val="00631EA2"/>
    <w:rsid w:val="0063514E"/>
    <w:rsid w:val="006364F0"/>
    <w:rsid w:val="00637121"/>
    <w:rsid w:val="0064046B"/>
    <w:rsid w:val="00640A4E"/>
    <w:rsid w:val="00640C47"/>
    <w:rsid w:val="00640FEC"/>
    <w:rsid w:val="00641A1F"/>
    <w:rsid w:val="006434DE"/>
    <w:rsid w:val="00644A61"/>
    <w:rsid w:val="00644C53"/>
    <w:rsid w:val="00644C80"/>
    <w:rsid w:val="00644F62"/>
    <w:rsid w:val="0064564A"/>
    <w:rsid w:val="00646ACB"/>
    <w:rsid w:val="006473CB"/>
    <w:rsid w:val="006479EE"/>
    <w:rsid w:val="006517C2"/>
    <w:rsid w:val="006526E9"/>
    <w:rsid w:val="00654AB4"/>
    <w:rsid w:val="00654DF3"/>
    <w:rsid w:val="00656893"/>
    <w:rsid w:val="00657BC0"/>
    <w:rsid w:val="006613D4"/>
    <w:rsid w:val="00661C5E"/>
    <w:rsid w:val="00661EA5"/>
    <w:rsid w:val="00662D03"/>
    <w:rsid w:val="00663D08"/>
    <w:rsid w:val="006659F3"/>
    <w:rsid w:val="00665A92"/>
    <w:rsid w:val="00666C08"/>
    <w:rsid w:val="00670299"/>
    <w:rsid w:val="00670D28"/>
    <w:rsid w:val="00672766"/>
    <w:rsid w:val="006728D4"/>
    <w:rsid w:val="006734D8"/>
    <w:rsid w:val="0067470F"/>
    <w:rsid w:val="00674C19"/>
    <w:rsid w:val="00674FFD"/>
    <w:rsid w:val="00680982"/>
    <w:rsid w:val="00680FB3"/>
    <w:rsid w:val="00680FC3"/>
    <w:rsid w:val="00681551"/>
    <w:rsid w:val="00681768"/>
    <w:rsid w:val="00683CBC"/>
    <w:rsid w:val="00683EAD"/>
    <w:rsid w:val="0068601B"/>
    <w:rsid w:val="00687079"/>
    <w:rsid w:val="00687F50"/>
    <w:rsid w:val="00690420"/>
    <w:rsid w:val="00690B95"/>
    <w:rsid w:val="00690C90"/>
    <w:rsid w:val="00691F7C"/>
    <w:rsid w:val="00692675"/>
    <w:rsid w:val="006929F8"/>
    <w:rsid w:val="00693D5C"/>
    <w:rsid w:val="00694730"/>
    <w:rsid w:val="00696AE8"/>
    <w:rsid w:val="006971B4"/>
    <w:rsid w:val="006A1290"/>
    <w:rsid w:val="006A1DBE"/>
    <w:rsid w:val="006A2FE8"/>
    <w:rsid w:val="006A4642"/>
    <w:rsid w:val="006A4C46"/>
    <w:rsid w:val="006A58D3"/>
    <w:rsid w:val="006A677C"/>
    <w:rsid w:val="006A6A91"/>
    <w:rsid w:val="006A6ED4"/>
    <w:rsid w:val="006B0F30"/>
    <w:rsid w:val="006B121B"/>
    <w:rsid w:val="006B1F05"/>
    <w:rsid w:val="006B2703"/>
    <w:rsid w:val="006B2776"/>
    <w:rsid w:val="006B41E8"/>
    <w:rsid w:val="006B67A8"/>
    <w:rsid w:val="006B7070"/>
    <w:rsid w:val="006B7780"/>
    <w:rsid w:val="006C0E09"/>
    <w:rsid w:val="006C108A"/>
    <w:rsid w:val="006C180B"/>
    <w:rsid w:val="006C24F4"/>
    <w:rsid w:val="006C2787"/>
    <w:rsid w:val="006C445D"/>
    <w:rsid w:val="006C4F13"/>
    <w:rsid w:val="006C5959"/>
    <w:rsid w:val="006C5CCA"/>
    <w:rsid w:val="006C5F0A"/>
    <w:rsid w:val="006C7568"/>
    <w:rsid w:val="006D0117"/>
    <w:rsid w:val="006D07C4"/>
    <w:rsid w:val="006D212A"/>
    <w:rsid w:val="006D276E"/>
    <w:rsid w:val="006D2B37"/>
    <w:rsid w:val="006D426C"/>
    <w:rsid w:val="006D42E1"/>
    <w:rsid w:val="006D4E4E"/>
    <w:rsid w:val="006D5CAA"/>
    <w:rsid w:val="006D6124"/>
    <w:rsid w:val="006E0075"/>
    <w:rsid w:val="006E008C"/>
    <w:rsid w:val="006E1A88"/>
    <w:rsid w:val="006E20A5"/>
    <w:rsid w:val="006E3456"/>
    <w:rsid w:val="006E4F41"/>
    <w:rsid w:val="006E4FF9"/>
    <w:rsid w:val="006E68D7"/>
    <w:rsid w:val="006E751C"/>
    <w:rsid w:val="006F2A9F"/>
    <w:rsid w:val="006F3F2A"/>
    <w:rsid w:val="006F5265"/>
    <w:rsid w:val="006F6317"/>
    <w:rsid w:val="006F6329"/>
    <w:rsid w:val="006F74EF"/>
    <w:rsid w:val="007000B3"/>
    <w:rsid w:val="0070042E"/>
    <w:rsid w:val="00702385"/>
    <w:rsid w:val="007033D5"/>
    <w:rsid w:val="0070385B"/>
    <w:rsid w:val="00703AD8"/>
    <w:rsid w:val="00705BF3"/>
    <w:rsid w:val="00705D91"/>
    <w:rsid w:val="00706906"/>
    <w:rsid w:val="00710BFB"/>
    <w:rsid w:val="00711815"/>
    <w:rsid w:val="00711E6E"/>
    <w:rsid w:val="007127B1"/>
    <w:rsid w:val="007129B6"/>
    <w:rsid w:val="00714409"/>
    <w:rsid w:val="00714D1F"/>
    <w:rsid w:val="00715122"/>
    <w:rsid w:val="00715EA6"/>
    <w:rsid w:val="0072202A"/>
    <w:rsid w:val="007234DA"/>
    <w:rsid w:val="00724080"/>
    <w:rsid w:val="00724758"/>
    <w:rsid w:val="00726F2A"/>
    <w:rsid w:val="00730F74"/>
    <w:rsid w:val="0073152F"/>
    <w:rsid w:val="00731CE1"/>
    <w:rsid w:val="0073246B"/>
    <w:rsid w:val="00732D0B"/>
    <w:rsid w:val="00733909"/>
    <w:rsid w:val="007340EA"/>
    <w:rsid w:val="00736736"/>
    <w:rsid w:val="007369AE"/>
    <w:rsid w:val="00736FC8"/>
    <w:rsid w:val="00737E6B"/>
    <w:rsid w:val="0074132C"/>
    <w:rsid w:val="00741956"/>
    <w:rsid w:val="00741E5B"/>
    <w:rsid w:val="0074312F"/>
    <w:rsid w:val="00744446"/>
    <w:rsid w:val="00744490"/>
    <w:rsid w:val="00746A9C"/>
    <w:rsid w:val="0075046D"/>
    <w:rsid w:val="00752878"/>
    <w:rsid w:val="00753DCB"/>
    <w:rsid w:val="00754577"/>
    <w:rsid w:val="00754BA3"/>
    <w:rsid w:val="00756215"/>
    <w:rsid w:val="00757694"/>
    <w:rsid w:val="00757E01"/>
    <w:rsid w:val="00760820"/>
    <w:rsid w:val="00763EE6"/>
    <w:rsid w:val="007640B3"/>
    <w:rsid w:val="007645E4"/>
    <w:rsid w:val="0076541B"/>
    <w:rsid w:val="00767DD3"/>
    <w:rsid w:val="00770CD0"/>
    <w:rsid w:val="0077176F"/>
    <w:rsid w:val="00771DFA"/>
    <w:rsid w:val="007725C8"/>
    <w:rsid w:val="0077294B"/>
    <w:rsid w:val="0077444E"/>
    <w:rsid w:val="007748B9"/>
    <w:rsid w:val="0077521C"/>
    <w:rsid w:val="007759E4"/>
    <w:rsid w:val="00775D79"/>
    <w:rsid w:val="00780307"/>
    <w:rsid w:val="00780F1E"/>
    <w:rsid w:val="00781074"/>
    <w:rsid w:val="00781A97"/>
    <w:rsid w:val="00782132"/>
    <w:rsid w:val="00784C81"/>
    <w:rsid w:val="007873AD"/>
    <w:rsid w:val="00790819"/>
    <w:rsid w:val="00791679"/>
    <w:rsid w:val="00791E78"/>
    <w:rsid w:val="00792089"/>
    <w:rsid w:val="0079263C"/>
    <w:rsid w:val="007942DA"/>
    <w:rsid w:val="00795544"/>
    <w:rsid w:val="00795604"/>
    <w:rsid w:val="007961E8"/>
    <w:rsid w:val="00796E69"/>
    <w:rsid w:val="007976D0"/>
    <w:rsid w:val="007A0519"/>
    <w:rsid w:val="007A0A48"/>
    <w:rsid w:val="007A1DB4"/>
    <w:rsid w:val="007A458C"/>
    <w:rsid w:val="007A4634"/>
    <w:rsid w:val="007A7E83"/>
    <w:rsid w:val="007B2068"/>
    <w:rsid w:val="007B20FF"/>
    <w:rsid w:val="007B3179"/>
    <w:rsid w:val="007B39C9"/>
    <w:rsid w:val="007B56F2"/>
    <w:rsid w:val="007B5706"/>
    <w:rsid w:val="007B5D72"/>
    <w:rsid w:val="007B5DB1"/>
    <w:rsid w:val="007C0884"/>
    <w:rsid w:val="007C09BD"/>
    <w:rsid w:val="007C0A52"/>
    <w:rsid w:val="007C29D8"/>
    <w:rsid w:val="007C48F5"/>
    <w:rsid w:val="007C691C"/>
    <w:rsid w:val="007C769F"/>
    <w:rsid w:val="007C7CD6"/>
    <w:rsid w:val="007D0746"/>
    <w:rsid w:val="007D40EF"/>
    <w:rsid w:val="007D550D"/>
    <w:rsid w:val="007D5AE3"/>
    <w:rsid w:val="007D62EF"/>
    <w:rsid w:val="007E06BC"/>
    <w:rsid w:val="007E0D12"/>
    <w:rsid w:val="007E23AE"/>
    <w:rsid w:val="007E2431"/>
    <w:rsid w:val="007E419A"/>
    <w:rsid w:val="007E4E49"/>
    <w:rsid w:val="007E604C"/>
    <w:rsid w:val="007E61AE"/>
    <w:rsid w:val="007E630C"/>
    <w:rsid w:val="007E65BD"/>
    <w:rsid w:val="007E700F"/>
    <w:rsid w:val="007E7AEC"/>
    <w:rsid w:val="007F1956"/>
    <w:rsid w:val="007F1B09"/>
    <w:rsid w:val="007F1BD1"/>
    <w:rsid w:val="007F1E82"/>
    <w:rsid w:val="007F24B0"/>
    <w:rsid w:val="007F2D84"/>
    <w:rsid w:val="007F4379"/>
    <w:rsid w:val="007F4A6A"/>
    <w:rsid w:val="007F4F38"/>
    <w:rsid w:val="007F5830"/>
    <w:rsid w:val="007F6B83"/>
    <w:rsid w:val="007F7999"/>
    <w:rsid w:val="007F79C3"/>
    <w:rsid w:val="0080094A"/>
    <w:rsid w:val="00801320"/>
    <w:rsid w:val="00801353"/>
    <w:rsid w:val="00801C86"/>
    <w:rsid w:val="00802087"/>
    <w:rsid w:val="00802544"/>
    <w:rsid w:val="00802A3A"/>
    <w:rsid w:val="00802F70"/>
    <w:rsid w:val="00803A84"/>
    <w:rsid w:val="00805248"/>
    <w:rsid w:val="00805698"/>
    <w:rsid w:val="0080588A"/>
    <w:rsid w:val="00805AAF"/>
    <w:rsid w:val="008061A5"/>
    <w:rsid w:val="00806569"/>
    <w:rsid w:val="00806B36"/>
    <w:rsid w:val="008072EC"/>
    <w:rsid w:val="00812587"/>
    <w:rsid w:val="00813998"/>
    <w:rsid w:val="0081404C"/>
    <w:rsid w:val="00815450"/>
    <w:rsid w:val="00815BA0"/>
    <w:rsid w:val="00815DFA"/>
    <w:rsid w:val="00816191"/>
    <w:rsid w:val="00816681"/>
    <w:rsid w:val="00817AAA"/>
    <w:rsid w:val="00821495"/>
    <w:rsid w:val="00821B14"/>
    <w:rsid w:val="008223BB"/>
    <w:rsid w:val="008231CD"/>
    <w:rsid w:val="00823601"/>
    <w:rsid w:val="00823D6F"/>
    <w:rsid w:val="00825F8C"/>
    <w:rsid w:val="00826013"/>
    <w:rsid w:val="008264E8"/>
    <w:rsid w:val="0083042E"/>
    <w:rsid w:val="00830B1D"/>
    <w:rsid w:val="00832684"/>
    <w:rsid w:val="008328FE"/>
    <w:rsid w:val="00834D11"/>
    <w:rsid w:val="0083522C"/>
    <w:rsid w:val="00835711"/>
    <w:rsid w:val="0083692A"/>
    <w:rsid w:val="00836B1D"/>
    <w:rsid w:val="00837880"/>
    <w:rsid w:val="00840B5A"/>
    <w:rsid w:val="00841E9C"/>
    <w:rsid w:val="0084236D"/>
    <w:rsid w:val="00842978"/>
    <w:rsid w:val="00844865"/>
    <w:rsid w:val="008460BC"/>
    <w:rsid w:val="00847B78"/>
    <w:rsid w:val="00847C7B"/>
    <w:rsid w:val="00850BC5"/>
    <w:rsid w:val="00850CBA"/>
    <w:rsid w:val="00850D82"/>
    <w:rsid w:val="00852F72"/>
    <w:rsid w:val="008546DD"/>
    <w:rsid w:val="00857655"/>
    <w:rsid w:val="00860400"/>
    <w:rsid w:val="00860603"/>
    <w:rsid w:val="00860D4F"/>
    <w:rsid w:val="00861013"/>
    <w:rsid w:val="008610E5"/>
    <w:rsid w:val="00861B4F"/>
    <w:rsid w:val="0086358D"/>
    <w:rsid w:val="0086561A"/>
    <w:rsid w:val="008661DC"/>
    <w:rsid w:val="008663B4"/>
    <w:rsid w:val="00866B48"/>
    <w:rsid w:val="00866B52"/>
    <w:rsid w:val="00867AF6"/>
    <w:rsid w:val="00870565"/>
    <w:rsid w:val="008708E7"/>
    <w:rsid w:val="0087095D"/>
    <w:rsid w:val="00871D13"/>
    <w:rsid w:val="00871DBD"/>
    <w:rsid w:val="00872309"/>
    <w:rsid w:val="0087450D"/>
    <w:rsid w:val="00875312"/>
    <w:rsid w:val="008756B5"/>
    <w:rsid w:val="008765D3"/>
    <w:rsid w:val="00876943"/>
    <w:rsid w:val="00876BF6"/>
    <w:rsid w:val="00876D8F"/>
    <w:rsid w:val="00876E16"/>
    <w:rsid w:val="00877AB7"/>
    <w:rsid w:val="0088043B"/>
    <w:rsid w:val="008827B3"/>
    <w:rsid w:val="00884B11"/>
    <w:rsid w:val="008868D2"/>
    <w:rsid w:val="00887A69"/>
    <w:rsid w:val="0089086F"/>
    <w:rsid w:val="00890880"/>
    <w:rsid w:val="00891397"/>
    <w:rsid w:val="00893240"/>
    <w:rsid w:val="008943BB"/>
    <w:rsid w:val="00895885"/>
    <w:rsid w:val="00895AE4"/>
    <w:rsid w:val="00896A33"/>
    <w:rsid w:val="008971F6"/>
    <w:rsid w:val="008972E0"/>
    <w:rsid w:val="00897A68"/>
    <w:rsid w:val="008A00A3"/>
    <w:rsid w:val="008A02BC"/>
    <w:rsid w:val="008A02D1"/>
    <w:rsid w:val="008A11BF"/>
    <w:rsid w:val="008A2AAE"/>
    <w:rsid w:val="008A2EA7"/>
    <w:rsid w:val="008A2FBD"/>
    <w:rsid w:val="008A69CB"/>
    <w:rsid w:val="008B0059"/>
    <w:rsid w:val="008B09F0"/>
    <w:rsid w:val="008B1C20"/>
    <w:rsid w:val="008B1DF5"/>
    <w:rsid w:val="008B20AB"/>
    <w:rsid w:val="008B325E"/>
    <w:rsid w:val="008B3A56"/>
    <w:rsid w:val="008B3D14"/>
    <w:rsid w:val="008B5A7F"/>
    <w:rsid w:val="008C1AC6"/>
    <w:rsid w:val="008C22EC"/>
    <w:rsid w:val="008C335E"/>
    <w:rsid w:val="008C3DBA"/>
    <w:rsid w:val="008C3EE0"/>
    <w:rsid w:val="008C796B"/>
    <w:rsid w:val="008D0B74"/>
    <w:rsid w:val="008D0E0A"/>
    <w:rsid w:val="008D11A9"/>
    <w:rsid w:val="008D2981"/>
    <w:rsid w:val="008D3436"/>
    <w:rsid w:val="008D34D1"/>
    <w:rsid w:val="008D4CC8"/>
    <w:rsid w:val="008D5436"/>
    <w:rsid w:val="008D5766"/>
    <w:rsid w:val="008D5C51"/>
    <w:rsid w:val="008D5E6B"/>
    <w:rsid w:val="008D7C85"/>
    <w:rsid w:val="008E0FE3"/>
    <w:rsid w:val="008E1841"/>
    <w:rsid w:val="008E1CA9"/>
    <w:rsid w:val="008E2D37"/>
    <w:rsid w:val="008E32DE"/>
    <w:rsid w:val="008E338A"/>
    <w:rsid w:val="008E3731"/>
    <w:rsid w:val="008E4FD3"/>
    <w:rsid w:val="008E5570"/>
    <w:rsid w:val="008E6F5F"/>
    <w:rsid w:val="008E776E"/>
    <w:rsid w:val="008F1508"/>
    <w:rsid w:val="008F2434"/>
    <w:rsid w:val="008F30C6"/>
    <w:rsid w:val="008F3EAC"/>
    <w:rsid w:val="008F4817"/>
    <w:rsid w:val="008F729E"/>
    <w:rsid w:val="00900F48"/>
    <w:rsid w:val="009010DA"/>
    <w:rsid w:val="00901E8C"/>
    <w:rsid w:val="00902294"/>
    <w:rsid w:val="00902308"/>
    <w:rsid w:val="009023C0"/>
    <w:rsid w:val="00903890"/>
    <w:rsid w:val="00904CAA"/>
    <w:rsid w:val="00905354"/>
    <w:rsid w:val="009056DC"/>
    <w:rsid w:val="00906389"/>
    <w:rsid w:val="009063BB"/>
    <w:rsid w:val="009069D9"/>
    <w:rsid w:val="00906A28"/>
    <w:rsid w:val="00906E53"/>
    <w:rsid w:val="00911344"/>
    <w:rsid w:val="009128EB"/>
    <w:rsid w:val="00913FD2"/>
    <w:rsid w:val="00914A15"/>
    <w:rsid w:val="00917280"/>
    <w:rsid w:val="00917928"/>
    <w:rsid w:val="00917B95"/>
    <w:rsid w:val="0092004A"/>
    <w:rsid w:val="009208BF"/>
    <w:rsid w:val="009215B5"/>
    <w:rsid w:val="009215FA"/>
    <w:rsid w:val="009218A9"/>
    <w:rsid w:val="0092393A"/>
    <w:rsid w:val="00924055"/>
    <w:rsid w:val="00924AF3"/>
    <w:rsid w:val="00925CED"/>
    <w:rsid w:val="00926473"/>
    <w:rsid w:val="00927EA9"/>
    <w:rsid w:val="00930B31"/>
    <w:rsid w:val="00931DAC"/>
    <w:rsid w:val="009327B2"/>
    <w:rsid w:val="00932DD8"/>
    <w:rsid w:val="0093349A"/>
    <w:rsid w:val="00933EED"/>
    <w:rsid w:val="00934292"/>
    <w:rsid w:val="009343BC"/>
    <w:rsid w:val="00934692"/>
    <w:rsid w:val="0094221E"/>
    <w:rsid w:val="0094237A"/>
    <w:rsid w:val="009427A8"/>
    <w:rsid w:val="0094317B"/>
    <w:rsid w:val="00943AFA"/>
    <w:rsid w:val="0094456B"/>
    <w:rsid w:val="009447DE"/>
    <w:rsid w:val="0094533E"/>
    <w:rsid w:val="00945493"/>
    <w:rsid w:val="00945E6C"/>
    <w:rsid w:val="009460D3"/>
    <w:rsid w:val="00946A8C"/>
    <w:rsid w:val="00947CB4"/>
    <w:rsid w:val="009509F9"/>
    <w:rsid w:val="0095242A"/>
    <w:rsid w:val="00953DE1"/>
    <w:rsid w:val="00953F67"/>
    <w:rsid w:val="009540FE"/>
    <w:rsid w:val="009547C2"/>
    <w:rsid w:val="009551DD"/>
    <w:rsid w:val="00955561"/>
    <w:rsid w:val="00956061"/>
    <w:rsid w:val="00956489"/>
    <w:rsid w:val="009571C5"/>
    <w:rsid w:val="00957962"/>
    <w:rsid w:val="009603C7"/>
    <w:rsid w:val="009607EF"/>
    <w:rsid w:val="00960A2E"/>
    <w:rsid w:val="00962C96"/>
    <w:rsid w:val="00964A5C"/>
    <w:rsid w:val="00964C3E"/>
    <w:rsid w:val="00966C47"/>
    <w:rsid w:val="009702BC"/>
    <w:rsid w:val="0097100C"/>
    <w:rsid w:val="00973611"/>
    <w:rsid w:val="00974174"/>
    <w:rsid w:val="00975426"/>
    <w:rsid w:val="009768D6"/>
    <w:rsid w:val="00976B42"/>
    <w:rsid w:val="00977597"/>
    <w:rsid w:val="009803D0"/>
    <w:rsid w:val="009809EF"/>
    <w:rsid w:val="00981B6E"/>
    <w:rsid w:val="00982A20"/>
    <w:rsid w:val="00983283"/>
    <w:rsid w:val="00984D2B"/>
    <w:rsid w:val="00986550"/>
    <w:rsid w:val="00986589"/>
    <w:rsid w:val="0098671E"/>
    <w:rsid w:val="00986A28"/>
    <w:rsid w:val="00986D9C"/>
    <w:rsid w:val="00987E08"/>
    <w:rsid w:val="009901E5"/>
    <w:rsid w:val="00991183"/>
    <w:rsid w:val="00991F89"/>
    <w:rsid w:val="00992767"/>
    <w:rsid w:val="00994FB4"/>
    <w:rsid w:val="009970B5"/>
    <w:rsid w:val="009A0084"/>
    <w:rsid w:val="009A2FFB"/>
    <w:rsid w:val="009A4409"/>
    <w:rsid w:val="009A5E12"/>
    <w:rsid w:val="009A5FA3"/>
    <w:rsid w:val="009A6976"/>
    <w:rsid w:val="009A7830"/>
    <w:rsid w:val="009A7FEE"/>
    <w:rsid w:val="009B0CCF"/>
    <w:rsid w:val="009B1125"/>
    <w:rsid w:val="009B25FE"/>
    <w:rsid w:val="009B2A92"/>
    <w:rsid w:val="009B32F0"/>
    <w:rsid w:val="009B4E4B"/>
    <w:rsid w:val="009B56AB"/>
    <w:rsid w:val="009B5D78"/>
    <w:rsid w:val="009B5F18"/>
    <w:rsid w:val="009B77C8"/>
    <w:rsid w:val="009B79E1"/>
    <w:rsid w:val="009C008C"/>
    <w:rsid w:val="009C0683"/>
    <w:rsid w:val="009C0894"/>
    <w:rsid w:val="009C10D4"/>
    <w:rsid w:val="009C1BCA"/>
    <w:rsid w:val="009C2730"/>
    <w:rsid w:val="009C2A7D"/>
    <w:rsid w:val="009C375F"/>
    <w:rsid w:val="009C4B0C"/>
    <w:rsid w:val="009C55EC"/>
    <w:rsid w:val="009D2E96"/>
    <w:rsid w:val="009D31A5"/>
    <w:rsid w:val="009D4995"/>
    <w:rsid w:val="009D5A02"/>
    <w:rsid w:val="009D6450"/>
    <w:rsid w:val="009D7ED5"/>
    <w:rsid w:val="009E00E2"/>
    <w:rsid w:val="009E09C0"/>
    <w:rsid w:val="009E2AE8"/>
    <w:rsid w:val="009E2C33"/>
    <w:rsid w:val="009E43CB"/>
    <w:rsid w:val="009E44F1"/>
    <w:rsid w:val="009E4DA2"/>
    <w:rsid w:val="009E52E1"/>
    <w:rsid w:val="009E57A4"/>
    <w:rsid w:val="009E5864"/>
    <w:rsid w:val="009E5BBF"/>
    <w:rsid w:val="009E7117"/>
    <w:rsid w:val="009F0B8E"/>
    <w:rsid w:val="009F12E1"/>
    <w:rsid w:val="009F152D"/>
    <w:rsid w:val="009F1C0C"/>
    <w:rsid w:val="009F1D5A"/>
    <w:rsid w:val="009F6760"/>
    <w:rsid w:val="009F68BE"/>
    <w:rsid w:val="009F6F42"/>
    <w:rsid w:val="009F7F1E"/>
    <w:rsid w:val="00A02265"/>
    <w:rsid w:val="00A024C2"/>
    <w:rsid w:val="00A02706"/>
    <w:rsid w:val="00A029A1"/>
    <w:rsid w:val="00A03437"/>
    <w:rsid w:val="00A04EE8"/>
    <w:rsid w:val="00A05994"/>
    <w:rsid w:val="00A05F3C"/>
    <w:rsid w:val="00A0609B"/>
    <w:rsid w:val="00A0669E"/>
    <w:rsid w:val="00A073FD"/>
    <w:rsid w:val="00A07E72"/>
    <w:rsid w:val="00A11621"/>
    <w:rsid w:val="00A11BBF"/>
    <w:rsid w:val="00A1201F"/>
    <w:rsid w:val="00A137FD"/>
    <w:rsid w:val="00A14BC9"/>
    <w:rsid w:val="00A17398"/>
    <w:rsid w:val="00A175B8"/>
    <w:rsid w:val="00A20009"/>
    <w:rsid w:val="00A209D8"/>
    <w:rsid w:val="00A20C15"/>
    <w:rsid w:val="00A23474"/>
    <w:rsid w:val="00A234AF"/>
    <w:rsid w:val="00A23612"/>
    <w:rsid w:val="00A23F43"/>
    <w:rsid w:val="00A24EFD"/>
    <w:rsid w:val="00A25739"/>
    <w:rsid w:val="00A2660B"/>
    <w:rsid w:val="00A31A1B"/>
    <w:rsid w:val="00A3280B"/>
    <w:rsid w:val="00A33601"/>
    <w:rsid w:val="00A356A9"/>
    <w:rsid w:val="00A35FD0"/>
    <w:rsid w:val="00A375B8"/>
    <w:rsid w:val="00A417D5"/>
    <w:rsid w:val="00A41B62"/>
    <w:rsid w:val="00A4291C"/>
    <w:rsid w:val="00A42C6E"/>
    <w:rsid w:val="00A44A71"/>
    <w:rsid w:val="00A454F5"/>
    <w:rsid w:val="00A45A47"/>
    <w:rsid w:val="00A47578"/>
    <w:rsid w:val="00A47585"/>
    <w:rsid w:val="00A47A9B"/>
    <w:rsid w:val="00A47CC4"/>
    <w:rsid w:val="00A52014"/>
    <w:rsid w:val="00A527CA"/>
    <w:rsid w:val="00A528A1"/>
    <w:rsid w:val="00A534B5"/>
    <w:rsid w:val="00A549A8"/>
    <w:rsid w:val="00A553C1"/>
    <w:rsid w:val="00A55D53"/>
    <w:rsid w:val="00A57BDF"/>
    <w:rsid w:val="00A61E9A"/>
    <w:rsid w:val="00A642B3"/>
    <w:rsid w:val="00A65FD8"/>
    <w:rsid w:val="00A66315"/>
    <w:rsid w:val="00A66866"/>
    <w:rsid w:val="00A70B3B"/>
    <w:rsid w:val="00A70D82"/>
    <w:rsid w:val="00A72797"/>
    <w:rsid w:val="00A7295D"/>
    <w:rsid w:val="00A72CC8"/>
    <w:rsid w:val="00A72D70"/>
    <w:rsid w:val="00A72E3D"/>
    <w:rsid w:val="00A74531"/>
    <w:rsid w:val="00A74E7B"/>
    <w:rsid w:val="00A76BD4"/>
    <w:rsid w:val="00A7729F"/>
    <w:rsid w:val="00A7737D"/>
    <w:rsid w:val="00A77C74"/>
    <w:rsid w:val="00A80AFF"/>
    <w:rsid w:val="00A81867"/>
    <w:rsid w:val="00A81E05"/>
    <w:rsid w:val="00A822BE"/>
    <w:rsid w:val="00A8275E"/>
    <w:rsid w:val="00A83C11"/>
    <w:rsid w:val="00A8576C"/>
    <w:rsid w:val="00A868FA"/>
    <w:rsid w:val="00A870F8"/>
    <w:rsid w:val="00A878F6"/>
    <w:rsid w:val="00A8799D"/>
    <w:rsid w:val="00A879C7"/>
    <w:rsid w:val="00A90F77"/>
    <w:rsid w:val="00A91113"/>
    <w:rsid w:val="00A92D6F"/>
    <w:rsid w:val="00A92DD2"/>
    <w:rsid w:val="00A92DE7"/>
    <w:rsid w:val="00A94212"/>
    <w:rsid w:val="00A94471"/>
    <w:rsid w:val="00A95C75"/>
    <w:rsid w:val="00A960D6"/>
    <w:rsid w:val="00A967BE"/>
    <w:rsid w:val="00A97184"/>
    <w:rsid w:val="00AA01F8"/>
    <w:rsid w:val="00AA0C02"/>
    <w:rsid w:val="00AA172A"/>
    <w:rsid w:val="00AA494F"/>
    <w:rsid w:val="00AA49B5"/>
    <w:rsid w:val="00AA5035"/>
    <w:rsid w:val="00AA5A14"/>
    <w:rsid w:val="00AA5DC8"/>
    <w:rsid w:val="00AA7A94"/>
    <w:rsid w:val="00AB1405"/>
    <w:rsid w:val="00AB14BB"/>
    <w:rsid w:val="00AB274C"/>
    <w:rsid w:val="00AB2DB9"/>
    <w:rsid w:val="00AB2EEE"/>
    <w:rsid w:val="00AB3698"/>
    <w:rsid w:val="00AB39B4"/>
    <w:rsid w:val="00AB4EDB"/>
    <w:rsid w:val="00AB6C55"/>
    <w:rsid w:val="00AB7DEE"/>
    <w:rsid w:val="00AC0647"/>
    <w:rsid w:val="00AC17F9"/>
    <w:rsid w:val="00AC1C5A"/>
    <w:rsid w:val="00AC2D79"/>
    <w:rsid w:val="00AC32A3"/>
    <w:rsid w:val="00AC39F1"/>
    <w:rsid w:val="00AC3B4F"/>
    <w:rsid w:val="00AC4753"/>
    <w:rsid w:val="00AC4E34"/>
    <w:rsid w:val="00AC539A"/>
    <w:rsid w:val="00AC5A5F"/>
    <w:rsid w:val="00AC617D"/>
    <w:rsid w:val="00AC6942"/>
    <w:rsid w:val="00AC7C32"/>
    <w:rsid w:val="00AD0621"/>
    <w:rsid w:val="00AD0FF9"/>
    <w:rsid w:val="00AD140A"/>
    <w:rsid w:val="00AD1B0F"/>
    <w:rsid w:val="00AD2043"/>
    <w:rsid w:val="00AD214D"/>
    <w:rsid w:val="00AD22A9"/>
    <w:rsid w:val="00AD2ACB"/>
    <w:rsid w:val="00AD3DA7"/>
    <w:rsid w:val="00AE027A"/>
    <w:rsid w:val="00AE126D"/>
    <w:rsid w:val="00AE1306"/>
    <w:rsid w:val="00AE2177"/>
    <w:rsid w:val="00AE23BD"/>
    <w:rsid w:val="00AE311C"/>
    <w:rsid w:val="00AE3455"/>
    <w:rsid w:val="00AE3DAC"/>
    <w:rsid w:val="00AE5FDB"/>
    <w:rsid w:val="00AE6CBD"/>
    <w:rsid w:val="00AF065E"/>
    <w:rsid w:val="00AF0DA0"/>
    <w:rsid w:val="00AF2A4E"/>
    <w:rsid w:val="00AF2B53"/>
    <w:rsid w:val="00AF46A2"/>
    <w:rsid w:val="00AF53B1"/>
    <w:rsid w:val="00AF5EF4"/>
    <w:rsid w:val="00AF648C"/>
    <w:rsid w:val="00AF6B3B"/>
    <w:rsid w:val="00AF6D7B"/>
    <w:rsid w:val="00AF7058"/>
    <w:rsid w:val="00AF7ECC"/>
    <w:rsid w:val="00AF7F48"/>
    <w:rsid w:val="00B0132F"/>
    <w:rsid w:val="00B02F14"/>
    <w:rsid w:val="00B037D6"/>
    <w:rsid w:val="00B04DE4"/>
    <w:rsid w:val="00B0520D"/>
    <w:rsid w:val="00B05A3B"/>
    <w:rsid w:val="00B05EDD"/>
    <w:rsid w:val="00B060BD"/>
    <w:rsid w:val="00B063F4"/>
    <w:rsid w:val="00B069B6"/>
    <w:rsid w:val="00B07BB7"/>
    <w:rsid w:val="00B1039F"/>
    <w:rsid w:val="00B1061B"/>
    <w:rsid w:val="00B12F3B"/>
    <w:rsid w:val="00B133AE"/>
    <w:rsid w:val="00B14769"/>
    <w:rsid w:val="00B162CD"/>
    <w:rsid w:val="00B17993"/>
    <w:rsid w:val="00B209BE"/>
    <w:rsid w:val="00B20EFE"/>
    <w:rsid w:val="00B2295D"/>
    <w:rsid w:val="00B2309B"/>
    <w:rsid w:val="00B257A2"/>
    <w:rsid w:val="00B30C73"/>
    <w:rsid w:val="00B33D85"/>
    <w:rsid w:val="00B342EC"/>
    <w:rsid w:val="00B34C7D"/>
    <w:rsid w:val="00B357BB"/>
    <w:rsid w:val="00B36D87"/>
    <w:rsid w:val="00B37036"/>
    <w:rsid w:val="00B371AB"/>
    <w:rsid w:val="00B37802"/>
    <w:rsid w:val="00B40CD8"/>
    <w:rsid w:val="00B41380"/>
    <w:rsid w:val="00B4193E"/>
    <w:rsid w:val="00B42341"/>
    <w:rsid w:val="00B4244A"/>
    <w:rsid w:val="00B42A5C"/>
    <w:rsid w:val="00B4380A"/>
    <w:rsid w:val="00B4404B"/>
    <w:rsid w:val="00B44E2E"/>
    <w:rsid w:val="00B4655D"/>
    <w:rsid w:val="00B51068"/>
    <w:rsid w:val="00B51853"/>
    <w:rsid w:val="00B52111"/>
    <w:rsid w:val="00B54B19"/>
    <w:rsid w:val="00B55B69"/>
    <w:rsid w:val="00B5688F"/>
    <w:rsid w:val="00B56957"/>
    <w:rsid w:val="00B56A32"/>
    <w:rsid w:val="00B56F52"/>
    <w:rsid w:val="00B57CF2"/>
    <w:rsid w:val="00B57F9A"/>
    <w:rsid w:val="00B6065E"/>
    <w:rsid w:val="00B60B46"/>
    <w:rsid w:val="00B61051"/>
    <w:rsid w:val="00B619FF"/>
    <w:rsid w:val="00B61FD0"/>
    <w:rsid w:val="00B61FE9"/>
    <w:rsid w:val="00B629BE"/>
    <w:rsid w:val="00B62CC3"/>
    <w:rsid w:val="00B640E1"/>
    <w:rsid w:val="00B64F07"/>
    <w:rsid w:val="00B7061D"/>
    <w:rsid w:val="00B7066E"/>
    <w:rsid w:val="00B7091A"/>
    <w:rsid w:val="00B71258"/>
    <w:rsid w:val="00B725C8"/>
    <w:rsid w:val="00B74B78"/>
    <w:rsid w:val="00B7535F"/>
    <w:rsid w:val="00B75BAC"/>
    <w:rsid w:val="00B75E34"/>
    <w:rsid w:val="00B82A41"/>
    <w:rsid w:val="00B82FF1"/>
    <w:rsid w:val="00B8538F"/>
    <w:rsid w:val="00B86DBA"/>
    <w:rsid w:val="00B90C71"/>
    <w:rsid w:val="00B92284"/>
    <w:rsid w:val="00B94F94"/>
    <w:rsid w:val="00B9519A"/>
    <w:rsid w:val="00B95412"/>
    <w:rsid w:val="00B97AB0"/>
    <w:rsid w:val="00B97CE7"/>
    <w:rsid w:val="00BA03EB"/>
    <w:rsid w:val="00BA19A5"/>
    <w:rsid w:val="00BA3834"/>
    <w:rsid w:val="00BA3C23"/>
    <w:rsid w:val="00BA69FB"/>
    <w:rsid w:val="00BA7083"/>
    <w:rsid w:val="00BA77C7"/>
    <w:rsid w:val="00BA7BC4"/>
    <w:rsid w:val="00BB0DF0"/>
    <w:rsid w:val="00BB1301"/>
    <w:rsid w:val="00BB3BD2"/>
    <w:rsid w:val="00BB4AA4"/>
    <w:rsid w:val="00BB58D8"/>
    <w:rsid w:val="00BB6793"/>
    <w:rsid w:val="00BB68C9"/>
    <w:rsid w:val="00BC0ABB"/>
    <w:rsid w:val="00BC0CE5"/>
    <w:rsid w:val="00BC15BE"/>
    <w:rsid w:val="00BC19A2"/>
    <w:rsid w:val="00BC2BDC"/>
    <w:rsid w:val="00BC3311"/>
    <w:rsid w:val="00BC43FA"/>
    <w:rsid w:val="00BC4A75"/>
    <w:rsid w:val="00BC5708"/>
    <w:rsid w:val="00BC5C04"/>
    <w:rsid w:val="00BC7767"/>
    <w:rsid w:val="00BC7AD9"/>
    <w:rsid w:val="00BC7D6E"/>
    <w:rsid w:val="00BD0214"/>
    <w:rsid w:val="00BD220B"/>
    <w:rsid w:val="00BD2311"/>
    <w:rsid w:val="00BD27CC"/>
    <w:rsid w:val="00BD4E52"/>
    <w:rsid w:val="00BD5E67"/>
    <w:rsid w:val="00BD68B8"/>
    <w:rsid w:val="00BD6A5A"/>
    <w:rsid w:val="00BD6BBF"/>
    <w:rsid w:val="00BD7F2B"/>
    <w:rsid w:val="00BE01E5"/>
    <w:rsid w:val="00BE0424"/>
    <w:rsid w:val="00BE1CF0"/>
    <w:rsid w:val="00BE3C01"/>
    <w:rsid w:val="00BE41D4"/>
    <w:rsid w:val="00BE431E"/>
    <w:rsid w:val="00BE56F2"/>
    <w:rsid w:val="00BE628D"/>
    <w:rsid w:val="00BE6ECF"/>
    <w:rsid w:val="00BE71A9"/>
    <w:rsid w:val="00BF08F9"/>
    <w:rsid w:val="00BF0997"/>
    <w:rsid w:val="00BF26BC"/>
    <w:rsid w:val="00BF3326"/>
    <w:rsid w:val="00BF39C1"/>
    <w:rsid w:val="00BF3FE2"/>
    <w:rsid w:val="00BF4033"/>
    <w:rsid w:val="00BF419F"/>
    <w:rsid w:val="00BF4C88"/>
    <w:rsid w:val="00BF5BE4"/>
    <w:rsid w:val="00BF6652"/>
    <w:rsid w:val="00BF6717"/>
    <w:rsid w:val="00BF6C6B"/>
    <w:rsid w:val="00BF6D70"/>
    <w:rsid w:val="00BF6F87"/>
    <w:rsid w:val="00C00C20"/>
    <w:rsid w:val="00C03029"/>
    <w:rsid w:val="00C044CC"/>
    <w:rsid w:val="00C060EE"/>
    <w:rsid w:val="00C07925"/>
    <w:rsid w:val="00C10272"/>
    <w:rsid w:val="00C12E4D"/>
    <w:rsid w:val="00C136DE"/>
    <w:rsid w:val="00C145B5"/>
    <w:rsid w:val="00C15192"/>
    <w:rsid w:val="00C15E84"/>
    <w:rsid w:val="00C1607C"/>
    <w:rsid w:val="00C20513"/>
    <w:rsid w:val="00C2173A"/>
    <w:rsid w:val="00C22B94"/>
    <w:rsid w:val="00C22DA7"/>
    <w:rsid w:val="00C254B4"/>
    <w:rsid w:val="00C273D2"/>
    <w:rsid w:val="00C30D1E"/>
    <w:rsid w:val="00C31402"/>
    <w:rsid w:val="00C329BB"/>
    <w:rsid w:val="00C3364D"/>
    <w:rsid w:val="00C34351"/>
    <w:rsid w:val="00C34CBC"/>
    <w:rsid w:val="00C355B6"/>
    <w:rsid w:val="00C35F60"/>
    <w:rsid w:val="00C36182"/>
    <w:rsid w:val="00C362FF"/>
    <w:rsid w:val="00C36EB0"/>
    <w:rsid w:val="00C3750F"/>
    <w:rsid w:val="00C37565"/>
    <w:rsid w:val="00C405D3"/>
    <w:rsid w:val="00C41C49"/>
    <w:rsid w:val="00C42449"/>
    <w:rsid w:val="00C432CE"/>
    <w:rsid w:val="00C4367D"/>
    <w:rsid w:val="00C448C1"/>
    <w:rsid w:val="00C45359"/>
    <w:rsid w:val="00C472AD"/>
    <w:rsid w:val="00C4755A"/>
    <w:rsid w:val="00C515F8"/>
    <w:rsid w:val="00C535EE"/>
    <w:rsid w:val="00C566F8"/>
    <w:rsid w:val="00C578ED"/>
    <w:rsid w:val="00C57974"/>
    <w:rsid w:val="00C57C9B"/>
    <w:rsid w:val="00C6029F"/>
    <w:rsid w:val="00C62A60"/>
    <w:rsid w:val="00C642E5"/>
    <w:rsid w:val="00C64A0C"/>
    <w:rsid w:val="00C64C4E"/>
    <w:rsid w:val="00C652D3"/>
    <w:rsid w:val="00C6669F"/>
    <w:rsid w:val="00C67158"/>
    <w:rsid w:val="00C70E9E"/>
    <w:rsid w:val="00C70F32"/>
    <w:rsid w:val="00C720FC"/>
    <w:rsid w:val="00C744FB"/>
    <w:rsid w:val="00C77736"/>
    <w:rsid w:val="00C8056E"/>
    <w:rsid w:val="00C813CD"/>
    <w:rsid w:val="00C815E4"/>
    <w:rsid w:val="00C826A3"/>
    <w:rsid w:val="00C82DAC"/>
    <w:rsid w:val="00C86383"/>
    <w:rsid w:val="00C87214"/>
    <w:rsid w:val="00C87C38"/>
    <w:rsid w:val="00C9288D"/>
    <w:rsid w:val="00C937DF"/>
    <w:rsid w:val="00C954B5"/>
    <w:rsid w:val="00C95A6E"/>
    <w:rsid w:val="00C9619A"/>
    <w:rsid w:val="00CA07A2"/>
    <w:rsid w:val="00CA0BB3"/>
    <w:rsid w:val="00CA0E58"/>
    <w:rsid w:val="00CA20F7"/>
    <w:rsid w:val="00CA2CC6"/>
    <w:rsid w:val="00CA4B99"/>
    <w:rsid w:val="00CA53E0"/>
    <w:rsid w:val="00CA578B"/>
    <w:rsid w:val="00CA7250"/>
    <w:rsid w:val="00CA782C"/>
    <w:rsid w:val="00CA7C70"/>
    <w:rsid w:val="00CB17DA"/>
    <w:rsid w:val="00CB1CC7"/>
    <w:rsid w:val="00CB1E76"/>
    <w:rsid w:val="00CB2B11"/>
    <w:rsid w:val="00CB4060"/>
    <w:rsid w:val="00CB4964"/>
    <w:rsid w:val="00CB52A2"/>
    <w:rsid w:val="00CB56B5"/>
    <w:rsid w:val="00CB5BEC"/>
    <w:rsid w:val="00CB5D05"/>
    <w:rsid w:val="00CB60DF"/>
    <w:rsid w:val="00CB7874"/>
    <w:rsid w:val="00CC1F40"/>
    <w:rsid w:val="00CC408C"/>
    <w:rsid w:val="00CD1BA9"/>
    <w:rsid w:val="00CD2C02"/>
    <w:rsid w:val="00CD2C44"/>
    <w:rsid w:val="00CD2F2C"/>
    <w:rsid w:val="00CD34E4"/>
    <w:rsid w:val="00CD3BF2"/>
    <w:rsid w:val="00CD598C"/>
    <w:rsid w:val="00CD7DC9"/>
    <w:rsid w:val="00CE027B"/>
    <w:rsid w:val="00CE0B7B"/>
    <w:rsid w:val="00CE1DA0"/>
    <w:rsid w:val="00CE2215"/>
    <w:rsid w:val="00CE2260"/>
    <w:rsid w:val="00CE3449"/>
    <w:rsid w:val="00CE74C6"/>
    <w:rsid w:val="00CE7EE0"/>
    <w:rsid w:val="00CF2229"/>
    <w:rsid w:val="00CF2232"/>
    <w:rsid w:val="00CF2B5E"/>
    <w:rsid w:val="00CF3651"/>
    <w:rsid w:val="00D005DD"/>
    <w:rsid w:val="00D008A4"/>
    <w:rsid w:val="00D0114C"/>
    <w:rsid w:val="00D0207C"/>
    <w:rsid w:val="00D04D09"/>
    <w:rsid w:val="00D0560A"/>
    <w:rsid w:val="00D05DCF"/>
    <w:rsid w:val="00D06013"/>
    <w:rsid w:val="00D06336"/>
    <w:rsid w:val="00D06374"/>
    <w:rsid w:val="00D07583"/>
    <w:rsid w:val="00D0779A"/>
    <w:rsid w:val="00D10C84"/>
    <w:rsid w:val="00D12ECD"/>
    <w:rsid w:val="00D140F5"/>
    <w:rsid w:val="00D1576A"/>
    <w:rsid w:val="00D1694E"/>
    <w:rsid w:val="00D16FB6"/>
    <w:rsid w:val="00D1756A"/>
    <w:rsid w:val="00D175F6"/>
    <w:rsid w:val="00D207B1"/>
    <w:rsid w:val="00D219C1"/>
    <w:rsid w:val="00D21A11"/>
    <w:rsid w:val="00D221F0"/>
    <w:rsid w:val="00D22688"/>
    <w:rsid w:val="00D22893"/>
    <w:rsid w:val="00D23B2F"/>
    <w:rsid w:val="00D23F61"/>
    <w:rsid w:val="00D23F92"/>
    <w:rsid w:val="00D244FF"/>
    <w:rsid w:val="00D245F3"/>
    <w:rsid w:val="00D25C42"/>
    <w:rsid w:val="00D268F9"/>
    <w:rsid w:val="00D27E82"/>
    <w:rsid w:val="00D31249"/>
    <w:rsid w:val="00D3162D"/>
    <w:rsid w:val="00D31F7D"/>
    <w:rsid w:val="00D32536"/>
    <w:rsid w:val="00D32D31"/>
    <w:rsid w:val="00D35EDA"/>
    <w:rsid w:val="00D36379"/>
    <w:rsid w:val="00D452BA"/>
    <w:rsid w:val="00D4664A"/>
    <w:rsid w:val="00D474A4"/>
    <w:rsid w:val="00D4774B"/>
    <w:rsid w:val="00D47956"/>
    <w:rsid w:val="00D47EBC"/>
    <w:rsid w:val="00D503F5"/>
    <w:rsid w:val="00D518D7"/>
    <w:rsid w:val="00D52017"/>
    <w:rsid w:val="00D536F2"/>
    <w:rsid w:val="00D54BC4"/>
    <w:rsid w:val="00D57463"/>
    <w:rsid w:val="00D60737"/>
    <w:rsid w:val="00D60D6E"/>
    <w:rsid w:val="00D61D43"/>
    <w:rsid w:val="00D62656"/>
    <w:rsid w:val="00D62F4D"/>
    <w:rsid w:val="00D7198E"/>
    <w:rsid w:val="00D71F6C"/>
    <w:rsid w:val="00D72FF0"/>
    <w:rsid w:val="00D749DE"/>
    <w:rsid w:val="00D74B1C"/>
    <w:rsid w:val="00D74FDD"/>
    <w:rsid w:val="00D7706F"/>
    <w:rsid w:val="00D7788B"/>
    <w:rsid w:val="00D77A22"/>
    <w:rsid w:val="00D8051F"/>
    <w:rsid w:val="00D817C9"/>
    <w:rsid w:val="00D81BDE"/>
    <w:rsid w:val="00D8321F"/>
    <w:rsid w:val="00D837A1"/>
    <w:rsid w:val="00D85AEF"/>
    <w:rsid w:val="00D85FBA"/>
    <w:rsid w:val="00D86816"/>
    <w:rsid w:val="00D9023B"/>
    <w:rsid w:val="00D91C72"/>
    <w:rsid w:val="00D91E55"/>
    <w:rsid w:val="00D95113"/>
    <w:rsid w:val="00D952BC"/>
    <w:rsid w:val="00D96CD5"/>
    <w:rsid w:val="00D974C6"/>
    <w:rsid w:val="00D97C6E"/>
    <w:rsid w:val="00DA0664"/>
    <w:rsid w:val="00DA07B5"/>
    <w:rsid w:val="00DA28CC"/>
    <w:rsid w:val="00DA724D"/>
    <w:rsid w:val="00DB06F2"/>
    <w:rsid w:val="00DB07A5"/>
    <w:rsid w:val="00DB152D"/>
    <w:rsid w:val="00DB1D99"/>
    <w:rsid w:val="00DB3EBE"/>
    <w:rsid w:val="00DB46C0"/>
    <w:rsid w:val="00DB6156"/>
    <w:rsid w:val="00DB71A9"/>
    <w:rsid w:val="00DC1378"/>
    <w:rsid w:val="00DC25EF"/>
    <w:rsid w:val="00DC27F3"/>
    <w:rsid w:val="00DC30E5"/>
    <w:rsid w:val="00DC3805"/>
    <w:rsid w:val="00DC3B63"/>
    <w:rsid w:val="00DC4692"/>
    <w:rsid w:val="00DC5327"/>
    <w:rsid w:val="00DC5A70"/>
    <w:rsid w:val="00DC5DD6"/>
    <w:rsid w:val="00DC6707"/>
    <w:rsid w:val="00DD0EED"/>
    <w:rsid w:val="00DD301D"/>
    <w:rsid w:val="00DD35D3"/>
    <w:rsid w:val="00DD36B8"/>
    <w:rsid w:val="00DD3A31"/>
    <w:rsid w:val="00DD544F"/>
    <w:rsid w:val="00DD5822"/>
    <w:rsid w:val="00DD5AAF"/>
    <w:rsid w:val="00DD5DCB"/>
    <w:rsid w:val="00DD6175"/>
    <w:rsid w:val="00DD648F"/>
    <w:rsid w:val="00DD6502"/>
    <w:rsid w:val="00DD712C"/>
    <w:rsid w:val="00DE1174"/>
    <w:rsid w:val="00DE1E52"/>
    <w:rsid w:val="00DE2799"/>
    <w:rsid w:val="00DE29D7"/>
    <w:rsid w:val="00DE3532"/>
    <w:rsid w:val="00DE36B7"/>
    <w:rsid w:val="00DE3F43"/>
    <w:rsid w:val="00DE40A0"/>
    <w:rsid w:val="00DE4A23"/>
    <w:rsid w:val="00DE4BAC"/>
    <w:rsid w:val="00DE6315"/>
    <w:rsid w:val="00DE71DD"/>
    <w:rsid w:val="00DE765F"/>
    <w:rsid w:val="00DF04BC"/>
    <w:rsid w:val="00DF21DF"/>
    <w:rsid w:val="00DF23F3"/>
    <w:rsid w:val="00DF422A"/>
    <w:rsid w:val="00DF45DF"/>
    <w:rsid w:val="00DF4ACD"/>
    <w:rsid w:val="00DF4EFF"/>
    <w:rsid w:val="00DF6476"/>
    <w:rsid w:val="00DF74B5"/>
    <w:rsid w:val="00DF7939"/>
    <w:rsid w:val="00E00DDE"/>
    <w:rsid w:val="00E00FD4"/>
    <w:rsid w:val="00E020A7"/>
    <w:rsid w:val="00E046E3"/>
    <w:rsid w:val="00E0473D"/>
    <w:rsid w:val="00E04FF4"/>
    <w:rsid w:val="00E05D54"/>
    <w:rsid w:val="00E05E01"/>
    <w:rsid w:val="00E06091"/>
    <w:rsid w:val="00E06D9E"/>
    <w:rsid w:val="00E12094"/>
    <w:rsid w:val="00E12342"/>
    <w:rsid w:val="00E12B33"/>
    <w:rsid w:val="00E13213"/>
    <w:rsid w:val="00E13AC1"/>
    <w:rsid w:val="00E140EF"/>
    <w:rsid w:val="00E14F6D"/>
    <w:rsid w:val="00E15506"/>
    <w:rsid w:val="00E155BE"/>
    <w:rsid w:val="00E173EB"/>
    <w:rsid w:val="00E17C38"/>
    <w:rsid w:val="00E2092F"/>
    <w:rsid w:val="00E20C91"/>
    <w:rsid w:val="00E22E6E"/>
    <w:rsid w:val="00E24486"/>
    <w:rsid w:val="00E24DC8"/>
    <w:rsid w:val="00E24EDA"/>
    <w:rsid w:val="00E25EDF"/>
    <w:rsid w:val="00E263D2"/>
    <w:rsid w:val="00E2657D"/>
    <w:rsid w:val="00E26E95"/>
    <w:rsid w:val="00E271F4"/>
    <w:rsid w:val="00E279B2"/>
    <w:rsid w:val="00E30900"/>
    <w:rsid w:val="00E30BB1"/>
    <w:rsid w:val="00E31382"/>
    <w:rsid w:val="00E3146D"/>
    <w:rsid w:val="00E31868"/>
    <w:rsid w:val="00E31C5D"/>
    <w:rsid w:val="00E3257A"/>
    <w:rsid w:val="00E336A2"/>
    <w:rsid w:val="00E33C61"/>
    <w:rsid w:val="00E33CBE"/>
    <w:rsid w:val="00E34645"/>
    <w:rsid w:val="00E349AB"/>
    <w:rsid w:val="00E35218"/>
    <w:rsid w:val="00E35327"/>
    <w:rsid w:val="00E361D8"/>
    <w:rsid w:val="00E372BC"/>
    <w:rsid w:val="00E379B7"/>
    <w:rsid w:val="00E4030B"/>
    <w:rsid w:val="00E40A51"/>
    <w:rsid w:val="00E41085"/>
    <w:rsid w:val="00E41B4D"/>
    <w:rsid w:val="00E42A3B"/>
    <w:rsid w:val="00E42C50"/>
    <w:rsid w:val="00E43230"/>
    <w:rsid w:val="00E43DD5"/>
    <w:rsid w:val="00E4432F"/>
    <w:rsid w:val="00E44D6A"/>
    <w:rsid w:val="00E46846"/>
    <w:rsid w:val="00E471B5"/>
    <w:rsid w:val="00E47D45"/>
    <w:rsid w:val="00E53B51"/>
    <w:rsid w:val="00E54BEE"/>
    <w:rsid w:val="00E54C65"/>
    <w:rsid w:val="00E55BFC"/>
    <w:rsid w:val="00E62BDE"/>
    <w:rsid w:val="00E64227"/>
    <w:rsid w:val="00E64BE0"/>
    <w:rsid w:val="00E64CE0"/>
    <w:rsid w:val="00E7036F"/>
    <w:rsid w:val="00E703D2"/>
    <w:rsid w:val="00E716B4"/>
    <w:rsid w:val="00E72356"/>
    <w:rsid w:val="00E728BB"/>
    <w:rsid w:val="00E73D11"/>
    <w:rsid w:val="00E7438C"/>
    <w:rsid w:val="00E74AB1"/>
    <w:rsid w:val="00E762C7"/>
    <w:rsid w:val="00E76976"/>
    <w:rsid w:val="00E76C41"/>
    <w:rsid w:val="00E7717E"/>
    <w:rsid w:val="00E80227"/>
    <w:rsid w:val="00E80E28"/>
    <w:rsid w:val="00E81019"/>
    <w:rsid w:val="00E81CC9"/>
    <w:rsid w:val="00E8211D"/>
    <w:rsid w:val="00E865CF"/>
    <w:rsid w:val="00E91063"/>
    <w:rsid w:val="00E92479"/>
    <w:rsid w:val="00E92E13"/>
    <w:rsid w:val="00E93CA5"/>
    <w:rsid w:val="00E94290"/>
    <w:rsid w:val="00E94439"/>
    <w:rsid w:val="00E95478"/>
    <w:rsid w:val="00E95BB9"/>
    <w:rsid w:val="00E9663F"/>
    <w:rsid w:val="00EA34FE"/>
    <w:rsid w:val="00EA3C9B"/>
    <w:rsid w:val="00EA52B1"/>
    <w:rsid w:val="00EA64B4"/>
    <w:rsid w:val="00EA6A0D"/>
    <w:rsid w:val="00EA7E67"/>
    <w:rsid w:val="00EB0501"/>
    <w:rsid w:val="00EB08E3"/>
    <w:rsid w:val="00EB2AEF"/>
    <w:rsid w:val="00EB38A5"/>
    <w:rsid w:val="00EB3B8D"/>
    <w:rsid w:val="00EB56D5"/>
    <w:rsid w:val="00EB594D"/>
    <w:rsid w:val="00EB5A02"/>
    <w:rsid w:val="00EB5AD0"/>
    <w:rsid w:val="00EB5CC4"/>
    <w:rsid w:val="00EB7A0D"/>
    <w:rsid w:val="00EC108F"/>
    <w:rsid w:val="00EC139B"/>
    <w:rsid w:val="00EC1A9F"/>
    <w:rsid w:val="00EC3290"/>
    <w:rsid w:val="00EC40D3"/>
    <w:rsid w:val="00EC41BC"/>
    <w:rsid w:val="00EC4A79"/>
    <w:rsid w:val="00EC4D4A"/>
    <w:rsid w:val="00EC5BCF"/>
    <w:rsid w:val="00EC5EDA"/>
    <w:rsid w:val="00EC67AC"/>
    <w:rsid w:val="00EC6F14"/>
    <w:rsid w:val="00EC70DE"/>
    <w:rsid w:val="00EC7FCE"/>
    <w:rsid w:val="00EC7FEE"/>
    <w:rsid w:val="00ED2C96"/>
    <w:rsid w:val="00ED398D"/>
    <w:rsid w:val="00ED3B1B"/>
    <w:rsid w:val="00ED673A"/>
    <w:rsid w:val="00ED7CEA"/>
    <w:rsid w:val="00EE01CE"/>
    <w:rsid w:val="00EE1657"/>
    <w:rsid w:val="00EE1B54"/>
    <w:rsid w:val="00EE21F4"/>
    <w:rsid w:val="00EF0539"/>
    <w:rsid w:val="00EF204F"/>
    <w:rsid w:val="00EF2CC4"/>
    <w:rsid w:val="00EF38C7"/>
    <w:rsid w:val="00EF4D77"/>
    <w:rsid w:val="00EF57E7"/>
    <w:rsid w:val="00EF6311"/>
    <w:rsid w:val="00EF63C2"/>
    <w:rsid w:val="00EF6F82"/>
    <w:rsid w:val="00EF7EF7"/>
    <w:rsid w:val="00F00316"/>
    <w:rsid w:val="00F00BC9"/>
    <w:rsid w:val="00F0142D"/>
    <w:rsid w:val="00F0159B"/>
    <w:rsid w:val="00F02AD3"/>
    <w:rsid w:val="00F03394"/>
    <w:rsid w:val="00F037EA"/>
    <w:rsid w:val="00F055EE"/>
    <w:rsid w:val="00F05DF5"/>
    <w:rsid w:val="00F067F7"/>
    <w:rsid w:val="00F07D73"/>
    <w:rsid w:val="00F10837"/>
    <w:rsid w:val="00F109F4"/>
    <w:rsid w:val="00F12FED"/>
    <w:rsid w:val="00F13FA7"/>
    <w:rsid w:val="00F1569C"/>
    <w:rsid w:val="00F169FD"/>
    <w:rsid w:val="00F21082"/>
    <w:rsid w:val="00F21354"/>
    <w:rsid w:val="00F22A62"/>
    <w:rsid w:val="00F23061"/>
    <w:rsid w:val="00F23E9D"/>
    <w:rsid w:val="00F25483"/>
    <w:rsid w:val="00F260D5"/>
    <w:rsid w:val="00F27129"/>
    <w:rsid w:val="00F3025B"/>
    <w:rsid w:val="00F30A65"/>
    <w:rsid w:val="00F30E26"/>
    <w:rsid w:val="00F319A6"/>
    <w:rsid w:val="00F33151"/>
    <w:rsid w:val="00F33F23"/>
    <w:rsid w:val="00F34547"/>
    <w:rsid w:val="00F34C8E"/>
    <w:rsid w:val="00F35A5E"/>
    <w:rsid w:val="00F35B56"/>
    <w:rsid w:val="00F36C1C"/>
    <w:rsid w:val="00F36F66"/>
    <w:rsid w:val="00F377A5"/>
    <w:rsid w:val="00F378A6"/>
    <w:rsid w:val="00F4072D"/>
    <w:rsid w:val="00F41B90"/>
    <w:rsid w:val="00F41EEA"/>
    <w:rsid w:val="00F422CB"/>
    <w:rsid w:val="00F42701"/>
    <w:rsid w:val="00F443CA"/>
    <w:rsid w:val="00F446D1"/>
    <w:rsid w:val="00F44DFC"/>
    <w:rsid w:val="00F47F40"/>
    <w:rsid w:val="00F5073D"/>
    <w:rsid w:val="00F513F1"/>
    <w:rsid w:val="00F517B4"/>
    <w:rsid w:val="00F52FF8"/>
    <w:rsid w:val="00F531DA"/>
    <w:rsid w:val="00F539ED"/>
    <w:rsid w:val="00F5494E"/>
    <w:rsid w:val="00F555DE"/>
    <w:rsid w:val="00F5563B"/>
    <w:rsid w:val="00F55A6E"/>
    <w:rsid w:val="00F565B1"/>
    <w:rsid w:val="00F56616"/>
    <w:rsid w:val="00F56C61"/>
    <w:rsid w:val="00F57168"/>
    <w:rsid w:val="00F600F6"/>
    <w:rsid w:val="00F60246"/>
    <w:rsid w:val="00F60A4C"/>
    <w:rsid w:val="00F60BBC"/>
    <w:rsid w:val="00F6128B"/>
    <w:rsid w:val="00F6162E"/>
    <w:rsid w:val="00F64550"/>
    <w:rsid w:val="00F6543D"/>
    <w:rsid w:val="00F664F5"/>
    <w:rsid w:val="00F66946"/>
    <w:rsid w:val="00F66D15"/>
    <w:rsid w:val="00F70464"/>
    <w:rsid w:val="00F71973"/>
    <w:rsid w:val="00F721CB"/>
    <w:rsid w:val="00F728D8"/>
    <w:rsid w:val="00F72BD1"/>
    <w:rsid w:val="00F75200"/>
    <w:rsid w:val="00F7545D"/>
    <w:rsid w:val="00F755CC"/>
    <w:rsid w:val="00F757F7"/>
    <w:rsid w:val="00F761A6"/>
    <w:rsid w:val="00F76A2B"/>
    <w:rsid w:val="00F77167"/>
    <w:rsid w:val="00F774D0"/>
    <w:rsid w:val="00F826EC"/>
    <w:rsid w:val="00F83907"/>
    <w:rsid w:val="00F84645"/>
    <w:rsid w:val="00F84CF6"/>
    <w:rsid w:val="00F8517A"/>
    <w:rsid w:val="00F91CAE"/>
    <w:rsid w:val="00F95074"/>
    <w:rsid w:val="00F962DC"/>
    <w:rsid w:val="00F9696D"/>
    <w:rsid w:val="00F97188"/>
    <w:rsid w:val="00FA1F70"/>
    <w:rsid w:val="00FA20B3"/>
    <w:rsid w:val="00FA243F"/>
    <w:rsid w:val="00FA2823"/>
    <w:rsid w:val="00FA3672"/>
    <w:rsid w:val="00FA5E1D"/>
    <w:rsid w:val="00FA69E3"/>
    <w:rsid w:val="00FA75C0"/>
    <w:rsid w:val="00FB070E"/>
    <w:rsid w:val="00FB1732"/>
    <w:rsid w:val="00FB191A"/>
    <w:rsid w:val="00FB32A3"/>
    <w:rsid w:val="00FB3CF0"/>
    <w:rsid w:val="00FB41E9"/>
    <w:rsid w:val="00FB46FD"/>
    <w:rsid w:val="00FB5634"/>
    <w:rsid w:val="00FB6663"/>
    <w:rsid w:val="00FB750B"/>
    <w:rsid w:val="00FB783A"/>
    <w:rsid w:val="00FC00E8"/>
    <w:rsid w:val="00FC231B"/>
    <w:rsid w:val="00FC38E3"/>
    <w:rsid w:val="00FC3CC4"/>
    <w:rsid w:val="00FC3F14"/>
    <w:rsid w:val="00FC437A"/>
    <w:rsid w:val="00FC4EFF"/>
    <w:rsid w:val="00FC6069"/>
    <w:rsid w:val="00FC606A"/>
    <w:rsid w:val="00FC6653"/>
    <w:rsid w:val="00FC66C6"/>
    <w:rsid w:val="00FC77CF"/>
    <w:rsid w:val="00FC7FAB"/>
    <w:rsid w:val="00FD0CA9"/>
    <w:rsid w:val="00FD0E9E"/>
    <w:rsid w:val="00FD1893"/>
    <w:rsid w:val="00FD2396"/>
    <w:rsid w:val="00FD2DA3"/>
    <w:rsid w:val="00FD3189"/>
    <w:rsid w:val="00FD321C"/>
    <w:rsid w:val="00FD4A18"/>
    <w:rsid w:val="00FD4FED"/>
    <w:rsid w:val="00FD50A1"/>
    <w:rsid w:val="00FD52F2"/>
    <w:rsid w:val="00FD5811"/>
    <w:rsid w:val="00FE0FF9"/>
    <w:rsid w:val="00FE291F"/>
    <w:rsid w:val="00FE2B7F"/>
    <w:rsid w:val="00FE3D05"/>
    <w:rsid w:val="00FE49FE"/>
    <w:rsid w:val="00FE4CE7"/>
    <w:rsid w:val="00FE77AF"/>
    <w:rsid w:val="00FE7841"/>
    <w:rsid w:val="00FE7E81"/>
    <w:rsid w:val="00FF0F8A"/>
    <w:rsid w:val="00FF280B"/>
    <w:rsid w:val="00FF6044"/>
    <w:rsid w:val="00FF6562"/>
    <w:rsid w:val="00FF6F3A"/>
    <w:rsid w:val="00FF740F"/>
    <w:rsid w:val="00FF7D58"/>
    <w:rsid w:val="00FF7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82EB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paragraph" w:customStyle="1" w:styleId="aff1">
    <w:name w:val="Заголовок"/>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2">
    <w:name w:val="List"/>
    <w:basedOn w:val="a4"/>
    <w:rsid w:val="00674FFD"/>
    <w:rPr>
      <w:rFonts w:ascii="PT Astra Serif" w:hAnsi="PT Astra Serif" w:cs="Noto Sans Devanagari"/>
    </w:rPr>
  </w:style>
  <w:style w:type="paragraph" w:customStyle="1" w:styleId="17">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ff3">
    <w:name w:val="index heading"/>
    <w:basedOn w:val="a"/>
    <w:qFormat/>
    <w:rsid w:val="00674FFD"/>
    <w:pPr>
      <w:suppressLineNumbers/>
    </w:pPr>
    <w:rPr>
      <w:rFonts w:ascii="PT Astra Serif" w:hAnsi="PT Astra Serif" w:cs="Noto Sans Devanagari"/>
    </w:rPr>
  </w:style>
  <w:style w:type="paragraph" w:styleId="aff4">
    <w:name w:val="caption"/>
    <w:basedOn w:val="a"/>
    <w:uiPriority w:val="99"/>
    <w:qFormat/>
    <w:rsid w:val="00845A05"/>
    <w:pPr>
      <w:tabs>
        <w:tab w:val="left" w:pos="4820"/>
      </w:tabs>
      <w:ind w:right="5103"/>
      <w:jc w:val="center"/>
    </w:pPr>
    <w:rPr>
      <w:b/>
      <w:sz w:val="22"/>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5">
    <w:name w:val="???????? ????? ? ????????"/>
    <w:basedOn w:val="a"/>
    <w:uiPriority w:val="99"/>
    <w:qFormat/>
    <w:rsid w:val="00845A05"/>
    <w:pPr>
      <w:ind w:firstLine="709"/>
    </w:pPr>
  </w:style>
  <w:style w:type="paragraph" w:customStyle="1" w:styleId="18">
    <w:name w:val="Текст1"/>
    <w:basedOn w:val="a"/>
    <w:uiPriority w:val="99"/>
    <w:qFormat/>
    <w:rsid w:val="00845A05"/>
    <w:pPr>
      <w:widowControl w:val="0"/>
    </w:pPr>
    <w:rPr>
      <w:rFonts w:ascii="Courier New" w:hAnsi="Courier New"/>
      <w:sz w:val="20"/>
    </w:rPr>
  </w:style>
  <w:style w:type="paragraph" w:customStyle="1" w:styleId="aff6">
    <w:name w:val="Колонтитул"/>
    <w:basedOn w:val="a"/>
    <w:qFormat/>
    <w:rsid w:val="00674FFD"/>
  </w:style>
  <w:style w:type="paragraph" w:customStyle="1" w:styleId="10">
    <w:name w:val="Верхний колонтитул1"/>
    <w:basedOn w:val="a"/>
    <w:link w:val="a9"/>
    <w:uiPriority w:val="99"/>
    <w:rsid w:val="00FF2ABD"/>
    <w:pPr>
      <w:tabs>
        <w:tab w:val="center" w:pos="4153"/>
        <w:tab w:val="right" w:pos="8306"/>
      </w:tabs>
    </w:pPr>
    <w:rPr>
      <w:sz w:val="26"/>
      <w:szCs w:val="20"/>
    </w:rPr>
  </w:style>
  <w:style w:type="paragraph" w:customStyle="1" w:styleId="19">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a">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b">
    <w:name w:val="Дата1"/>
    <w:basedOn w:val="a"/>
    <w:uiPriority w:val="99"/>
    <w:qFormat/>
    <w:rsid w:val="00CD028E"/>
    <w:pPr>
      <w:textAlignment w:val="baseline"/>
    </w:pPr>
    <w:rPr>
      <w:rFonts w:eastAsia="Batang"/>
      <w:sz w:val="24"/>
      <w:szCs w:val="20"/>
    </w:rPr>
  </w:style>
  <w:style w:type="paragraph" w:styleId="aff7">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8">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c">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d">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9">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e">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0">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c">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d">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1">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f">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0">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1">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2">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2">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3">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4">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3">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5">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4">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6">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5">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7">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6">
    <w:name w:val="Содержимое врезки"/>
    <w:basedOn w:val="a"/>
    <w:qFormat/>
    <w:rsid w:val="00674FFD"/>
  </w:style>
  <w:style w:type="paragraph" w:customStyle="1" w:styleId="afff7">
    <w:name w:val="Содержимое таблицы"/>
    <w:basedOn w:val="a"/>
    <w:qFormat/>
    <w:rsid w:val="00674FFD"/>
    <w:pPr>
      <w:widowControl w:val="0"/>
      <w:suppressLineNumbers/>
    </w:pPr>
  </w:style>
  <w:style w:type="paragraph" w:customStyle="1" w:styleId="afff8">
    <w:name w:val="Заголовок таблицы"/>
    <w:basedOn w:val="afff7"/>
    <w:qFormat/>
    <w:rsid w:val="00674FFD"/>
    <w:pPr>
      <w:jc w:val="center"/>
    </w:pPr>
    <w:rPr>
      <w:b/>
      <w:bCs/>
    </w:rPr>
  </w:style>
  <w:style w:type="table" w:styleId="afff9">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pt">
    <w:name w:val="Основной текст + 13 pt"/>
    <w:basedOn w:val="a0"/>
    <w:rsid w:val="00E33C61"/>
    <w:rPr>
      <w:rFonts w:ascii="Times New Roman" w:eastAsia="Times New Roman" w:hAnsi="Times New Roman" w:cs="Times New Roman"/>
      <w:b w:val="0"/>
      <w:bCs w:val="0"/>
      <w:i w:val="0"/>
      <w:iCs w:val="0"/>
      <w:smallCaps w:val="0"/>
      <w:strike w:val="0"/>
      <w:spacing w:val="0"/>
      <w:sz w:val="26"/>
      <w:szCs w:val="26"/>
    </w:rPr>
  </w:style>
  <w:style w:type="character" w:customStyle="1" w:styleId="13pt0pt">
    <w:name w:val="Основной текст + 13 pt;Курсив;Интервал 0 pt"/>
    <w:basedOn w:val="a0"/>
    <w:rsid w:val="00E33C61"/>
    <w:rPr>
      <w:rFonts w:ascii="Times New Roman" w:eastAsia="Times New Roman" w:hAnsi="Times New Roman" w:cs="Times New Roman"/>
      <w:b w:val="0"/>
      <w:bCs w:val="0"/>
      <w:i/>
      <w:iCs/>
      <w:smallCaps w:val="0"/>
      <w:strike w:val="0"/>
      <w:spacing w:val="10"/>
      <w:sz w:val="26"/>
      <w:szCs w:val="26"/>
    </w:rPr>
  </w:style>
  <w:style w:type="paragraph" w:styleId="afffa">
    <w:name w:val="footer"/>
    <w:basedOn w:val="a"/>
    <w:locked/>
    <w:rsid w:val="00BB3BD2"/>
    <w:pPr>
      <w:tabs>
        <w:tab w:val="center" w:pos="4677"/>
        <w:tab w:val="right" w:pos="9355"/>
      </w:tabs>
    </w:pPr>
    <w:rPr>
      <w:sz w:val="24"/>
      <w:lang w:val="x-none" w:eastAsia="x-none"/>
    </w:rPr>
  </w:style>
  <w:style w:type="character" w:customStyle="1" w:styleId="1f8">
    <w:name w:val="Нижний колонтитул Знак1"/>
    <w:basedOn w:val="a0"/>
    <w:uiPriority w:val="99"/>
    <w:semiHidden/>
    <w:rsid w:val="00BB3BD2"/>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82EB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paragraph" w:customStyle="1" w:styleId="aff1">
    <w:name w:val="Заголовок"/>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2">
    <w:name w:val="List"/>
    <w:basedOn w:val="a4"/>
    <w:rsid w:val="00674FFD"/>
    <w:rPr>
      <w:rFonts w:ascii="PT Astra Serif" w:hAnsi="PT Astra Serif" w:cs="Noto Sans Devanagari"/>
    </w:rPr>
  </w:style>
  <w:style w:type="paragraph" w:customStyle="1" w:styleId="17">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ff3">
    <w:name w:val="index heading"/>
    <w:basedOn w:val="a"/>
    <w:qFormat/>
    <w:rsid w:val="00674FFD"/>
    <w:pPr>
      <w:suppressLineNumbers/>
    </w:pPr>
    <w:rPr>
      <w:rFonts w:ascii="PT Astra Serif" w:hAnsi="PT Astra Serif" w:cs="Noto Sans Devanagari"/>
    </w:rPr>
  </w:style>
  <w:style w:type="paragraph" w:styleId="aff4">
    <w:name w:val="caption"/>
    <w:basedOn w:val="a"/>
    <w:uiPriority w:val="99"/>
    <w:qFormat/>
    <w:rsid w:val="00845A05"/>
    <w:pPr>
      <w:tabs>
        <w:tab w:val="left" w:pos="4820"/>
      </w:tabs>
      <w:ind w:right="5103"/>
      <w:jc w:val="center"/>
    </w:pPr>
    <w:rPr>
      <w:b/>
      <w:sz w:val="22"/>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5">
    <w:name w:val="???????? ????? ? ????????"/>
    <w:basedOn w:val="a"/>
    <w:uiPriority w:val="99"/>
    <w:qFormat/>
    <w:rsid w:val="00845A05"/>
    <w:pPr>
      <w:ind w:firstLine="709"/>
    </w:pPr>
  </w:style>
  <w:style w:type="paragraph" w:customStyle="1" w:styleId="18">
    <w:name w:val="Текст1"/>
    <w:basedOn w:val="a"/>
    <w:uiPriority w:val="99"/>
    <w:qFormat/>
    <w:rsid w:val="00845A05"/>
    <w:pPr>
      <w:widowControl w:val="0"/>
    </w:pPr>
    <w:rPr>
      <w:rFonts w:ascii="Courier New" w:hAnsi="Courier New"/>
      <w:sz w:val="20"/>
    </w:rPr>
  </w:style>
  <w:style w:type="paragraph" w:customStyle="1" w:styleId="aff6">
    <w:name w:val="Колонтитул"/>
    <w:basedOn w:val="a"/>
    <w:qFormat/>
    <w:rsid w:val="00674FFD"/>
  </w:style>
  <w:style w:type="paragraph" w:customStyle="1" w:styleId="10">
    <w:name w:val="Верхний колонтитул1"/>
    <w:basedOn w:val="a"/>
    <w:link w:val="a9"/>
    <w:uiPriority w:val="99"/>
    <w:rsid w:val="00FF2ABD"/>
    <w:pPr>
      <w:tabs>
        <w:tab w:val="center" w:pos="4153"/>
        <w:tab w:val="right" w:pos="8306"/>
      </w:tabs>
    </w:pPr>
    <w:rPr>
      <w:sz w:val="26"/>
      <w:szCs w:val="20"/>
    </w:rPr>
  </w:style>
  <w:style w:type="paragraph" w:customStyle="1" w:styleId="19">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a">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b">
    <w:name w:val="Дата1"/>
    <w:basedOn w:val="a"/>
    <w:uiPriority w:val="99"/>
    <w:qFormat/>
    <w:rsid w:val="00CD028E"/>
    <w:pPr>
      <w:textAlignment w:val="baseline"/>
    </w:pPr>
    <w:rPr>
      <w:rFonts w:eastAsia="Batang"/>
      <w:sz w:val="24"/>
      <w:szCs w:val="20"/>
    </w:rPr>
  </w:style>
  <w:style w:type="paragraph" w:styleId="aff7">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8">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c">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d">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9">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e">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0">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c">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d">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1">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f">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0">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1">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2">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2">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3">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4">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3">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5">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4">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6">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5">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7">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6">
    <w:name w:val="Содержимое врезки"/>
    <w:basedOn w:val="a"/>
    <w:qFormat/>
    <w:rsid w:val="00674FFD"/>
  </w:style>
  <w:style w:type="paragraph" w:customStyle="1" w:styleId="afff7">
    <w:name w:val="Содержимое таблицы"/>
    <w:basedOn w:val="a"/>
    <w:qFormat/>
    <w:rsid w:val="00674FFD"/>
    <w:pPr>
      <w:widowControl w:val="0"/>
      <w:suppressLineNumbers/>
    </w:pPr>
  </w:style>
  <w:style w:type="paragraph" w:customStyle="1" w:styleId="afff8">
    <w:name w:val="Заголовок таблицы"/>
    <w:basedOn w:val="afff7"/>
    <w:qFormat/>
    <w:rsid w:val="00674FFD"/>
    <w:pPr>
      <w:jc w:val="center"/>
    </w:pPr>
    <w:rPr>
      <w:b/>
      <w:bCs/>
    </w:rPr>
  </w:style>
  <w:style w:type="table" w:styleId="afff9">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pt">
    <w:name w:val="Основной текст + 13 pt"/>
    <w:basedOn w:val="a0"/>
    <w:rsid w:val="00E33C61"/>
    <w:rPr>
      <w:rFonts w:ascii="Times New Roman" w:eastAsia="Times New Roman" w:hAnsi="Times New Roman" w:cs="Times New Roman"/>
      <w:b w:val="0"/>
      <w:bCs w:val="0"/>
      <w:i w:val="0"/>
      <w:iCs w:val="0"/>
      <w:smallCaps w:val="0"/>
      <w:strike w:val="0"/>
      <w:spacing w:val="0"/>
      <w:sz w:val="26"/>
      <w:szCs w:val="26"/>
    </w:rPr>
  </w:style>
  <w:style w:type="character" w:customStyle="1" w:styleId="13pt0pt">
    <w:name w:val="Основной текст + 13 pt;Курсив;Интервал 0 pt"/>
    <w:basedOn w:val="a0"/>
    <w:rsid w:val="00E33C61"/>
    <w:rPr>
      <w:rFonts w:ascii="Times New Roman" w:eastAsia="Times New Roman" w:hAnsi="Times New Roman" w:cs="Times New Roman"/>
      <w:b w:val="0"/>
      <w:bCs w:val="0"/>
      <w:i/>
      <w:iCs/>
      <w:smallCaps w:val="0"/>
      <w:strike w:val="0"/>
      <w:spacing w:val="10"/>
      <w:sz w:val="26"/>
      <w:szCs w:val="26"/>
    </w:rPr>
  </w:style>
  <w:style w:type="paragraph" w:styleId="afffa">
    <w:name w:val="footer"/>
    <w:basedOn w:val="a"/>
    <w:locked/>
    <w:rsid w:val="00BB3BD2"/>
    <w:pPr>
      <w:tabs>
        <w:tab w:val="center" w:pos="4677"/>
        <w:tab w:val="right" w:pos="9355"/>
      </w:tabs>
    </w:pPr>
    <w:rPr>
      <w:sz w:val="24"/>
      <w:lang w:val="x-none" w:eastAsia="x-none"/>
    </w:rPr>
  </w:style>
  <w:style w:type="character" w:customStyle="1" w:styleId="1f8">
    <w:name w:val="Нижний колонтитул Знак1"/>
    <w:basedOn w:val="a0"/>
    <w:uiPriority w:val="99"/>
    <w:semiHidden/>
    <w:rsid w:val="00BB3BD2"/>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3345">
      <w:bodyDiv w:val="1"/>
      <w:marLeft w:val="0"/>
      <w:marRight w:val="0"/>
      <w:marTop w:val="0"/>
      <w:marBottom w:val="0"/>
      <w:divBdr>
        <w:top w:val="none" w:sz="0" w:space="0" w:color="auto"/>
        <w:left w:val="none" w:sz="0" w:space="0" w:color="auto"/>
        <w:bottom w:val="none" w:sz="0" w:space="0" w:color="auto"/>
        <w:right w:val="none" w:sz="0" w:space="0" w:color="auto"/>
      </w:divBdr>
    </w:div>
    <w:div w:id="250741054">
      <w:bodyDiv w:val="1"/>
      <w:marLeft w:val="0"/>
      <w:marRight w:val="0"/>
      <w:marTop w:val="0"/>
      <w:marBottom w:val="0"/>
      <w:divBdr>
        <w:top w:val="none" w:sz="0" w:space="0" w:color="auto"/>
        <w:left w:val="none" w:sz="0" w:space="0" w:color="auto"/>
        <w:bottom w:val="none" w:sz="0" w:space="0" w:color="auto"/>
        <w:right w:val="none" w:sz="0" w:space="0" w:color="auto"/>
      </w:divBdr>
    </w:div>
    <w:div w:id="413863255">
      <w:bodyDiv w:val="1"/>
      <w:marLeft w:val="0"/>
      <w:marRight w:val="0"/>
      <w:marTop w:val="0"/>
      <w:marBottom w:val="0"/>
      <w:divBdr>
        <w:top w:val="none" w:sz="0" w:space="0" w:color="auto"/>
        <w:left w:val="none" w:sz="0" w:space="0" w:color="auto"/>
        <w:bottom w:val="none" w:sz="0" w:space="0" w:color="auto"/>
        <w:right w:val="none" w:sz="0" w:space="0" w:color="auto"/>
      </w:divBdr>
    </w:div>
    <w:div w:id="1133060139">
      <w:bodyDiv w:val="1"/>
      <w:marLeft w:val="0"/>
      <w:marRight w:val="0"/>
      <w:marTop w:val="0"/>
      <w:marBottom w:val="0"/>
      <w:divBdr>
        <w:top w:val="none" w:sz="0" w:space="0" w:color="auto"/>
        <w:left w:val="none" w:sz="0" w:space="0" w:color="auto"/>
        <w:bottom w:val="none" w:sz="0" w:space="0" w:color="auto"/>
        <w:right w:val="none" w:sz="0" w:space="0" w:color="auto"/>
      </w:divBdr>
    </w:div>
    <w:div w:id="1135223457">
      <w:bodyDiv w:val="1"/>
      <w:marLeft w:val="0"/>
      <w:marRight w:val="0"/>
      <w:marTop w:val="0"/>
      <w:marBottom w:val="0"/>
      <w:divBdr>
        <w:top w:val="none" w:sz="0" w:space="0" w:color="auto"/>
        <w:left w:val="none" w:sz="0" w:space="0" w:color="auto"/>
        <w:bottom w:val="none" w:sz="0" w:space="0" w:color="auto"/>
        <w:right w:val="none" w:sz="0" w:space="0" w:color="auto"/>
      </w:divBdr>
    </w:div>
    <w:div w:id="1540436670">
      <w:bodyDiv w:val="1"/>
      <w:marLeft w:val="0"/>
      <w:marRight w:val="0"/>
      <w:marTop w:val="0"/>
      <w:marBottom w:val="0"/>
      <w:divBdr>
        <w:top w:val="none" w:sz="0" w:space="0" w:color="auto"/>
        <w:left w:val="none" w:sz="0" w:space="0" w:color="auto"/>
        <w:bottom w:val="none" w:sz="0" w:space="0" w:color="auto"/>
        <w:right w:val="none" w:sz="0" w:space="0" w:color="auto"/>
      </w:divBdr>
    </w:div>
    <w:div w:id="1667778327">
      <w:bodyDiv w:val="1"/>
      <w:marLeft w:val="0"/>
      <w:marRight w:val="0"/>
      <w:marTop w:val="0"/>
      <w:marBottom w:val="0"/>
      <w:divBdr>
        <w:top w:val="none" w:sz="0" w:space="0" w:color="auto"/>
        <w:left w:val="none" w:sz="0" w:space="0" w:color="auto"/>
        <w:bottom w:val="none" w:sz="0" w:space="0" w:color="auto"/>
        <w:right w:val="none" w:sz="0" w:space="0" w:color="auto"/>
      </w:divBdr>
    </w:div>
    <w:div w:id="1672828419">
      <w:bodyDiv w:val="1"/>
      <w:marLeft w:val="0"/>
      <w:marRight w:val="0"/>
      <w:marTop w:val="0"/>
      <w:marBottom w:val="0"/>
      <w:divBdr>
        <w:top w:val="none" w:sz="0" w:space="0" w:color="auto"/>
        <w:left w:val="none" w:sz="0" w:space="0" w:color="auto"/>
        <w:bottom w:val="none" w:sz="0" w:space="0" w:color="auto"/>
        <w:right w:val="none" w:sz="0" w:space="0" w:color="auto"/>
      </w:divBdr>
    </w:div>
    <w:div w:id="1688939874">
      <w:bodyDiv w:val="1"/>
      <w:marLeft w:val="0"/>
      <w:marRight w:val="0"/>
      <w:marTop w:val="0"/>
      <w:marBottom w:val="0"/>
      <w:divBdr>
        <w:top w:val="none" w:sz="0" w:space="0" w:color="auto"/>
        <w:left w:val="none" w:sz="0" w:space="0" w:color="auto"/>
        <w:bottom w:val="none" w:sz="0" w:space="0" w:color="auto"/>
        <w:right w:val="none" w:sz="0" w:space="0" w:color="auto"/>
      </w:divBdr>
    </w:div>
    <w:div w:id="18408018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CA4298-F484-4D51-9ED0-ADA6E32A3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5717</Words>
  <Characters>32591</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Начальнику Всероссийского центра</vt:lpstr>
    </vt:vector>
  </TitlesOfParts>
  <Company>CRC</Company>
  <LinksUpToDate>false</LinksUpToDate>
  <CharactersWithSpaces>38232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Всероссийского центра</dc:title>
  <dc:creator>WSCMP1</dc:creator>
  <cp:lastModifiedBy>Ольга Лебедева</cp:lastModifiedBy>
  <cp:revision>2</cp:revision>
  <cp:lastPrinted>2024-09-03T10:08:00Z</cp:lastPrinted>
  <dcterms:created xsi:type="dcterms:W3CDTF">2025-04-26T10:12:00Z</dcterms:created>
  <dcterms:modified xsi:type="dcterms:W3CDTF">2025-04-26T10:12:00Z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-1363257981</vt:i4>
  </property>
</Properties>
</file>