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91AAF" w14:textId="77777777" w:rsidR="005B392F" w:rsidRDefault="00BC28C8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61C0F34" wp14:editId="1D7FF63D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D18BF9F" w14:textId="77777777" w:rsidR="005B1E1F" w:rsidRDefault="005B1E1F" w:rsidP="005B1E1F"/>
                          <w:p w14:paraId="097BDD6E" w14:textId="77777777" w:rsidR="005B1E1F" w:rsidRDefault="005B1E1F" w:rsidP="005B1E1F"/>
                          <w:p w14:paraId="6FEA6DF2" w14:textId="77777777"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C0F3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0D18BF9F" w14:textId="77777777" w:rsidR="005B1E1F" w:rsidRDefault="005B1E1F" w:rsidP="005B1E1F"/>
                    <w:p w14:paraId="097BDD6E" w14:textId="77777777" w:rsidR="005B1E1F" w:rsidRDefault="005B1E1F" w:rsidP="005B1E1F"/>
                    <w:p w14:paraId="6FEA6DF2" w14:textId="77777777" w:rsidR="005B1E1F" w:rsidRDefault="005B1E1F" w:rsidP="005B1E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1164C6A" wp14:editId="5F7E589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CE5E446" w14:textId="77777777" w:rsidR="005B1E1F" w:rsidRDefault="005B1E1F" w:rsidP="005B1E1F"/>
                          <w:p w14:paraId="6A72F924" w14:textId="77777777" w:rsidR="005B1E1F" w:rsidRDefault="005B1E1F" w:rsidP="005B1E1F"/>
                          <w:p w14:paraId="57CCBE42" w14:textId="77777777"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4C6A" id="AutoShape 2" o:spid="_x0000_s1027" type="#_x0000_t42" style="position:absolute;margin-left:261.8pt;margin-top:.45pt;width:278pt;height:8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CE5E446" w14:textId="77777777" w:rsidR="005B1E1F" w:rsidRDefault="005B1E1F" w:rsidP="005B1E1F"/>
                    <w:p w14:paraId="6A72F924" w14:textId="77777777" w:rsidR="005B1E1F" w:rsidRDefault="005B1E1F" w:rsidP="005B1E1F"/>
                    <w:p w14:paraId="57CCBE42" w14:textId="77777777" w:rsidR="005B1E1F" w:rsidRDefault="005B1E1F" w:rsidP="005B1E1F"/>
                  </w:txbxContent>
                </v:textbox>
              </v:shape>
            </w:pict>
          </mc:Fallback>
        </mc:AlternateContent>
      </w:r>
      <w:r w:rsidR="005B1E1F">
        <w:rPr>
          <w:sz w:val="24"/>
        </w:rPr>
        <w:t xml:space="preserve">  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5B392F" w:rsidRPr="00E57CA3" w14:paraId="662DA498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73D181BD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РОССИЙСКАЯ ФЕДЕРАЦИЯ</w:t>
            </w:r>
          </w:p>
          <w:p w14:paraId="476B2B84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АДМИНИСТРАЦИЯ</w:t>
            </w:r>
          </w:p>
          <w:p w14:paraId="75714A88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СЕЛЬСКОГО ПОСЕЛЕНИЯ</w:t>
            </w:r>
          </w:p>
          <w:p w14:paraId="16452C9C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ЧЕРНЫЙ КЛЮЧ</w:t>
            </w:r>
          </w:p>
          <w:p w14:paraId="76CD110B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МУНИЦИПАЛЬНОГО РАЙОНА</w:t>
            </w:r>
          </w:p>
          <w:p w14:paraId="3413D1ED" w14:textId="77777777" w:rsidR="005B392F" w:rsidRPr="007D0A7E" w:rsidRDefault="005B392F" w:rsidP="00205E4C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КЛЯВЛИНСКИЙ</w:t>
            </w:r>
          </w:p>
          <w:p w14:paraId="77693F8B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7D0A7E">
              <w:rPr>
                <w:b/>
                <w:sz w:val="26"/>
                <w:szCs w:val="26"/>
                <w:u w:val="single"/>
              </w:rPr>
              <w:t>САМАРСКОЙ ОБЛАСТИ</w:t>
            </w:r>
          </w:p>
          <w:p w14:paraId="1BB7BE85" w14:textId="77777777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7314B414" w14:textId="0DC671EA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7C4D5335" w14:textId="77777777" w:rsidR="005B392F" w:rsidRDefault="005B392F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3D7E007B" w14:textId="77777777" w:rsidR="005B392F" w:rsidRDefault="005B392F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6" w:history="1">
              <w:r>
                <w:rPr>
                  <w:rStyle w:val="a5"/>
                  <w:lang w:val="en-US"/>
                </w:rPr>
                <w:t>chkl</w:t>
              </w:r>
              <w:r>
                <w:rPr>
                  <w:rStyle w:val="a5"/>
                </w:rPr>
                <w:t>4@</w:t>
              </w:r>
              <w:r>
                <w:rPr>
                  <w:rStyle w:val="a5"/>
                  <w:lang w:val="en-US"/>
                </w:rPr>
                <w:t>yandex</w:t>
              </w:r>
              <w:r>
                <w:rPr>
                  <w:rStyle w:val="a5"/>
                </w:rPr>
                <w:t>.</w:t>
              </w:r>
              <w:r>
                <w:rPr>
                  <w:rStyle w:val="a5"/>
                  <w:lang w:val="en-US"/>
                </w:rPr>
                <w:t>ru</w:t>
              </w:r>
            </w:hyperlink>
          </w:p>
          <w:p w14:paraId="25E53BA3" w14:textId="77777777" w:rsidR="005B392F" w:rsidRPr="007D0A7E" w:rsidRDefault="005B392F" w:rsidP="00205E4C">
            <w:pPr>
              <w:jc w:val="center"/>
              <w:rPr>
                <w:b/>
                <w:sz w:val="26"/>
                <w:szCs w:val="26"/>
              </w:rPr>
            </w:pPr>
            <w:r w:rsidRPr="007D0A7E">
              <w:rPr>
                <w:b/>
                <w:sz w:val="26"/>
                <w:szCs w:val="26"/>
              </w:rPr>
              <w:t>ПОСТАНОВЛЕНИЕ</w:t>
            </w:r>
          </w:p>
        </w:tc>
      </w:tr>
    </w:tbl>
    <w:p w14:paraId="3BCB172B" w14:textId="001046E5" w:rsidR="005B1E1F" w:rsidRDefault="005B1E1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B7C7358" w14:textId="4061BAA1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0419AD0" w14:textId="6FDCC32D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0338763C" w14:textId="281C986A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6C0FF253" w14:textId="3AD04680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632D6926" w14:textId="6027D009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264E56C" w14:textId="23C25F9D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2DADBC7" w14:textId="512E6803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C592BB4" w14:textId="03EE98D2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36970A6" w14:textId="2F1391A2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1CC6BB1C" w14:textId="0F04F10C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1C29DAE2" w14:textId="77777777" w:rsidR="005B392F" w:rsidRDefault="005B392F" w:rsidP="005B392F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14:paraId="7944AABB" w14:textId="77777777" w:rsidR="005B1E1F" w:rsidRPr="00302B3E" w:rsidRDefault="005B1E1F" w:rsidP="005B1E1F">
      <w:pPr>
        <w:rPr>
          <w:b/>
          <w:sz w:val="10"/>
        </w:rPr>
      </w:pPr>
    </w:p>
    <w:p w14:paraId="5A56B2A1" w14:textId="3BFD1684" w:rsidR="005B1E1F" w:rsidRDefault="004B1FED" w:rsidP="005B1E1F">
      <w:pPr>
        <w:rPr>
          <w:b/>
          <w:sz w:val="26"/>
          <w:szCs w:val="26"/>
        </w:rPr>
      </w:pPr>
      <w:r w:rsidRPr="00302B3E">
        <w:rPr>
          <w:b/>
          <w:sz w:val="24"/>
        </w:rPr>
        <w:t xml:space="preserve">        </w:t>
      </w:r>
      <w:r w:rsidR="00302B3E">
        <w:rPr>
          <w:b/>
          <w:sz w:val="24"/>
        </w:rPr>
        <w:t xml:space="preserve">   </w:t>
      </w:r>
      <w:r w:rsidR="005B392F">
        <w:rPr>
          <w:b/>
          <w:sz w:val="24"/>
        </w:rPr>
        <w:t xml:space="preserve">       </w:t>
      </w:r>
      <w:r w:rsidR="007A424F" w:rsidRPr="005D0A0C">
        <w:rPr>
          <w:b/>
          <w:sz w:val="26"/>
          <w:szCs w:val="26"/>
        </w:rPr>
        <w:t>о</w:t>
      </w:r>
      <w:r w:rsidRPr="005D0A0C">
        <w:rPr>
          <w:b/>
          <w:sz w:val="26"/>
          <w:szCs w:val="26"/>
        </w:rPr>
        <w:t>т</w:t>
      </w:r>
      <w:r w:rsidR="007A424F" w:rsidRPr="005D0A0C">
        <w:rPr>
          <w:b/>
          <w:sz w:val="26"/>
          <w:szCs w:val="26"/>
        </w:rPr>
        <w:t xml:space="preserve"> </w:t>
      </w:r>
      <w:r w:rsidR="00E33B33" w:rsidRPr="005D0A0C">
        <w:rPr>
          <w:b/>
          <w:sz w:val="26"/>
          <w:szCs w:val="26"/>
        </w:rPr>
        <w:t>08</w:t>
      </w:r>
      <w:r w:rsidR="00BF225C" w:rsidRPr="005D0A0C">
        <w:rPr>
          <w:b/>
          <w:sz w:val="26"/>
          <w:szCs w:val="26"/>
        </w:rPr>
        <w:t>.</w:t>
      </w:r>
      <w:r w:rsidR="00C508CC" w:rsidRPr="005D0A0C">
        <w:rPr>
          <w:b/>
          <w:sz w:val="26"/>
          <w:szCs w:val="26"/>
        </w:rPr>
        <w:t>0</w:t>
      </w:r>
      <w:r w:rsidR="00E33B33" w:rsidRPr="005D0A0C">
        <w:rPr>
          <w:b/>
          <w:sz w:val="26"/>
          <w:szCs w:val="26"/>
        </w:rPr>
        <w:t>4</w:t>
      </w:r>
      <w:r w:rsidR="008A7E8D" w:rsidRPr="005D0A0C">
        <w:rPr>
          <w:b/>
          <w:sz w:val="26"/>
          <w:szCs w:val="26"/>
        </w:rPr>
        <w:t>.</w:t>
      </w:r>
      <w:r w:rsidR="00BF225C" w:rsidRPr="005D0A0C">
        <w:rPr>
          <w:b/>
          <w:sz w:val="26"/>
          <w:szCs w:val="26"/>
        </w:rPr>
        <w:t>20</w:t>
      </w:r>
      <w:r w:rsidR="000D4CAE" w:rsidRPr="005D0A0C">
        <w:rPr>
          <w:b/>
          <w:sz w:val="26"/>
          <w:szCs w:val="26"/>
        </w:rPr>
        <w:t xml:space="preserve">26 </w:t>
      </w:r>
      <w:r w:rsidR="00E926FF" w:rsidRPr="005D0A0C">
        <w:rPr>
          <w:b/>
          <w:sz w:val="26"/>
          <w:szCs w:val="26"/>
        </w:rPr>
        <w:t xml:space="preserve">г. </w:t>
      </w:r>
      <w:r w:rsidR="00B5191F" w:rsidRPr="005D0A0C">
        <w:rPr>
          <w:b/>
          <w:sz w:val="26"/>
          <w:szCs w:val="26"/>
        </w:rPr>
        <w:t>№</w:t>
      </w:r>
      <w:r w:rsidR="00BF225C" w:rsidRPr="005D0A0C">
        <w:rPr>
          <w:b/>
          <w:sz w:val="26"/>
          <w:szCs w:val="26"/>
        </w:rPr>
        <w:t xml:space="preserve"> </w:t>
      </w:r>
      <w:r w:rsidR="007A424F" w:rsidRPr="005D0A0C">
        <w:rPr>
          <w:b/>
          <w:sz w:val="26"/>
          <w:szCs w:val="26"/>
        </w:rPr>
        <w:t>1</w:t>
      </w:r>
      <w:r w:rsidR="00E33B33" w:rsidRPr="005D0A0C">
        <w:rPr>
          <w:b/>
          <w:sz w:val="26"/>
          <w:szCs w:val="26"/>
        </w:rPr>
        <w:t>4</w:t>
      </w:r>
      <w:r w:rsidR="005B1E1F" w:rsidRPr="005D0A0C">
        <w:rPr>
          <w:b/>
          <w:sz w:val="26"/>
          <w:szCs w:val="26"/>
        </w:rPr>
        <w:t xml:space="preserve"> </w:t>
      </w:r>
    </w:p>
    <w:p w14:paraId="77559C6B" w14:textId="77777777" w:rsidR="005D0A0C" w:rsidRPr="005D0A0C" w:rsidRDefault="005D0A0C" w:rsidP="005B1E1F">
      <w:pPr>
        <w:rPr>
          <w:b/>
          <w:sz w:val="26"/>
          <w:szCs w:val="26"/>
        </w:rPr>
      </w:pPr>
    </w:p>
    <w:p w14:paraId="1F456DD8" w14:textId="77777777" w:rsidR="007D0A7E" w:rsidRPr="007D0A7E" w:rsidRDefault="007D0A7E" w:rsidP="007D0A7E">
      <w:pPr>
        <w:rPr>
          <w:sz w:val="26"/>
          <w:szCs w:val="26"/>
        </w:rPr>
      </w:pPr>
      <w:r w:rsidRPr="007D0A7E">
        <w:rPr>
          <w:sz w:val="26"/>
          <w:szCs w:val="26"/>
        </w:rPr>
        <w:t xml:space="preserve">Об утверждении Положения о проверке достоверности </w:t>
      </w:r>
    </w:p>
    <w:p w14:paraId="4593C64B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и полноты сведений, представляемых гражданами, </w:t>
      </w:r>
    </w:p>
    <w:p w14:paraId="512B0862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претендующими на замещение должностей муниципальной</w:t>
      </w:r>
    </w:p>
    <w:p w14:paraId="7AED68F8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службы, и муниципальными служащими, и соблюдения </w:t>
      </w:r>
    </w:p>
    <w:p w14:paraId="00E0FC57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муниципальными служащими требований к служебному </w:t>
      </w:r>
    </w:p>
    <w:p w14:paraId="523D4E07" w14:textId="77777777" w:rsidR="007D0A7E" w:rsidRPr="007D0A7E" w:rsidRDefault="007D0A7E" w:rsidP="007D0A7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поведению</w:t>
      </w:r>
    </w:p>
    <w:p w14:paraId="14E733C5" w14:textId="77777777" w:rsidR="007D0A7E" w:rsidRPr="007D0A7E" w:rsidRDefault="007D0A7E" w:rsidP="007D0A7E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14:paraId="04B9C79D" w14:textId="059049EE" w:rsidR="007D0A7E" w:rsidRPr="007D0A7E" w:rsidRDefault="007D0A7E" w:rsidP="007D0A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В соответствии с Федеральным законом от 02.03.2007г. № 25-ФЗ "О муниципальной службе в Российской Федерации", Федеральным законом от 25.12.2008г. № 273-ФЗ "О противодействии коррупции", Законом Самарской области от 09.10.2007г. № 96-ГД "О муниципальной службе в Самарской области", Законом Самарской области от 10.03.2009г. № 23-ГД "О противодействии коррупции в Самарской области", администрация сельского поселения Черный Ключ муниципального района Клявлинский Самарской области ПОСТАНОВЛЯЕТ:</w:t>
      </w:r>
    </w:p>
    <w:p w14:paraId="662B8A9B" w14:textId="77777777" w:rsidR="007D0A7E" w:rsidRPr="007D0A7E" w:rsidRDefault="007D0A7E" w:rsidP="007D0A7E">
      <w:pPr>
        <w:ind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1. 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поведению.</w:t>
      </w:r>
    </w:p>
    <w:p w14:paraId="2F713B78" w14:textId="4A63C5E8" w:rsidR="007D0A7E" w:rsidRPr="0054091F" w:rsidRDefault="007D0A7E" w:rsidP="007D0A7E">
      <w:pPr>
        <w:ind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 xml:space="preserve">2. </w:t>
      </w:r>
      <w:r w:rsidRPr="0054091F">
        <w:rPr>
          <w:sz w:val="26"/>
          <w:szCs w:val="26"/>
        </w:rPr>
        <w:t>Признать утратившим силу постановление Главы</w:t>
      </w:r>
      <w:r w:rsidR="005D0A0C" w:rsidRPr="0054091F">
        <w:rPr>
          <w:sz w:val="26"/>
          <w:szCs w:val="26"/>
        </w:rPr>
        <w:t xml:space="preserve"> сельского поселения Черный Ключ</w:t>
      </w:r>
      <w:r w:rsidRPr="0054091F">
        <w:rPr>
          <w:sz w:val="26"/>
          <w:szCs w:val="26"/>
        </w:rPr>
        <w:t xml:space="preserve"> муниципального района Клявлинский Самарской области от </w:t>
      </w:r>
      <w:r w:rsidR="005D0A0C" w:rsidRPr="0054091F">
        <w:rPr>
          <w:sz w:val="26"/>
          <w:szCs w:val="26"/>
        </w:rPr>
        <w:t>30</w:t>
      </w:r>
      <w:r w:rsidRPr="0054091F">
        <w:rPr>
          <w:sz w:val="26"/>
          <w:szCs w:val="26"/>
        </w:rPr>
        <w:t xml:space="preserve">.11.2017г. № </w:t>
      </w:r>
      <w:r w:rsidR="005D0A0C" w:rsidRPr="0054091F">
        <w:rPr>
          <w:sz w:val="26"/>
          <w:szCs w:val="26"/>
        </w:rPr>
        <w:t>3</w:t>
      </w:r>
      <w:r w:rsidRPr="0054091F">
        <w:rPr>
          <w:sz w:val="26"/>
          <w:szCs w:val="26"/>
        </w:rPr>
        <w:t>4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требований к служебному поведению».</w:t>
      </w:r>
    </w:p>
    <w:p w14:paraId="2603384C" w14:textId="78CB3D4F" w:rsidR="007D0A7E" w:rsidRPr="007D0A7E" w:rsidRDefault="007D0A7E" w:rsidP="007D0A7E">
      <w:pPr>
        <w:pStyle w:val="a3"/>
        <w:tabs>
          <w:tab w:val="left" w:pos="709"/>
          <w:tab w:val="left" w:pos="1134"/>
        </w:tabs>
        <w:ind w:left="0"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3.  Опубликовать настоящее постановление в газете «Вести сельского поселения Черный Ключ муниципального района Клявлинский Самарской области» и разместить его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64937CF2" w14:textId="77777777" w:rsidR="007D0A7E" w:rsidRPr="007D0A7E" w:rsidRDefault="007D0A7E" w:rsidP="007D0A7E">
      <w:pPr>
        <w:pStyle w:val="a3"/>
        <w:numPr>
          <w:ilvl w:val="0"/>
          <w:numId w:val="6"/>
        </w:numPr>
        <w:ind w:left="426" w:firstLine="426"/>
        <w:jc w:val="both"/>
        <w:rPr>
          <w:sz w:val="26"/>
          <w:szCs w:val="26"/>
        </w:rPr>
      </w:pPr>
      <w:r w:rsidRPr="007D0A7E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tbl>
      <w:tblPr>
        <w:tblStyle w:val="a4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7D0A7E" w:rsidRPr="007D0A7E" w14:paraId="3A5C463E" w14:textId="77777777" w:rsidTr="0054091F">
        <w:tc>
          <w:tcPr>
            <w:tcW w:w="5353" w:type="dxa"/>
          </w:tcPr>
          <w:p w14:paraId="3EC3BF96" w14:textId="77777777" w:rsidR="0054091F" w:rsidRPr="007D0A7E" w:rsidRDefault="0054091F" w:rsidP="0054091F">
            <w:pPr>
              <w:rPr>
                <w:sz w:val="26"/>
                <w:szCs w:val="26"/>
              </w:rPr>
            </w:pPr>
          </w:p>
          <w:p w14:paraId="17990B64" w14:textId="77777777" w:rsidR="0054091F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>Глава сельского поселения Черный</w:t>
            </w:r>
          </w:p>
          <w:p w14:paraId="078F5D82" w14:textId="3D685D23" w:rsidR="0054091F" w:rsidRDefault="0054091F" w:rsidP="005409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7D0A7E" w:rsidRPr="007D0A7E">
              <w:rPr>
                <w:sz w:val="26"/>
                <w:szCs w:val="26"/>
              </w:rPr>
              <w:t>Ключ муниципальног</w:t>
            </w:r>
            <w:r>
              <w:rPr>
                <w:sz w:val="26"/>
                <w:szCs w:val="26"/>
              </w:rPr>
              <w:t xml:space="preserve">о </w:t>
            </w:r>
            <w:r w:rsidR="007D0A7E" w:rsidRPr="007D0A7E">
              <w:rPr>
                <w:sz w:val="26"/>
                <w:szCs w:val="26"/>
              </w:rPr>
              <w:t>района</w:t>
            </w:r>
          </w:p>
          <w:p w14:paraId="565F7CEC" w14:textId="09CB3BDD" w:rsidR="007D0A7E" w:rsidRPr="007D0A7E" w:rsidRDefault="0054091F" w:rsidP="005409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7D0A7E" w:rsidRPr="007D0A7E">
              <w:rPr>
                <w:sz w:val="26"/>
                <w:szCs w:val="26"/>
              </w:rPr>
              <w:t>Клявлински</w:t>
            </w:r>
            <w:r>
              <w:rPr>
                <w:sz w:val="26"/>
                <w:szCs w:val="26"/>
              </w:rPr>
              <w:t xml:space="preserve">й </w:t>
            </w:r>
            <w:r w:rsidR="007D0A7E" w:rsidRPr="007D0A7E">
              <w:rPr>
                <w:sz w:val="26"/>
                <w:szCs w:val="26"/>
              </w:rPr>
              <w:t>Самарской области</w:t>
            </w:r>
          </w:p>
        </w:tc>
        <w:tc>
          <w:tcPr>
            <w:tcW w:w="4786" w:type="dxa"/>
          </w:tcPr>
          <w:p w14:paraId="28484E11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</w:p>
          <w:p w14:paraId="78E79DF7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</w:p>
          <w:p w14:paraId="68A40AFC" w14:textId="77777777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 xml:space="preserve">       </w:t>
            </w:r>
          </w:p>
          <w:p w14:paraId="784641EE" w14:textId="54C43AFE" w:rsidR="007D0A7E" w:rsidRPr="007D0A7E" w:rsidRDefault="007D0A7E" w:rsidP="00553D3E">
            <w:pPr>
              <w:jc w:val="center"/>
              <w:rPr>
                <w:sz w:val="26"/>
                <w:szCs w:val="26"/>
              </w:rPr>
            </w:pPr>
            <w:r w:rsidRPr="007D0A7E">
              <w:rPr>
                <w:sz w:val="26"/>
                <w:szCs w:val="26"/>
              </w:rPr>
              <w:t xml:space="preserve">    Э.В.</w:t>
            </w:r>
            <w:r w:rsidR="0054091F">
              <w:rPr>
                <w:sz w:val="26"/>
                <w:szCs w:val="26"/>
              </w:rPr>
              <w:t xml:space="preserve"> </w:t>
            </w:r>
            <w:r w:rsidRPr="007D0A7E">
              <w:rPr>
                <w:sz w:val="26"/>
                <w:szCs w:val="26"/>
              </w:rPr>
              <w:t>Медведев</w:t>
            </w:r>
          </w:p>
        </w:tc>
      </w:tr>
    </w:tbl>
    <w:p w14:paraId="5C6B7E11" w14:textId="77777777" w:rsidR="007D0A7E" w:rsidRDefault="007D0A7E" w:rsidP="007D0A7E">
      <w:pPr>
        <w:spacing w:line="360" w:lineRule="auto"/>
        <w:jc w:val="both"/>
        <w:rPr>
          <w:sz w:val="22"/>
          <w:szCs w:val="22"/>
        </w:rPr>
      </w:pPr>
    </w:p>
    <w:p w14:paraId="2B17FA61" w14:textId="77777777" w:rsidR="007D0A7E" w:rsidRPr="0054091F" w:rsidRDefault="007D0A7E" w:rsidP="007D0A7E">
      <w:pPr>
        <w:ind w:left="4536"/>
        <w:jc w:val="right"/>
        <w:rPr>
          <w:sz w:val="20"/>
          <w:szCs w:val="20"/>
        </w:rPr>
      </w:pPr>
      <w:r w:rsidRPr="0054091F">
        <w:rPr>
          <w:sz w:val="20"/>
          <w:szCs w:val="20"/>
        </w:rPr>
        <w:t>УТВЕРЖДЕНО</w:t>
      </w:r>
    </w:p>
    <w:p w14:paraId="25E0EFA3" w14:textId="0D6750E2" w:rsidR="007D0A7E" w:rsidRPr="0054091F" w:rsidRDefault="007D0A7E" w:rsidP="000C6DB8">
      <w:pPr>
        <w:ind w:left="4536"/>
        <w:jc w:val="right"/>
        <w:rPr>
          <w:sz w:val="20"/>
          <w:szCs w:val="20"/>
        </w:rPr>
      </w:pPr>
      <w:r w:rsidRPr="0054091F">
        <w:rPr>
          <w:sz w:val="20"/>
          <w:szCs w:val="20"/>
        </w:rPr>
        <w:t>постановлением администрации</w:t>
      </w:r>
      <w:r w:rsidR="0054091F" w:rsidRPr="0054091F">
        <w:rPr>
          <w:sz w:val="20"/>
          <w:szCs w:val="20"/>
        </w:rPr>
        <w:t xml:space="preserve"> сельского поселения Черный Ключ</w:t>
      </w:r>
      <w:r w:rsidR="000C6DB8">
        <w:rPr>
          <w:sz w:val="20"/>
          <w:szCs w:val="20"/>
        </w:rPr>
        <w:t xml:space="preserve"> </w:t>
      </w:r>
      <w:r w:rsidRPr="0054091F">
        <w:rPr>
          <w:sz w:val="20"/>
          <w:szCs w:val="20"/>
        </w:rPr>
        <w:t>муниципального района Клявлинский Самарской области</w:t>
      </w:r>
      <w:r w:rsidR="0054091F" w:rsidRPr="0054091F">
        <w:rPr>
          <w:sz w:val="20"/>
          <w:szCs w:val="20"/>
        </w:rPr>
        <w:t xml:space="preserve"> </w:t>
      </w:r>
      <w:r w:rsidRPr="0054091F">
        <w:rPr>
          <w:sz w:val="20"/>
          <w:szCs w:val="20"/>
        </w:rPr>
        <w:t xml:space="preserve">от </w:t>
      </w:r>
      <w:r w:rsidR="0054091F" w:rsidRPr="0054091F">
        <w:rPr>
          <w:sz w:val="20"/>
          <w:szCs w:val="20"/>
        </w:rPr>
        <w:t>08</w:t>
      </w:r>
      <w:r w:rsidRPr="0054091F">
        <w:rPr>
          <w:sz w:val="20"/>
          <w:szCs w:val="20"/>
        </w:rPr>
        <w:t>.0</w:t>
      </w:r>
      <w:r w:rsidR="0054091F" w:rsidRPr="0054091F">
        <w:rPr>
          <w:sz w:val="20"/>
          <w:szCs w:val="20"/>
        </w:rPr>
        <w:t>4</w:t>
      </w:r>
      <w:r w:rsidRPr="0054091F">
        <w:rPr>
          <w:sz w:val="20"/>
          <w:szCs w:val="20"/>
        </w:rPr>
        <w:t>.202</w:t>
      </w:r>
      <w:r w:rsidR="0054091F" w:rsidRPr="0054091F">
        <w:rPr>
          <w:sz w:val="20"/>
          <w:szCs w:val="20"/>
        </w:rPr>
        <w:t>6</w:t>
      </w:r>
      <w:r w:rsidRPr="0054091F">
        <w:rPr>
          <w:sz w:val="20"/>
          <w:szCs w:val="20"/>
        </w:rPr>
        <w:t>г. № 1</w:t>
      </w:r>
      <w:r w:rsidR="0054091F" w:rsidRPr="0054091F">
        <w:rPr>
          <w:sz w:val="20"/>
          <w:szCs w:val="20"/>
        </w:rPr>
        <w:t>4</w:t>
      </w:r>
    </w:p>
    <w:p w14:paraId="5B91EC4C" w14:textId="77777777" w:rsidR="0054091F" w:rsidRPr="00D17D9D" w:rsidRDefault="0054091F" w:rsidP="007D0A7E">
      <w:pPr>
        <w:ind w:left="4536"/>
        <w:jc w:val="right"/>
        <w:rPr>
          <w:sz w:val="24"/>
        </w:rPr>
      </w:pPr>
    </w:p>
    <w:p w14:paraId="41561256" w14:textId="77777777" w:rsidR="007D0A7E" w:rsidRPr="00D17D9D" w:rsidRDefault="007D0A7E" w:rsidP="007D0A7E">
      <w:pPr>
        <w:jc w:val="center"/>
        <w:rPr>
          <w:b/>
          <w:sz w:val="24"/>
        </w:rPr>
      </w:pPr>
    </w:p>
    <w:p w14:paraId="1E0A4A15" w14:textId="77777777" w:rsidR="007D0A7E" w:rsidRPr="00945643" w:rsidRDefault="007D0A7E" w:rsidP="007D0A7E">
      <w:pPr>
        <w:jc w:val="center"/>
        <w:rPr>
          <w:b/>
          <w:sz w:val="24"/>
        </w:rPr>
      </w:pPr>
      <w:r w:rsidRPr="00945643">
        <w:rPr>
          <w:b/>
          <w:sz w:val="24"/>
        </w:rPr>
        <w:t>ПОЛОЖЕНИЕ</w:t>
      </w:r>
    </w:p>
    <w:p w14:paraId="0BC8BD22" w14:textId="77777777" w:rsidR="007D0A7E" w:rsidRPr="00945643" w:rsidRDefault="007D0A7E" w:rsidP="007D0A7E">
      <w:pPr>
        <w:jc w:val="center"/>
        <w:rPr>
          <w:b/>
          <w:sz w:val="24"/>
        </w:rPr>
      </w:pPr>
      <w:r w:rsidRPr="00945643">
        <w:rPr>
          <w:b/>
          <w:sz w:val="24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 (далее – Положение)</w:t>
      </w:r>
    </w:p>
    <w:p w14:paraId="2F0C68FD" w14:textId="77777777" w:rsidR="007D0A7E" w:rsidRPr="00945643" w:rsidRDefault="007D0A7E" w:rsidP="007D0A7E">
      <w:pPr>
        <w:jc w:val="both"/>
        <w:rPr>
          <w:sz w:val="24"/>
        </w:rPr>
      </w:pPr>
    </w:p>
    <w:p w14:paraId="786EA65E" w14:textId="2BC8FBCF" w:rsidR="0054091F" w:rsidRPr="000C6DB8" w:rsidRDefault="007D0A7E" w:rsidP="000C6DB8">
      <w:pPr>
        <w:pStyle w:val="a3"/>
        <w:numPr>
          <w:ilvl w:val="0"/>
          <w:numId w:val="8"/>
        </w:numPr>
        <w:spacing w:line="276" w:lineRule="auto"/>
        <w:jc w:val="both"/>
        <w:rPr>
          <w:sz w:val="24"/>
        </w:rPr>
      </w:pPr>
      <w:r w:rsidRPr="00945643">
        <w:rPr>
          <w:sz w:val="24"/>
        </w:rPr>
        <w:t>Настоящим Положением определяется порядок осуществления проверки:</w:t>
      </w:r>
      <w:bookmarkStart w:id="0" w:name="_GoBack"/>
      <w:bookmarkEnd w:id="0"/>
    </w:p>
    <w:p w14:paraId="6260C4C8" w14:textId="2F4AE28A" w:rsidR="007D0A7E" w:rsidRPr="00945643" w:rsidRDefault="0054091F" w:rsidP="0054091F">
      <w:pPr>
        <w:spacing w:line="276" w:lineRule="auto"/>
        <w:ind w:firstLine="709"/>
        <w:jc w:val="both"/>
        <w:rPr>
          <w:sz w:val="24"/>
        </w:rPr>
      </w:pPr>
      <w:r w:rsidRPr="00945643">
        <w:rPr>
          <w:sz w:val="24"/>
        </w:rPr>
        <w:t>а</w:t>
      </w:r>
      <w:r w:rsidR="007D0A7E" w:rsidRPr="00945643">
        <w:rPr>
          <w:sz w:val="24"/>
        </w:rPr>
        <w:t>) достоверности и полноты сведений о доходах, об имуществе и обязательствах имущественного характера, представляемых в порядке и по форме, которые установлены действующим законодательством для представления сведений о доходах, об имуществе и обязательствах имущественного характера государственных гражданских служащих Самарской области:</w:t>
      </w:r>
    </w:p>
    <w:p w14:paraId="356A1D59" w14:textId="6AAB1D9D" w:rsidR="007D0A7E" w:rsidRPr="00945643" w:rsidRDefault="007D0A7E" w:rsidP="0054091F">
      <w:pPr>
        <w:spacing w:line="276" w:lineRule="auto"/>
        <w:ind w:firstLine="709"/>
        <w:jc w:val="both"/>
        <w:rPr>
          <w:sz w:val="24"/>
        </w:rPr>
      </w:pPr>
      <w:r w:rsidRPr="00945643">
        <w:rPr>
          <w:sz w:val="24"/>
        </w:rPr>
        <w:t>гражданами, претендующими на замещение должностей муниципальной службы (далее - граждане) в администрации</w:t>
      </w:r>
      <w:r w:rsidR="0054091F" w:rsidRPr="00945643">
        <w:rPr>
          <w:sz w:val="24"/>
        </w:rPr>
        <w:t xml:space="preserve"> сельского поселения Черный Ключ</w:t>
      </w:r>
      <w:r w:rsidRPr="00945643">
        <w:rPr>
          <w:sz w:val="24"/>
        </w:rPr>
        <w:t xml:space="preserve"> муниципального района Клявлинский Самарской области (далее – орган местного самоуправления), включенных в перечень должностей, утвержденный администрацией </w:t>
      </w:r>
      <w:r w:rsidR="0054091F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Самарской области (далее – Перечень должностей), на отчетную дату;</w:t>
      </w:r>
    </w:p>
    <w:p w14:paraId="42F4C05D" w14:textId="77777777" w:rsidR="007D0A7E" w:rsidRPr="00945643" w:rsidRDefault="007D0A7E" w:rsidP="0054091F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муниципальными служащими, претендующими на замещение должностей муниципальной службы, включенных в Перечень должностей;</w:t>
      </w:r>
    </w:p>
    <w:p w14:paraId="4284923E" w14:textId="1870F30C" w:rsidR="007D0A7E" w:rsidRPr="00945643" w:rsidRDefault="007D0A7E" w:rsidP="0054091F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муниципальными служащими, замещающими на должности муниципальной службы, предусмотренные Перечнем должностей, в случае возникновения оснований для представления сведений о расходах в соответствии с Федеральным законом от 03.12.2012 г. № 230-ФЗ «О контроле за соответствием расходов лиц, замещающих государственные должности, и иных лиц их доходам» (далее – Федеральный закон № 230–ФЗ) - не позднее 30 апреля года, следующего за годом, в котором возникли такие основания;».</w:t>
      </w:r>
    </w:p>
    <w:p w14:paraId="1EAA820E" w14:textId="49AD79A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орган местного самоуправления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14:paraId="0E4C188C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2008г. № 273-ФЗ «О противодействии коррупции» и другими федеральными законами (далее - требования к служебному поведению).</w:t>
      </w:r>
    </w:p>
    <w:p w14:paraId="185674F3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2. Проверка, предусмотренная подпунктами «б» и «в» пункта 1 настоящего Положения, осуществляется соответственно в отношении граждан, претендующих на замещение любой должности муниципальной службы в органе местного самоуправления, и муниципальных служащих, замещающих любую должность муниципальной службы в органе местного самоуправления.</w:t>
      </w:r>
    </w:p>
    <w:p w14:paraId="47D149B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14:paraId="43050D14" w14:textId="26133E1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3. Проверка, предусмотренная пунктом 1 настоящего Положения, осуществляется по решению Главы </w:t>
      </w:r>
      <w:r w:rsidR="00A0163B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Самарской области (далее – Глава района).</w:t>
      </w:r>
    </w:p>
    <w:p w14:paraId="33D382D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Решение принимается отдельно в отношении каждого гражданина или муниципального служащего и оформляется в письменной форме в виде распоряжения.</w:t>
      </w:r>
    </w:p>
    <w:p w14:paraId="544E81D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4.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14:paraId="62D8D160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правоохранительными, налоговыми и другими федеральными государственными органами, органами местного самоуправления и их должностными лицами;</w:t>
      </w:r>
    </w:p>
    <w:p w14:paraId="32E544C4" w14:textId="0843CFA1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должностными лицами администрации</w:t>
      </w:r>
      <w:r w:rsidR="00E87E30" w:rsidRPr="00945643">
        <w:rPr>
          <w:sz w:val="24"/>
        </w:rPr>
        <w:t xml:space="preserve"> сельского поселения Черный Ключ</w:t>
      </w:r>
      <w:r w:rsidRPr="00945643">
        <w:rPr>
          <w:sz w:val="24"/>
        </w:rPr>
        <w:t xml:space="preserve"> муниципального района Клявлинский Самарской области (далее – </w:t>
      </w:r>
      <w:r w:rsidR="00E87E30" w:rsidRPr="00945643">
        <w:rPr>
          <w:sz w:val="24"/>
        </w:rPr>
        <w:t>администрацией</w:t>
      </w:r>
      <w:r w:rsidRPr="00945643">
        <w:rPr>
          <w:sz w:val="24"/>
        </w:rPr>
        <w:t>) или уполномоченными сотрудниками органа местного самоуправления, в котором гражданин претендует на замещение должности муниципальной службы или муниципальный служащий замещает должность муниципальной службы;</w:t>
      </w:r>
    </w:p>
    <w:p w14:paraId="208BD478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и местных отделений политических партий, межрегиональных, региональных и местных общественных объединений;</w:t>
      </w:r>
    </w:p>
    <w:p w14:paraId="2F62BB17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Губернатором Самарской области, органами государственной власти Самарской области, государственными органами Самарской области;</w:t>
      </w:r>
    </w:p>
    <w:p w14:paraId="79B01D5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д) областной межведомственной комиссией по противодействию коррупции;</w:t>
      </w:r>
    </w:p>
    <w:p w14:paraId="7463B24E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е) общественной палатой Самарской области, общественными советами (палатами), созданными в муниципальных образованиях или при органах местного самоуправления муниципальных образований;</w:t>
      </w:r>
    </w:p>
    <w:p w14:paraId="2FBC50A6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ж) общероссийскими, региональными и муниципальными средствами массовой информации.</w:t>
      </w:r>
    </w:p>
    <w:p w14:paraId="666EC2F3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5. Информация анонимного характера не может служить основанием для проверки.</w:t>
      </w:r>
    </w:p>
    <w:p w14:paraId="4239CB87" w14:textId="494A351F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sz w:val="24"/>
        </w:rPr>
        <w:t xml:space="preserve">6. Проверка осуществляется </w:t>
      </w:r>
      <w:r w:rsidR="00812278" w:rsidRPr="00945643">
        <w:rPr>
          <w:rFonts w:eastAsiaTheme="minorHAnsi"/>
          <w:sz w:val="24"/>
          <w:lang w:eastAsia="en-US"/>
        </w:rPr>
        <w:t>уполномоченн</w:t>
      </w:r>
      <w:r w:rsidR="00812278">
        <w:rPr>
          <w:rFonts w:eastAsiaTheme="minorHAnsi"/>
          <w:sz w:val="24"/>
          <w:lang w:eastAsia="en-US"/>
        </w:rPr>
        <w:t>ым</w:t>
      </w:r>
      <w:r w:rsidR="00812278" w:rsidRPr="00945643">
        <w:rPr>
          <w:rFonts w:eastAsiaTheme="minorHAnsi"/>
          <w:sz w:val="24"/>
          <w:lang w:eastAsia="en-US"/>
        </w:rPr>
        <w:t xml:space="preserve"> должностн</w:t>
      </w:r>
      <w:r w:rsidR="00812278">
        <w:rPr>
          <w:rFonts w:eastAsiaTheme="minorHAnsi"/>
          <w:sz w:val="24"/>
          <w:lang w:eastAsia="en-US"/>
        </w:rPr>
        <w:t>ым лицом администрации сельского поселения</w:t>
      </w:r>
      <w:r w:rsidR="00812278" w:rsidRPr="00945643">
        <w:rPr>
          <w:sz w:val="24"/>
        </w:rPr>
        <w:t xml:space="preserve"> </w:t>
      </w:r>
      <w:r w:rsidRPr="00945643">
        <w:rPr>
          <w:sz w:val="24"/>
        </w:rPr>
        <w:t>в срок</w:t>
      </w:r>
      <w:r w:rsidRPr="00945643">
        <w:rPr>
          <w:rFonts w:eastAsiaTheme="minorHAnsi"/>
          <w:sz w:val="24"/>
          <w:lang w:eastAsia="en-US"/>
        </w:rPr>
        <w:t>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14:paraId="3E41DF6C" w14:textId="560E2531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7. </w:t>
      </w:r>
      <w:r w:rsidR="00812278">
        <w:rPr>
          <w:rFonts w:eastAsiaTheme="minorHAnsi"/>
          <w:sz w:val="24"/>
          <w:lang w:eastAsia="en-US"/>
        </w:rPr>
        <w:t>У</w:t>
      </w:r>
      <w:r w:rsidRPr="00945643">
        <w:rPr>
          <w:rFonts w:eastAsiaTheme="minorHAnsi"/>
          <w:sz w:val="24"/>
          <w:lang w:eastAsia="en-US"/>
        </w:rPr>
        <w:t>полномоченное должностное лицо осуществляет проверку:</w:t>
      </w:r>
    </w:p>
    <w:p w14:paraId="002502DD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самостоятельно;</w:t>
      </w:r>
    </w:p>
    <w:p w14:paraId="26EB767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Федеральной службы государственной регистрации, кадастра и картографии 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</w:t>
      </w:r>
      <w:r w:rsidRPr="00945643">
        <w:rPr>
          <w:rFonts w:eastAsiaTheme="minorHAnsi"/>
          <w:sz w:val="24"/>
          <w:lang w:eastAsia="en-US"/>
        </w:rPr>
        <w:lastRenderedPageBreak/>
        <w:t>указанные должности, супруги (супруга) и несовершеннолетних детей таких граждан и муниципальных служащих в Самарской области.</w:t>
      </w:r>
    </w:p>
    <w:p w14:paraId="322D2E3E" w14:textId="0B061E6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8. При осуществлении проверки, предусмотренной подпунктом «а» пункта 7 настоящего Положения, уполномоченное должностное лицо</w:t>
      </w:r>
      <w:r w:rsidR="00812278">
        <w:rPr>
          <w:rFonts w:eastAsiaTheme="minorHAnsi"/>
          <w:sz w:val="24"/>
          <w:lang w:eastAsia="en-US"/>
        </w:rPr>
        <w:t xml:space="preserve"> администрации сельского поселения</w:t>
      </w:r>
      <w:r w:rsidRPr="00945643">
        <w:rPr>
          <w:rFonts w:eastAsiaTheme="minorHAnsi"/>
          <w:sz w:val="24"/>
          <w:lang w:eastAsia="en-US"/>
        </w:rPr>
        <w:t xml:space="preserve"> вправе:</w:t>
      </w:r>
    </w:p>
    <w:p w14:paraId="0A53D56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проводить беседу с гражданином или муниципальным служащим;</w:t>
      </w:r>
    </w:p>
    <w:p w14:paraId="4D2F3BFE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14:paraId="281D5C1D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14:paraId="09637A0A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г) направлять в установленном порядке запрос (кроме запросов, указанных в подпункте «б» пункта 7 настоящего Положения и касающихся представления сведений, составляющих банковскую, налоговую и иную охраняемую законом тайну, а также осуществления оперативно-розыскных мероприятий и их результатов)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области, органы местного самоуправления, избирательные комиссии муниципальных образований, на предприятия, в организации и общественные объединения (далее - государственные, муниципальные органы и организации) об имеющихся у них сведениях о доходах, об имуществе и обязательствах имущественного характера гражданина или муниципального служащего органа местного самоуправления, его супруги (супруга) и несовершеннолетних детей, 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14:paraId="484D7945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д) наводить справки у физических лиц и получать от них информацию с их согласия;</w:t>
      </w:r>
    </w:p>
    <w:p w14:paraId="5F322947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14:paraId="22666123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9. В запросе, предусмотренном подпунктом «г» пункта 8 настоящего положения, указываются:</w:t>
      </w:r>
    </w:p>
    <w:p w14:paraId="4CA9351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14:paraId="12675242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б) нормативный правовой акт, на основании которого направляется запрос;</w:t>
      </w:r>
    </w:p>
    <w:p w14:paraId="20CB74B6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</w:p>
    <w:p w14:paraId="38492F94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г) содержание и объем сведений, подлежащих проверке;</w:t>
      </w:r>
    </w:p>
    <w:p w14:paraId="6AB302DA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д) срок представления запрашиваемых сведений (за исключением запроса, направляемого в органы прокуратуры Российской Федерации и иные федеральные государственные органы, территориальные органы федеральных государственных органов, органы государственной власти Самарской области, государственные органы Самарской области);</w:t>
      </w:r>
    </w:p>
    <w:p w14:paraId="708146F9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е) фамилия, инициалы и номер телефона муниципального служащего, подготовившего запрос;</w:t>
      </w:r>
    </w:p>
    <w:p w14:paraId="2A8CC03C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ж) идентификационный номер налогоплательщика (в случае направления запроса в налоговые органы Российской Федерации);</w:t>
      </w:r>
    </w:p>
    <w:p w14:paraId="74B78859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з) другие необходимые сведения.</w:t>
      </w:r>
    </w:p>
    <w:p w14:paraId="3FF6B445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10. В запросе о представлении сведений, составляющих банковскую, налоговую и иную охраняемую законом тайну, о проведении оперативно - розыскных мероприятий, помимо </w:t>
      </w:r>
      <w:r w:rsidRPr="00945643">
        <w:rPr>
          <w:rFonts w:eastAsiaTheme="minorHAnsi"/>
          <w:sz w:val="24"/>
          <w:lang w:eastAsia="en-US"/>
        </w:rPr>
        <w:lastRenderedPageBreak/>
        <w:t>сведений, перечисленных в пункте 9 настоящего Положения, указываются сведения, послужившие основанием для проверки, государственные органы, органы местного самоуправления и организации, в которые направлялись (направлены) запросы, и вопросы, которые в них ставились, дается соответствующая ссылка на часть 7 статьи 15 Федерального закона   «О муниципальной службе в Российской Федерации», а в запросах в правоохранительные органы - дополнительно ссылка на часть 3 статьи 7 Федерального закона «Об оперативно-розыскной деятельности».</w:t>
      </w:r>
    </w:p>
    <w:p w14:paraId="766E914E" w14:textId="77777777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>Указанные запросы в интересах органов местного самоуправления направляются Губернатором Самарской области по мотивированному обращению соответствующего руководителя органа местного самоуправления.</w:t>
      </w:r>
    </w:p>
    <w:p w14:paraId="0AC9602A" w14:textId="68B96D45" w:rsidR="007D0A7E" w:rsidRPr="00945643" w:rsidRDefault="007D0A7E" w:rsidP="007D0A7E">
      <w:pPr>
        <w:ind w:firstLine="426"/>
        <w:jc w:val="both"/>
        <w:rPr>
          <w:rFonts w:eastAsiaTheme="minorHAnsi"/>
          <w:sz w:val="24"/>
          <w:lang w:eastAsia="en-US"/>
        </w:rPr>
      </w:pPr>
      <w:r w:rsidRPr="00945643">
        <w:rPr>
          <w:rFonts w:eastAsiaTheme="minorHAnsi"/>
          <w:sz w:val="24"/>
          <w:lang w:eastAsia="en-US"/>
        </w:rPr>
        <w:t xml:space="preserve">11. </w:t>
      </w:r>
      <w:r w:rsidR="00812278">
        <w:rPr>
          <w:rFonts w:eastAsiaTheme="minorHAnsi"/>
          <w:sz w:val="24"/>
          <w:lang w:eastAsia="en-US"/>
        </w:rPr>
        <w:t>У</w:t>
      </w:r>
      <w:r w:rsidRPr="00945643">
        <w:rPr>
          <w:sz w:val="24"/>
        </w:rPr>
        <w:t>полномоченное должностное лицо обеспечивает:</w:t>
      </w:r>
    </w:p>
    <w:p w14:paraId="6A7AE46D" w14:textId="22247C18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а) уведомление в письменной форме гражданина, муниципального служащего, о начале в отношении него проверки и разъяснение ему содержания подпункта «б» настоящего пункта – в течение двух рабочих дней со дня принятия распоряжения Главы </w:t>
      </w:r>
      <w:r w:rsidR="00E87E30" w:rsidRPr="00945643">
        <w:rPr>
          <w:sz w:val="24"/>
        </w:rPr>
        <w:t xml:space="preserve">сельского поселения Черный Ключ </w:t>
      </w:r>
      <w:r w:rsidRPr="00945643">
        <w:rPr>
          <w:sz w:val="24"/>
        </w:rPr>
        <w:t>муниципального района Клявлинский о назначении проверки;</w:t>
      </w:r>
    </w:p>
    <w:p w14:paraId="079A1A25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проведение в случае обращения гражданина,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– в срок, согласованный с гражданином, муниципальным служащим.</w:t>
      </w:r>
    </w:p>
    <w:p w14:paraId="3DE9AA2D" w14:textId="145529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12. По окончании проверки уполномоченное должностное лицо обязан ознакомить гражданина, муниципального служащего с результатами проверки с соблюдением законодательства Российской Федерации о государственной тайне.</w:t>
      </w:r>
    </w:p>
    <w:p w14:paraId="483244A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13. Гражданин, муниципальный служащий вправе:</w:t>
      </w:r>
    </w:p>
    <w:p w14:paraId="2147BBFF" w14:textId="77777777" w:rsidR="00E87E30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давать пояснения в письменной форме: в ходе проверки;</w:t>
      </w:r>
    </w:p>
    <w:p w14:paraId="0EAA9103" w14:textId="77777777" w:rsidR="00E87E30" w:rsidRPr="00945643" w:rsidRDefault="00E87E30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  </w:t>
      </w:r>
      <w:r w:rsidR="007D0A7E" w:rsidRPr="00945643">
        <w:rPr>
          <w:sz w:val="24"/>
        </w:rPr>
        <w:t xml:space="preserve">  по вопросам, указанным в подпункте «б» пункта 11 настоящего Положения; </w:t>
      </w:r>
    </w:p>
    <w:p w14:paraId="4B81BA3A" w14:textId="6B6D34EF" w:rsidR="007D0A7E" w:rsidRPr="00945643" w:rsidRDefault="00E87E30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    </w:t>
      </w:r>
      <w:r w:rsidR="007D0A7E" w:rsidRPr="00945643">
        <w:rPr>
          <w:sz w:val="24"/>
        </w:rPr>
        <w:t>по результатам проверки;</w:t>
      </w:r>
    </w:p>
    <w:p w14:paraId="4AD215F1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представлять дополнительные материалы и давать по ним пояснения в письменной форме;</w:t>
      </w:r>
    </w:p>
    <w:p w14:paraId="78A09457" w14:textId="582CFF8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в) обращаться в </w:t>
      </w:r>
      <w:r w:rsidR="00E87E30" w:rsidRPr="00945643">
        <w:rPr>
          <w:sz w:val="24"/>
        </w:rPr>
        <w:t>администрацию сельского поселения</w:t>
      </w:r>
      <w:r w:rsidRPr="00945643">
        <w:rPr>
          <w:sz w:val="24"/>
        </w:rPr>
        <w:t xml:space="preserve"> (к уполномоченному должностному лицу) с подлежащим удовлетворению ходатайством о проведении с ним беседы по вопросам, указанным в подпункте</w:t>
      </w:r>
      <w:r w:rsidR="00812278">
        <w:rPr>
          <w:sz w:val="24"/>
        </w:rPr>
        <w:t xml:space="preserve"> </w:t>
      </w:r>
      <w:r w:rsidRPr="00945643">
        <w:rPr>
          <w:sz w:val="24"/>
        </w:rPr>
        <w:t>«б» пункта 7 настоящего Положения.</w:t>
      </w:r>
    </w:p>
    <w:p w14:paraId="4367CCFC" w14:textId="24D424E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14. Пояснения, указанные в пункте 13 настоящего Положения, приобщаются</w:t>
      </w:r>
      <w:r w:rsidR="00E87E30" w:rsidRPr="00945643">
        <w:rPr>
          <w:sz w:val="24"/>
        </w:rPr>
        <w:t xml:space="preserve"> </w:t>
      </w:r>
      <w:r w:rsidRPr="00945643">
        <w:rPr>
          <w:sz w:val="24"/>
        </w:rPr>
        <w:t>к материалам проверки.</w:t>
      </w:r>
    </w:p>
    <w:p w14:paraId="002FB14C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15.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14:paraId="40B16A9B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71538669" w14:textId="38623E6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16. </w:t>
      </w:r>
      <w:r w:rsidR="00E87E30" w:rsidRPr="00945643">
        <w:rPr>
          <w:sz w:val="24"/>
        </w:rPr>
        <w:t>У</w:t>
      </w:r>
      <w:r w:rsidRPr="00945643">
        <w:rPr>
          <w:sz w:val="24"/>
        </w:rPr>
        <w:t>полномоченное должностное лицо представляет Главе</w:t>
      </w:r>
      <w:r w:rsidR="00E87E30" w:rsidRPr="00945643">
        <w:rPr>
          <w:sz w:val="24"/>
        </w:rPr>
        <w:t xml:space="preserve"> сельского поселения</w:t>
      </w:r>
      <w:r w:rsidRPr="00945643">
        <w:rPr>
          <w:sz w:val="24"/>
        </w:rPr>
        <w:t xml:space="preserve"> доклад о результатах проверки.</w:t>
      </w:r>
    </w:p>
    <w:p w14:paraId="2C586B06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При этом в докладе должно содержаться одно из следующих предложений:</w:t>
      </w:r>
    </w:p>
    <w:p w14:paraId="570E88D7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о назначении гражданина на должность муниципальной службы;</w:t>
      </w:r>
    </w:p>
    <w:p w14:paraId="63A47AC4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об отказе гражданину в назначении на должность муниципальной службы;</w:t>
      </w:r>
    </w:p>
    <w:p w14:paraId="3806A92A" w14:textId="207DD81F" w:rsidR="007D0A7E" w:rsidRPr="00945643" w:rsidRDefault="007D0A7E" w:rsidP="00812278">
      <w:pPr>
        <w:ind w:firstLine="426"/>
        <w:rPr>
          <w:sz w:val="24"/>
        </w:rPr>
      </w:pPr>
      <w:r w:rsidRPr="00945643">
        <w:rPr>
          <w:sz w:val="24"/>
        </w:rPr>
        <w:t>в)</w:t>
      </w:r>
      <w:r w:rsidR="00812278">
        <w:rPr>
          <w:sz w:val="24"/>
        </w:rPr>
        <w:t xml:space="preserve"> </w:t>
      </w:r>
      <w:r w:rsidRPr="00945643">
        <w:rPr>
          <w:sz w:val="24"/>
        </w:rPr>
        <w:t>об отсутствии оснований для применения к муниципальному служащему мер юридической ответственности;</w:t>
      </w:r>
    </w:p>
    <w:p w14:paraId="729482A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о применении к муниципальному служащему мер юридической ответственности;</w:t>
      </w:r>
    </w:p>
    <w:p w14:paraId="46661F8F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д)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 (далее — Комиссия).</w:t>
      </w:r>
    </w:p>
    <w:p w14:paraId="56D57C67" w14:textId="799B1313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 xml:space="preserve">17. Сведения о результатах проверки с письменного согласия Главы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 xml:space="preserve"> предоставляются уполномоченным должностным лицом с одновременным уведомлением об этом гражданина или муниципального служащего, в отношении которых проводилась проверка, государственным и муниципальным органам, организациям и иным лицам, указанным в пункте 4 настоящего Положения и представившим информацию, явившуюся основанием для проведения проверки.</w:t>
      </w:r>
    </w:p>
    <w:p w14:paraId="571251E2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уполномоченные государственные органы в соответствии с их компетенцией.</w:t>
      </w:r>
    </w:p>
    <w:p w14:paraId="74DC3C77" w14:textId="4129EF99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19. Глава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рассмотрев доклад и соответствующее предложение, указанные в пункте 16 настоящего Положения, принимает одно из следующих решений:</w:t>
      </w:r>
    </w:p>
    <w:p w14:paraId="40089A9D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а) назначить гражданина на должность муниципальной службы;</w:t>
      </w:r>
    </w:p>
    <w:p w14:paraId="25205CC4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б) отказать гражданину в назначении на должность муниципальной службы;</w:t>
      </w:r>
    </w:p>
    <w:p w14:paraId="65939BF9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в) применить к муниципальному служащему меры юридической ответственности;</w:t>
      </w:r>
    </w:p>
    <w:p w14:paraId="6AD39850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г) представить материалы проверки в соответствующую Комиссию.</w:t>
      </w:r>
    </w:p>
    <w:p w14:paraId="528734BD" w14:textId="442DFF05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20. 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Главе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14:paraId="27FF2448" w14:textId="233E8E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21. В случае увольнения (прекращения полномочий) муниципального служащего,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</w:t>
      </w:r>
      <w:r w:rsidR="006350D6" w:rsidRPr="00945643">
        <w:rPr>
          <w:sz w:val="24"/>
        </w:rPr>
        <w:t>сельского поселения</w:t>
      </w:r>
      <w:r w:rsidRPr="00945643">
        <w:rPr>
          <w:sz w:val="24"/>
        </w:rPr>
        <w:t>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14:paraId="021FAE09" w14:textId="77777777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>22. В случаях, предусмотренных пунктами 20 и 21 настоящего Положения, материалы, полученные соответственно после завершения проверки, предусмотренной пунктами 20 и 21 настоящего Положения, и в ходе ее осуществления в трехдневный срок после увольнения (прекращения полномочий) проверяемого муниципального служащего, указанного в пунктах 20 и 21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14:paraId="14643483" w14:textId="3A7B053D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t xml:space="preserve">23.  Подлинники справок о доходах, об имуществе и обязательствах имущественного характера, поступивших в орган местного самоуправления, по окончании календарного года направляются уполномоченным должностным лицом органа местного самоуправления для приобщения к личным делам. </w:t>
      </w:r>
    </w:p>
    <w:p w14:paraId="633F43A2" w14:textId="6BE4794F" w:rsidR="007D0A7E" w:rsidRPr="00945643" w:rsidRDefault="007D0A7E" w:rsidP="007D0A7E">
      <w:pPr>
        <w:ind w:firstLine="426"/>
        <w:jc w:val="both"/>
        <w:rPr>
          <w:sz w:val="24"/>
        </w:rPr>
      </w:pPr>
      <w:r w:rsidRPr="00945643">
        <w:rPr>
          <w:sz w:val="24"/>
        </w:rPr>
        <w:lastRenderedPageBreak/>
        <w:t xml:space="preserve">24. Материалы проверки хранятся в </w:t>
      </w:r>
      <w:r w:rsidR="006350D6" w:rsidRPr="00945643">
        <w:rPr>
          <w:sz w:val="24"/>
        </w:rPr>
        <w:t xml:space="preserve">администрации сельского поселения </w:t>
      </w:r>
      <w:r w:rsidRPr="00945643">
        <w:rPr>
          <w:sz w:val="24"/>
        </w:rPr>
        <w:t>(у уполномоченного должностного лица) в течение трех лет со дня ее окончания, после чего передаются в архив.</w:t>
      </w:r>
    </w:p>
    <w:p w14:paraId="43B8F7E8" w14:textId="77777777" w:rsidR="007D0A7E" w:rsidRPr="00945643" w:rsidRDefault="007D0A7E" w:rsidP="005B1E1F">
      <w:pPr>
        <w:rPr>
          <w:b/>
          <w:sz w:val="24"/>
        </w:rPr>
      </w:pPr>
    </w:p>
    <w:p w14:paraId="4B0FBD81" w14:textId="77777777" w:rsidR="00302B3E" w:rsidRPr="00945643" w:rsidRDefault="00302B3E" w:rsidP="005B1E1F">
      <w:pPr>
        <w:rPr>
          <w:b/>
          <w:sz w:val="24"/>
        </w:rPr>
      </w:pPr>
    </w:p>
    <w:p w14:paraId="380471E9" w14:textId="77777777" w:rsidR="00B80DCD" w:rsidRPr="00945643" w:rsidRDefault="00B80DCD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14:paraId="1D92CE0A" w14:textId="77777777" w:rsidR="00302B3E" w:rsidRPr="00945643" w:rsidRDefault="00302B3E" w:rsidP="00B80DCD">
      <w:pPr>
        <w:autoSpaceDE w:val="0"/>
        <w:autoSpaceDN w:val="0"/>
        <w:adjustRightInd w:val="0"/>
        <w:spacing w:line="276" w:lineRule="auto"/>
        <w:jc w:val="both"/>
        <w:rPr>
          <w:sz w:val="24"/>
        </w:rPr>
      </w:pPr>
    </w:p>
    <w:p w14:paraId="2D557962" w14:textId="77777777" w:rsidR="004C271C" w:rsidRPr="00945643" w:rsidRDefault="004C271C" w:rsidP="00E926FF">
      <w:pPr>
        <w:ind w:left="4536"/>
        <w:jc w:val="right"/>
        <w:rPr>
          <w:sz w:val="24"/>
        </w:rPr>
      </w:pPr>
    </w:p>
    <w:p w14:paraId="431E6DF5" w14:textId="77777777" w:rsidR="004C271C" w:rsidRPr="00945643" w:rsidRDefault="004C271C" w:rsidP="00E926FF">
      <w:pPr>
        <w:ind w:left="4536"/>
        <w:jc w:val="right"/>
        <w:rPr>
          <w:sz w:val="24"/>
        </w:rPr>
      </w:pPr>
    </w:p>
    <w:p w14:paraId="016D232E" w14:textId="77777777" w:rsidR="004C271C" w:rsidRDefault="004C271C" w:rsidP="00E926FF">
      <w:pPr>
        <w:ind w:left="4536"/>
        <w:jc w:val="right"/>
        <w:rPr>
          <w:sz w:val="24"/>
        </w:rPr>
      </w:pPr>
    </w:p>
    <w:sectPr w:rsidR="004C271C" w:rsidSect="005D0A0C">
      <w:pgSz w:w="11906" w:h="16838"/>
      <w:pgMar w:top="1134" w:right="70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5C49"/>
    <w:multiLevelType w:val="hybridMultilevel"/>
    <w:tmpl w:val="BECE9A8A"/>
    <w:lvl w:ilvl="0" w:tplc="B858799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A90728"/>
    <w:multiLevelType w:val="hybridMultilevel"/>
    <w:tmpl w:val="CDD03D34"/>
    <w:lvl w:ilvl="0" w:tplc="C840D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05343"/>
    <w:multiLevelType w:val="multilevel"/>
    <w:tmpl w:val="E198212C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C6DB8"/>
    <w:rsid w:val="000C74B0"/>
    <w:rsid w:val="000D4CAE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64BFE"/>
    <w:rsid w:val="00166891"/>
    <w:rsid w:val="00172D79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355C"/>
    <w:rsid w:val="00276021"/>
    <w:rsid w:val="00286B24"/>
    <w:rsid w:val="00292D31"/>
    <w:rsid w:val="002931CA"/>
    <w:rsid w:val="00297CBA"/>
    <w:rsid w:val="002A458A"/>
    <w:rsid w:val="002B0C55"/>
    <w:rsid w:val="002B31D1"/>
    <w:rsid w:val="002C144C"/>
    <w:rsid w:val="002C2080"/>
    <w:rsid w:val="002C6F40"/>
    <w:rsid w:val="002D4CD3"/>
    <w:rsid w:val="002D6EDB"/>
    <w:rsid w:val="002D6FBE"/>
    <w:rsid w:val="002E77E8"/>
    <w:rsid w:val="002F6561"/>
    <w:rsid w:val="00301095"/>
    <w:rsid w:val="00302B3E"/>
    <w:rsid w:val="003049AD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4D81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645AE"/>
    <w:rsid w:val="004707DA"/>
    <w:rsid w:val="004736AE"/>
    <w:rsid w:val="00483A8E"/>
    <w:rsid w:val="004900F2"/>
    <w:rsid w:val="004B1FED"/>
    <w:rsid w:val="004C271C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589C"/>
    <w:rsid w:val="005314E6"/>
    <w:rsid w:val="005352D5"/>
    <w:rsid w:val="0054091F"/>
    <w:rsid w:val="00542FB4"/>
    <w:rsid w:val="00550B3A"/>
    <w:rsid w:val="00552261"/>
    <w:rsid w:val="00552E0C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392F"/>
    <w:rsid w:val="005B55DE"/>
    <w:rsid w:val="005B656B"/>
    <w:rsid w:val="005D0A0C"/>
    <w:rsid w:val="005D3B91"/>
    <w:rsid w:val="005F0E90"/>
    <w:rsid w:val="005F5AEF"/>
    <w:rsid w:val="00607FE9"/>
    <w:rsid w:val="0061106B"/>
    <w:rsid w:val="006116CC"/>
    <w:rsid w:val="006134A8"/>
    <w:rsid w:val="006350D6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6E"/>
    <w:rsid w:val="006B3AB6"/>
    <w:rsid w:val="006C6120"/>
    <w:rsid w:val="006D4F24"/>
    <w:rsid w:val="006F116D"/>
    <w:rsid w:val="006F4B88"/>
    <w:rsid w:val="006F4F8A"/>
    <w:rsid w:val="00723B80"/>
    <w:rsid w:val="00726EEE"/>
    <w:rsid w:val="00732710"/>
    <w:rsid w:val="007417F0"/>
    <w:rsid w:val="0074259C"/>
    <w:rsid w:val="007447B4"/>
    <w:rsid w:val="00746F8A"/>
    <w:rsid w:val="00751B80"/>
    <w:rsid w:val="007566E9"/>
    <w:rsid w:val="00770193"/>
    <w:rsid w:val="00782396"/>
    <w:rsid w:val="007960F9"/>
    <w:rsid w:val="00797997"/>
    <w:rsid w:val="007A1D8D"/>
    <w:rsid w:val="007A3CE0"/>
    <w:rsid w:val="007A424F"/>
    <w:rsid w:val="007A535E"/>
    <w:rsid w:val="007B57C4"/>
    <w:rsid w:val="007B6912"/>
    <w:rsid w:val="007B6C78"/>
    <w:rsid w:val="007C23DC"/>
    <w:rsid w:val="007C5051"/>
    <w:rsid w:val="007D0A7E"/>
    <w:rsid w:val="007D1C9E"/>
    <w:rsid w:val="007E1C28"/>
    <w:rsid w:val="007E3226"/>
    <w:rsid w:val="007F43D1"/>
    <w:rsid w:val="007F4951"/>
    <w:rsid w:val="008020E5"/>
    <w:rsid w:val="00803DF2"/>
    <w:rsid w:val="008062F5"/>
    <w:rsid w:val="00810D4D"/>
    <w:rsid w:val="0081214D"/>
    <w:rsid w:val="00812278"/>
    <w:rsid w:val="00814B8C"/>
    <w:rsid w:val="008267D7"/>
    <w:rsid w:val="00831585"/>
    <w:rsid w:val="008331C3"/>
    <w:rsid w:val="00840014"/>
    <w:rsid w:val="00843CC8"/>
    <w:rsid w:val="00844616"/>
    <w:rsid w:val="00847F74"/>
    <w:rsid w:val="0085294A"/>
    <w:rsid w:val="00856DD7"/>
    <w:rsid w:val="00876CCE"/>
    <w:rsid w:val="0088374F"/>
    <w:rsid w:val="00883B20"/>
    <w:rsid w:val="008841D1"/>
    <w:rsid w:val="008919E6"/>
    <w:rsid w:val="00892ADB"/>
    <w:rsid w:val="00894ADB"/>
    <w:rsid w:val="00897AD7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2384F"/>
    <w:rsid w:val="00945643"/>
    <w:rsid w:val="009515EF"/>
    <w:rsid w:val="009544BC"/>
    <w:rsid w:val="009565B5"/>
    <w:rsid w:val="009774E8"/>
    <w:rsid w:val="00984689"/>
    <w:rsid w:val="00986038"/>
    <w:rsid w:val="00987823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0163B"/>
    <w:rsid w:val="00A405CD"/>
    <w:rsid w:val="00A53165"/>
    <w:rsid w:val="00A60E91"/>
    <w:rsid w:val="00A8355F"/>
    <w:rsid w:val="00A8563C"/>
    <w:rsid w:val="00A85FE8"/>
    <w:rsid w:val="00A8608B"/>
    <w:rsid w:val="00A87ECA"/>
    <w:rsid w:val="00AA32A8"/>
    <w:rsid w:val="00AB4E29"/>
    <w:rsid w:val="00AC670B"/>
    <w:rsid w:val="00AD0256"/>
    <w:rsid w:val="00AE7CAA"/>
    <w:rsid w:val="00B0518E"/>
    <w:rsid w:val="00B07B16"/>
    <w:rsid w:val="00B17B7E"/>
    <w:rsid w:val="00B2406A"/>
    <w:rsid w:val="00B43C15"/>
    <w:rsid w:val="00B5191F"/>
    <w:rsid w:val="00B543CD"/>
    <w:rsid w:val="00B5470A"/>
    <w:rsid w:val="00B57E5F"/>
    <w:rsid w:val="00B61231"/>
    <w:rsid w:val="00B74F82"/>
    <w:rsid w:val="00B76F52"/>
    <w:rsid w:val="00B80DCD"/>
    <w:rsid w:val="00B81A98"/>
    <w:rsid w:val="00B93309"/>
    <w:rsid w:val="00BA0672"/>
    <w:rsid w:val="00BB5924"/>
    <w:rsid w:val="00BC28C8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41778"/>
    <w:rsid w:val="00C508CC"/>
    <w:rsid w:val="00C655BB"/>
    <w:rsid w:val="00C74765"/>
    <w:rsid w:val="00C76C08"/>
    <w:rsid w:val="00C84164"/>
    <w:rsid w:val="00C96AFE"/>
    <w:rsid w:val="00C96B8A"/>
    <w:rsid w:val="00CA045F"/>
    <w:rsid w:val="00CA4B53"/>
    <w:rsid w:val="00CB23E4"/>
    <w:rsid w:val="00CB2FE4"/>
    <w:rsid w:val="00CC1324"/>
    <w:rsid w:val="00CC3159"/>
    <w:rsid w:val="00CC7E7E"/>
    <w:rsid w:val="00CD069B"/>
    <w:rsid w:val="00CD1B5D"/>
    <w:rsid w:val="00CD561B"/>
    <w:rsid w:val="00CE2A20"/>
    <w:rsid w:val="00CF1048"/>
    <w:rsid w:val="00CF2CA0"/>
    <w:rsid w:val="00CF4160"/>
    <w:rsid w:val="00CF486C"/>
    <w:rsid w:val="00D01377"/>
    <w:rsid w:val="00D17D9D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12"/>
    <w:rsid w:val="00DD4384"/>
    <w:rsid w:val="00DE527A"/>
    <w:rsid w:val="00DE5974"/>
    <w:rsid w:val="00DE64FE"/>
    <w:rsid w:val="00DE6C6D"/>
    <w:rsid w:val="00E1187A"/>
    <w:rsid w:val="00E224EC"/>
    <w:rsid w:val="00E316A6"/>
    <w:rsid w:val="00E33B33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87E30"/>
    <w:rsid w:val="00E915AB"/>
    <w:rsid w:val="00E926FF"/>
    <w:rsid w:val="00EB1229"/>
    <w:rsid w:val="00EB4C78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102E6"/>
    <w:rsid w:val="00F351E0"/>
    <w:rsid w:val="00F610F2"/>
    <w:rsid w:val="00F73E0A"/>
    <w:rsid w:val="00F75AE9"/>
    <w:rsid w:val="00F87FF7"/>
    <w:rsid w:val="00F90A48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5975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D77A"/>
  <w15:docId w15:val="{89E315B5-B85C-40F0-B3FE-A238B526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2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89217-F40A-4CA7-9104-CDDD987F6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2953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25</cp:revision>
  <cp:lastPrinted>2026-04-14T10:41:00Z</cp:lastPrinted>
  <dcterms:created xsi:type="dcterms:W3CDTF">2013-04-25T11:52:00Z</dcterms:created>
  <dcterms:modified xsi:type="dcterms:W3CDTF">2026-04-14T10:41:00Z</dcterms:modified>
</cp:coreProperties>
</file>