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 w:rsidRPr="00246A5E">
        <w:rPr>
          <w:rFonts w:ascii="Times New Roman" w:eastAsia="Times New Roman" w:hAnsi="Times New Roman"/>
          <w:sz w:val="28"/>
          <w:szCs w:val="28"/>
        </w:rPr>
        <w:t>РОССИЙСКАЯ ФЕДЕРАЦИЯ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E97270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 xml:space="preserve">сельского поселения станция </w:t>
      </w: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Клявлино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муниципального района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Клявлинский</w:t>
      </w:r>
    </w:p>
    <w:p w:rsidR="00E97270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Самарской области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97270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  <w:r>
        <w:rPr>
          <w:sz w:val="20"/>
          <w:szCs w:val="20"/>
        </w:rPr>
        <w:t xml:space="preserve">              </w:t>
      </w:r>
      <w:r w:rsidRPr="003D7B47">
        <w:rPr>
          <w:b/>
        </w:rPr>
        <w:t>ПОСТАНОВЛЕНИЕ</w:t>
      </w:r>
    </w:p>
    <w:p w:rsidR="00E97270" w:rsidRPr="00135F1C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</w:p>
    <w:p w:rsidR="00E97270" w:rsidRDefault="00E97270" w:rsidP="00E972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774E68">
        <w:rPr>
          <w:rFonts w:ascii="Times New Roman" w:hAnsi="Times New Roman"/>
          <w:b/>
          <w:sz w:val="24"/>
          <w:szCs w:val="24"/>
        </w:rPr>
        <w:t>0</w:t>
      </w:r>
      <w:r w:rsidR="00622536">
        <w:rPr>
          <w:rFonts w:ascii="Times New Roman" w:hAnsi="Times New Roman"/>
          <w:b/>
          <w:sz w:val="24"/>
          <w:szCs w:val="24"/>
        </w:rPr>
        <w:t>8</w:t>
      </w:r>
      <w:r w:rsidR="0003790D">
        <w:rPr>
          <w:rFonts w:ascii="Times New Roman" w:hAnsi="Times New Roman"/>
          <w:b/>
          <w:sz w:val="24"/>
          <w:szCs w:val="24"/>
        </w:rPr>
        <w:t>.</w:t>
      </w:r>
      <w:r w:rsidR="00DE4672">
        <w:rPr>
          <w:rFonts w:ascii="Times New Roman" w:hAnsi="Times New Roman"/>
          <w:b/>
          <w:sz w:val="24"/>
          <w:szCs w:val="24"/>
        </w:rPr>
        <w:t>0</w:t>
      </w:r>
      <w:r w:rsidR="0003790D">
        <w:rPr>
          <w:rFonts w:ascii="Times New Roman" w:hAnsi="Times New Roman"/>
          <w:b/>
          <w:sz w:val="24"/>
          <w:szCs w:val="24"/>
        </w:rPr>
        <w:t>4</w:t>
      </w:r>
      <w:r w:rsidR="006913E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</w:t>
      </w:r>
      <w:r w:rsidR="00E204CA">
        <w:rPr>
          <w:rFonts w:ascii="Times New Roman" w:hAnsi="Times New Roman"/>
          <w:b/>
          <w:sz w:val="24"/>
          <w:szCs w:val="24"/>
        </w:rPr>
        <w:t>2</w:t>
      </w:r>
      <w:r w:rsidR="00774E68">
        <w:rPr>
          <w:rFonts w:ascii="Times New Roman" w:hAnsi="Times New Roman"/>
          <w:b/>
          <w:sz w:val="24"/>
          <w:szCs w:val="24"/>
        </w:rPr>
        <w:t>4</w:t>
      </w:r>
      <w:r w:rsidR="00F24C42">
        <w:rPr>
          <w:rFonts w:ascii="Times New Roman" w:hAnsi="Times New Roman"/>
          <w:b/>
          <w:sz w:val="24"/>
          <w:szCs w:val="24"/>
        </w:rPr>
        <w:t xml:space="preserve"> г. 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74E68">
        <w:rPr>
          <w:rFonts w:ascii="Times New Roman" w:hAnsi="Times New Roman"/>
          <w:b/>
          <w:sz w:val="24"/>
          <w:szCs w:val="24"/>
        </w:rPr>
        <w:t>16</w:t>
      </w:r>
    </w:p>
    <w:p w:rsidR="00E97270" w:rsidRDefault="00E97270" w:rsidP="00E97270">
      <w:pPr>
        <w:spacing w:after="0"/>
        <w:rPr>
          <w:rFonts w:ascii="Times New Roman" w:hAnsi="Times New Roman"/>
          <w:sz w:val="18"/>
          <w:szCs w:val="18"/>
        </w:rPr>
      </w:pPr>
    </w:p>
    <w:p w:rsidR="00E97270" w:rsidRDefault="00E97270" w:rsidP="00E97270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 утверждении отчета об исполнении бюджета сельского поселения станция Клявлино муниципального района Клявлинский Самарской области за </w:t>
      </w:r>
      <w:r w:rsidR="0003790D">
        <w:rPr>
          <w:rFonts w:ascii="Times New Roman" w:hAnsi="Times New Roman"/>
          <w:bCs/>
        </w:rPr>
        <w:t>1</w:t>
      </w:r>
      <w:r w:rsidR="006913E2">
        <w:rPr>
          <w:rFonts w:ascii="Times New Roman" w:hAnsi="Times New Roman"/>
          <w:bCs/>
        </w:rPr>
        <w:t xml:space="preserve"> </w:t>
      </w:r>
      <w:r w:rsidR="0003790D">
        <w:rPr>
          <w:rFonts w:ascii="Times New Roman" w:hAnsi="Times New Roman"/>
          <w:bCs/>
        </w:rPr>
        <w:t>квартал</w:t>
      </w:r>
      <w:r>
        <w:rPr>
          <w:rFonts w:ascii="Times New Roman" w:hAnsi="Times New Roman"/>
          <w:bCs/>
        </w:rPr>
        <w:t xml:space="preserve"> 20</w:t>
      </w:r>
      <w:r w:rsidR="00774E68">
        <w:rPr>
          <w:rFonts w:ascii="Times New Roman" w:hAnsi="Times New Roman"/>
          <w:bCs/>
        </w:rPr>
        <w:t>24</w:t>
      </w:r>
      <w:r>
        <w:rPr>
          <w:rFonts w:ascii="Times New Roman" w:hAnsi="Times New Roman"/>
          <w:bCs/>
        </w:rPr>
        <w:t xml:space="preserve"> года</w:t>
      </w:r>
    </w:p>
    <w:p w:rsidR="00E97270" w:rsidRDefault="00E97270" w:rsidP="000775E5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7270" w:rsidRPr="003B1E20" w:rsidRDefault="00E97270" w:rsidP="000775E5">
      <w:pPr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Рассмотрев отчет об исполнении бюджета сельского поселения станция Клявлино муниципального района Клявлинский Самарской области за </w:t>
      </w:r>
      <w:r w:rsidR="0003790D">
        <w:rPr>
          <w:rFonts w:ascii="Times New Roman" w:hAnsi="Times New Roman"/>
        </w:rPr>
        <w:t>1 квартал</w:t>
      </w:r>
      <w:r w:rsidR="0066637B">
        <w:rPr>
          <w:rFonts w:ascii="Times New Roman" w:hAnsi="Times New Roman"/>
        </w:rPr>
        <w:t xml:space="preserve"> </w:t>
      </w:r>
      <w:r w:rsidR="0003790D">
        <w:rPr>
          <w:rFonts w:ascii="Times New Roman" w:hAnsi="Times New Roman"/>
        </w:rPr>
        <w:t>202</w:t>
      </w:r>
      <w:r w:rsidR="00774E68">
        <w:rPr>
          <w:rFonts w:ascii="Times New Roman" w:hAnsi="Times New Roman"/>
        </w:rPr>
        <w:t>4</w:t>
      </w:r>
      <w:r w:rsidRPr="003B1E20">
        <w:rPr>
          <w:rFonts w:ascii="Times New Roman" w:hAnsi="Times New Roman"/>
        </w:rPr>
        <w:t xml:space="preserve"> года </w:t>
      </w:r>
      <w:r w:rsidR="002D65A6">
        <w:rPr>
          <w:rFonts w:ascii="Times New Roman" w:hAnsi="Times New Roman"/>
        </w:rPr>
        <w:t xml:space="preserve">и в соответствии с п.5 ст.264.2 Бюджетного кодекса Российской Федерации Администрация сельского поселения станция Клявлино муниципального района Клявлинский Самарской области </w:t>
      </w:r>
      <w:r w:rsidRPr="003B1E20">
        <w:rPr>
          <w:rFonts w:ascii="Times New Roman" w:hAnsi="Times New Roman"/>
        </w:rPr>
        <w:t>ПОСТАНОВЛЯ</w:t>
      </w:r>
      <w:r w:rsidR="002D65A6">
        <w:rPr>
          <w:rFonts w:ascii="Times New Roman" w:hAnsi="Times New Roman"/>
        </w:rPr>
        <w:t>ЕТ</w:t>
      </w:r>
      <w:r w:rsidRPr="003B1E20">
        <w:rPr>
          <w:rFonts w:ascii="Times New Roman" w:hAnsi="Times New Roman"/>
        </w:rPr>
        <w:t>:</w:t>
      </w:r>
    </w:p>
    <w:p w:rsidR="00E97270" w:rsidRPr="003B1E20" w:rsidRDefault="00E97270" w:rsidP="00E97270">
      <w:pPr>
        <w:spacing w:after="0"/>
        <w:jc w:val="both"/>
        <w:rPr>
          <w:rFonts w:ascii="Times New Roman" w:hAnsi="Times New Roman"/>
        </w:rPr>
      </w:pPr>
    </w:p>
    <w:p w:rsidR="008743EB" w:rsidRPr="003B1E20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1. Утвердить отчет об исполнении бюджета сельского поселения станция Клявлино за </w:t>
      </w:r>
      <w:r w:rsidR="0003790D" w:rsidRPr="0003790D">
        <w:rPr>
          <w:rFonts w:ascii="Times New Roman" w:hAnsi="Times New Roman"/>
        </w:rPr>
        <w:t>1 квартал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 xml:space="preserve"> по доходам в </w:t>
      </w:r>
      <w:r w:rsidRPr="00242726">
        <w:rPr>
          <w:rFonts w:ascii="Times New Roman" w:hAnsi="Times New Roman"/>
        </w:rPr>
        <w:t xml:space="preserve">сумме </w:t>
      </w:r>
      <w:r w:rsidR="00774E68">
        <w:rPr>
          <w:rFonts w:ascii="Times New Roman" w:eastAsia="Times New Roman" w:hAnsi="Times New Roman"/>
          <w:color w:val="000000"/>
          <w:lang w:eastAsia="ru-RU"/>
        </w:rPr>
        <w:t>5 792,210</w:t>
      </w:r>
      <w:r w:rsidRPr="00242726">
        <w:rPr>
          <w:rFonts w:ascii="Times New Roman" w:hAnsi="Times New Roman"/>
          <w:bCs/>
          <w:color w:val="000000" w:themeColor="text1"/>
        </w:rPr>
        <w:t xml:space="preserve"> </w:t>
      </w:r>
      <w:r w:rsidRPr="00242726">
        <w:rPr>
          <w:rFonts w:ascii="Times New Roman" w:hAnsi="Times New Roman"/>
        </w:rPr>
        <w:t>тыс.</w:t>
      </w:r>
      <w:r>
        <w:rPr>
          <w:rFonts w:ascii="Times New Roman" w:hAnsi="Times New Roman"/>
        </w:rPr>
        <w:t xml:space="preserve"> </w:t>
      </w:r>
      <w:r w:rsidRPr="00242726">
        <w:rPr>
          <w:rFonts w:ascii="Times New Roman" w:hAnsi="Times New Roman"/>
        </w:rPr>
        <w:t xml:space="preserve">руб. и расходам в сумме </w:t>
      </w:r>
      <w:r w:rsidR="00774E68">
        <w:rPr>
          <w:rFonts w:ascii="Times New Roman" w:eastAsia="Times New Roman" w:hAnsi="Times New Roman"/>
          <w:color w:val="000000"/>
          <w:lang w:eastAsia="ru-RU"/>
        </w:rPr>
        <w:t>6 122,047</w:t>
      </w:r>
      <w:r w:rsidR="00774E68" w:rsidRPr="00242726">
        <w:rPr>
          <w:rFonts w:ascii="Times New Roman" w:hAnsi="Times New Roman"/>
          <w:bCs/>
          <w:color w:val="000000" w:themeColor="text1"/>
        </w:rPr>
        <w:t xml:space="preserve"> </w:t>
      </w:r>
      <w:r w:rsidRPr="00242726">
        <w:rPr>
          <w:rFonts w:ascii="Times New Roman" w:hAnsi="Times New Roman"/>
        </w:rPr>
        <w:t>тыс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руб.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 xml:space="preserve">с превышением </w:t>
      </w:r>
      <w:r>
        <w:rPr>
          <w:rFonts w:ascii="Times New Roman" w:hAnsi="Times New Roman"/>
        </w:rPr>
        <w:t xml:space="preserve">расходов над доходами </w:t>
      </w:r>
      <w:r w:rsidRPr="003B1E20">
        <w:rPr>
          <w:rFonts w:ascii="Times New Roman" w:hAnsi="Times New Roman"/>
        </w:rPr>
        <w:t xml:space="preserve">в сумме </w:t>
      </w:r>
      <w:r w:rsidR="00774E68">
        <w:rPr>
          <w:rFonts w:ascii="Times New Roman" w:hAnsi="Times New Roman"/>
        </w:rPr>
        <w:t>329,837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тыс. руб.</w:t>
      </w:r>
    </w:p>
    <w:p w:rsidR="008743EB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2. Утвердить следующие показатели отчета </w:t>
      </w:r>
      <w:r w:rsidR="0003790D" w:rsidRPr="0003790D">
        <w:rPr>
          <w:rFonts w:ascii="Times New Roman" w:hAnsi="Times New Roman"/>
        </w:rPr>
        <w:t>1 квартал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>:</w:t>
      </w:r>
    </w:p>
    <w:p w:rsidR="008743EB" w:rsidRPr="00536961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</w:t>
      </w:r>
      <w:r w:rsidRPr="0053696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10E57">
        <w:rPr>
          <w:rFonts w:ascii="Times New Roman" w:hAnsi="Times New Roman"/>
          <w:bCs/>
        </w:rPr>
        <w:t xml:space="preserve">Доходы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  <w:bCs/>
        </w:rPr>
        <w:t>1 квартал 202</w:t>
      </w:r>
      <w:r w:rsidR="00774E68">
        <w:rPr>
          <w:rFonts w:ascii="Times New Roman" w:hAnsi="Times New Roman"/>
          <w:bCs/>
        </w:rPr>
        <w:t>4</w:t>
      </w:r>
      <w:r w:rsidR="0003790D" w:rsidRPr="0003790D">
        <w:rPr>
          <w:rFonts w:ascii="Times New Roman" w:hAnsi="Times New Roman"/>
          <w:bCs/>
        </w:rPr>
        <w:t xml:space="preserve"> года </w:t>
      </w:r>
      <w:r w:rsidRPr="00710E57">
        <w:rPr>
          <w:rFonts w:ascii="Times New Roman" w:hAnsi="Times New Roman"/>
          <w:bCs/>
        </w:rPr>
        <w:t>по кодам видов доходов, подвидов доходов, классификации операций сектора государственного управления, относящихся к доходам бюджетов</w:t>
      </w:r>
      <w:r>
        <w:rPr>
          <w:rFonts w:ascii="Times New Roman" w:hAnsi="Times New Roman"/>
          <w:bCs/>
        </w:rPr>
        <w:t>, согласно приложению № 1 к настоящему постановлению;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. </w:t>
      </w:r>
      <w:r w:rsidRPr="00710E57">
        <w:rPr>
          <w:rFonts w:ascii="Times New Roman" w:hAnsi="Times New Roman"/>
        </w:rPr>
        <w:t xml:space="preserve">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</w:t>
      </w:r>
      <w:r w:rsidR="008E316A">
        <w:rPr>
          <w:rFonts w:ascii="Times New Roman" w:hAnsi="Times New Roman"/>
        </w:rPr>
        <w:t xml:space="preserve">1 квартал </w:t>
      </w:r>
      <w:r w:rsidR="006913E2" w:rsidRPr="006913E2">
        <w:rPr>
          <w:rFonts w:ascii="Times New Roman" w:hAnsi="Times New Roman"/>
        </w:rPr>
        <w:t>2</w:t>
      </w:r>
      <w:r w:rsidR="008E316A">
        <w:rPr>
          <w:rFonts w:ascii="Times New Roman" w:hAnsi="Times New Roman"/>
        </w:rPr>
        <w:t>02</w:t>
      </w:r>
      <w:r w:rsidR="00774E68">
        <w:rPr>
          <w:rFonts w:ascii="Times New Roman" w:hAnsi="Times New Roman"/>
        </w:rPr>
        <w:t>4</w:t>
      </w:r>
      <w:r w:rsidR="006913E2" w:rsidRPr="006913E2">
        <w:rPr>
          <w:rFonts w:ascii="Times New Roman" w:hAnsi="Times New Roman"/>
        </w:rPr>
        <w:t xml:space="preserve"> года</w:t>
      </w:r>
      <w:r w:rsidRPr="003B1E20">
        <w:rPr>
          <w:rFonts w:ascii="Times New Roman" w:hAnsi="Times New Roman"/>
        </w:rPr>
        <w:t>, согласно приложению №</w:t>
      </w:r>
      <w:r>
        <w:rPr>
          <w:rFonts w:ascii="Times New Roman" w:hAnsi="Times New Roman"/>
        </w:rPr>
        <w:t xml:space="preserve"> 2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426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Расходы бюджета сельского поселения станция Клявлино муниципального района Клявлинский Самарской области за </w:t>
      </w:r>
      <w:r w:rsidR="008E316A">
        <w:rPr>
          <w:rFonts w:ascii="Times New Roman" w:hAnsi="Times New Roman"/>
        </w:rPr>
        <w:t>1 квартал 202</w:t>
      </w:r>
      <w:r w:rsidR="00774E68">
        <w:rPr>
          <w:rFonts w:ascii="Times New Roman" w:hAnsi="Times New Roman"/>
        </w:rPr>
        <w:t>4</w:t>
      </w:r>
      <w:r w:rsidR="006913E2" w:rsidRPr="006913E2">
        <w:rPr>
          <w:rFonts w:ascii="Times New Roman" w:hAnsi="Times New Roman"/>
        </w:rPr>
        <w:t xml:space="preserve"> года </w:t>
      </w:r>
      <w:r w:rsidRPr="00710E57">
        <w:rPr>
          <w:rFonts w:ascii="Times New Roman" w:hAnsi="Times New Roman"/>
        </w:rPr>
        <w:t>по разделам, под</w:t>
      </w:r>
      <w:r>
        <w:rPr>
          <w:rFonts w:ascii="Times New Roman" w:hAnsi="Times New Roman"/>
        </w:rPr>
        <w:t xml:space="preserve">разделам классификации расходов, </w:t>
      </w:r>
      <w:r w:rsidRPr="003B1E20">
        <w:rPr>
          <w:rFonts w:ascii="Times New Roman" w:hAnsi="Times New Roman"/>
        </w:rPr>
        <w:t>согласно приложению №</w:t>
      </w:r>
      <w:r>
        <w:rPr>
          <w:rFonts w:ascii="Times New Roman" w:hAnsi="Times New Roman"/>
        </w:rPr>
        <w:t xml:space="preserve"> 3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Расходы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</w:rPr>
        <w:t>1 квартал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 </w:t>
      </w:r>
      <w:r w:rsidRPr="00710E57">
        <w:rPr>
          <w:rFonts w:ascii="Times New Roman" w:hAnsi="Times New Roman"/>
        </w:rPr>
        <w:t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4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Источники внутреннего финансирования дефицита бюджета сельского поселения станция Клявлино муниципального района Клявлинский Самарской области за </w:t>
      </w:r>
      <w:r w:rsidR="0003790D" w:rsidRPr="0003790D">
        <w:rPr>
          <w:rFonts w:ascii="Times New Roman" w:hAnsi="Times New Roman"/>
        </w:rPr>
        <w:t>1 квартал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5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2.6. </w:t>
      </w:r>
      <w:r w:rsidRPr="00710E57">
        <w:rPr>
          <w:rFonts w:ascii="Times New Roman" w:hAnsi="Times New Roman"/>
        </w:rPr>
        <w:t xml:space="preserve">Информация о численности муниципальных служащих,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</w:t>
      </w:r>
      <w:r w:rsidR="0003790D" w:rsidRPr="0003790D">
        <w:rPr>
          <w:rFonts w:ascii="Times New Roman" w:hAnsi="Times New Roman"/>
        </w:rPr>
        <w:t>1 квартал 202</w:t>
      </w:r>
      <w:r w:rsidR="00774E68">
        <w:rPr>
          <w:rFonts w:ascii="Times New Roman" w:hAnsi="Times New Roman"/>
        </w:rPr>
        <w:t>4</w:t>
      </w:r>
      <w:r w:rsidR="0003790D" w:rsidRPr="0003790D">
        <w:rPr>
          <w:rFonts w:ascii="Times New Roman" w:hAnsi="Times New Roman"/>
        </w:rPr>
        <w:t xml:space="preserve"> года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6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остановлению.</w:t>
      </w:r>
    </w:p>
    <w:p w:rsidR="008743EB" w:rsidRPr="003B1E20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t xml:space="preserve">3.Направить настоящее </w:t>
      </w:r>
      <w:r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Собрание представителей сельского поселения станция Клявлино</w:t>
      </w:r>
      <w:r w:rsidR="003866CF">
        <w:rPr>
          <w:rFonts w:ascii="Times New Roman" w:hAnsi="Times New Roman"/>
          <w:iCs/>
        </w:rPr>
        <w:t xml:space="preserve"> муниципального района Клявлинский Самарской области и Счетную палату муниципального района Клявлинский Самарской области</w:t>
      </w:r>
      <w:r>
        <w:rPr>
          <w:rFonts w:ascii="Times New Roman" w:hAnsi="Times New Roman"/>
          <w:iCs/>
        </w:rPr>
        <w:t>.</w:t>
      </w:r>
    </w:p>
    <w:p w:rsidR="008743EB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lastRenderedPageBreak/>
        <w:t xml:space="preserve">4.Опубликовать настоящее </w:t>
      </w:r>
      <w:r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газете «Вести сельского поселения станция Клявлино».</w:t>
      </w:r>
    </w:p>
    <w:p w:rsidR="008743EB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5. Настоящее постановление вступает в силу со дня его </w:t>
      </w:r>
      <w:r w:rsidR="003866CF">
        <w:rPr>
          <w:rFonts w:ascii="Times New Roman" w:hAnsi="Times New Roman"/>
          <w:iCs/>
        </w:rPr>
        <w:t>официального опубликования</w:t>
      </w:r>
      <w:r>
        <w:rPr>
          <w:rFonts w:ascii="Times New Roman" w:hAnsi="Times New Roman"/>
          <w:iCs/>
        </w:rPr>
        <w:t>.</w:t>
      </w:r>
    </w:p>
    <w:p w:rsidR="008743EB" w:rsidRPr="00377A56" w:rsidRDefault="008743EB" w:rsidP="008743EB">
      <w:pPr>
        <w:spacing w:after="0"/>
        <w:ind w:left="567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626DB8" w:rsidRPr="00626DB8" w:rsidRDefault="00626DB8" w:rsidP="00626DB8">
      <w:pPr>
        <w:spacing w:after="0"/>
        <w:ind w:firstLine="567"/>
        <w:jc w:val="both"/>
        <w:rPr>
          <w:rFonts w:ascii="Times New Roman" w:hAnsi="Times New Roman"/>
          <w:iCs/>
        </w:rPr>
      </w:pPr>
    </w:p>
    <w:p w:rsidR="002545D3" w:rsidRPr="00F42AC7" w:rsidRDefault="0003790D" w:rsidP="00626D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2545D3" w:rsidRPr="00F42AC7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а</w:t>
      </w:r>
      <w:r w:rsidR="002545D3" w:rsidRPr="00F42AC7">
        <w:rPr>
          <w:rFonts w:ascii="Times New Roman" w:hAnsi="Times New Roman"/>
        </w:rPr>
        <w:t xml:space="preserve"> сельского поселения станция Клявлино</w:t>
      </w: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муниципального района Клявлинский</w:t>
      </w:r>
    </w:p>
    <w:p w:rsidR="00EB61C9" w:rsidRPr="00F42AC7" w:rsidRDefault="00626DB8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 xml:space="preserve">Самарской </w:t>
      </w:r>
      <w:r w:rsidR="002545D3" w:rsidRPr="00F42AC7">
        <w:rPr>
          <w:rFonts w:ascii="Times New Roman" w:hAnsi="Times New Roman"/>
        </w:rPr>
        <w:t>области</w:t>
      </w:r>
      <w:r w:rsidRPr="00F42AC7">
        <w:rPr>
          <w:rFonts w:ascii="Times New Roman" w:hAnsi="Times New Roman"/>
        </w:rPr>
        <w:t xml:space="preserve">                                                      </w:t>
      </w:r>
      <w:r w:rsidR="00F42AC7">
        <w:rPr>
          <w:rFonts w:ascii="Times New Roman" w:hAnsi="Times New Roman"/>
        </w:rPr>
        <w:t xml:space="preserve">                               </w:t>
      </w:r>
      <w:r w:rsidRPr="00F42AC7">
        <w:rPr>
          <w:rFonts w:ascii="Times New Roman" w:hAnsi="Times New Roman"/>
        </w:rPr>
        <w:t xml:space="preserve">                   </w:t>
      </w:r>
      <w:r w:rsidR="0003790D">
        <w:rPr>
          <w:rFonts w:ascii="Times New Roman" w:hAnsi="Times New Roman"/>
        </w:rPr>
        <w:t>Ю.Д. Иванов</w:t>
      </w:r>
      <w:r w:rsidR="002545D3" w:rsidRPr="00F42AC7">
        <w:rPr>
          <w:rFonts w:ascii="Times New Roman" w:hAnsi="Times New Roman"/>
        </w:rPr>
        <w:t xml:space="preserve">                   </w:t>
      </w:r>
    </w:p>
    <w:p w:rsidR="00EB61C9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F80D3F" w:rsidRPr="00626DB8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167E" w:rsidRDefault="0048167E" w:rsidP="0041342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48167E" w:rsidSect="00242726">
          <w:pgSz w:w="11906" w:h="16838"/>
          <w:pgMar w:top="425" w:right="851" w:bottom="992" w:left="1418" w:header="709" w:footer="709" w:gutter="0"/>
          <w:cols w:space="708"/>
          <w:docGrid w:linePitch="360"/>
        </w:sectPr>
      </w:pPr>
    </w:p>
    <w:tbl>
      <w:tblPr>
        <w:tblW w:w="14357" w:type="dxa"/>
        <w:tblInd w:w="106" w:type="dxa"/>
        <w:tblLook w:val="04A0" w:firstRow="1" w:lastRow="0" w:firstColumn="1" w:lastColumn="0" w:noHBand="0" w:noVBand="1"/>
      </w:tblPr>
      <w:tblGrid>
        <w:gridCol w:w="4291"/>
        <w:gridCol w:w="3101"/>
        <w:gridCol w:w="1783"/>
        <w:gridCol w:w="1867"/>
        <w:gridCol w:w="3315"/>
      </w:tblGrid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№1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774E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694F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6913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94F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апреля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 №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413424" w:rsidRPr="00413424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774E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D80A8B" w:rsidRPr="00D80A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квартал 202</w:t>
            </w:r>
            <w:r w:rsidR="00774E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D80A8B" w:rsidRPr="00D80A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413424" w:rsidRPr="00413424" w:rsidTr="003462D1">
        <w:trPr>
          <w:trHeight w:val="300"/>
        </w:trPr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3424" w:rsidRPr="00413424" w:rsidTr="003462D1">
        <w:trPr>
          <w:trHeight w:val="615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774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Доходы бюджета сельского поселения станция Клявлино муниципального района Клявлинский Самарской области за </w:t>
            </w:r>
            <w:r w:rsidR="00D80A8B" w:rsidRPr="00D80A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квартал 202</w:t>
            </w:r>
            <w:r w:rsidR="00774E6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D80A8B" w:rsidRPr="00D80A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13424" w:rsidRPr="00413424" w:rsidTr="00737B01">
        <w:trPr>
          <w:trHeight w:val="330"/>
        </w:trPr>
        <w:tc>
          <w:tcPr>
            <w:tcW w:w="1435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13424" w:rsidRPr="00B3689B" w:rsidRDefault="00DE4672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bookmarkStart w:id="0" w:name="_GoBack" w:colFirst="0" w:colLast="0"/>
            <w:r w:rsidRPr="00B368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 w:rsidR="00413424" w:rsidRPr="00B3689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руб.</w:t>
            </w:r>
          </w:p>
          <w:p w:rsidR="000E665A" w:rsidRPr="00B3689B" w:rsidRDefault="000E665A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0E665A" w:rsidRPr="00B3689B" w:rsidRDefault="000E665A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tbl>
            <w:tblPr>
              <w:tblW w:w="14120" w:type="dxa"/>
              <w:tblLook w:val="04A0" w:firstRow="1" w:lastRow="0" w:firstColumn="1" w:lastColumn="0" w:noHBand="0" w:noVBand="1"/>
            </w:tblPr>
            <w:tblGrid>
              <w:gridCol w:w="7621"/>
              <w:gridCol w:w="2660"/>
              <w:gridCol w:w="1340"/>
              <w:gridCol w:w="1208"/>
              <w:gridCol w:w="1291"/>
            </w:tblGrid>
            <w:tr w:rsidR="00B3689B" w:rsidRPr="00774E68" w:rsidTr="00774E68">
              <w:trPr>
                <w:trHeight w:val="288"/>
              </w:trPr>
              <w:tc>
                <w:tcPr>
                  <w:tcW w:w="77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2023 год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% исполнения</w:t>
                  </w:r>
                </w:p>
              </w:tc>
            </w:tr>
            <w:tr w:rsidR="00B3689B" w:rsidRPr="00774E68" w:rsidTr="00774E68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56150,830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5792,210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10,32</w:t>
                  </w:r>
                </w:p>
              </w:tc>
            </w:tr>
            <w:tr w:rsidR="00B3689B" w:rsidRPr="00774E68" w:rsidTr="00774E68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27843,957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3687,922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13,24</w:t>
                  </w:r>
                </w:p>
              </w:tc>
            </w:tr>
            <w:tr w:rsidR="00B3689B" w:rsidRPr="00774E68" w:rsidTr="00774E68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12615,421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2182,884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17,30</w:t>
                  </w:r>
                </w:p>
              </w:tc>
            </w:tr>
            <w:tr w:rsidR="00B3689B" w:rsidRPr="00774E68" w:rsidTr="00774E68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100 1 03 02000 01 0000 110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4444,364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1142,905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25,72</w:t>
                  </w:r>
                </w:p>
              </w:tc>
            </w:tr>
            <w:tr w:rsidR="00B3689B" w:rsidRPr="00774E68" w:rsidTr="00774E68">
              <w:trPr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1244,690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-916,215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-73,61</w:t>
                  </w:r>
                </w:p>
              </w:tc>
            </w:tr>
            <w:tr w:rsidR="00B3689B" w:rsidRPr="00774E68" w:rsidTr="00774E68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4150,000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157,347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3,79</w:t>
                  </w:r>
                </w:p>
              </w:tc>
            </w:tr>
            <w:tr w:rsidR="00B3689B" w:rsidRPr="00774E68" w:rsidTr="00774E68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4120,000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871,674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21,16</w:t>
                  </w:r>
                </w:p>
              </w:tc>
            </w:tr>
            <w:tr w:rsidR="00B3689B" w:rsidRPr="00774E68" w:rsidTr="00774E68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938 1 1100000 00 0000 000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1269,482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249,327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19,64</w:t>
                  </w:r>
                </w:p>
              </w:tc>
            </w:tr>
            <w:tr w:rsidR="00B3689B" w:rsidRPr="00774E68" w:rsidTr="00774E68">
              <w:trPr>
                <w:trHeight w:val="585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28306,873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2104,288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7,43</w:t>
                  </w:r>
                </w:p>
              </w:tc>
            </w:tr>
            <w:tr w:rsidR="00B3689B" w:rsidRPr="00774E68" w:rsidTr="00774E68">
              <w:trPr>
                <w:trHeight w:val="100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12752,646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1949,390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15,29</w:t>
                  </w:r>
                </w:p>
              </w:tc>
            </w:tr>
            <w:tr w:rsidR="00B3689B" w:rsidRPr="00774E68" w:rsidTr="00774E68">
              <w:trPr>
                <w:trHeight w:val="804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323 2 02 20041 10 0000 150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10000,000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sz w:val="20"/>
                      <w:szCs w:val="20"/>
                      <w:lang w:eastAsia="ru-RU"/>
                    </w:rPr>
                    <w:t>52,284</w:t>
                  </w:r>
                </w:p>
              </w:tc>
            </w:tr>
            <w:tr w:rsidR="00B3689B" w:rsidRPr="00774E68" w:rsidTr="00774E68">
              <w:trPr>
                <w:trHeight w:val="540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lastRenderedPageBreak/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1357,418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B3689B" w:rsidRPr="00774E68" w:rsidTr="00774E68">
              <w:trPr>
                <w:trHeight w:val="300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1164,000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B3689B" w:rsidRPr="00774E68" w:rsidTr="00774E68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688,840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172,200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25,00</w:t>
                  </w:r>
                </w:p>
              </w:tc>
            </w:tr>
            <w:tr w:rsidR="00B3689B" w:rsidRPr="00774E68" w:rsidTr="00774E68">
              <w:trPr>
                <w:trHeight w:val="300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2273,969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B3689B" w:rsidRPr="00774E68" w:rsidTr="00774E68">
              <w:trPr>
                <w:trHeight w:val="552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323 2 07 05020 10 0000 150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70,000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19,100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27,29</w:t>
                  </w:r>
                </w:p>
              </w:tc>
            </w:tr>
            <w:tr w:rsidR="00B3689B" w:rsidRPr="00774E68" w:rsidTr="00774E68">
              <w:trPr>
                <w:trHeight w:val="864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323 2 08 05000 10 0000 150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-36,402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4E68" w:rsidRPr="00774E68" w:rsidRDefault="00774E68" w:rsidP="00774E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74E68">
                    <w:rPr>
                      <w:rFonts w:ascii="Times New Roman" w:eastAsia="Times New Roman" w:hAnsi="Times New Roman"/>
                      <w:color w:val="000000" w:themeColor="text1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</w:tbl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37B01" w:rsidRPr="00B3689B" w:rsidRDefault="00737B01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bookmarkEnd w:id="0"/>
      <w:tr w:rsidR="00BF5D65" w:rsidRPr="00BF5D65" w:rsidTr="00737B01">
        <w:trPr>
          <w:trHeight w:val="300"/>
        </w:trPr>
        <w:tc>
          <w:tcPr>
            <w:tcW w:w="14357" w:type="dxa"/>
            <w:gridSpan w:val="5"/>
            <w:shd w:val="clear" w:color="auto" w:fill="auto"/>
            <w:hideMark/>
          </w:tcPr>
          <w:p w:rsidR="00737B01" w:rsidRDefault="00737B01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  <w:p w:rsidR="00BF5D65" w:rsidRPr="000819A5" w:rsidRDefault="00737B01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F5D65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737B01">
        <w:trPr>
          <w:trHeight w:val="300"/>
        </w:trPr>
        <w:tc>
          <w:tcPr>
            <w:tcW w:w="14357" w:type="dxa"/>
            <w:gridSpan w:val="5"/>
            <w:tcBorders>
              <w:left w:val="nil"/>
              <w:bottom w:val="nil"/>
            </w:tcBorders>
            <w:shd w:val="clear" w:color="auto" w:fill="auto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DE4672" w:rsidP="00774E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</w:t>
            </w:r>
            <w:r w:rsidR="00774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AD30D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F55CD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апрел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202</w:t>
            </w:r>
            <w:r w:rsidR="00774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№</w:t>
            </w:r>
            <w:r w:rsidR="00774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774E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Клявлино муниципального района К</w:t>
            </w:r>
            <w:r w:rsidR="000F55CD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лявлинский Самарской области за </w:t>
            </w:r>
            <w:r w:rsidR="006913E2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F55CD" w:rsidRPr="000819A5">
              <w:rPr>
                <w:rFonts w:ascii="Times New Roman" w:hAnsi="Times New Roman"/>
              </w:rPr>
              <w:t>1 квартал 202</w:t>
            </w:r>
            <w:r w:rsidR="00774E68">
              <w:rPr>
                <w:rFonts w:ascii="Times New Roman" w:hAnsi="Times New Roman"/>
              </w:rPr>
              <w:t>4</w:t>
            </w:r>
            <w:r w:rsidR="000F55CD" w:rsidRPr="000819A5">
              <w:rPr>
                <w:rFonts w:ascii="Times New Roman" w:hAnsi="Times New Roman"/>
              </w:rPr>
              <w:t xml:space="preserve"> года </w:t>
            </w:r>
            <w:r w:rsidR="006913E2"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819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3462D1">
        <w:trPr>
          <w:trHeight w:val="30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3462D1">
        <w:trPr>
          <w:trHeight w:val="480"/>
        </w:trPr>
        <w:tc>
          <w:tcPr>
            <w:tcW w:w="1435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BF5D65" w:rsidRPr="000819A5" w:rsidRDefault="00BF5D65" w:rsidP="00774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Расходы  бюджета  по ведомственной структуре расходов бюджета сельского поселения станция Клявлино муниципального района Клявлинский Самарской области за </w:t>
            </w:r>
            <w:r w:rsidR="000F55CD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квартал</w:t>
            </w:r>
            <w:r w:rsidR="006913E2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 w:rsidR="00774E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6913E2" w:rsidRPr="000819A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BF5D65" w:rsidRDefault="00EE48E0" w:rsidP="00EE48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тыс. руб.</w:t>
      </w:r>
    </w:p>
    <w:tbl>
      <w:tblPr>
        <w:tblW w:w="13900" w:type="dxa"/>
        <w:tblLook w:val="04A0" w:firstRow="1" w:lastRow="0" w:firstColumn="1" w:lastColumn="0" w:noHBand="0" w:noVBand="1"/>
      </w:tblPr>
      <w:tblGrid>
        <w:gridCol w:w="743"/>
        <w:gridCol w:w="4193"/>
        <w:gridCol w:w="888"/>
        <w:gridCol w:w="1335"/>
        <w:gridCol w:w="884"/>
        <w:gridCol w:w="1537"/>
        <w:gridCol w:w="1560"/>
        <w:gridCol w:w="1208"/>
        <w:gridCol w:w="1552"/>
      </w:tblGrid>
      <w:tr w:rsidR="008D218B" w:rsidRPr="008D218B" w:rsidTr="008D218B">
        <w:trPr>
          <w:trHeight w:val="24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 Пр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57 083,467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13 210,258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6 122,047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109,745</w:t>
            </w:r>
          </w:p>
        </w:tc>
      </w:tr>
      <w:tr w:rsidR="008D218B" w:rsidRPr="008D218B" w:rsidTr="008D218B">
        <w:trPr>
          <w:trHeight w:val="8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1 332,324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211,828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1 332,324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211,828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1 332,324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211,828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D218B" w:rsidRPr="008D218B" w:rsidTr="008D218B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1 332,324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211,828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D218B" w:rsidRPr="008D218B" w:rsidTr="008D218B">
        <w:trPr>
          <w:trHeight w:val="146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5 645,210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1 017,271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5 645,210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1 017,271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4 572,525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775,599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4 572,525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775,599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711,021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711,021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148,704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350,392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148,704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06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11,270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8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6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182,100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182,100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94,703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94,703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87,397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109,745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109,745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109,745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109,745</w:t>
            </w:r>
          </w:p>
        </w:tc>
      </w:tr>
      <w:tr w:rsidR="008D218B" w:rsidRPr="008D218B" w:rsidTr="008D218B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106,149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106,149</w:t>
            </w:r>
          </w:p>
        </w:tc>
      </w:tr>
      <w:tr w:rsidR="008D218B" w:rsidRPr="008D218B" w:rsidTr="008D218B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106,149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106,149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3,596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3,596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37,298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3,596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3,596</w:t>
            </w:r>
          </w:p>
        </w:tc>
      </w:tr>
      <w:tr w:rsidR="008D218B" w:rsidRPr="008D218B" w:rsidTr="008D218B">
        <w:trPr>
          <w:trHeight w:val="106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06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7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5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70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710,675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710,675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891,388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173,014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891,388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173,014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2 861,868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537,661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93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2 861,868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537,661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24 044,542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2 078,424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22 309,824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2 078,424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22 309,824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2 078,424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1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22 309,824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2 078,424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3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4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49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49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45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4 667,225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1 226,013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4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4 667,225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1 226,013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46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2 037,090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353,970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2 037,090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353,970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2 194,479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454,990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2 194,479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454,990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73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415,141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20,515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1,912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49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20,515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1,912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46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48,982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42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48,982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6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48,982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48,982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39,350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39,350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39,350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80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39,350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159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8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57 083,467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13 210,258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6 122,047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109,745</w:t>
            </w:r>
          </w:p>
        </w:tc>
      </w:tr>
    </w:tbl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35F9" w:rsidRDefault="005935F9" w:rsidP="00E97270">
      <w:pPr>
        <w:spacing w:after="0"/>
        <w:jc w:val="right"/>
        <w:rPr>
          <w:rFonts w:ascii="Times New Roman" w:hAnsi="Times New Roman"/>
          <w:sz w:val="20"/>
          <w:szCs w:val="20"/>
        </w:rPr>
        <w:sectPr w:rsidR="005935F9" w:rsidSect="00BF5D65">
          <w:pgSz w:w="16838" w:h="11906" w:orient="landscape"/>
          <w:pgMar w:top="1418" w:right="425" w:bottom="851" w:left="992" w:header="709" w:footer="709" w:gutter="0"/>
          <w:cols w:space="708"/>
          <w:docGrid w:linePitch="360"/>
        </w:sectPr>
      </w:pPr>
    </w:p>
    <w:tbl>
      <w:tblPr>
        <w:tblW w:w="10915" w:type="dxa"/>
        <w:tblLayout w:type="fixed"/>
        <w:tblLook w:val="04A0" w:firstRow="1" w:lastRow="0" w:firstColumn="1" w:lastColumn="0" w:noHBand="0" w:noVBand="1"/>
      </w:tblPr>
      <w:tblGrid>
        <w:gridCol w:w="962"/>
        <w:gridCol w:w="3968"/>
        <w:gridCol w:w="142"/>
        <w:gridCol w:w="311"/>
        <w:gridCol w:w="823"/>
        <w:gridCol w:w="598"/>
        <w:gridCol w:w="394"/>
        <w:gridCol w:w="1024"/>
        <w:gridCol w:w="394"/>
        <w:gridCol w:w="1023"/>
        <w:gridCol w:w="857"/>
        <w:gridCol w:w="28"/>
        <w:gridCol w:w="391"/>
      </w:tblGrid>
      <w:tr w:rsidR="00BF5D65" w:rsidRPr="00BF5D65" w:rsidTr="008D218B">
        <w:trPr>
          <w:gridAfter w:val="2"/>
          <w:wAfter w:w="419" w:type="dxa"/>
          <w:trHeight w:val="300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 № 3</w:t>
            </w:r>
          </w:p>
        </w:tc>
      </w:tr>
      <w:tr w:rsidR="00BF5D65" w:rsidRPr="00BF5D65" w:rsidTr="008D218B">
        <w:trPr>
          <w:gridAfter w:val="1"/>
          <w:wAfter w:w="391" w:type="dxa"/>
          <w:trHeight w:val="300"/>
        </w:trPr>
        <w:tc>
          <w:tcPr>
            <w:tcW w:w="105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8D218B">
        <w:trPr>
          <w:gridAfter w:val="1"/>
          <w:wAfter w:w="391" w:type="dxa"/>
          <w:trHeight w:val="300"/>
        </w:trPr>
        <w:tc>
          <w:tcPr>
            <w:tcW w:w="105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8D218B">
        <w:trPr>
          <w:gridAfter w:val="1"/>
          <w:wAfter w:w="391" w:type="dxa"/>
          <w:trHeight w:val="300"/>
        </w:trPr>
        <w:tc>
          <w:tcPr>
            <w:tcW w:w="105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 0</w:t>
            </w:r>
            <w:r w:rsidR="00FF2D72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апрел</w:t>
            </w:r>
            <w:r w:rsidR="00F13FC6" w:rsidRPr="00F13FC6">
              <w:rPr>
                <w:rFonts w:ascii="Times New Roman" w:eastAsia="Times New Roman" w:hAnsi="Times New Roman"/>
                <w:color w:val="000000"/>
                <w:lang w:eastAsia="ru-RU"/>
              </w:rPr>
              <w:t>я 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F13FC6" w:rsidRPr="00F13FC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г. №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</w:tr>
      <w:tr w:rsidR="00BF5D65" w:rsidRPr="00BF5D65" w:rsidTr="008D218B">
        <w:trPr>
          <w:gridAfter w:val="1"/>
          <w:wAfter w:w="391" w:type="dxa"/>
          <w:trHeight w:val="300"/>
        </w:trPr>
        <w:tc>
          <w:tcPr>
            <w:tcW w:w="105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8D218B">
        <w:trPr>
          <w:gridAfter w:val="1"/>
          <w:wAfter w:w="391" w:type="dxa"/>
          <w:trHeight w:val="300"/>
        </w:trPr>
        <w:tc>
          <w:tcPr>
            <w:tcW w:w="105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F362C3">
              <w:rPr>
                <w:rFonts w:ascii="Times New Roman" w:eastAsia="Times New Roman" w:hAnsi="Times New Roman"/>
                <w:color w:val="000000"/>
                <w:lang w:eastAsia="ru-RU"/>
              </w:rPr>
              <w:t>квартал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202</w:t>
            </w:r>
            <w:r w:rsidR="008D218B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"</w:t>
            </w:r>
          </w:p>
        </w:tc>
      </w:tr>
      <w:tr w:rsidR="00BF5D65" w:rsidRPr="00BF5D65" w:rsidTr="008D218B">
        <w:trPr>
          <w:gridAfter w:val="1"/>
          <w:wAfter w:w="391" w:type="dxa"/>
          <w:trHeight w:val="829"/>
        </w:trPr>
        <w:tc>
          <w:tcPr>
            <w:tcW w:w="105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Расходы бюджета сельского поселения станция Клявлино муниципального района Клявлинский Самарской области  за </w:t>
            </w:r>
            <w:r w:rsidR="00F362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квартал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разделам, подразделам классификации расходов </w:t>
            </w:r>
          </w:p>
        </w:tc>
      </w:tr>
      <w:tr w:rsidR="00BF5D65" w:rsidRPr="00BF5D65" w:rsidTr="008D218B">
        <w:trPr>
          <w:gridAfter w:val="2"/>
          <w:wAfter w:w="419" w:type="dxa"/>
          <w:trHeight w:val="300"/>
        </w:trPr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F5D65">
              <w:rPr>
                <w:rFonts w:eastAsia="Times New Roman"/>
                <w:color w:val="000000"/>
                <w:lang w:eastAsia="ru-RU"/>
              </w:rPr>
              <w:t>тыс. руб.</w:t>
            </w:r>
          </w:p>
        </w:tc>
      </w:tr>
      <w:tr w:rsidR="008D218B" w:rsidRPr="008D218B" w:rsidTr="00BE416D">
        <w:trPr>
          <w:trHeight w:val="1742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 Пр</w:t>
            </w:r>
          </w:p>
        </w:tc>
        <w:tc>
          <w:tcPr>
            <w:tcW w:w="4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8 650,924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1 422,469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54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1 332,324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211,828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93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5 645,210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1 017,271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BE416D">
        <w:trPr>
          <w:trHeight w:val="74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378,993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11,270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1 264,397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182,100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109,745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109,745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688,840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109,745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109,745</w:t>
            </w:r>
          </w:p>
        </w:tc>
      </w:tr>
      <w:tr w:rsidR="008D218B" w:rsidRPr="008D218B" w:rsidTr="008D218B">
        <w:trPr>
          <w:trHeight w:val="540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BE416D">
        <w:trPr>
          <w:trHeight w:val="43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27 872,798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2 521,418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2 789,099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3 753,256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1 164,000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710,675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24 044,542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2 078,424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74,809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4 667,225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1 226,013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4 667,225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1 226,013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554,541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88,332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48,982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239,350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39,350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4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89,966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8D218B" w:rsidRPr="008D218B" w:rsidTr="008D218B">
        <w:trPr>
          <w:trHeight w:val="288"/>
        </w:trPr>
        <w:tc>
          <w:tcPr>
            <w:tcW w:w="5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57 083,467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13 210,258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6 122,047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218B" w:rsidRPr="008D218B" w:rsidRDefault="008D218B" w:rsidP="008D218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21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109,745</w:t>
            </w:r>
          </w:p>
        </w:tc>
      </w:tr>
    </w:tbl>
    <w:p w:rsidR="00BF5D65" w:rsidRDefault="00BF5D65" w:rsidP="00BF5D6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BF5D65" w:rsidSect="00BF5D65">
          <w:pgSz w:w="11906" w:h="16838"/>
          <w:pgMar w:top="284" w:right="284" w:bottom="1134" w:left="851" w:header="709" w:footer="709" w:gutter="0"/>
          <w:cols w:space="708"/>
          <w:docGrid w:linePitch="360"/>
        </w:sectPr>
      </w:pP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4660"/>
        <w:gridCol w:w="1780"/>
        <w:gridCol w:w="1160"/>
        <w:gridCol w:w="1300"/>
        <w:gridCol w:w="1540"/>
        <w:gridCol w:w="1320"/>
        <w:gridCol w:w="3657"/>
      </w:tblGrid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5F71A8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 </w:t>
            </w:r>
            <w:r w:rsidR="008E66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апрел</w:t>
            </w: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 202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5F71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№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8E66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квартал </w:t>
            </w:r>
            <w:r w:rsidR="00E5176B" w:rsidRPr="00E517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202</w:t>
            </w:r>
            <w:r w:rsid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173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78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Расходы бюджета сельского поселения станция Клявлино муниципального района Клявлинский Самарской области  за </w:t>
            </w:r>
            <w:r w:rsidR="008E663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8E663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квартал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202</w:t>
            </w:r>
            <w:r w:rsid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года </w:t>
            </w: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</w:t>
            </w:r>
          </w:p>
        </w:tc>
      </w:tr>
      <w:tr w:rsidR="00BF5D65" w:rsidRPr="00BF5D65" w:rsidTr="00BF5D65">
        <w:trPr>
          <w:trHeight w:val="30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807"/>
        <w:gridCol w:w="1276"/>
        <w:gridCol w:w="1134"/>
        <w:gridCol w:w="1559"/>
        <w:gridCol w:w="1843"/>
        <w:gridCol w:w="1276"/>
        <w:gridCol w:w="2126"/>
      </w:tblGrid>
      <w:tr w:rsidR="00DF473D" w:rsidRPr="00DF473D" w:rsidTr="00DF473D">
        <w:trPr>
          <w:trHeight w:val="186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DF473D" w:rsidRPr="00DF473D" w:rsidTr="00DF473D">
        <w:trPr>
          <w:trHeight w:val="136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79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648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14 444,364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321,614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158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40 874,385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1 852,840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5 800,433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109,745</w:t>
            </w:r>
          </w:p>
        </w:tc>
      </w:tr>
      <w:tr w:rsidR="00DF473D" w:rsidRPr="00DF473D" w:rsidTr="00DF473D">
        <w:trPr>
          <w:trHeight w:val="109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9 484,869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1 620,560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106,149</w:t>
            </w:r>
          </w:p>
        </w:tc>
      </w:tr>
      <w:tr w:rsidR="00DF473D" w:rsidRPr="00DF473D" w:rsidTr="00DF473D">
        <w:trPr>
          <w:trHeight w:val="26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2 928,478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526,984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528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6 556,391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651,542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1 093,576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106,149</w:t>
            </w:r>
          </w:p>
        </w:tc>
      </w:tr>
      <w:tr w:rsidR="00DF473D" w:rsidRPr="00DF473D" w:rsidTr="00DF473D">
        <w:trPr>
          <w:trHeight w:val="528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28 775,840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1 201,298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3 298,692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3,596</w:t>
            </w:r>
          </w:p>
        </w:tc>
      </w:tr>
      <w:tr w:rsidR="00DF473D" w:rsidRPr="00DF473D" w:rsidTr="00DF473D">
        <w:trPr>
          <w:trHeight w:val="528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28 775,840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1 201,298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3 298,692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3,596</w:t>
            </w:r>
          </w:p>
        </w:tc>
      </w:tr>
      <w:tr w:rsidR="00DF473D" w:rsidRPr="00DF473D" w:rsidTr="00DF473D">
        <w:trPr>
          <w:trHeight w:val="26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48,982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38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315,191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48,982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26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827,287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26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1 396,698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827,287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26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901,787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4,912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30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901,787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4,912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111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35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26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1 734,718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1 357,418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33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42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27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DF473D" w:rsidRPr="00DF473D" w:rsidTr="00DF473D">
        <w:trPr>
          <w:trHeight w:val="56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57 083,467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13 210,258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6 122,047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73D" w:rsidRPr="00DF473D" w:rsidRDefault="00DF473D" w:rsidP="00DF47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F47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109,745</w:t>
            </w:r>
          </w:p>
        </w:tc>
      </w:tr>
    </w:tbl>
    <w:p w:rsidR="00BF5D65" w:rsidRDefault="00BF5D65" w:rsidP="00BF5D6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BF5D65" w:rsidSect="00BF5D65">
          <w:pgSz w:w="16838" w:h="11906" w:orient="landscape"/>
          <w:pgMar w:top="851" w:right="284" w:bottom="284" w:left="1134" w:header="709" w:footer="709" w:gutter="0"/>
          <w:cols w:space="708"/>
          <w:docGrid w:linePitch="360"/>
        </w:sectPr>
      </w:pPr>
    </w:p>
    <w:tbl>
      <w:tblPr>
        <w:tblW w:w="11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745"/>
        <w:gridCol w:w="1948"/>
        <w:gridCol w:w="353"/>
        <w:gridCol w:w="4010"/>
        <w:gridCol w:w="1368"/>
        <w:gridCol w:w="1357"/>
        <w:gridCol w:w="758"/>
      </w:tblGrid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263FD5" w:rsidP="00A36A31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апрел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 202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263F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г. №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7918F4">
        <w:trPr>
          <w:gridAfter w:val="1"/>
          <w:wAfter w:w="758" w:type="dxa"/>
          <w:trHeight w:val="3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A36A31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квартал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 w:rsidR="00A36A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7918F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года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BF5D65" w:rsidRPr="00BF5D65" w:rsidTr="007918F4">
        <w:trPr>
          <w:trHeight w:val="300"/>
        </w:trPr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7918F4">
        <w:trPr>
          <w:gridAfter w:val="1"/>
          <w:wAfter w:w="758" w:type="dxa"/>
          <w:trHeight w:val="60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A36A31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Источники внутреннего финансирования дефицита бюджета  сельского поселения станция Клявлино муниципального района Клявлинский Самарской области за </w:t>
            </w:r>
            <w:r w:rsidR="007918F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1квартал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A36A3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BF5D65" w:rsidRPr="00BF5D65" w:rsidTr="007918F4">
        <w:trPr>
          <w:gridAfter w:val="1"/>
          <w:wAfter w:w="758" w:type="dxa"/>
          <w:trHeight w:val="510"/>
        </w:trPr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тыс.</w:t>
            </w:r>
            <w:r w:rsidR="00CD309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BF5D65" w:rsidRPr="00BF5D65" w:rsidTr="007918F4">
        <w:trPr>
          <w:gridAfter w:val="1"/>
          <w:wAfter w:w="758" w:type="dxa"/>
          <w:trHeight w:val="420"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43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Плановые бюджетные ассигнования</w:t>
            </w:r>
          </w:p>
        </w:tc>
        <w:tc>
          <w:tcPr>
            <w:tcW w:w="13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BF5D65" w:rsidRPr="00BF5D65" w:rsidTr="007918F4">
        <w:trPr>
          <w:gridAfter w:val="1"/>
          <w:wAfter w:w="758" w:type="dxa"/>
          <w:trHeight w:val="360"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36A31" w:rsidRPr="00BF5D65" w:rsidTr="00697AE5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90 00 00 00 00 0000 000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tbl>
            <w:tblPr>
              <w:tblW w:w="29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0"/>
              <w:gridCol w:w="1720"/>
            </w:tblGrid>
            <w:tr w:rsidR="00A36A31" w:rsidRPr="00EA0DC6" w:rsidTr="00247911">
              <w:trPr>
                <w:trHeight w:val="300"/>
              </w:trPr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A36A31" w:rsidRPr="00EA0DC6" w:rsidRDefault="00A36A31" w:rsidP="00A36A31">
                  <w:pPr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A0DC6">
                    <w:rPr>
                      <w:b/>
                      <w:bCs/>
                      <w:color w:val="000000"/>
                      <w:sz w:val="20"/>
                      <w:szCs w:val="20"/>
                    </w:rPr>
                    <w:t>932,637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A36A31" w:rsidRPr="00EA0DC6" w:rsidRDefault="00A36A31" w:rsidP="00A36A3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0DC6">
                    <w:rPr>
                      <w:b/>
                      <w:bCs/>
                      <w:color w:val="000000"/>
                      <w:sz w:val="20"/>
                      <w:szCs w:val="20"/>
                    </w:rPr>
                    <w:t>329,837</w:t>
                  </w:r>
                </w:p>
              </w:tc>
            </w:tr>
          </w:tbl>
          <w:p w:rsidR="00A36A31" w:rsidRDefault="00A36A31" w:rsidP="00A36A31"/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tbl>
            <w:tblPr>
              <w:tblW w:w="29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0"/>
              <w:gridCol w:w="1720"/>
            </w:tblGrid>
            <w:tr w:rsidR="00A36A31" w:rsidRPr="00EA0DC6" w:rsidTr="00247911">
              <w:trPr>
                <w:trHeight w:val="300"/>
              </w:trPr>
              <w:tc>
                <w:tcPr>
                  <w:tcW w:w="12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A36A31" w:rsidRPr="00EA0DC6" w:rsidRDefault="00A36A31" w:rsidP="00A36A31">
                  <w:pPr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EA0DC6">
                    <w:rPr>
                      <w:b/>
                      <w:bCs/>
                      <w:color w:val="000000"/>
                      <w:sz w:val="20"/>
                      <w:szCs w:val="20"/>
                    </w:rPr>
                    <w:t>932,637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A36A31" w:rsidRPr="00EA0DC6" w:rsidRDefault="00A36A31" w:rsidP="00A36A3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0DC6">
                    <w:rPr>
                      <w:b/>
                      <w:bCs/>
                      <w:color w:val="000000"/>
                      <w:sz w:val="20"/>
                      <w:szCs w:val="20"/>
                    </w:rPr>
                    <w:t>329,837</w:t>
                  </w:r>
                </w:p>
              </w:tc>
            </w:tr>
          </w:tbl>
          <w:p w:rsidR="00A36A31" w:rsidRDefault="00A36A31" w:rsidP="00A36A31"/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DE4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сельскими поселеними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7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1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5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880A4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Погашение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ями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36A31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932,637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329,837</w:t>
            </w:r>
          </w:p>
        </w:tc>
      </w:tr>
      <w:tr w:rsidR="00A36A31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-56 150,830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-6 120,860</w:t>
            </w:r>
          </w:p>
        </w:tc>
      </w:tr>
      <w:tr w:rsidR="00A36A31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-56 150,830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-6 120,860</w:t>
            </w:r>
          </w:p>
        </w:tc>
      </w:tr>
      <w:tr w:rsidR="00A36A31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-56 150,830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-6 120,860</w:t>
            </w:r>
          </w:p>
        </w:tc>
      </w:tr>
      <w:tr w:rsidR="00A36A31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-56 150,830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-6 120,860</w:t>
            </w:r>
          </w:p>
        </w:tc>
      </w:tr>
      <w:tr w:rsidR="00A36A31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57 083,467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6 450,697</w:t>
            </w:r>
          </w:p>
        </w:tc>
      </w:tr>
      <w:tr w:rsidR="00A36A31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57 083,467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6 450,697</w:t>
            </w:r>
          </w:p>
        </w:tc>
      </w:tr>
      <w:tr w:rsidR="00A36A31" w:rsidRPr="00BF5D65" w:rsidTr="00694F4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57 083,467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6 450,697</w:t>
            </w:r>
          </w:p>
        </w:tc>
      </w:tr>
      <w:tr w:rsidR="00A36A31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6A31" w:rsidRPr="00BF5D65" w:rsidRDefault="00A36A31" w:rsidP="00A36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57 083,467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36A31" w:rsidRDefault="00A36A31" w:rsidP="00A36A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6 450,697</w:t>
            </w:r>
          </w:p>
        </w:tc>
      </w:tr>
      <w:tr w:rsidR="007918F4" w:rsidRPr="00BF5D65" w:rsidTr="007918F4">
        <w:trPr>
          <w:gridAfter w:val="1"/>
          <w:wAfter w:w="758" w:type="dxa"/>
          <w:trHeight w:val="31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918F4" w:rsidRPr="00BF5D65" w:rsidTr="007918F4">
        <w:trPr>
          <w:gridAfter w:val="1"/>
          <w:wAfter w:w="758" w:type="dxa"/>
          <w:trHeight w:val="5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4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918F4" w:rsidRPr="00BF5D65" w:rsidRDefault="007918F4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D30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Предоставление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18F4" w:rsidRPr="007918F4" w:rsidRDefault="007918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18F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160" w:type="dxa"/>
        <w:tblInd w:w="108" w:type="dxa"/>
        <w:tblLook w:val="04A0" w:firstRow="1" w:lastRow="0" w:firstColumn="1" w:lastColumn="0" w:noHBand="0" w:noVBand="1"/>
      </w:tblPr>
      <w:tblGrid>
        <w:gridCol w:w="4480"/>
        <w:gridCol w:w="2260"/>
        <w:gridCol w:w="1840"/>
        <w:gridCol w:w="1580"/>
      </w:tblGrid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21066" w:rsidRDefault="00021066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Приложение №6</w:t>
            </w:r>
          </w:p>
        </w:tc>
      </w:tr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844B0E" w:rsidP="00530A7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530A7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FF2D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210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апрел</w:t>
            </w:r>
            <w:r w:rsidRPr="00844B0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 202</w:t>
            </w:r>
            <w:r w:rsidR="00530A7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г. №16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30A7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Клявлино муниципального района Клявлинский Самарской области за </w:t>
            </w:r>
            <w:r w:rsidR="000210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квартал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530A7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5C7660" w:rsidRPr="005C7660" w:rsidTr="005C7660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7660" w:rsidRPr="005C7660" w:rsidTr="005C7660">
        <w:trPr>
          <w:trHeight w:val="938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Информация о численности муниципальных служащих,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</w:t>
            </w:r>
            <w:r w:rsidR="0002106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квартал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530A7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E5176B" w:rsidRPr="00E5176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5C7660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C7660" w:rsidRPr="0048167E" w:rsidRDefault="005C7660" w:rsidP="00CD30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C7660">
              <w:rPr>
                <w:rFonts w:eastAsia="Times New Roman"/>
                <w:color w:val="000000"/>
                <w:lang w:eastAsia="ru-RU"/>
              </w:rPr>
              <w:t> </w:t>
            </w:r>
            <w:r w:rsidR="00CD3099" w:rsidRPr="0048167E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</w:tr>
      <w:tr w:rsidR="005C7660" w:rsidRPr="005C7660" w:rsidTr="005C7660">
        <w:trPr>
          <w:trHeight w:val="525"/>
        </w:trPr>
        <w:tc>
          <w:tcPr>
            <w:tcW w:w="4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Фактически замещено должностей на конец отчетного периода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Денежное содержание</w:t>
            </w:r>
          </w:p>
        </w:tc>
      </w:tr>
      <w:tr w:rsidR="005C7660" w:rsidRPr="005C7660" w:rsidTr="005C7660">
        <w:trPr>
          <w:trHeight w:val="780"/>
        </w:trPr>
        <w:tc>
          <w:tcPr>
            <w:tcW w:w="4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0A70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5C7660" w:rsidRDefault="00530A70" w:rsidP="00530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Лица, замещающие муниципальные должности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5C7660" w:rsidRDefault="00530A7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5C7660" w:rsidRDefault="00530A7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Default="00530A70" w:rsidP="00530A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188,524</w:t>
            </w:r>
          </w:p>
        </w:tc>
      </w:tr>
      <w:tr w:rsidR="00530A70" w:rsidRPr="005C7660" w:rsidTr="005C7660">
        <w:trPr>
          <w:trHeight w:val="54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48167E" w:rsidRDefault="00530A70" w:rsidP="00530A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Лица, замещающие должности муниципальной службы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48167E" w:rsidRDefault="00530A7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5C7660" w:rsidRDefault="00530A7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Default="00530A70" w:rsidP="00530A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155,228</w:t>
            </w:r>
          </w:p>
        </w:tc>
      </w:tr>
      <w:tr w:rsidR="00530A70" w:rsidRPr="005C7660" w:rsidTr="005C7660">
        <w:trPr>
          <w:trHeight w:val="84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5C7660" w:rsidRDefault="00530A70" w:rsidP="00530A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5C7660" w:rsidRDefault="00530A7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5C7660" w:rsidRDefault="00530A7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Default="00530A70" w:rsidP="00530A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624,279</w:t>
            </w:r>
          </w:p>
        </w:tc>
      </w:tr>
      <w:tr w:rsidR="00530A70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C873C9" w:rsidRDefault="00530A70" w:rsidP="00530A7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C873C9" w:rsidRDefault="00530A7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Pr="00C873C9" w:rsidRDefault="00530A70" w:rsidP="00530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73C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0A70" w:rsidRDefault="00530A70" w:rsidP="00530A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968,031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Pr="00CB568D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BF5D65" w:rsidRPr="00CB568D" w:rsidSect="00BF5D65">
      <w:pgSz w:w="11906" w:h="16838"/>
      <w:pgMar w:top="284" w:right="28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0DC" w:rsidRDefault="00AD30DC" w:rsidP="004D21D6">
      <w:pPr>
        <w:spacing w:after="0" w:line="240" w:lineRule="auto"/>
      </w:pPr>
      <w:r>
        <w:separator/>
      </w:r>
    </w:p>
  </w:endnote>
  <w:endnote w:type="continuationSeparator" w:id="0">
    <w:p w:rsidR="00AD30DC" w:rsidRDefault="00AD30DC" w:rsidP="004D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0DC" w:rsidRDefault="00AD30DC" w:rsidP="004D21D6">
      <w:pPr>
        <w:spacing w:after="0" w:line="240" w:lineRule="auto"/>
      </w:pPr>
      <w:r>
        <w:separator/>
      </w:r>
    </w:p>
  </w:footnote>
  <w:footnote w:type="continuationSeparator" w:id="0">
    <w:p w:rsidR="00AD30DC" w:rsidRDefault="00AD30DC" w:rsidP="004D2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12E34"/>
    <w:multiLevelType w:val="hybridMultilevel"/>
    <w:tmpl w:val="087020F0"/>
    <w:lvl w:ilvl="0" w:tplc="1ED2B7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6F539E"/>
    <w:multiLevelType w:val="hybridMultilevel"/>
    <w:tmpl w:val="3A24D9DE"/>
    <w:lvl w:ilvl="0" w:tplc="0CEAE7EE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995119B"/>
    <w:multiLevelType w:val="hybridMultilevel"/>
    <w:tmpl w:val="B2D8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70"/>
    <w:rsid w:val="00004101"/>
    <w:rsid w:val="00004F7B"/>
    <w:rsid w:val="000116DA"/>
    <w:rsid w:val="00021066"/>
    <w:rsid w:val="0002556B"/>
    <w:rsid w:val="00033965"/>
    <w:rsid w:val="0003790D"/>
    <w:rsid w:val="00050BBD"/>
    <w:rsid w:val="00053311"/>
    <w:rsid w:val="00054898"/>
    <w:rsid w:val="000573DC"/>
    <w:rsid w:val="00062278"/>
    <w:rsid w:val="0007091B"/>
    <w:rsid w:val="000718B4"/>
    <w:rsid w:val="000739FF"/>
    <w:rsid w:val="00076A6B"/>
    <w:rsid w:val="000775E5"/>
    <w:rsid w:val="00077AF7"/>
    <w:rsid w:val="000819A5"/>
    <w:rsid w:val="0008332C"/>
    <w:rsid w:val="00096AB8"/>
    <w:rsid w:val="000B5060"/>
    <w:rsid w:val="000C64E9"/>
    <w:rsid w:val="000D3806"/>
    <w:rsid w:val="000D4E5A"/>
    <w:rsid w:val="000D7BFE"/>
    <w:rsid w:val="000E5559"/>
    <w:rsid w:val="000E665A"/>
    <w:rsid w:val="000F4C49"/>
    <w:rsid w:val="000F55CD"/>
    <w:rsid w:val="000F5F03"/>
    <w:rsid w:val="00104F24"/>
    <w:rsid w:val="0011307E"/>
    <w:rsid w:val="00116D94"/>
    <w:rsid w:val="00123264"/>
    <w:rsid w:val="0012501A"/>
    <w:rsid w:val="001329A1"/>
    <w:rsid w:val="00140E76"/>
    <w:rsid w:val="00143CC6"/>
    <w:rsid w:val="00156A2C"/>
    <w:rsid w:val="0016398C"/>
    <w:rsid w:val="00190469"/>
    <w:rsid w:val="001A220A"/>
    <w:rsid w:val="001A2A19"/>
    <w:rsid w:val="001C0D9E"/>
    <w:rsid w:val="001D3C85"/>
    <w:rsid w:val="001D70A5"/>
    <w:rsid w:val="001E173A"/>
    <w:rsid w:val="001F0CC3"/>
    <w:rsid w:val="001F30A2"/>
    <w:rsid w:val="00204E88"/>
    <w:rsid w:val="00206F6A"/>
    <w:rsid w:val="00210157"/>
    <w:rsid w:val="00213190"/>
    <w:rsid w:val="00224AD4"/>
    <w:rsid w:val="00225CD9"/>
    <w:rsid w:val="0023002C"/>
    <w:rsid w:val="00233804"/>
    <w:rsid w:val="00233CB6"/>
    <w:rsid w:val="00236100"/>
    <w:rsid w:val="002419B7"/>
    <w:rsid w:val="0024255C"/>
    <w:rsid w:val="00242726"/>
    <w:rsid w:val="002446C8"/>
    <w:rsid w:val="00244F78"/>
    <w:rsid w:val="00245549"/>
    <w:rsid w:val="00246FE3"/>
    <w:rsid w:val="002545D3"/>
    <w:rsid w:val="00255BC2"/>
    <w:rsid w:val="002564A9"/>
    <w:rsid w:val="00257006"/>
    <w:rsid w:val="00263FD5"/>
    <w:rsid w:val="0028473A"/>
    <w:rsid w:val="0029321A"/>
    <w:rsid w:val="002A71DF"/>
    <w:rsid w:val="002A7B49"/>
    <w:rsid w:val="002B5F37"/>
    <w:rsid w:val="002C22D1"/>
    <w:rsid w:val="002C45DA"/>
    <w:rsid w:val="002C69FB"/>
    <w:rsid w:val="002C7EA2"/>
    <w:rsid w:val="002D585A"/>
    <w:rsid w:val="002D65A6"/>
    <w:rsid w:val="002D7AC3"/>
    <w:rsid w:val="002E0632"/>
    <w:rsid w:val="002E14F6"/>
    <w:rsid w:val="002E367A"/>
    <w:rsid w:val="002F15A5"/>
    <w:rsid w:val="003053D0"/>
    <w:rsid w:val="00316627"/>
    <w:rsid w:val="00323657"/>
    <w:rsid w:val="0032615D"/>
    <w:rsid w:val="00334444"/>
    <w:rsid w:val="0034515B"/>
    <w:rsid w:val="00345DA7"/>
    <w:rsid w:val="003462D1"/>
    <w:rsid w:val="00376A84"/>
    <w:rsid w:val="003827FC"/>
    <w:rsid w:val="003866CF"/>
    <w:rsid w:val="00386D0D"/>
    <w:rsid w:val="003875D9"/>
    <w:rsid w:val="00396578"/>
    <w:rsid w:val="00397833"/>
    <w:rsid w:val="003A22E1"/>
    <w:rsid w:val="003A39E3"/>
    <w:rsid w:val="003B44C7"/>
    <w:rsid w:val="003B751A"/>
    <w:rsid w:val="003C4BD5"/>
    <w:rsid w:val="003D0B01"/>
    <w:rsid w:val="003D1FBE"/>
    <w:rsid w:val="003E54AF"/>
    <w:rsid w:val="003E5FE5"/>
    <w:rsid w:val="003F000A"/>
    <w:rsid w:val="003F0DC5"/>
    <w:rsid w:val="00402935"/>
    <w:rsid w:val="00413424"/>
    <w:rsid w:val="00414826"/>
    <w:rsid w:val="0041752B"/>
    <w:rsid w:val="004204A7"/>
    <w:rsid w:val="00420E00"/>
    <w:rsid w:val="00431F78"/>
    <w:rsid w:val="004352D9"/>
    <w:rsid w:val="0045262C"/>
    <w:rsid w:val="00465F23"/>
    <w:rsid w:val="00470A31"/>
    <w:rsid w:val="0047619F"/>
    <w:rsid w:val="00476577"/>
    <w:rsid w:val="0047659C"/>
    <w:rsid w:val="0048167E"/>
    <w:rsid w:val="004A5A0C"/>
    <w:rsid w:val="004D21D6"/>
    <w:rsid w:val="004E3B8A"/>
    <w:rsid w:val="004E3DBA"/>
    <w:rsid w:val="0050437B"/>
    <w:rsid w:val="00506EEC"/>
    <w:rsid w:val="00525995"/>
    <w:rsid w:val="00530A70"/>
    <w:rsid w:val="00531E71"/>
    <w:rsid w:val="00534EE7"/>
    <w:rsid w:val="005354D0"/>
    <w:rsid w:val="00536961"/>
    <w:rsid w:val="00552AC7"/>
    <w:rsid w:val="00554CF9"/>
    <w:rsid w:val="00562199"/>
    <w:rsid w:val="00565BCE"/>
    <w:rsid w:val="0057278E"/>
    <w:rsid w:val="005935F9"/>
    <w:rsid w:val="00594A00"/>
    <w:rsid w:val="005A612B"/>
    <w:rsid w:val="005B0140"/>
    <w:rsid w:val="005C7660"/>
    <w:rsid w:val="005C7E9C"/>
    <w:rsid w:val="005D4773"/>
    <w:rsid w:val="005E3989"/>
    <w:rsid w:val="005F1E2D"/>
    <w:rsid w:val="005F71A8"/>
    <w:rsid w:val="00603F1E"/>
    <w:rsid w:val="0061476A"/>
    <w:rsid w:val="006168D0"/>
    <w:rsid w:val="00622536"/>
    <w:rsid w:val="00622C55"/>
    <w:rsid w:val="00626A18"/>
    <w:rsid w:val="00626DB8"/>
    <w:rsid w:val="00631AFB"/>
    <w:rsid w:val="00631C2F"/>
    <w:rsid w:val="00637258"/>
    <w:rsid w:val="0064084A"/>
    <w:rsid w:val="0064748C"/>
    <w:rsid w:val="00650162"/>
    <w:rsid w:val="00652D29"/>
    <w:rsid w:val="00656ACC"/>
    <w:rsid w:val="00657E65"/>
    <w:rsid w:val="00660053"/>
    <w:rsid w:val="0066637B"/>
    <w:rsid w:val="006673D4"/>
    <w:rsid w:val="006722D2"/>
    <w:rsid w:val="0067683A"/>
    <w:rsid w:val="006874B1"/>
    <w:rsid w:val="006913E2"/>
    <w:rsid w:val="00694F44"/>
    <w:rsid w:val="006A3B87"/>
    <w:rsid w:val="006A4464"/>
    <w:rsid w:val="006A4A5C"/>
    <w:rsid w:val="006B176A"/>
    <w:rsid w:val="006B32BA"/>
    <w:rsid w:val="006B46B3"/>
    <w:rsid w:val="006C0AB6"/>
    <w:rsid w:val="006C1D04"/>
    <w:rsid w:val="006D0BBC"/>
    <w:rsid w:val="006D1668"/>
    <w:rsid w:val="006E1F3A"/>
    <w:rsid w:val="006E419C"/>
    <w:rsid w:val="00714E1D"/>
    <w:rsid w:val="0072074C"/>
    <w:rsid w:val="00723B11"/>
    <w:rsid w:val="00724445"/>
    <w:rsid w:val="00730F88"/>
    <w:rsid w:val="0073367B"/>
    <w:rsid w:val="00734E80"/>
    <w:rsid w:val="007352E9"/>
    <w:rsid w:val="00737209"/>
    <w:rsid w:val="00737B01"/>
    <w:rsid w:val="00741076"/>
    <w:rsid w:val="00752725"/>
    <w:rsid w:val="0076042E"/>
    <w:rsid w:val="00764D08"/>
    <w:rsid w:val="007666D3"/>
    <w:rsid w:val="007715CC"/>
    <w:rsid w:val="00774E68"/>
    <w:rsid w:val="00783AB2"/>
    <w:rsid w:val="00784F51"/>
    <w:rsid w:val="007918F4"/>
    <w:rsid w:val="007B49BC"/>
    <w:rsid w:val="007D2EB3"/>
    <w:rsid w:val="007F17B7"/>
    <w:rsid w:val="007F3F61"/>
    <w:rsid w:val="007F7904"/>
    <w:rsid w:val="008246BD"/>
    <w:rsid w:val="00826CE2"/>
    <w:rsid w:val="008272BE"/>
    <w:rsid w:val="00836071"/>
    <w:rsid w:val="008404AF"/>
    <w:rsid w:val="00843D12"/>
    <w:rsid w:val="0084481C"/>
    <w:rsid w:val="00844B0E"/>
    <w:rsid w:val="00850F88"/>
    <w:rsid w:val="00857FC6"/>
    <w:rsid w:val="00861A5B"/>
    <w:rsid w:val="00863A8A"/>
    <w:rsid w:val="008743EB"/>
    <w:rsid w:val="00880A49"/>
    <w:rsid w:val="0088158D"/>
    <w:rsid w:val="008842B7"/>
    <w:rsid w:val="008A1539"/>
    <w:rsid w:val="008A2805"/>
    <w:rsid w:val="008A29B5"/>
    <w:rsid w:val="008B043F"/>
    <w:rsid w:val="008B4EA1"/>
    <w:rsid w:val="008B6B5C"/>
    <w:rsid w:val="008C045C"/>
    <w:rsid w:val="008C32AA"/>
    <w:rsid w:val="008C5294"/>
    <w:rsid w:val="008C76AD"/>
    <w:rsid w:val="008C7864"/>
    <w:rsid w:val="008D19AC"/>
    <w:rsid w:val="008D218B"/>
    <w:rsid w:val="008D3B27"/>
    <w:rsid w:val="008D508F"/>
    <w:rsid w:val="008E316A"/>
    <w:rsid w:val="008E5078"/>
    <w:rsid w:val="008E663A"/>
    <w:rsid w:val="008E71A4"/>
    <w:rsid w:val="00916689"/>
    <w:rsid w:val="009168D6"/>
    <w:rsid w:val="00923ECA"/>
    <w:rsid w:val="0095151F"/>
    <w:rsid w:val="0097295C"/>
    <w:rsid w:val="009772D0"/>
    <w:rsid w:val="009A30A0"/>
    <w:rsid w:val="009B7C6A"/>
    <w:rsid w:val="009B7D13"/>
    <w:rsid w:val="009C6D98"/>
    <w:rsid w:val="009D59DB"/>
    <w:rsid w:val="009E479F"/>
    <w:rsid w:val="009F16BF"/>
    <w:rsid w:val="00A00ECA"/>
    <w:rsid w:val="00A0710E"/>
    <w:rsid w:val="00A11449"/>
    <w:rsid w:val="00A14EFD"/>
    <w:rsid w:val="00A2230B"/>
    <w:rsid w:val="00A31A55"/>
    <w:rsid w:val="00A32C3E"/>
    <w:rsid w:val="00A36A31"/>
    <w:rsid w:val="00A44973"/>
    <w:rsid w:val="00A44AA1"/>
    <w:rsid w:val="00A45695"/>
    <w:rsid w:val="00A47589"/>
    <w:rsid w:val="00A5129A"/>
    <w:rsid w:val="00A52002"/>
    <w:rsid w:val="00A55D11"/>
    <w:rsid w:val="00A5634F"/>
    <w:rsid w:val="00A56420"/>
    <w:rsid w:val="00A673A9"/>
    <w:rsid w:val="00A863B6"/>
    <w:rsid w:val="00AB3169"/>
    <w:rsid w:val="00AB5483"/>
    <w:rsid w:val="00AC5F7B"/>
    <w:rsid w:val="00AD11FB"/>
    <w:rsid w:val="00AD1732"/>
    <w:rsid w:val="00AD30DC"/>
    <w:rsid w:val="00AD6B38"/>
    <w:rsid w:val="00AE0B92"/>
    <w:rsid w:val="00AE23EE"/>
    <w:rsid w:val="00AE28BD"/>
    <w:rsid w:val="00AF6AF8"/>
    <w:rsid w:val="00B05D00"/>
    <w:rsid w:val="00B23825"/>
    <w:rsid w:val="00B2529D"/>
    <w:rsid w:val="00B3689B"/>
    <w:rsid w:val="00B74ED0"/>
    <w:rsid w:val="00B81C3A"/>
    <w:rsid w:val="00B84B44"/>
    <w:rsid w:val="00B904D8"/>
    <w:rsid w:val="00BA6D17"/>
    <w:rsid w:val="00BB7C8A"/>
    <w:rsid w:val="00BC0243"/>
    <w:rsid w:val="00BC49C9"/>
    <w:rsid w:val="00BC5583"/>
    <w:rsid w:val="00BC7A9F"/>
    <w:rsid w:val="00BC7E3B"/>
    <w:rsid w:val="00BE416D"/>
    <w:rsid w:val="00BF229B"/>
    <w:rsid w:val="00BF49A2"/>
    <w:rsid w:val="00BF5D65"/>
    <w:rsid w:val="00C034A6"/>
    <w:rsid w:val="00C05BA6"/>
    <w:rsid w:val="00C10AC3"/>
    <w:rsid w:val="00C12EDF"/>
    <w:rsid w:val="00C13410"/>
    <w:rsid w:val="00C13746"/>
    <w:rsid w:val="00C14AB3"/>
    <w:rsid w:val="00C150B2"/>
    <w:rsid w:val="00C204AE"/>
    <w:rsid w:val="00C2254A"/>
    <w:rsid w:val="00C25AA4"/>
    <w:rsid w:val="00C26225"/>
    <w:rsid w:val="00C3206E"/>
    <w:rsid w:val="00C3354D"/>
    <w:rsid w:val="00C33762"/>
    <w:rsid w:val="00C449A4"/>
    <w:rsid w:val="00C557CE"/>
    <w:rsid w:val="00C646E2"/>
    <w:rsid w:val="00C76607"/>
    <w:rsid w:val="00C873C9"/>
    <w:rsid w:val="00C96918"/>
    <w:rsid w:val="00CA504B"/>
    <w:rsid w:val="00CB0965"/>
    <w:rsid w:val="00CB568D"/>
    <w:rsid w:val="00CC1BB5"/>
    <w:rsid w:val="00CC6249"/>
    <w:rsid w:val="00CD3099"/>
    <w:rsid w:val="00CE60FA"/>
    <w:rsid w:val="00CF0820"/>
    <w:rsid w:val="00CF561B"/>
    <w:rsid w:val="00CF6448"/>
    <w:rsid w:val="00D02E8C"/>
    <w:rsid w:val="00D10A68"/>
    <w:rsid w:val="00D20C16"/>
    <w:rsid w:val="00D25D3F"/>
    <w:rsid w:val="00D449F5"/>
    <w:rsid w:val="00D51423"/>
    <w:rsid w:val="00D5261D"/>
    <w:rsid w:val="00D6516A"/>
    <w:rsid w:val="00D71D32"/>
    <w:rsid w:val="00D75633"/>
    <w:rsid w:val="00D768FA"/>
    <w:rsid w:val="00D809D7"/>
    <w:rsid w:val="00D80A8B"/>
    <w:rsid w:val="00D81842"/>
    <w:rsid w:val="00DA6E1D"/>
    <w:rsid w:val="00DB6E85"/>
    <w:rsid w:val="00DC2BCF"/>
    <w:rsid w:val="00DC6D67"/>
    <w:rsid w:val="00DC7900"/>
    <w:rsid w:val="00DD1716"/>
    <w:rsid w:val="00DD4B59"/>
    <w:rsid w:val="00DE4672"/>
    <w:rsid w:val="00DE657A"/>
    <w:rsid w:val="00DF3BF3"/>
    <w:rsid w:val="00DF473D"/>
    <w:rsid w:val="00DF6E9D"/>
    <w:rsid w:val="00E10D48"/>
    <w:rsid w:val="00E204CA"/>
    <w:rsid w:val="00E20F78"/>
    <w:rsid w:val="00E2309A"/>
    <w:rsid w:val="00E26673"/>
    <w:rsid w:val="00E30C7F"/>
    <w:rsid w:val="00E343FE"/>
    <w:rsid w:val="00E4282A"/>
    <w:rsid w:val="00E45DA1"/>
    <w:rsid w:val="00E47A86"/>
    <w:rsid w:val="00E5176B"/>
    <w:rsid w:val="00E54192"/>
    <w:rsid w:val="00E57611"/>
    <w:rsid w:val="00E80387"/>
    <w:rsid w:val="00E83862"/>
    <w:rsid w:val="00E843D9"/>
    <w:rsid w:val="00E90F60"/>
    <w:rsid w:val="00E95169"/>
    <w:rsid w:val="00E95C4A"/>
    <w:rsid w:val="00E965E5"/>
    <w:rsid w:val="00E9711E"/>
    <w:rsid w:val="00E97270"/>
    <w:rsid w:val="00EA288D"/>
    <w:rsid w:val="00EA5E80"/>
    <w:rsid w:val="00EA6D5D"/>
    <w:rsid w:val="00EB01BF"/>
    <w:rsid w:val="00EB4967"/>
    <w:rsid w:val="00EB61C9"/>
    <w:rsid w:val="00EB6502"/>
    <w:rsid w:val="00EC5D05"/>
    <w:rsid w:val="00ED72DE"/>
    <w:rsid w:val="00EE310E"/>
    <w:rsid w:val="00EE48E0"/>
    <w:rsid w:val="00EE7960"/>
    <w:rsid w:val="00EF6807"/>
    <w:rsid w:val="00F014B2"/>
    <w:rsid w:val="00F02D27"/>
    <w:rsid w:val="00F0508B"/>
    <w:rsid w:val="00F13FC6"/>
    <w:rsid w:val="00F14510"/>
    <w:rsid w:val="00F152E9"/>
    <w:rsid w:val="00F24C42"/>
    <w:rsid w:val="00F25F44"/>
    <w:rsid w:val="00F33C44"/>
    <w:rsid w:val="00F34CA3"/>
    <w:rsid w:val="00F362C3"/>
    <w:rsid w:val="00F37798"/>
    <w:rsid w:val="00F37B4E"/>
    <w:rsid w:val="00F41E82"/>
    <w:rsid w:val="00F42AC7"/>
    <w:rsid w:val="00F430DE"/>
    <w:rsid w:val="00F529C9"/>
    <w:rsid w:val="00F80D3F"/>
    <w:rsid w:val="00F81244"/>
    <w:rsid w:val="00F83CE4"/>
    <w:rsid w:val="00F96CAC"/>
    <w:rsid w:val="00F978CC"/>
    <w:rsid w:val="00FA1207"/>
    <w:rsid w:val="00FB3498"/>
    <w:rsid w:val="00FB39E8"/>
    <w:rsid w:val="00FC16DD"/>
    <w:rsid w:val="00FC54D6"/>
    <w:rsid w:val="00FD5C33"/>
    <w:rsid w:val="00FE33A6"/>
    <w:rsid w:val="00FE6B54"/>
    <w:rsid w:val="00FE7683"/>
    <w:rsid w:val="00FF272A"/>
    <w:rsid w:val="00FF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C63D"/>
  <w15:docId w15:val="{361C4CC7-92C6-4F8E-895C-B4370EDA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97270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E97270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84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73A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semiHidden/>
    <w:unhideWhenUsed/>
    <w:rsid w:val="0084481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4481C"/>
    <w:rPr>
      <w:color w:val="800080"/>
      <w:u w:val="single"/>
    </w:rPr>
  </w:style>
  <w:style w:type="paragraph" w:customStyle="1" w:styleId="xl115">
    <w:name w:val="xl115"/>
    <w:basedOn w:val="a"/>
    <w:rsid w:val="0084481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9">
    <w:name w:val="xl119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8448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3">
    <w:name w:val="xl123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8448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rsid w:val="008448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6">
    <w:name w:val="xl136"/>
    <w:basedOn w:val="a"/>
    <w:rsid w:val="008448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7">
    <w:name w:val="xl137"/>
    <w:basedOn w:val="a"/>
    <w:rsid w:val="008448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38">
    <w:name w:val="xl138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4029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40293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4029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"/>
    <w:rsid w:val="0040293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C13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D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21D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D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21D6"/>
    <w:rPr>
      <w:sz w:val="22"/>
      <w:szCs w:val="22"/>
      <w:lang w:eastAsia="en-US"/>
    </w:rPr>
  </w:style>
  <w:style w:type="paragraph" w:customStyle="1" w:styleId="msonormal0">
    <w:name w:val="msonormal"/>
    <w:basedOn w:val="a"/>
    <w:rsid w:val="008D2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D102A-9CB8-46DF-B249-4902B64FD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20</Pages>
  <Words>4962</Words>
  <Characters>28288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2022-07-13T12:25:00Z</cp:lastPrinted>
  <dcterms:created xsi:type="dcterms:W3CDTF">2024-04-08T08:00:00Z</dcterms:created>
  <dcterms:modified xsi:type="dcterms:W3CDTF">2024-04-08T08:22:00Z</dcterms:modified>
</cp:coreProperties>
</file>