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F54" w:rsidRPr="00271CC5" w:rsidRDefault="00DE4E17">
      <w:pPr>
        <w:pStyle w:val="5"/>
        <w:tabs>
          <w:tab w:val="center" w:pos="5071"/>
          <w:tab w:val="left" w:pos="5900"/>
          <w:tab w:val="right" w:pos="10143"/>
        </w:tabs>
        <w:rPr>
          <w:sz w:val="28"/>
          <w:szCs w:val="28"/>
        </w:rPr>
      </w:pPr>
      <w:r w:rsidRPr="00271CC5">
        <w:rPr>
          <w:sz w:val="28"/>
          <w:szCs w:val="28"/>
        </w:rPr>
        <w:t>ОПЕРАТИВНЫЙ ЕЖЕДНЕВНЫЙ ПРОГНОЗ</w:t>
      </w:r>
    </w:p>
    <w:p w:rsidR="00132F54" w:rsidRPr="00271CC5" w:rsidRDefault="00DE4E17">
      <w:pPr>
        <w:jc w:val="center"/>
        <w:rPr>
          <w:sz w:val="26"/>
          <w:szCs w:val="26"/>
        </w:rPr>
      </w:pPr>
      <w:r w:rsidRPr="00271CC5">
        <w:rPr>
          <w:sz w:val="26"/>
          <w:szCs w:val="26"/>
        </w:rPr>
        <w:t>возникновения чрезвычайных ситуаций</w:t>
      </w:r>
    </w:p>
    <w:p w:rsidR="00132F54" w:rsidRPr="00271CC5" w:rsidRDefault="00DE4E17" w:rsidP="00560A62">
      <w:pPr>
        <w:jc w:val="center"/>
      </w:pPr>
      <w:r w:rsidRPr="00271CC5">
        <w:rPr>
          <w:sz w:val="26"/>
          <w:szCs w:val="26"/>
        </w:rPr>
        <w:t xml:space="preserve">на территории Самарской области </w:t>
      </w:r>
      <w:r w:rsidR="002B6EBA" w:rsidRPr="00271CC5">
        <w:t xml:space="preserve">на </w:t>
      </w:r>
      <w:r w:rsidR="00271CC5" w:rsidRPr="00271CC5">
        <w:t>1</w:t>
      </w:r>
      <w:r w:rsidR="00B25D58" w:rsidRPr="00271CC5">
        <w:t xml:space="preserve"> </w:t>
      </w:r>
      <w:r w:rsidR="0045751F">
        <w:t>июня</w:t>
      </w:r>
      <w:r w:rsidR="0086505C" w:rsidRPr="00271CC5">
        <w:t xml:space="preserve"> </w:t>
      </w:r>
      <w:r w:rsidRPr="00271CC5">
        <w:t>202</w:t>
      </w:r>
      <w:r w:rsidR="006C317A" w:rsidRPr="00271CC5">
        <w:t>6</w:t>
      </w:r>
      <w:r w:rsidRPr="00271CC5">
        <w:t xml:space="preserve"> года</w:t>
      </w:r>
    </w:p>
    <w:p w:rsidR="00132F54" w:rsidRPr="00271CC5" w:rsidRDefault="00DE4E17">
      <w:pPr>
        <w:jc w:val="center"/>
        <w:rPr>
          <w:sz w:val="18"/>
          <w:szCs w:val="18"/>
        </w:rPr>
      </w:pPr>
      <w:r w:rsidRPr="00271CC5">
        <w:rPr>
          <w:sz w:val="18"/>
          <w:szCs w:val="18"/>
        </w:rPr>
        <w:t xml:space="preserve">(Подготовлен на основании информации ФГБУ «Приволжское УГМС», Управления Роспотребнадзора по Самарской области, Главного управления МВД России по Самарской области, Министерства </w:t>
      </w:r>
      <w:r w:rsidR="0063657F" w:rsidRPr="00271CC5">
        <w:rPr>
          <w:sz w:val="18"/>
          <w:szCs w:val="18"/>
        </w:rPr>
        <w:t>природных ресурсов и экологии</w:t>
      </w:r>
      <w:r w:rsidRPr="00271CC5">
        <w:rPr>
          <w:sz w:val="18"/>
          <w:szCs w:val="18"/>
        </w:rPr>
        <w:t xml:space="preserve"> Самарской области, </w:t>
      </w:r>
      <w:r w:rsidR="0063657F" w:rsidRPr="00271CC5">
        <w:rPr>
          <w:sz w:val="18"/>
          <w:szCs w:val="18"/>
        </w:rPr>
        <w:t>Комитет</w:t>
      </w:r>
      <w:r w:rsidRPr="00271CC5">
        <w:rPr>
          <w:sz w:val="18"/>
          <w:szCs w:val="18"/>
        </w:rPr>
        <w:t xml:space="preserve">а ветеринарии Самарской области, </w:t>
      </w:r>
    </w:p>
    <w:p w:rsidR="00132F54" w:rsidRPr="00271CC5" w:rsidRDefault="00DE4E17" w:rsidP="00F53363">
      <w:pPr>
        <w:jc w:val="center"/>
        <w:rPr>
          <w:sz w:val="18"/>
          <w:szCs w:val="18"/>
        </w:rPr>
      </w:pPr>
      <w:r w:rsidRPr="00271CC5">
        <w:rPr>
          <w:sz w:val="18"/>
          <w:szCs w:val="18"/>
        </w:rPr>
        <w:t>отделов ГКУ Самарской области «Центр по делам ГО, ПБ и ЧС»)</w:t>
      </w:r>
    </w:p>
    <w:p w:rsidR="00F53363" w:rsidRPr="00271CC5" w:rsidRDefault="00F53363" w:rsidP="00F53363">
      <w:pPr>
        <w:jc w:val="center"/>
        <w:rPr>
          <w:sz w:val="18"/>
          <w:szCs w:val="18"/>
          <w:u w:val="single"/>
        </w:rPr>
      </w:pPr>
    </w:p>
    <w:p w:rsidR="00132F54" w:rsidRPr="00D27B6C" w:rsidRDefault="00DE4E17">
      <w:pPr>
        <w:pStyle w:val="1c"/>
        <w:numPr>
          <w:ilvl w:val="1"/>
          <w:numId w:val="2"/>
        </w:numPr>
        <w:spacing w:before="30"/>
        <w:ind w:right="0"/>
        <w:jc w:val="both"/>
        <w:outlineLvl w:val="0"/>
        <w:rPr>
          <w:rFonts w:ascii="Times New Roman" w:hAnsi="Times New Roman"/>
          <w:sz w:val="28"/>
          <w:szCs w:val="28"/>
        </w:rPr>
      </w:pPr>
      <w:r w:rsidRPr="00D27B6C">
        <w:rPr>
          <w:rFonts w:ascii="Times New Roman" w:hAnsi="Times New Roman"/>
          <w:sz w:val="28"/>
          <w:szCs w:val="28"/>
        </w:rPr>
        <w:t>Метеорологическая обстановка</w:t>
      </w:r>
    </w:p>
    <w:p w:rsidR="00A46C01" w:rsidRPr="00D27B6C" w:rsidRDefault="00DE4E17" w:rsidP="00A46C01">
      <w:pPr>
        <w:pStyle w:val="Normal20"/>
        <w:ind w:firstLine="709"/>
        <w:jc w:val="both"/>
        <w:rPr>
          <w:b/>
          <w:sz w:val="28"/>
          <w:szCs w:val="28"/>
        </w:rPr>
      </w:pPr>
      <w:r w:rsidRPr="00D27B6C">
        <w:rPr>
          <w:b/>
          <w:sz w:val="28"/>
          <w:szCs w:val="28"/>
        </w:rPr>
        <w:t>1.1.1. Обстановка за прошедшие сутки</w:t>
      </w:r>
      <w:r w:rsidR="00A57DF4" w:rsidRPr="00D27B6C">
        <w:rPr>
          <w:szCs w:val="28"/>
        </w:rPr>
        <w:tab/>
      </w:r>
    </w:p>
    <w:p w:rsidR="002E420A" w:rsidRPr="00D27B6C" w:rsidRDefault="002E420A" w:rsidP="002E420A">
      <w:pPr>
        <w:autoSpaceDE w:val="0"/>
        <w:autoSpaceDN w:val="0"/>
        <w:adjustRightInd w:val="0"/>
        <w:ind w:firstLine="709"/>
        <w:jc w:val="both"/>
        <w:rPr>
          <w:szCs w:val="28"/>
        </w:rPr>
      </w:pPr>
      <w:r w:rsidRPr="00D27B6C">
        <w:rPr>
          <w:szCs w:val="28"/>
        </w:rPr>
        <w:t>В прошедшие сутки о</w:t>
      </w:r>
      <w:r w:rsidR="00591EFC" w:rsidRPr="00D27B6C">
        <w:rPr>
          <w:szCs w:val="28"/>
        </w:rPr>
        <w:t>тмечался дождь количеством 0,</w:t>
      </w:r>
      <w:r w:rsidR="00D27B6C" w:rsidRPr="00D27B6C">
        <w:rPr>
          <w:szCs w:val="28"/>
        </w:rPr>
        <w:t>4</w:t>
      </w:r>
      <w:r w:rsidR="00893D33" w:rsidRPr="00D27B6C">
        <w:rPr>
          <w:szCs w:val="28"/>
        </w:rPr>
        <w:t>-</w:t>
      </w:r>
      <w:r w:rsidR="00D27B6C" w:rsidRPr="00D27B6C">
        <w:rPr>
          <w:szCs w:val="28"/>
        </w:rPr>
        <w:t>9</w:t>
      </w:r>
      <w:r w:rsidRPr="00D27B6C">
        <w:rPr>
          <w:szCs w:val="28"/>
        </w:rPr>
        <w:t xml:space="preserve"> мм, местами гроза, </w:t>
      </w:r>
      <w:r w:rsidR="00D27B6C" w:rsidRPr="00D27B6C">
        <w:rPr>
          <w:szCs w:val="28"/>
        </w:rPr>
        <w:t xml:space="preserve">при грозе </w:t>
      </w:r>
      <w:r w:rsidRPr="00D27B6C">
        <w:rPr>
          <w:szCs w:val="28"/>
        </w:rPr>
        <w:t xml:space="preserve">усиление </w:t>
      </w:r>
      <w:r w:rsidR="00D27B6C" w:rsidRPr="00D27B6C">
        <w:rPr>
          <w:szCs w:val="28"/>
        </w:rPr>
        <w:t xml:space="preserve">западного </w:t>
      </w:r>
      <w:r w:rsidRPr="00D27B6C">
        <w:rPr>
          <w:szCs w:val="28"/>
        </w:rPr>
        <w:t xml:space="preserve">ветра. Максимальная температура </w:t>
      </w:r>
      <w:r w:rsidR="00271CC5" w:rsidRPr="00D27B6C">
        <w:rPr>
          <w:szCs w:val="28"/>
        </w:rPr>
        <w:t>воздуха вчера днем была +1</w:t>
      </w:r>
      <w:r w:rsidR="00D27B6C" w:rsidRPr="00D27B6C">
        <w:rPr>
          <w:szCs w:val="28"/>
        </w:rPr>
        <w:t>7</w:t>
      </w:r>
      <w:r w:rsidR="00271CC5" w:rsidRPr="00D27B6C">
        <w:rPr>
          <w:szCs w:val="28"/>
        </w:rPr>
        <w:t>, +</w:t>
      </w:r>
      <w:r w:rsidR="00D27B6C" w:rsidRPr="00D27B6C">
        <w:rPr>
          <w:szCs w:val="28"/>
        </w:rPr>
        <w:t>2</w:t>
      </w:r>
      <w:r w:rsidR="00271CC5" w:rsidRPr="00D27B6C">
        <w:rPr>
          <w:szCs w:val="28"/>
        </w:rPr>
        <w:t>1</w:t>
      </w:r>
      <w:r w:rsidRPr="00D27B6C">
        <w:rPr>
          <w:szCs w:val="28"/>
        </w:rPr>
        <w:t>°С, минимальная сегодня ночью +</w:t>
      </w:r>
      <w:r w:rsidR="00D27B6C" w:rsidRPr="00D27B6C">
        <w:rPr>
          <w:szCs w:val="28"/>
        </w:rPr>
        <w:t>5</w:t>
      </w:r>
      <w:r w:rsidR="00271CC5" w:rsidRPr="00D27B6C">
        <w:rPr>
          <w:szCs w:val="28"/>
        </w:rPr>
        <w:t>, +</w:t>
      </w:r>
      <w:r w:rsidR="00D27B6C" w:rsidRPr="00D27B6C">
        <w:rPr>
          <w:szCs w:val="28"/>
        </w:rPr>
        <w:t>16</w:t>
      </w:r>
      <w:r w:rsidRPr="00D27B6C">
        <w:rPr>
          <w:szCs w:val="28"/>
        </w:rPr>
        <w:t>°С. Среднесуточная температура воздуха в г. Сама</w:t>
      </w:r>
      <w:r w:rsidR="00893D33" w:rsidRPr="00D27B6C">
        <w:rPr>
          <w:szCs w:val="28"/>
        </w:rPr>
        <w:t>ра составила +</w:t>
      </w:r>
      <w:r w:rsidR="00D27B6C" w:rsidRPr="00D27B6C">
        <w:rPr>
          <w:szCs w:val="28"/>
        </w:rPr>
        <w:t>14</w:t>
      </w:r>
      <w:r w:rsidRPr="00D27B6C">
        <w:rPr>
          <w:szCs w:val="28"/>
        </w:rPr>
        <w:t>,</w:t>
      </w:r>
      <w:r w:rsidR="00D27B6C" w:rsidRPr="00D27B6C">
        <w:rPr>
          <w:szCs w:val="28"/>
        </w:rPr>
        <w:t>4</w:t>
      </w:r>
      <w:r w:rsidRPr="00D27B6C">
        <w:rPr>
          <w:szCs w:val="28"/>
        </w:rPr>
        <w:t xml:space="preserve">°С, что на </w:t>
      </w:r>
      <w:r w:rsidR="00D27B6C" w:rsidRPr="00D27B6C">
        <w:rPr>
          <w:szCs w:val="28"/>
        </w:rPr>
        <w:t>3</w:t>
      </w:r>
      <w:r w:rsidR="00893D33" w:rsidRPr="00D27B6C">
        <w:rPr>
          <w:szCs w:val="28"/>
        </w:rPr>
        <w:t>,</w:t>
      </w:r>
      <w:r w:rsidR="00D27B6C" w:rsidRPr="00D27B6C">
        <w:rPr>
          <w:szCs w:val="28"/>
        </w:rPr>
        <w:t>6</w:t>
      </w:r>
      <w:r w:rsidRPr="00D27B6C">
        <w:rPr>
          <w:szCs w:val="28"/>
        </w:rPr>
        <w:t>°С ниже среднего многолетнего значения.</w:t>
      </w:r>
    </w:p>
    <w:p w:rsidR="000C2348" w:rsidRPr="00DC6637" w:rsidRDefault="000C2348" w:rsidP="000C2348">
      <w:pPr>
        <w:autoSpaceDE w:val="0"/>
        <w:autoSpaceDN w:val="0"/>
        <w:adjustRightInd w:val="0"/>
        <w:ind w:firstLine="709"/>
        <w:jc w:val="both"/>
        <w:rPr>
          <w:szCs w:val="28"/>
        </w:rPr>
      </w:pPr>
    </w:p>
    <w:p w:rsidR="00F37B11" w:rsidRPr="00DC6637" w:rsidRDefault="00DE4E17" w:rsidP="00F37B11">
      <w:pPr>
        <w:ind w:firstLine="709"/>
        <w:jc w:val="both"/>
        <w:outlineLvl w:val="0"/>
        <w:rPr>
          <w:b/>
          <w:szCs w:val="28"/>
        </w:rPr>
      </w:pPr>
      <w:r w:rsidRPr="00DC6637">
        <w:rPr>
          <w:b/>
          <w:szCs w:val="28"/>
        </w:rPr>
        <w:t>1.1.2. Прогноз погоды на 1-3 суток:</w:t>
      </w:r>
    </w:p>
    <w:p w:rsidR="0045751F" w:rsidRPr="004F76A8" w:rsidRDefault="0045751F" w:rsidP="0045751F">
      <w:pPr>
        <w:ind w:firstLine="709"/>
        <w:jc w:val="both"/>
        <w:rPr>
          <w:rStyle w:val="140"/>
          <w:szCs w:val="20"/>
        </w:rPr>
      </w:pPr>
      <w:r w:rsidRPr="004F76A8">
        <w:rPr>
          <w:rStyle w:val="140"/>
          <w:szCs w:val="20"/>
        </w:rPr>
        <w:t>1 июня переменная облачность, ночью без</w:t>
      </w:r>
      <w:r w:rsidR="004F76A8" w:rsidRPr="004F76A8">
        <w:rPr>
          <w:rStyle w:val="140"/>
          <w:szCs w:val="20"/>
        </w:rPr>
        <w:t xml:space="preserve"> существенных</w:t>
      </w:r>
      <w:r w:rsidRPr="004F76A8">
        <w:rPr>
          <w:rStyle w:val="140"/>
          <w:szCs w:val="20"/>
        </w:rPr>
        <w:t xml:space="preserve"> осадков, днем кратковременный дождь, местами гроза</w:t>
      </w:r>
      <w:r w:rsidR="004F76A8" w:rsidRPr="004F76A8">
        <w:rPr>
          <w:rStyle w:val="140"/>
          <w:szCs w:val="20"/>
        </w:rPr>
        <w:t>, возможен град</w:t>
      </w:r>
      <w:r w:rsidRPr="004F76A8">
        <w:rPr>
          <w:rStyle w:val="140"/>
          <w:szCs w:val="20"/>
        </w:rPr>
        <w:t xml:space="preserve">. Ветер ночью </w:t>
      </w:r>
      <w:r w:rsidR="004F76A8" w:rsidRPr="004F76A8">
        <w:rPr>
          <w:rStyle w:val="140"/>
          <w:szCs w:val="20"/>
        </w:rPr>
        <w:t>неустойчивый 2-7</w:t>
      </w:r>
      <w:r w:rsidRPr="004F76A8">
        <w:rPr>
          <w:rStyle w:val="140"/>
          <w:szCs w:val="20"/>
        </w:rPr>
        <w:t xml:space="preserve"> м/с, днем ю</w:t>
      </w:r>
      <w:r w:rsidR="004F76A8" w:rsidRPr="004F76A8">
        <w:rPr>
          <w:rStyle w:val="140"/>
          <w:szCs w:val="20"/>
        </w:rPr>
        <w:t>го-западный</w:t>
      </w:r>
      <w:r w:rsidRPr="004F76A8">
        <w:rPr>
          <w:rStyle w:val="140"/>
          <w:szCs w:val="20"/>
        </w:rPr>
        <w:t xml:space="preserve"> 6-11 м/с, при грозе порыв</w:t>
      </w:r>
      <w:r w:rsidR="004F76A8" w:rsidRPr="004F76A8">
        <w:rPr>
          <w:rStyle w:val="140"/>
          <w:szCs w:val="20"/>
        </w:rPr>
        <w:t>ы 15-18 м/с</w:t>
      </w:r>
      <w:r w:rsidRPr="004F76A8">
        <w:rPr>
          <w:rStyle w:val="140"/>
          <w:szCs w:val="20"/>
        </w:rPr>
        <w:t>. Температура воздуха ночью +4, +9°С, днем +1</w:t>
      </w:r>
      <w:r w:rsidR="004F76A8" w:rsidRPr="004F76A8">
        <w:rPr>
          <w:rStyle w:val="140"/>
          <w:szCs w:val="20"/>
        </w:rPr>
        <w:t>7</w:t>
      </w:r>
      <w:r w:rsidRPr="004F76A8">
        <w:rPr>
          <w:rStyle w:val="140"/>
          <w:szCs w:val="20"/>
        </w:rPr>
        <w:t>, +2</w:t>
      </w:r>
      <w:r w:rsidR="004F76A8" w:rsidRPr="004F76A8">
        <w:rPr>
          <w:rStyle w:val="140"/>
          <w:szCs w:val="20"/>
        </w:rPr>
        <w:t>2</w:t>
      </w:r>
      <w:r w:rsidRPr="004F76A8">
        <w:rPr>
          <w:rStyle w:val="140"/>
          <w:szCs w:val="20"/>
        </w:rPr>
        <w:t>°С, в Самаре ночью +7, +9°С, днем +1</w:t>
      </w:r>
      <w:r w:rsidR="004F76A8" w:rsidRPr="004F76A8">
        <w:rPr>
          <w:rStyle w:val="140"/>
          <w:szCs w:val="20"/>
        </w:rPr>
        <w:t>8</w:t>
      </w:r>
      <w:r w:rsidRPr="004F76A8">
        <w:rPr>
          <w:rStyle w:val="140"/>
          <w:szCs w:val="20"/>
        </w:rPr>
        <w:t>, +</w:t>
      </w:r>
      <w:r w:rsidR="004F76A8" w:rsidRPr="004F76A8">
        <w:rPr>
          <w:rStyle w:val="140"/>
          <w:szCs w:val="20"/>
        </w:rPr>
        <w:t>20</w:t>
      </w:r>
      <w:r w:rsidRPr="004F76A8">
        <w:rPr>
          <w:rStyle w:val="140"/>
          <w:szCs w:val="20"/>
        </w:rPr>
        <w:t>°С.</w:t>
      </w:r>
    </w:p>
    <w:p w:rsidR="00DC6637" w:rsidRPr="0045751F" w:rsidRDefault="0045751F" w:rsidP="0045751F">
      <w:pPr>
        <w:ind w:firstLine="709"/>
        <w:jc w:val="both"/>
        <w:rPr>
          <w:rStyle w:val="140"/>
          <w:color w:val="FF0000"/>
          <w:szCs w:val="20"/>
        </w:rPr>
      </w:pPr>
      <w:r w:rsidRPr="00C52291">
        <w:rPr>
          <w:rStyle w:val="140"/>
          <w:szCs w:val="20"/>
        </w:rPr>
        <w:t xml:space="preserve">2 июня </w:t>
      </w:r>
      <w:r w:rsidR="00C52291" w:rsidRPr="00C52291">
        <w:rPr>
          <w:rStyle w:val="140"/>
          <w:szCs w:val="20"/>
        </w:rPr>
        <w:t>переменная облачность</w:t>
      </w:r>
      <w:r w:rsidRPr="00C52291">
        <w:rPr>
          <w:rStyle w:val="140"/>
          <w:szCs w:val="20"/>
        </w:rPr>
        <w:t xml:space="preserve">, </w:t>
      </w:r>
      <w:r w:rsidR="00C52291" w:rsidRPr="00C52291">
        <w:rPr>
          <w:rStyle w:val="140"/>
          <w:szCs w:val="20"/>
        </w:rPr>
        <w:t>кратковременный дождь, местами гроза</w:t>
      </w:r>
      <w:r w:rsidRPr="00C52291">
        <w:rPr>
          <w:rStyle w:val="140"/>
          <w:szCs w:val="20"/>
        </w:rPr>
        <w:t xml:space="preserve">. Ветер </w:t>
      </w:r>
      <w:r w:rsidR="00C52291" w:rsidRPr="00C52291">
        <w:rPr>
          <w:rStyle w:val="140"/>
          <w:szCs w:val="20"/>
        </w:rPr>
        <w:t>северо</w:t>
      </w:r>
      <w:r w:rsidRPr="00C52291">
        <w:rPr>
          <w:rStyle w:val="140"/>
          <w:szCs w:val="20"/>
        </w:rPr>
        <w:t xml:space="preserve">-западный </w:t>
      </w:r>
      <w:r w:rsidR="00C52291" w:rsidRPr="00C52291">
        <w:rPr>
          <w:rStyle w:val="140"/>
          <w:szCs w:val="20"/>
        </w:rPr>
        <w:t>6-11</w:t>
      </w:r>
      <w:r w:rsidRPr="00C52291">
        <w:rPr>
          <w:rStyle w:val="140"/>
          <w:szCs w:val="20"/>
        </w:rPr>
        <w:t xml:space="preserve"> м/с. Температура воздуха ночью +6, +11°С, днем +1</w:t>
      </w:r>
      <w:r w:rsidR="00C52291" w:rsidRPr="00C52291">
        <w:rPr>
          <w:rStyle w:val="140"/>
          <w:szCs w:val="20"/>
        </w:rPr>
        <w:t>7</w:t>
      </w:r>
      <w:r w:rsidRPr="00C52291">
        <w:rPr>
          <w:rStyle w:val="140"/>
          <w:szCs w:val="20"/>
        </w:rPr>
        <w:t>, +</w:t>
      </w:r>
      <w:r w:rsidR="00C52291" w:rsidRPr="00C52291">
        <w:rPr>
          <w:rStyle w:val="140"/>
          <w:szCs w:val="20"/>
        </w:rPr>
        <w:t>22</w:t>
      </w:r>
      <w:r w:rsidRPr="00C52291">
        <w:rPr>
          <w:rStyle w:val="140"/>
          <w:szCs w:val="20"/>
        </w:rPr>
        <w:t>°С, в Самаре ночью +9, +11°С, днем +1</w:t>
      </w:r>
      <w:r w:rsidR="00C52291" w:rsidRPr="00C52291">
        <w:rPr>
          <w:rStyle w:val="140"/>
          <w:szCs w:val="20"/>
        </w:rPr>
        <w:t>8</w:t>
      </w:r>
      <w:r w:rsidRPr="00C52291">
        <w:rPr>
          <w:rStyle w:val="140"/>
          <w:szCs w:val="20"/>
        </w:rPr>
        <w:t>, +</w:t>
      </w:r>
      <w:r w:rsidR="00C52291" w:rsidRPr="00C52291">
        <w:rPr>
          <w:rStyle w:val="140"/>
          <w:szCs w:val="20"/>
        </w:rPr>
        <w:t>20</w:t>
      </w:r>
      <w:r w:rsidRPr="00C52291">
        <w:rPr>
          <w:rStyle w:val="140"/>
          <w:szCs w:val="20"/>
        </w:rPr>
        <w:t>°С.</w:t>
      </w:r>
      <w:r w:rsidRPr="00C52291">
        <w:rPr>
          <w:rStyle w:val="140"/>
          <w:szCs w:val="20"/>
        </w:rPr>
        <w:cr/>
      </w:r>
      <w:r w:rsidRPr="0045751F">
        <w:rPr>
          <w:rStyle w:val="140"/>
          <w:color w:val="FF0000"/>
          <w:szCs w:val="20"/>
        </w:rPr>
        <w:t xml:space="preserve">          </w:t>
      </w:r>
      <w:r w:rsidRPr="00C52291">
        <w:rPr>
          <w:rStyle w:val="140"/>
          <w:szCs w:val="20"/>
        </w:rPr>
        <w:t>3</w:t>
      </w:r>
      <w:r w:rsidR="00DC6637" w:rsidRPr="00C52291">
        <w:rPr>
          <w:rStyle w:val="140"/>
          <w:szCs w:val="20"/>
        </w:rPr>
        <w:t xml:space="preserve"> июня</w:t>
      </w:r>
      <w:r w:rsidR="00DC6637" w:rsidRPr="0045751F">
        <w:rPr>
          <w:rStyle w:val="140"/>
          <w:color w:val="FF0000"/>
          <w:szCs w:val="20"/>
        </w:rPr>
        <w:t xml:space="preserve"> </w:t>
      </w:r>
      <w:r w:rsidR="00C52291" w:rsidRPr="00C52291">
        <w:rPr>
          <w:rStyle w:val="140"/>
          <w:szCs w:val="20"/>
        </w:rPr>
        <w:t>переменная облачность, кратковременный дождь, местами гроза. Ветер северо-западный 6-11 м/с. Температура воздуха ночью +6, +11°С, днем +17, +22°С, в Самаре ночью +9, +11°С, днем +18, +20°С.</w:t>
      </w:r>
      <w:r w:rsidR="00C52291" w:rsidRPr="00C52291">
        <w:rPr>
          <w:rStyle w:val="140"/>
          <w:szCs w:val="20"/>
        </w:rPr>
        <w:cr/>
      </w:r>
    </w:p>
    <w:p w:rsidR="00132F54" w:rsidRPr="00DC6637" w:rsidRDefault="00DE4E17" w:rsidP="00977B7B">
      <w:pPr>
        <w:ind w:firstLine="709"/>
        <w:jc w:val="both"/>
        <w:rPr>
          <w:b/>
          <w:bCs/>
          <w:szCs w:val="28"/>
        </w:rPr>
      </w:pPr>
      <w:r w:rsidRPr="00DC6637">
        <w:rPr>
          <w:b/>
          <w:bCs/>
          <w:szCs w:val="28"/>
        </w:rPr>
        <w:t>1.2. Биолого-социальная обстановка</w:t>
      </w:r>
    </w:p>
    <w:p w:rsidR="00132F54" w:rsidRPr="00DC6637" w:rsidRDefault="00DE4E17">
      <w:pPr>
        <w:pStyle w:val="14125"/>
        <w:jc w:val="both"/>
        <w:rPr>
          <w:rStyle w:val="140"/>
          <w:szCs w:val="28"/>
        </w:rPr>
      </w:pPr>
      <w:r w:rsidRPr="00DC6637">
        <w:rPr>
          <w:rStyle w:val="140"/>
          <w:szCs w:val="28"/>
        </w:rPr>
        <w:t>Указом Губернатора Самарской области введены ограничительные мероприятия (карантин) по бешенству в связи с выявлением случая заболевания бешенством животных в следующих районах:</w:t>
      </w:r>
    </w:p>
    <w:tbl>
      <w:tblPr>
        <w:tblW w:w="10456" w:type="dxa"/>
        <w:tblLayout w:type="fixed"/>
        <w:tblLook w:val="00A0" w:firstRow="1" w:lastRow="0" w:firstColumn="1" w:lastColumn="0" w:noHBand="0" w:noVBand="0"/>
      </w:tblPr>
      <w:tblGrid>
        <w:gridCol w:w="959"/>
        <w:gridCol w:w="2126"/>
        <w:gridCol w:w="1843"/>
        <w:gridCol w:w="1417"/>
        <w:gridCol w:w="2562"/>
        <w:gridCol w:w="1549"/>
      </w:tblGrid>
      <w:tr w:rsidR="00271CC5" w:rsidRPr="00DC6637" w:rsidTr="00504119">
        <w:trPr>
          <w:trHeight w:val="532"/>
        </w:trPr>
        <w:tc>
          <w:tcPr>
            <w:tcW w:w="959" w:type="dxa"/>
            <w:tcBorders>
              <w:top w:val="single" w:sz="4" w:space="0" w:color="000000"/>
              <w:left w:val="single" w:sz="4" w:space="0" w:color="000000"/>
              <w:bottom w:val="single" w:sz="4" w:space="0" w:color="000000"/>
              <w:right w:val="single" w:sz="4" w:space="0" w:color="000000"/>
            </w:tcBorders>
            <w:vAlign w:val="center"/>
          </w:tcPr>
          <w:p w:rsidR="00132F54" w:rsidRPr="00DC6637" w:rsidRDefault="00DE4E17">
            <w:pPr>
              <w:pStyle w:val="2b"/>
              <w:widowControl w:val="0"/>
              <w:tabs>
                <w:tab w:val="left" w:pos="525"/>
              </w:tabs>
              <w:ind w:left="0"/>
              <w:jc w:val="center"/>
              <w:rPr>
                <w:b/>
                <w:sz w:val="24"/>
                <w:szCs w:val="24"/>
              </w:rPr>
            </w:pPr>
            <w:r w:rsidRPr="00DC6637">
              <w:rPr>
                <w:b/>
                <w:sz w:val="24"/>
                <w:szCs w:val="24"/>
              </w:rPr>
              <w:t>№ п/п</w:t>
            </w:r>
          </w:p>
        </w:tc>
        <w:tc>
          <w:tcPr>
            <w:tcW w:w="2126" w:type="dxa"/>
            <w:tcBorders>
              <w:top w:val="single" w:sz="4" w:space="0" w:color="000000"/>
              <w:left w:val="single" w:sz="4" w:space="0" w:color="000000"/>
              <w:bottom w:val="single" w:sz="4" w:space="0" w:color="000000"/>
              <w:right w:val="single" w:sz="4" w:space="0" w:color="000000"/>
            </w:tcBorders>
            <w:vAlign w:val="center"/>
          </w:tcPr>
          <w:p w:rsidR="00132F54" w:rsidRPr="00DC6637" w:rsidRDefault="00DE4E17">
            <w:pPr>
              <w:pStyle w:val="2b"/>
              <w:widowControl w:val="0"/>
              <w:tabs>
                <w:tab w:val="left" w:pos="525"/>
              </w:tabs>
              <w:ind w:left="0"/>
              <w:jc w:val="center"/>
              <w:rPr>
                <w:b/>
                <w:sz w:val="24"/>
                <w:szCs w:val="24"/>
              </w:rPr>
            </w:pPr>
            <w:r w:rsidRPr="00DC6637">
              <w:rPr>
                <w:b/>
                <w:sz w:val="24"/>
                <w:szCs w:val="24"/>
              </w:rPr>
              <w:t>Район</w:t>
            </w:r>
          </w:p>
        </w:tc>
        <w:tc>
          <w:tcPr>
            <w:tcW w:w="1843" w:type="dxa"/>
            <w:tcBorders>
              <w:top w:val="single" w:sz="4" w:space="0" w:color="000000"/>
              <w:left w:val="single" w:sz="4" w:space="0" w:color="000000"/>
              <w:bottom w:val="single" w:sz="4" w:space="0" w:color="000000"/>
              <w:right w:val="single" w:sz="4" w:space="0" w:color="000000"/>
            </w:tcBorders>
            <w:vAlign w:val="center"/>
          </w:tcPr>
          <w:p w:rsidR="00132F54" w:rsidRPr="00DC6637" w:rsidRDefault="00DE4E17">
            <w:pPr>
              <w:pStyle w:val="2b"/>
              <w:widowControl w:val="0"/>
              <w:tabs>
                <w:tab w:val="left" w:pos="525"/>
              </w:tabs>
              <w:ind w:left="0"/>
              <w:jc w:val="center"/>
              <w:rPr>
                <w:b/>
                <w:sz w:val="24"/>
                <w:szCs w:val="24"/>
              </w:rPr>
            </w:pPr>
            <w:r w:rsidRPr="00DC6637">
              <w:rPr>
                <w:b/>
                <w:sz w:val="24"/>
                <w:szCs w:val="24"/>
              </w:rPr>
              <w:t>Населенный пункт</w:t>
            </w:r>
          </w:p>
        </w:tc>
        <w:tc>
          <w:tcPr>
            <w:tcW w:w="1417" w:type="dxa"/>
            <w:tcBorders>
              <w:top w:val="single" w:sz="4" w:space="0" w:color="000000"/>
              <w:left w:val="single" w:sz="4" w:space="0" w:color="000000"/>
              <w:bottom w:val="single" w:sz="4" w:space="0" w:color="000000"/>
              <w:right w:val="single" w:sz="4" w:space="0" w:color="000000"/>
            </w:tcBorders>
            <w:vAlign w:val="center"/>
          </w:tcPr>
          <w:p w:rsidR="00132F54" w:rsidRPr="00DC6637" w:rsidRDefault="00DE4E17">
            <w:pPr>
              <w:pStyle w:val="2b"/>
              <w:widowControl w:val="0"/>
              <w:tabs>
                <w:tab w:val="left" w:pos="525"/>
              </w:tabs>
              <w:ind w:left="0"/>
              <w:jc w:val="center"/>
              <w:rPr>
                <w:b/>
                <w:sz w:val="24"/>
                <w:szCs w:val="24"/>
              </w:rPr>
            </w:pPr>
            <w:r w:rsidRPr="00DC6637">
              <w:rPr>
                <w:b/>
                <w:sz w:val="24"/>
                <w:szCs w:val="24"/>
              </w:rPr>
              <w:t>Дата введения карантина</w:t>
            </w:r>
          </w:p>
        </w:tc>
        <w:tc>
          <w:tcPr>
            <w:tcW w:w="2562" w:type="dxa"/>
            <w:tcBorders>
              <w:top w:val="single" w:sz="4" w:space="0" w:color="000000"/>
              <w:left w:val="single" w:sz="4" w:space="0" w:color="000000"/>
              <w:bottom w:val="single" w:sz="4" w:space="0" w:color="000000"/>
              <w:right w:val="single" w:sz="4" w:space="0" w:color="000000"/>
            </w:tcBorders>
            <w:vAlign w:val="center"/>
          </w:tcPr>
          <w:p w:rsidR="00132F54" w:rsidRPr="00DC6637" w:rsidRDefault="00DE4E17">
            <w:pPr>
              <w:pStyle w:val="2b"/>
              <w:widowControl w:val="0"/>
              <w:tabs>
                <w:tab w:val="left" w:pos="525"/>
              </w:tabs>
              <w:ind w:left="0"/>
              <w:jc w:val="center"/>
              <w:rPr>
                <w:b/>
                <w:sz w:val="24"/>
                <w:szCs w:val="24"/>
              </w:rPr>
            </w:pPr>
            <w:r w:rsidRPr="00DC6637">
              <w:rPr>
                <w:b/>
                <w:sz w:val="24"/>
                <w:szCs w:val="24"/>
              </w:rPr>
              <w:t>№ постановления</w:t>
            </w:r>
          </w:p>
        </w:tc>
        <w:tc>
          <w:tcPr>
            <w:tcW w:w="1549" w:type="dxa"/>
            <w:tcBorders>
              <w:top w:val="single" w:sz="4" w:space="0" w:color="000000"/>
              <w:left w:val="single" w:sz="4" w:space="0" w:color="000000"/>
              <w:bottom w:val="single" w:sz="4" w:space="0" w:color="000000"/>
              <w:right w:val="single" w:sz="4" w:space="0" w:color="000000"/>
            </w:tcBorders>
            <w:vAlign w:val="center"/>
          </w:tcPr>
          <w:p w:rsidR="00132F54" w:rsidRPr="00DC6637" w:rsidRDefault="00DE4E17">
            <w:pPr>
              <w:pStyle w:val="2b"/>
              <w:widowControl w:val="0"/>
              <w:tabs>
                <w:tab w:val="left" w:pos="525"/>
              </w:tabs>
              <w:ind w:left="0"/>
              <w:jc w:val="center"/>
              <w:rPr>
                <w:b/>
                <w:sz w:val="24"/>
                <w:szCs w:val="24"/>
              </w:rPr>
            </w:pPr>
            <w:r w:rsidRPr="00DC6637">
              <w:rPr>
                <w:b/>
                <w:sz w:val="24"/>
                <w:szCs w:val="24"/>
              </w:rPr>
              <w:t>Животное, контакт с людьми</w:t>
            </w:r>
          </w:p>
        </w:tc>
      </w:tr>
      <w:tr w:rsidR="00271CC5" w:rsidRPr="00DC6637" w:rsidTr="00227BCE">
        <w:trPr>
          <w:trHeight w:val="257"/>
        </w:trPr>
        <w:tc>
          <w:tcPr>
            <w:tcW w:w="10456" w:type="dxa"/>
            <w:gridSpan w:val="6"/>
            <w:tcBorders>
              <w:top w:val="single" w:sz="4" w:space="0" w:color="000000"/>
              <w:left w:val="single" w:sz="4" w:space="0" w:color="000000"/>
              <w:bottom w:val="single" w:sz="4" w:space="0" w:color="000000"/>
              <w:right w:val="single" w:sz="4" w:space="0" w:color="000000"/>
            </w:tcBorders>
          </w:tcPr>
          <w:p w:rsidR="00132F54" w:rsidRPr="00DC6637" w:rsidRDefault="00DE4E17">
            <w:pPr>
              <w:pStyle w:val="2b"/>
              <w:widowControl w:val="0"/>
              <w:tabs>
                <w:tab w:val="left" w:pos="525"/>
              </w:tabs>
              <w:ind w:left="0"/>
              <w:jc w:val="center"/>
              <w:rPr>
                <w:sz w:val="24"/>
                <w:szCs w:val="24"/>
              </w:rPr>
            </w:pPr>
            <w:r w:rsidRPr="00DC6637">
              <w:rPr>
                <w:sz w:val="24"/>
                <w:szCs w:val="24"/>
              </w:rPr>
              <w:t>Самарская область</w:t>
            </w:r>
          </w:p>
        </w:tc>
      </w:tr>
      <w:tr w:rsidR="00271CC5" w:rsidRPr="00DC6637"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1B5354" w:rsidRPr="00DC6637" w:rsidRDefault="00243250" w:rsidP="00B218E8">
            <w:pPr>
              <w:pStyle w:val="afff2"/>
              <w:widowControl w:val="0"/>
              <w:tabs>
                <w:tab w:val="left" w:pos="525"/>
              </w:tabs>
              <w:ind w:left="0"/>
              <w:jc w:val="center"/>
              <w:rPr>
                <w:sz w:val="24"/>
              </w:rPr>
            </w:pPr>
            <w:r w:rsidRPr="00DC6637">
              <w:rPr>
                <w:sz w:val="24"/>
              </w:rPr>
              <w:t>1</w:t>
            </w:r>
          </w:p>
        </w:tc>
        <w:tc>
          <w:tcPr>
            <w:tcW w:w="2126" w:type="dxa"/>
            <w:tcBorders>
              <w:left w:val="single" w:sz="4" w:space="0" w:color="000000"/>
              <w:bottom w:val="single" w:sz="4" w:space="0" w:color="000000"/>
              <w:right w:val="single" w:sz="4" w:space="0" w:color="000000"/>
            </w:tcBorders>
            <w:vAlign w:val="center"/>
          </w:tcPr>
          <w:p w:rsidR="001B5354" w:rsidRPr="00DC6637" w:rsidRDefault="001B5354" w:rsidP="007E2D02">
            <w:pPr>
              <w:pStyle w:val="afff2"/>
              <w:widowControl w:val="0"/>
              <w:tabs>
                <w:tab w:val="left" w:pos="525"/>
              </w:tabs>
              <w:ind w:left="0"/>
              <w:jc w:val="center"/>
              <w:rPr>
                <w:sz w:val="24"/>
              </w:rPr>
            </w:pPr>
            <w:r w:rsidRPr="00DC6637">
              <w:rPr>
                <w:sz w:val="24"/>
              </w:rPr>
              <w:t>г.о. Самара</w:t>
            </w:r>
          </w:p>
        </w:tc>
        <w:tc>
          <w:tcPr>
            <w:tcW w:w="1843" w:type="dxa"/>
            <w:tcBorders>
              <w:top w:val="single" w:sz="4" w:space="0" w:color="000000"/>
              <w:left w:val="single" w:sz="4" w:space="0" w:color="000000"/>
              <w:bottom w:val="single" w:sz="4" w:space="0" w:color="000000"/>
              <w:right w:val="single" w:sz="4" w:space="0" w:color="000000"/>
            </w:tcBorders>
            <w:vAlign w:val="center"/>
          </w:tcPr>
          <w:p w:rsidR="001B5354" w:rsidRPr="00DC6637" w:rsidRDefault="001B5354" w:rsidP="00651DC6">
            <w:pPr>
              <w:widowControl w:val="0"/>
              <w:jc w:val="center"/>
              <w:rPr>
                <w:sz w:val="24"/>
              </w:rPr>
            </w:pPr>
            <w:r w:rsidRPr="00DC6637">
              <w:rPr>
                <w:sz w:val="24"/>
              </w:rPr>
              <w:t>Октябрьский р</w:t>
            </w:r>
            <w:r w:rsidR="00651DC6" w:rsidRPr="00DC6637">
              <w:rPr>
                <w:sz w:val="24"/>
              </w:rPr>
              <w:t>айо</w:t>
            </w:r>
            <w:r w:rsidRPr="00DC6637">
              <w:rPr>
                <w:sz w:val="24"/>
              </w:rPr>
              <w:t xml:space="preserve">н </w:t>
            </w:r>
          </w:p>
        </w:tc>
        <w:tc>
          <w:tcPr>
            <w:tcW w:w="1417" w:type="dxa"/>
            <w:tcBorders>
              <w:top w:val="single" w:sz="4" w:space="0" w:color="000000"/>
              <w:left w:val="single" w:sz="4" w:space="0" w:color="000000"/>
              <w:bottom w:val="single" w:sz="4" w:space="0" w:color="000000"/>
              <w:right w:val="single" w:sz="4" w:space="0" w:color="000000"/>
            </w:tcBorders>
            <w:vAlign w:val="center"/>
          </w:tcPr>
          <w:p w:rsidR="001B5354" w:rsidRPr="00DC6637" w:rsidRDefault="001B5354" w:rsidP="00DA4544">
            <w:pPr>
              <w:pStyle w:val="afff2"/>
              <w:widowControl w:val="0"/>
              <w:tabs>
                <w:tab w:val="left" w:pos="525"/>
              </w:tabs>
              <w:ind w:left="0"/>
              <w:jc w:val="center"/>
              <w:rPr>
                <w:sz w:val="24"/>
              </w:rPr>
            </w:pPr>
            <w:r w:rsidRPr="00DC6637">
              <w:rPr>
                <w:sz w:val="24"/>
              </w:rPr>
              <w:t>15.01.2026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1B5354" w:rsidRPr="00DC6637" w:rsidRDefault="001B5354" w:rsidP="001B5354">
            <w:pPr>
              <w:pStyle w:val="afff2"/>
              <w:widowControl w:val="0"/>
              <w:tabs>
                <w:tab w:val="left" w:pos="525"/>
              </w:tabs>
              <w:ind w:left="0"/>
              <w:jc w:val="center"/>
              <w:rPr>
                <w:sz w:val="24"/>
              </w:rPr>
            </w:pPr>
            <w:r w:rsidRPr="00DC6637">
              <w:rPr>
                <w:sz w:val="24"/>
              </w:rPr>
              <w:t>Указ Губернатора Самарской области   № 6-У</w:t>
            </w:r>
          </w:p>
        </w:tc>
        <w:tc>
          <w:tcPr>
            <w:tcW w:w="1549" w:type="dxa"/>
            <w:tcBorders>
              <w:top w:val="single" w:sz="4" w:space="0" w:color="000000"/>
              <w:left w:val="single" w:sz="4" w:space="0" w:color="000000"/>
              <w:bottom w:val="single" w:sz="4" w:space="0" w:color="000000"/>
              <w:right w:val="single" w:sz="4" w:space="0" w:color="000000"/>
            </w:tcBorders>
            <w:vAlign w:val="center"/>
          </w:tcPr>
          <w:p w:rsidR="001B5354" w:rsidRPr="00DC6637" w:rsidRDefault="001B5354" w:rsidP="00AA3231">
            <w:pPr>
              <w:pStyle w:val="afff2"/>
              <w:widowControl w:val="0"/>
              <w:tabs>
                <w:tab w:val="left" w:pos="525"/>
              </w:tabs>
              <w:ind w:left="0"/>
              <w:jc w:val="center"/>
              <w:rPr>
                <w:sz w:val="24"/>
              </w:rPr>
            </w:pPr>
            <w:r w:rsidRPr="00DC6637">
              <w:rPr>
                <w:sz w:val="24"/>
              </w:rPr>
              <w:t>Кошка</w:t>
            </w:r>
          </w:p>
        </w:tc>
      </w:tr>
      <w:tr w:rsidR="00271CC5" w:rsidRPr="00DC6637"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AE4621" w:rsidRPr="00DC6637" w:rsidRDefault="00243250" w:rsidP="009D669C">
            <w:pPr>
              <w:pStyle w:val="afff2"/>
              <w:widowControl w:val="0"/>
              <w:tabs>
                <w:tab w:val="left" w:pos="525"/>
              </w:tabs>
              <w:ind w:left="0"/>
              <w:jc w:val="center"/>
              <w:rPr>
                <w:sz w:val="24"/>
              </w:rPr>
            </w:pPr>
            <w:r w:rsidRPr="00DC6637">
              <w:rPr>
                <w:sz w:val="24"/>
              </w:rPr>
              <w:t>2</w:t>
            </w:r>
          </w:p>
        </w:tc>
        <w:tc>
          <w:tcPr>
            <w:tcW w:w="2126" w:type="dxa"/>
            <w:tcBorders>
              <w:left w:val="single" w:sz="4" w:space="0" w:color="000000"/>
              <w:bottom w:val="single" w:sz="4" w:space="0" w:color="000000"/>
              <w:right w:val="single" w:sz="4" w:space="0" w:color="000000"/>
            </w:tcBorders>
            <w:vAlign w:val="center"/>
          </w:tcPr>
          <w:p w:rsidR="00AE4621" w:rsidRPr="00DC6637" w:rsidRDefault="00AE4621" w:rsidP="007E2D02">
            <w:pPr>
              <w:pStyle w:val="afff2"/>
              <w:widowControl w:val="0"/>
              <w:tabs>
                <w:tab w:val="left" w:pos="525"/>
              </w:tabs>
              <w:ind w:left="0"/>
              <w:jc w:val="center"/>
              <w:rPr>
                <w:sz w:val="24"/>
              </w:rPr>
            </w:pPr>
            <w:r w:rsidRPr="00DC6637">
              <w:rPr>
                <w:sz w:val="24"/>
              </w:rPr>
              <w:t>г.о. Самара</w:t>
            </w:r>
          </w:p>
        </w:tc>
        <w:tc>
          <w:tcPr>
            <w:tcW w:w="1843" w:type="dxa"/>
            <w:tcBorders>
              <w:top w:val="single" w:sz="4" w:space="0" w:color="000000"/>
              <w:left w:val="single" w:sz="4" w:space="0" w:color="000000"/>
              <w:bottom w:val="single" w:sz="4" w:space="0" w:color="000000"/>
              <w:right w:val="single" w:sz="4" w:space="0" w:color="000000"/>
            </w:tcBorders>
            <w:vAlign w:val="center"/>
          </w:tcPr>
          <w:p w:rsidR="00AE4621" w:rsidRPr="00DC6637" w:rsidRDefault="00AE4621" w:rsidP="00AE4621">
            <w:pPr>
              <w:widowControl w:val="0"/>
              <w:jc w:val="center"/>
              <w:rPr>
                <w:sz w:val="24"/>
              </w:rPr>
            </w:pPr>
            <w:r w:rsidRPr="00DC6637">
              <w:rPr>
                <w:sz w:val="24"/>
              </w:rPr>
              <w:t>Красноглинский район</w:t>
            </w:r>
          </w:p>
        </w:tc>
        <w:tc>
          <w:tcPr>
            <w:tcW w:w="1417" w:type="dxa"/>
            <w:tcBorders>
              <w:top w:val="single" w:sz="4" w:space="0" w:color="000000"/>
              <w:left w:val="single" w:sz="4" w:space="0" w:color="000000"/>
              <w:bottom w:val="single" w:sz="4" w:space="0" w:color="000000"/>
              <w:right w:val="single" w:sz="4" w:space="0" w:color="000000"/>
            </w:tcBorders>
            <w:vAlign w:val="center"/>
          </w:tcPr>
          <w:p w:rsidR="00AE4621" w:rsidRPr="00DC6637" w:rsidRDefault="00AE4621" w:rsidP="00DA4544">
            <w:pPr>
              <w:pStyle w:val="afff2"/>
              <w:widowControl w:val="0"/>
              <w:tabs>
                <w:tab w:val="left" w:pos="525"/>
              </w:tabs>
              <w:ind w:left="0"/>
              <w:jc w:val="center"/>
              <w:rPr>
                <w:sz w:val="24"/>
              </w:rPr>
            </w:pPr>
            <w:r w:rsidRPr="00DC6637">
              <w:rPr>
                <w:sz w:val="24"/>
              </w:rPr>
              <w:t>19.01.2026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AE4621" w:rsidRPr="00DC6637" w:rsidRDefault="00AE4621" w:rsidP="00AE4621">
            <w:pPr>
              <w:pStyle w:val="afff2"/>
              <w:widowControl w:val="0"/>
              <w:tabs>
                <w:tab w:val="left" w:pos="525"/>
              </w:tabs>
              <w:ind w:left="0"/>
              <w:jc w:val="center"/>
              <w:rPr>
                <w:sz w:val="24"/>
              </w:rPr>
            </w:pPr>
            <w:r w:rsidRPr="00DC6637">
              <w:rPr>
                <w:sz w:val="24"/>
              </w:rPr>
              <w:t>Указ Губернатора Самарской области   № 10-У</w:t>
            </w:r>
          </w:p>
        </w:tc>
        <w:tc>
          <w:tcPr>
            <w:tcW w:w="1549" w:type="dxa"/>
            <w:tcBorders>
              <w:top w:val="single" w:sz="4" w:space="0" w:color="000000"/>
              <w:left w:val="single" w:sz="4" w:space="0" w:color="000000"/>
              <w:bottom w:val="single" w:sz="4" w:space="0" w:color="000000"/>
              <w:right w:val="single" w:sz="4" w:space="0" w:color="000000"/>
            </w:tcBorders>
            <w:vAlign w:val="center"/>
          </w:tcPr>
          <w:p w:rsidR="00AE4621" w:rsidRPr="00DC6637" w:rsidRDefault="00AA0DA9" w:rsidP="00AA3231">
            <w:pPr>
              <w:pStyle w:val="afff2"/>
              <w:widowControl w:val="0"/>
              <w:tabs>
                <w:tab w:val="left" w:pos="525"/>
              </w:tabs>
              <w:ind w:left="0"/>
              <w:jc w:val="center"/>
              <w:rPr>
                <w:sz w:val="24"/>
              </w:rPr>
            </w:pPr>
            <w:r w:rsidRPr="00DC6637">
              <w:rPr>
                <w:sz w:val="24"/>
              </w:rPr>
              <w:t>Лиса</w:t>
            </w:r>
          </w:p>
        </w:tc>
      </w:tr>
      <w:tr w:rsidR="00271CC5" w:rsidRPr="00DC6637"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F6630A" w:rsidRPr="00DC6637" w:rsidRDefault="00692424" w:rsidP="00F433C8">
            <w:pPr>
              <w:pStyle w:val="afff2"/>
              <w:widowControl w:val="0"/>
              <w:tabs>
                <w:tab w:val="left" w:pos="525"/>
              </w:tabs>
              <w:ind w:left="0"/>
              <w:jc w:val="center"/>
              <w:rPr>
                <w:sz w:val="24"/>
                <w:lang w:val="en-US"/>
              </w:rPr>
            </w:pPr>
            <w:r w:rsidRPr="00DC6637">
              <w:rPr>
                <w:sz w:val="24"/>
                <w:lang w:val="en-US"/>
              </w:rPr>
              <w:t>3</w:t>
            </w:r>
          </w:p>
        </w:tc>
        <w:tc>
          <w:tcPr>
            <w:tcW w:w="2126" w:type="dxa"/>
            <w:tcBorders>
              <w:left w:val="single" w:sz="4" w:space="0" w:color="000000"/>
              <w:bottom w:val="single" w:sz="4" w:space="0" w:color="000000"/>
              <w:right w:val="single" w:sz="4" w:space="0" w:color="000000"/>
            </w:tcBorders>
            <w:vAlign w:val="center"/>
          </w:tcPr>
          <w:p w:rsidR="00F6630A" w:rsidRPr="00DC6637" w:rsidRDefault="0063586C" w:rsidP="007E2D02">
            <w:pPr>
              <w:pStyle w:val="afff2"/>
              <w:widowControl w:val="0"/>
              <w:tabs>
                <w:tab w:val="left" w:pos="525"/>
              </w:tabs>
              <w:ind w:left="0"/>
              <w:jc w:val="center"/>
              <w:rPr>
                <w:sz w:val="24"/>
              </w:rPr>
            </w:pPr>
            <w:r w:rsidRPr="00DC6637">
              <w:rPr>
                <w:sz w:val="24"/>
              </w:rPr>
              <w:t>Кинельский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F6630A" w:rsidRPr="00DC6637" w:rsidRDefault="0063586C" w:rsidP="00504119">
            <w:pPr>
              <w:widowControl w:val="0"/>
              <w:jc w:val="center"/>
              <w:rPr>
                <w:sz w:val="24"/>
              </w:rPr>
            </w:pPr>
            <w:r w:rsidRPr="00DC6637">
              <w:rPr>
                <w:sz w:val="24"/>
              </w:rPr>
              <w:t>с. Грачевка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F6630A" w:rsidRPr="00DC6637" w:rsidRDefault="0063586C" w:rsidP="0063586C">
            <w:pPr>
              <w:pStyle w:val="afff2"/>
              <w:widowControl w:val="0"/>
              <w:tabs>
                <w:tab w:val="left" w:pos="525"/>
              </w:tabs>
              <w:ind w:left="0"/>
              <w:jc w:val="center"/>
              <w:rPr>
                <w:sz w:val="24"/>
              </w:rPr>
            </w:pPr>
            <w:r w:rsidRPr="00DC6637">
              <w:rPr>
                <w:sz w:val="24"/>
              </w:rPr>
              <w:t>27.01.2026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F6630A" w:rsidRPr="00DC6637" w:rsidRDefault="0063586C" w:rsidP="0063586C">
            <w:pPr>
              <w:pStyle w:val="afff2"/>
              <w:widowControl w:val="0"/>
              <w:tabs>
                <w:tab w:val="left" w:pos="525"/>
              </w:tabs>
              <w:ind w:left="0"/>
              <w:jc w:val="center"/>
              <w:rPr>
                <w:sz w:val="24"/>
              </w:rPr>
            </w:pPr>
            <w:r w:rsidRPr="00DC6637">
              <w:rPr>
                <w:sz w:val="24"/>
              </w:rPr>
              <w:t>Указ Губернатора Самарской области   № 19-У</w:t>
            </w:r>
          </w:p>
        </w:tc>
        <w:tc>
          <w:tcPr>
            <w:tcW w:w="1549" w:type="dxa"/>
            <w:tcBorders>
              <w:top w:val="single" w:sz="4" w:space="0" w:color="000000"/>
              <w:left w:val="single" w:sz="4" w:space="0" w:color="000000"/>
              <w:bottom w:val="single" w:sz="4" w:space="0" w:color="000000"/>
              <w:right w:val="single" w:sz="4" w:space="0" w:color="000000"/>
            </w:tcBorders>
            <w:vAlign w:val="center"/>
          </w:tcPr>
          <w:p w:rsidR="00F6630A" w:rsidRPr="00DC6637" w:rsidRDefault="00824C38" w:rsidP="00AA3231">
            <w:pPr>
              <w:pStyle w:val="afff2"/>
              <w:widowControl w:val="0"/>
              <w:tabs>
                <w:tab w:val="left" w:pos="525"/>
              </w:tabs>
              <w:ind w:left="0"/>
              <w:jc w:val="center"/>
              <w:rPr>
                <w:sz w:val="24"/>
              </w:rPr>
            </w:pPr>
            <w:r w:rsidRPr="00DC6637">
              <w:rPr>
                <w:sz w:val="24"/>
              </w:rPr>
              <w:t>Лиса</w:t>
            </w:r>
          </w:p>
        </w:tc>
      </w:tr>
      <w:tr w:rsidR="00271CC5" w:rsidRPr="00DC6637"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444413" w:rsidP="00692424">
            <w:pPr>
              <w:pStyle w:val="afff2"/>
              <w:widowControl w:val="0"/>
              <w:tabs>
                <w:tab w:val="left" w:pos="525"/>
              </w:tabs>
              <w:ind w:left="0"/>
              <w:jc w:val="center"/>
              <w:rPr>
                <w:sz w:val="24"/>
              </w:rPr>
            </w:pPr>
            <w:r w:rsidRPr="00DC6637">
              <w:rPr>
                <w:sz w:val="24"/>
              </w:rPr>
              <w:t>4</w:t>
            </w:r>
          </w:p>
        </w:tc>
        <w:tc>
          <w:tcPr>
            <w:tcW w:w="2126" w:type="dxa"/>
            <w:tcBorders>
              <w:left w:val="single" w:sz="4" w:space="0" w:color="000000"/>
              <w:bottom w:val="single" w:sz="4" w:space="0" w:color="000000"/>
              <w:right w:val="single" w:sz="4" w:space="0" w:color="000000"/>
            </w:tcBorders>
            <w:vAlign w:val="center"/>
          </w:tcPr>
          <w:p w:rsidR="005C0C82" w:rsidRPr="00DC6637" w:rsidRDefault="005C0C82" w:rsidP="00222084">
            <w:pPr>
              <w:pStyle w:val="afff2"/>
              <w:widowControl w:val="0"/>
              <w:tabs>
                <w:tab w:val="left" w:pos="525"/>
              </w:tabs>
              <w:ind w:left="0"/>
              <w:jc w:val="center"/>
              <w:rPr>
                <w:sz w:val="24"/>
              </w:rPr>
            </w:pPr>
            <w:r w:rsidRPr="00DC6637">
              <w:rPr>
                <w:sz w:val="24"/>
              </w:rPr>
              <w:t>Кинельский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222084">
            <w:pPr>
              <w:widowControl w:val="0"/>
              <w:jc w:val="center"/>
              <w:rPr>
                <w:sz w:val="24"/>
              </w:rPr>
            </w:pPr>
            <w:r w:rsidRPr="00DC6637">
              <w:rPr>
                <w:sz w:val="24"/>
              </w:rPr>
              <w:t>с. Грачевка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222084">
            <w:pPr>
              <w:pStyle w:val="afff2"/>
              <w:widowControl w:val="0"/>
              <w:tabs>
                <w:tab w:val="left" w:pos="525"/>
              </w:tabs>
              <w:ind w:left="0"/>
              <w:jc w:val="center"/>
              <w:rPr>
                <w:sz w:val="24"/>
              </w:rPr>
            </w:pPr>
            <w:r w:rsidRPr="00DC6637">
              <w:rPr>
                <w:sz w:val="24"/>
              </w:rPr>
              <w:t>12.03.2026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222084">
            <w:pPr>
              <w:pStyle w:val="afff2"/>
              <w:widowControl w:val="0"/>
              <w:tabs>
                <w:tab w:val="left" w:pos="525"/>
              </w:tabs>
              <w:ind w:left="0"/>
              <w:jc w:val="center"/>
              <w:rPr>
                <w:sz w:val="24"/>
              </w:rPr>
            </w:pPr>
            <w:r w:rsidRPr="00DC6637">
              <w:rPr>
                <w:sz w:val="24"/>
              </w:rPr>
              <w:t>Указ Губернатора Самарской области   № 115-У</w:t>
            </w:r>
          </w:p>
        </w:tc>
        <w:tc>
          <w:tcPr>
            <w:tcW w:w="154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222084">
            <w:pPr>
              <w:pStyle w:val="afff2"/>
              <w:widowControl w:val="0"/>
              <w:tabs>
                <w:tab w:val="left" w:pos="525"/>
              </w:tabs>
              <w:ind w:left="0"/>
              <w:jc w:val="center"/>
              <w:rPr>
                <w:sz w:val="24"/>
              </w:rPr>
            </w:pPr>
            <w:r w:rsidRPr="00DC6637">
              <w:rPr>
                <w:sz w:val="24"/>
              </w:rPr>
              <w:t>Собака</w:t>
            </w:r>
          </w:p>
        </w:tc>
      </w:tr>
      <w:tr w:rsidR="00271CC5" w:rsidRPr="00DC6637" w:rsidTr="001437F3">
        <w:trPr>
          <w:trHeight w:val="825"/>
        </w:trPr>
        <w:tc>
          <w:tcPr>
            <w:tcW w:w="959" w:type="dxa"/>
            <w:vMerge w:val="restart"/>
            <w:tcBorders>
              <w:top w:val="single" w:sz="4" w:space="0" w:color="000000"/>
              <w:left w:val="single" w:sz="4" w:space="0" w:color="000000"/>
              <w:right w:val="single" w:sz="4" w:space="0" w:color="000000"/>
            </w:tcBorders>
            <w:vAlign w:val="center"/>
          </w:tcPr>
          <w:p w:rsidR="005C0C82" w:rsidRPr="00DC6637" w:rsidRDefault="009E571E" w:rsidP="001437F3">
            <w:pPr>
              <w:pStyle w:val="afff2"/>
              <w:widowControl w:val="0"/>
              <w:tabs>
                <w:tab w:val="left" w:pos="525"/>
              </w:tabs>
              <w:ind w:left="0"/>
              <w:jc w:val="center"/>
              <w:rPr>
                <w:sz w:val="24"/>
                <w:lang w:val="en-US"/>
              </w:rPr>
            </w:pPr>
            <w:r w:rsidRPr="00DC6637">
              <w:rPr>
                <w:sz w:val="24"/>
              </w:rPr>
              <w:lastRenderedPageBreak/>
              <w:t>5</w:t>
            </w:r>
          </w:p>
        </w:tc>
        <w:tc>
          <w:tcPr>
            <w:tcW w:w="2126" w:type="dxa"/>
            <w:vMerge w:val="restart"/>
            <w:tcBorders>
              <w:left w:val="single" w:sz="4" w:space="0" w:color="000000"/>
              <w:right w:val="single" w:sz="4" w:space="0" w:color="000000"/>
            </w:tcBorders>
            <w:vAlign w:val="center"/>
          </w:tcPr>
          <w:p w:rsidR="005C0C82" w:rsidRPr="00DC6637" w:rsidRDefault="005C0C82" w:rsidP="00FA34FE">
            <w:pPr>
              <w:pStyle w:val="afff2"/>
              <w:widowControl w:val="0"/>
              <w:tabs>
                <w:tab w:val="left" w:pos="525"/>
              </w:tabs>
              <w:ind w:left="0"/>
              <w:jc w:val="center"/>
              <w:rPr>
                <w:sz w:val="24"/>
              </w:rPr>
            </w:pPr>
            <w:r w:rsidRPr="00DC6637">
              <w:rPr>
                <w:sz w:val="24"/>
              </w:rPr>
              <w:t>Кинель-Черкасский</w:t>
            </w:r>
          </w:p>
        </w:tc>
        <w:tc>
          <w:tcPr>
            <w:tcW w:w="1843" w:type="dxa"/>
            <w:vMerge w:val="restart"/>
            <w:tcBorders>
              <w:top w:val="single" w:sz="4" w:space="0" w:color="000000"/>
              <w:left w:val="single" w:sz="4" w:space="0" w:color="000000"/>
              <w:right w:val="single" w:sz="4" w:space="0" w:color="000000"/>
            </w:tcBorders>
            <w:vAlign w:val="center"/>
          </w:tcPr>
          <w:p w:rsidR="005C0C82" w:rsidRPr="00DC6637" w:rsidRDefault="005C0C82" w:rsidP="003669E7">
            <w:pPr>
              <w:widowControl w:val="0"/>
              <w:jc w:val="center"/>
              <w:rPr>
                <w:sz w:val="24"/>
              </w:rPr>
            </w:pPr>
            <w:r w:rsidRPr="00DC6637">
              <w:rPr>
                <w:sz w:val="24"/>
                <w:lang w:val="en-US"/>
              </w:rPr>
              <w:t>c</w:t>
            </w:r>
            <w:r w:rsidRPr="00DC6637">
              <w:rPr>
                <w:sz w:val="24"/>
              </w:rPr>
              <w:t>. Семеновка</w:t>
            </w:r>
          </w:p>
        </w:tc>
        <w:tc>
          <w:tcPr>
            <w:tcW w:w="1417" w:type="dxa"/>
            <w:vMerge w:val="restart"/>
            <w:tcBorders>
              <w:top w:val="single" w:sz="4" w:space="0" w:color="000000"/>
              <w:left w:val="single" w:sz="4" w:space="0" w:color="000000"/>
              <w:right w:val="single" w:sz="4" w:space="0" w:color="000000"/>
            </w:tcBorders>
            <w:vAlign w:val="center"/>
          </w:tcPr>
          <w:p w:rsidR="005C0C82" w:rsidRPr="00DC6637" w:rsidRDefault="005C0C82" w:rsidP="001437F3">
            <w:pPr>
              <w:pStyle w:val="afff2"/>
              <w:widowControl w:val="0"/>
              <w:tabs>
                <w:tab w:val="left" w:pos="525"/>
              </w:tabs>
              <w:ind w:left="0"/>
              <w:jc w:val="center"/>
              <w:rPr>
                <w:sz w:val="24"/>
              </w:rPr>
            </w:pPr>
            <w:r w:rsidRPr="00DC6637">
              <w:rPr>
                <w:sz w:val="24"/>
              </w:rPr>
              <w:t>16.03.2026</w:t>
            </w:r>
          </w:p>
          <w:p w:rsidR="005C0C82" w:rsidRPr="00DC6637" w:rsidRDefault="005C0C82" w:rsidP="001437F3">
            <w:pPr>
              <w:pStyle w:val="afff2"/>
              <w:widowControl w:val="0"/>
              <w:tabs>
                <w:tab w:val="left" w:pos="525"/>
              </w:tabs>
              <w:ind w:left="0"/>
              <w:jc w:val="center"/>
              <w:rPr>
                <w:sz w:val="24"/>
              </w:rPr>
            </w:pPr>
          </w:p>
          <w:p w:rsidR="005C0C82" w:rsidRPr="00DC6637" w:rsidRDefault="005C0C82" w:rsidP="001437F3">
            <w:pPr>
              <w:pStyle w:val="afff2"/>
              <w:widowControl w:val="0"/>
              <w:tabs>
                <w:tab w:val="left" w:pos="525"/>
              </w:tabs>
              <w:ind w:left="0"/>
              <w:jc w:val="center"/>
              <w:rPr>
                <w:sz w:val="24"/>
              </w:rPr>
            </w:pPr>
          </w:p>
          <w:p w:rsidR="005C0C82" w:rsidRPr="00DC6637" w:rsidRDefault="005C0C82" w:rsidP="001437F3">
            <w:pPr>
              <w:pStyle w:val="afff2"/>
              <w:widowControl w:val="0"/>
              <w:tabs>
                <w:tab w:val="left" w:pos="525"/>
              </w:tabs>
              <w:ind w:left="0"/>
              <w:jc w:val="center"/>
              <w:rPr>
                <w:sz w:val="24"/>
              </w:rPr>
            </w:pPr>
            <w:r w:rsidRPr="00DC6637">
              <w:rPr>
                <w:sz w:val="24"/>
              </w:rPr>
              <w:t>04.05.2026</w:t>
            </w:r>
          </w:p>
        </w:tc>
        <w:tc>
          <w:tcPr>
            <w:tcW w:w="2562" w:type="dxa"/>
            <w:tcBorders>
              <w:top w:val="single" w:sz="4" w:space="0" w:color="000000"/>
              <w:left w:val="single" w:sz="4" w:space="0" w:color="000000"/>
              <w:right w:val="single" w:sz="4" w:space="0" w:color="000000"/>
            </w:tcBorders>
            <w:vAlign w:val="center"/>
          </w:tcPr>
          <w:p w:rsidR="005C0C82" w:rsidRPr="00DC6637" w:rsidRDefault="005C0C82" w:rsidP="001437F3">
            <w:pPr>
              <w:pStyle w:val="afff2"/>
              <w:widowControl w:val="0"/>
              <w:tabs>
                <w:tab w:val="left" w:pos="525"/>
              </w:tabs>
              <w:ind w:left="0"/>
              <w:jc w:val="center"/>
              <w:rPr>
                <w:sz w:val="24"/>
              </w:rPr>
            </w:pPr>
            <w:r w:rsidRPr="00DC6637">
              <w:rPr>
                <w:sz w:val="24"/>
              </w:rPr>
              <w:t>Указ Губернатора Самарской области   № 121-У</w:t>
            </w:r>
          </w:p>
          <w:p w:rsidR="005C0C82" w:rsidRPr="00DC6637" w:rsidRDefault="005C0C82" w:rsidP="001437F3">
            <w:pPr>
              <w:pStyle w:val="afff2"/>
              <w:widowControl w:val="0"/>
              <w:tabs>
                <w:tab w:val="left" w:pos="525"/>
              </w:tabs>
              <w:ind w:left="0"/>
              <w:jc w:val="center"/>
              <w:rPr>
                <w:sz w:val="24"/>
              </w:rPr>
            </w:pPr>
          </w:p>
        </w:tc>
        <w:tc>
          <w:tcPr>
            <w:tcW w:w="154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1437F3">
            <w:pPr>
              <w:pStyle w:val="afff2"/>
              <w:widowControl w:val="0"/>
              <w:tabs>
                <w:tab w:val="left" w:pos="525"/>
              </w:tabs>
              <w:ind w:left="0"/>
              <w:jc w:val="center"/>
              <w:rPr>
                <w:sz w:val="24"/>
              </w:rPr>
            </w:pPr>
            <w:r w:rsidRPr="00DC6637">
              <w:rPr>
                <w:sz w:val="24"/>
              </w:rPr>
              <w:t>Собака</w:t>
            </w:r>
          </w:p>
        </w:tc>
      </w:tr>
      <w:tr w:rsidR="00271CC5" w:rsidRPr="00DC6637" w:rsidTr="001437F3">
        <w:trPr>
          <w:trHeight w:val="825"/>
        </w:trPr>
        <w:tc>
          <w:tcPr>
            <w:tcW w:w="959" w:type="dxa"/>
            <w:vMerge/>
            <w:tcBorders>
              <w:left w:val="single" w:sz="4" w:space="0" w:color="000000"/>
              <w:bottom w:val="single" w:sz="4" w:space="0" w:color="000000"/>
              <w:right w:val="single" w:sz="4" w:space="0" w:color="000000"/>
            </w:tcBorders>
            <w:vAlign w:val="center"/>
          </w:tcPr>
          <w:p w:rsidR="005C0C82" w:rsidRPr="00DC6637" w:rsidRDefault="005C0C82" w:rsidP="001437F3">
            <w:pPr>
              <w:pStyle w:val="afff2"/>
              <w:widowControl w:val="0"/>
              <w:tabs>
                <w:tab w:val="left" w:pos="525"/>
              </w:tabs>
              <w:ind w:left="0"/>
              <w:jc w:val="center"/>
              <w:rPr>
                <w:sz w:val="24"/>
              </w:rPr>
            </w:pPr>
          </w:p>
        </w:tc>
        <w:tc>
          <w:tcPr>
            <w:tcW w:w="2126" w:type="dxa"/>
            <w:vMerge/>
            <w:tcBorders>
              <w:left w:val="single" w:sz="4" w:space="0" w:color="000000"/>
              <w:bottom w:val="single" w:sz="4" w:space="0" w:color="000000"/>
              <w:right w:val="single" w:sz="4" w:space="0" w:color="000000"/>
            </w:tcBorders>
            <w:vAlign w:val="center"/>
          </w:tcPr>
          <w:p w:rsidR="005C0C82" w:rsidRPr="00DC6637" w:rsidRDefault="005C0C82" w:rsidP="00FA34FE">
            <w:pPr>
              <w:pStyle w:val="afff2"/>
              <w:widowControl w:val="0"/>
              <w:tabs>
                <w:tab w:val="left" w:pos="525"/>
              </w:tabs>
              <w:ind w:left="0"/>
              <w:jc w:val="center"/>
              <w:rPr>
                <w:sz w:val="24"/>
              </w:rPr>
            </w:pPr>
          </w:p>
        </w:tc>
        <w:tc>
          <w:tcPr>
            <w:tcW w:w="1843" w:type="dxa"/>
            <w:vMerge/>
            <w:tcBorders>
              <w:left w:val="single" w:sz="4" w:space="0" w:color="000000"/>
              <w:bottom w:val="single" w:sz="4" w:space="0" w:color="000000"/>
              <w:right w:val="single" w:sz="4" w:space="0" w:color="000000"/>
            </w:tcBorders>
            <w:vAlign w:val="center"/>
          </w:tcPr>
          <w:p w:rsidR="005C0C82" w:rsidRPr="00DC6637" w:rsidRDefault="005C0C82" w:rsidP="003669E7">
            <w:pPr>
              <w:widowControl w:val="0"/>
              <w:jc w:val="center"/>
              <w:rPr>
                <w:sz w:val="24"/>
                <w:lang w:val="en-US"/>
              </w:rPr>
            </w:pPr>
          </w:p>
        </w:tc>
        <w:tc>
          <w:tcPr>
            <w:tcW w:w="1417" w:type="dxa"/>
            <w:vMerge/>
            <w:tcBorders>
              <w:left w:val="single" w:sz="4" w:space="0" w:color="000000"/>
              <w:bottom w:val="single" w:sz="4" w:space="0" w:color="000000"/>
              <w:right w:val="single" w:sz="4" w:space="0" w:color="000000"/>
            </w:tcBorders>
            <w:vAlign w:val="center"/>
          </w:tcPr>
          <w:p w:rsidR="005C0C82" w:rsidRPr="00DC6637" w:rsidRDefault="005C0C82" w:rsidP="001437F3">
            <w:pPr>
              <w:pStyle w:val="afff2"/>
              <w:widowControl w:val="0"/>
              <w:tabs>
                <w:tab w:val="left" w:pos="525"/>
              </w:tabs>
              <w:ind w:left="0"/>
              <w:jc w:val="center"/>
              <w:rPr>
                <w:sz w:val="24"/>
              </w:rPr>
            </w:pPr>
          </w:p>
        </w:tc>
        <w:tc>
          <w:tcPr>
            <w:tcW w:w="2562" w:type="dxa"/>
            <w:tcBorders>
              <w:left w:val="single" w:sz="4" w:space="0" w:color="000000"/>
              <w:bottom w:val="single" w:sz="4" w:space="0" w:color="000000"/>
              <w:right w:val="single" w:sz="4" w:space="0" w:color="000000"/>
            </w:tcBorders>
            <w:vAlign w:val="center"/>
          </w:tcPr>
          <w:p w:rsidR="005C0C82" w:rsidRPr="00DC6637" w:rsidRDefault="005C0C82" w:rsidP="001437F3">
            <w:pPr>
              <w:pStyle w:val="afff2"/>
              <w:widowControl w:val="0"/>
              <w:tabs>
                <w:tab w:val="left" w:pos="525"/>
              </w:tabs>
              <w:ind w:left="0"/>
              <w:jc w:val="center"/>
              <w:rPr>
                <w:sz w:val="24"/>
              </w:rPr>
            </w:pPr>
            <w:r w:rsidRPr="00DC6637">
              <w:rPr>
                <w:sz w:val="24"/>
              </w:rPr>
              <w:t>Указ Губернатора Самарской области   № 196-У</w:t>
            </w:r>
          </w:p>
        </w:tc>
        <w:tc>
          <w:tcPr>
            <w:tcW w:w="154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1437F3">
            <w:pPr>
              <w:pStyle w:val="afff2"/>
              <w:widowControl w:val="0"/>
              <w:tabs>
                <w:tab w:val="left" w:pos="525"/>
              </w:tabs>
              <w:ind w:left="0"/>
              <w:jc w:val="center"/>
              <w:rPr>
                <w:sz w:val="24"/>
              </w:rPr>
            </w:pPr>
            <w:r w:rsidRPr="00DC6637">
              <w:rPr>
                <w:sz w:val="24"/>
              </w:rPr>
              <w:t>Собака</w:t>
            </w:r>
          </w:p>
        </w:tc>
      </w:tr>
      <w:tr w:rsidR="00271CC5" w:rsidRPr="00DC6637"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9E571E" w:rsidP="009E571E">
            <w:pPr>
              <w:pStyle w:val="afff2"/>
              <w:widowControl w:val="0"/>
              <w:tabs>
                <w:tab w:val="left" w:pos="525"/>
              </w:tabs>
              <w:ind w:left="0"/>
              <w:jc w:val="center"/>
              <w:rPr>
                <w:sz w:val="24"/>
              </w:rPr>
            </w:pPr>
            <w:r w:rsidRPr="00DC6637">
              <w:rPr>
                <w:sz w:val="24"/>
              </w:rPr>
              <w:t>6</w:t>
            </w:r>
          </w:p>
        </w:tc>
        <w:tc>
          <w:tcPr>
            <w:tcW w:w="2126" w:type="dxa"/>
            <w:tcBorders>
              <w:left w:val="single" w:sz="4" w:space="0" w:color="000000"/>
              <w:bottom w:val="single" w:sz="4" w:space="0" w:color="000000"/>
              <w:right w:val="single" w:sz="4" w:space="0" w:color="000000"/>
            </w:tcBorders>
            <w:vAlign w:val="center"/>
          </w:tcPr>
          <w:p w:rsidR="005C0C82" w:rsidRPr="00DC6637" w:rsidRDefault="005C0C82" w:rsidP="00FA34FE">
            <w:pPr>
              <w:pStyle w:val="afff2"/>
              <w:widowControl w:val="0"/>
              <w:tabs>
                <w:tab w:val="left" w:pos="525"/>
              </w:tabs>
              <w:ind w:left="0"/>
              <w:jc w:val="center"/>
              <w:rPr>
                <w:sz w:val="24"/>
              </w:rPr>
            </w:pPr>
            <w:r w:rsidRPr="00DC6637">
              <w:rPr>
                <w:sz w:val="24"/>
              </w:rPr>
              <w:t>Сызранский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3669E7">
            <w:pPr>
              <w:widowControl w:val="0"/>
              <w:jc w:val="center"/>
              <w:rPr>
                <w:sz w:val="24"/>
              </w:rPr>
            </w:pPr>
            <w:r w:rsidRPr="00DC6637">
              <w:rPr>
                <w:sz w:val="24"/>
                <w:lang w:val="en-US"/>
              </w:rPr>
              <w:t>c</w:t>
            </w:r>
            <w:r w:rsidRPr="00DC6637">
              <w:rPr>
                <w:sz w:val="24"/>
              </w:rPr>
              <w:t>. Заборовка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3D737F">
            <w:pPr>
              <w:pStyle w:val="afff2"/>
              <w:widowControl w:val="0"/>
              <w:tabs>
                <w:tab w:val="left" w:pos="525"/>
              </w:tabs>
              <w:ind w:left="0"/>
              <w:jc w:val="center"/>
              <w:rPr>
                <w:sz w:val="24"/>
              </w:rPr>
            </w:pPr>
            <w:r w:rsidRPr="00DC6637">
              <w:rPr>
                <w:sz w:val="24"/>
              </w:rPr>
              <w:t>17.04.2026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3D737F">
            <w:pPr>
              <w:pStyle w:val="afff2"/>
              <w:widowControl w:val="0"/>
              <w:tabs>
                <w:tab w:val="left" w:pos="525"/>
              </w:tabs>
              <w:ind w:left="0"/>
              <w:jc w:val="center"/>
              <w:rPr>
                <w:sz w:val="24"/>
              </w:rPr>
            </w:pPr>
            <w:r w:rsidRPr="00DC6637">
              <w:rPr>
                <w:sz w:val="24"/>
              </w:rPr>
              <w:t>Указ Губернатора Самарской области   № 172-У</w:t>
            </w:r>
          </w:p>
        </w:tc>
        <w:tc>
          <w:tcPr>
            <w:tcW w:w="154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58691A">
            <w:pPr>
              <w:pStyle w:val="afff2"/>
              <w:widowControl w:val="0"/>
              <w:tabs>
                <w:tab w:val="left" w:pos="525"/>
              </w:tabs>
              <w:ind w:left="0"/>
              <w:jc w:val="center"/>
              <w:rPr>
                <w:sz w:val="24"/>
              </w:rPr>
            </w:pPr>
            <w:r w:rsidRPr="00DC6637">
              <w:rPr>
                <w:sz w:val="24"/>
              </w:rPr>
              <w:t>Лиса</w:t>
            </w:r>
          </w:p>
        </w:tc>
      </w:tr>
      <w:tr w:rsidR="00271CC5" w:rsidRPr="00DC6637"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9E571E" w:rsidP="00444413">
            <w:pPr>
              <w:pStyle w:val="afff2"/>
              <w:widowControl w:val="0"/>
              <w:tabs>
                <w:tab w:val="left" w:pos="525"/>
              </w:tabs>
              <w:ind w:left="0"/>
              <w:jc w:val="center"/>
              <w:rPr>
                <w:sz w:val="24"/>
              </w:rPr>
            </w:pPr>
            <w:r w:rsidRPr="00DC6637">
              <w:rPr>
                <w:sz w:val="24"/>
              </w:rPr>
              <w:t>7</w:t>
            </w:r>
          </w:p>
        </w:tc>
        <w:tc>
          <w:tcPr>
            <w:tcW w:w="2126" w:type="dxa"/>
            <w:tcBorders>
              <w:left w:val="single" w:sz="4" w:space="0" w:color="000000"/>
              <w:bottom w:val="single" w:sz="4" w:space="0" w:color="000000"/>
              <w:right w:val="single" w:sz="4" w:space="0" w:color="000000"/>
            </w:tcBorders>
            <w:vAlign w:val="center"/>
          </w:tcPr>
          <w:p w:rsidR="005C0C82" w:rsidRPr="00DC6637" w:rsidRDefault="005C0C82" w:rsidP="00FA34FE">
            <w:pPr>
              <w:pStyle w:val="afff2"/>
              <w:widowControl w:val="0"/>
              <w:tabs>
                <w:tab w:val="left" w:pos="525"/>
              </w:tabs>
              <w:ind w:left="0"/>
              <w:jc w:val="center"/>
              <w:rPr>
                <w:sz w:val="24"/>
              </w:rPr>
            </w:pPr>
            <w:r w:rsidRPr="00DC6637">
              <w:rPr>
                <w:sz w:val="24"/>
              </w:rPr>
              <w:t>Хворостянский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3669E7">
            <w:pPr>
              <w:widowControl w:val="0"/>
              <w:jc w:val="center"/>
              <w:rPr>
                <w:sz w:val="24"/>
              </w:rPr>
            </w:pPr>
            <w:r w:rsidRPr="00DC6637">
              <w:rPr>
                <w:sz w:val="24"/>
              </w:rPr>
              <w:t xml:space="preserve">с. Романовка </w:t>
            </w:r>
          </w:p>
        </w:tc>
        <w:tc>
          <w:tcPr>
            <w:tcW w:w="1417"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F433C8">
            <w:pPr>
              <w:pStyle w:val="afff2"/>
              <w:widowControl w:val="0"/>
              <w:tabs>
                <w:tab w:val="left" w:pos="525"/>
              </w:tabs>
              <w:ind w:left="0"/>
              <w:jc w:val="center"/>
              <w:rPr>
                <w:sz w:val="24"/>
              </w:rPr>
            </w:pPr>
            <w:r w:rsidRPr="00DC6637">
              <w:rPr>
                <w:sz w:val="24"/>
              </w:rPr>
              <w:t>17.04.2026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3D737F">
            <w:pPr>
              <w:pStyle w:val="afff2"/>
              <w:widowControl w:val="0"/>
              <w:tabs>
                <w:tab w:val="left" w:pos="525"/>
              </w:tabs>
              <w:ind w:left="0"/>
              <w:jc w:val="center"/>
              <w:rPr>
                <w:sz w:val="24"/>
              </w:rPr>
            </w:pPr>
            <w:r w:rsidRPr="00DC6637">
              <w:rPr>
                <w:sz w:val="24"/>
              </w:rPr>
              <w:t>Указ Губернатора Самарской области   № 173-У</w:t>
            </w:r>
          </w:p>
        </w:tc>
        <w:tc>
          <w:tcPr>
            <w:tcW w:w="154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58691A">
            <w:pPr>
              <w:pStyle w:val="afff2"/>
              <w:widowControl w:val="0"/>
              <w:tabs>
                <w:tab w:val="left" w:pos="525"/>
              </w:tabs>
              <w:ind w:left="0"/>
              <w:jc w:val="center"/>
              <w:rPr>
                <w:sz w:val="24"/>
              </w:rPr>
            </w:pPr>
            <w:r w:rsidRPr="00DC6637">
              <w:rPr>
                <w:sz w:val="24"/>
              </w:rPr>
              <w:t>Собака</w:t>
            </w:r>
          </w:p>
        </w:tc>
      </w:tr>
      <w:tr w:rsidR="00271CC5" w:rsidRPr="00DC6637"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9E571E" w:rsidP="00444413">
            <w:pPr>
              <w:pStyle w:val="afff2"/>
              <w:widowControl w:val="0"/>
              <w:tabs>
                <w:tab w:val="left" w:pos="525"/>
              </w:tabs>
              <w:ind w:left="0"/>
              <w:jc w:val="center"/>
              <w:rPr>
                <w:sz w:val="24"/>
              </w:rPr>
            </w:pPr>
            <w:r w:rsidRPr="00DC6637">
              <w:rPr>
                <w:sz w:val="24"/>
              </w:rPr>
              <w:t>8</w:t>
            </w:r>
          </w:p>
        </w:tc>
        <w:tc>
          <w:tcPr>
            <w:tcW w:w="2126" w:type="dxa"/>
            <w:tcBorders>
              <w:left w:val="single" w:sz="4" w:space="0" w:color="000000"/>
              <w:bottom w:val="single" w:sz="4" w:space="0" w:color="000000"/>
              <w:right w:val="single" w:sz="4" w:space="0" w:color="000000"/>
            </w:tcBorders>
            <w:vAlign w:val="center"/>
          </w:tcPr>
          <w:p w:rsidR="005C0C82" w:rsidRPr="00DC6637" w:rsidRDefault="005C0C82" w:rsidP="00392DFB">
            <w:pPr>
              <w:pStyle w:val="afff2"/>
              <w:widowControl w:val="0"/>
              <w:tabs>
                <w:tab w:val="left" w:pos="525"/>
              </w:tabs>
              <w:ind w:left="0"/>
              <w:jc w:val="center"/>
              <w:rPr>
                <w:sz w:val="24"/>
              </w:rPr>
            </w:pPr>
            <w:r w:rsidRPr="00DC6637">
              <w:rPr>
                <w:sz w:val="24"/>
              </w:rPr>
              <w:t>г.о. Самара</w:t>
            </w:r>
          </w:p>
        </w:tc>
        <w:tc>
          <w:tcPr>
            <w:tcW w:w="1843"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392DFB">
            <w:pPr>
              <w:widowControl w:val="0"/>
              <w:jc w:val="center"/>
              <w:rPr>
                <w:sz w:val="24"/>
              </w:rPr>
            </w:pPr>
            <w:r w:rsidRPr="00DC6637">
              <w:rPr>
                <w:sz w:val="24"/>
              </w:rPr>
              <w:t>Красноглинский район</w:t>
            </w:r>
          </w:p>
        </w:tc>
        <w:tc>
          <w:tcPr>
            <w:tcW w:w="1417"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392DFB">
            <w:pPr>
              <w:pStyle w:val="afff2"/>
              <w:widowControl w:val="0"/>
              <w:tabs>
                <w:tab w:val="left" w:pos="525"/>
              </w:tabs>
              <w:ind w:left="0"/>
              <w:jc w:val="center"/>
              <w:rPr>
                <w:sz w:val="24"/>
              </w:rPr>
            </w:pPr>
            <w:r w:rsidRPr="00DC6637">
              <w:rPr>
                <w:sz w:val="24"/>
              </w:rPr>
              <w:t>29.04.2026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392DFB">
            <w:pPr>
              <w:pStyle w:val="afff2"/>
              <w:widowControl w:val="0"/>
              <w:tabs>
                <w:tab w:val="left" w:pos="525"/>
              </w:tabs>
              <w:ind w:left="0"/>
              <w:jc w:val="center"/>
              <w:rPr>
                <w:sz w:val="24"/>
              </w:rPr>
            </w:pPr>
            <w:r w:rsidRPr="00DC6637">
              <w:rPr>
                <w:sz w:val="24"/>
              </w:rPr>
              <w:t>Указ Губернатора Самарской области   № 188-У</w:t>
            </w:r>
          </w:p>
        </w:tc>
        <w:tc>
          <w:tcPr>
            <w:tcW w:w="154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392DFB">
            <w:pPr>
              <w:pStyle w:val="afff2"/>
              <w:widowControl w:val="0"/>
              <w:tabs>
                <w:tab w:val="left" w:pos="525"/>
              </w:tabs>
              <w:ind w:left="0"/>
              <w:jc w:val="center"/>
              <w:rPr>
                <w:sz w:val="24"/>
              </w:rPr>
            </w:pPr>
            <w:r w:rsidRPr="00DC6637">
              <w:rPr>
                <w:sz w:val="24"/>
              </w:rPr>
              <w:t>Лиса</w:t>
            </w:r>
          </w:p>
        </w:tc>
      </w:tr>
      <w:tr w:rsidR="00271CC5" w:rsidRPr="00DC6637"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9E571E" w:rsidP="00444413">
            <w:pPr>
              <w:pStyle w:val="afff2"/>
              <w:widowControl w:val="0"/>
              <w:tabs>
                <w:tab w:val="left" w:pos="525"/>
              </w:tabs>
              <w:ind w:left="0"/>
              <w:jc w:val="center"/>
              <w:rPr>
                <w:sz w:val="24"/>
              </w:rPr>
            </w:pPr>
            <w:r w:rsidRPr="00DC6637">
              <w:rPr>
                <w:sz w:val="24"/>
              </w:rPr>
              <w:t>9</w:t>
            </w:r>
          </w:p>
        </w:tc>
        <w:tc>
          <w:tcPr>
            <w:tcW w:w="2126" w:type="dxa"/>
            <w:tcBorders>
              <w:left w:val="single" w:sz="4" w:space="0" w:color="000000"/>
              <w:bottom w:val="single" w:sz="4" w:space="0" w:color="000000"/>
              <w:right w:val="single" w:sz="4" w:space="0" w:color="000000"/>
            </w:tcBorders>
            <w:vAlign w:val="center"/>
          </w:tcPr>
          <w:p w:rsidR="005C0C82" w:rsidRPr="00DC6637" w:rsidRDefault="005C0C82" w:rsidP="00FA34FE">
            <w:pPr>
              <w:pStyle w:val="afff2"/>
              <w:widowControl w:val="0"/>
              <w:tabs>
                <w:tab w:val="left" w:pos="525"/>
              </w:tabs>
              <w:ind w:left="0"/>
              <w:jc w:val="center"/>
              <w:rPr>
                <w:sz w:val="24"/>
              </w:rPr>
            </w:pPr>
            <w:r w:rsidRPr="00DC6637">
              <w:rPr>
                <w:sz w:val="24"/>
              </w:rPr>
              <w:t>Исаклинский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392DFB">
            <w:pPr>
              <w:widowControl w:val="0"/>
              <w:jc w:val="center"/>
              <w:rPr>
                <w:sz w:val="24"/>
              </w:rPr>
            </w:pPr>
            <w:r w:rsidRPr="00DC6637">
              <w:rPr>
                <w:sz w:val="24"/>
              </w:rPr>
              <w:t>с. Новое Якушкино</w:t>
            </w:r>
          </w:p>
        </w:tc>
        <w:tc>
          <w:tcPr>
            <w:tcW w:w="1417"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F433C8">
            <w:pPr>
              <w:pStyle w:val="afff2"/>
              <w:widowControl w:val="0"/>
              <w:tabs>
                <w:tab w:val="left" w:pos="525"/>
              </w:tabs>
              <w:ind w:left="0"/>
              <w:jc w:val="center"/>
              <w:rPr>
                <w:sz w:val="24"/>
              </w:rPr>
            </w:pPr>
            <w:r w:rsidRPr="00DC6637">
              <w:rPr>
                <w:sz w:val="24"/>
              </w:rPr>
              <w:t>29.04.2026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392DFB">
            <w:pPr>
              <w:pStyle w:val="afff2"/>
              <w:widowControl w:val="0"/>
              <w:tabs>
                <w:tab w:val="left" w:pos="525"/>
              </w:tabs>
              <w:ind w:left="0"/>
              <w:jc w:val="center"/>
              <w:rPr>
                <w:sz w:val="24"/>
              </w:rPr>
            </w:pPr>
            <w:r w:rsidRPr="00DC6637">
              <w:rPr>
                <w:sz w:val="24"/>
              </w:rPr>
              <w:t>Указ Губернатора Самарской области   № 189-У</w:t>
            </w:r>
          </w:p>
        </w:tc>
        <w:tc>
          <w:tcPr>
            <w:tcW w:w="154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58691A">
            <w:pPr>
              <w:pStyle w:val="afff2"/>
              <w:widowControl w:val="0"/>
              <w:tabs>
                <w:tab w:val="left" w:pos="525"/>
              </w:tabs>
              <w:ind w:left="0"/>
              <w:jc w:val="center"/>
              <w:rPr>
                <w:sz w:val="24"/>
              </w:rPr>
            </w:pPr>
            <w:r w:rsidRPr="00DC6637">
              <w:rPr>
                <w:sz w:val="24"/>
              </w:rPr>
              <w:t>Кот</w:t>
            </w:r>
          </w:p>
        </w:tc>
      </w:tr>
      <w:tr w:rsidR="00271CC5" w:rsidRPr="00DC6637"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9E571E" w:rsidP="00444413">
            <w:pPr>
              <w:pStyle w:val="afff2"/>
              <w:widowControl w:val="0"/>
              <w:tabs>
                <w:tab w:val="left" w:pos="525"/>
              </w:tabs>
              <w:ind w:left="0"/>
              <w:jc w:val="center"/>
              <w:rPr>
                <w:sz w:val="24"/>
              </w:rPr>
            </w:pPr>
            <w:r w:rsidRPr="00DC6637">
              <w:rPr>
                <w:sz w:val="24"/>
              </w:rPr>
              <w:t>10</w:t>
            </w:r>
          </w:p>
        </w:tc>
        <w:tc>
          <w:tcPr>
            <w:tcW w:w="2126" w:type="dxa"/>
            <w:tcBorders>
              <w:left w:val="single" w:sz="4" w:space="0" w:color="000000"/>
              <w:bottom w:val="single" w:sz="4" w:space="0" w:color="000000"/>
              <w:right w:val="single" w:sz="4" w:space="0" w:color="000000"/>
            </w:tcBorders>
            <w:vAlign w:val="center"/>
          </w:tcPr>
          <w:p w:rsidR="005C0C82" w:rsidRPr="00DC6637" w:rsidRDefault="005C0C82" w:rsidP="00FA34FE">
            <w:pPr>
              <w:pStyle w:val="afff2"/>
              <w:widowControl w:val="0"/>
              <w:tabs>
                <w:tab w:val="left" w:pos="525"/>
              </w:tabs>
              <w:ind w:left="0"/>
              <w:jc w:val="center"/>
              <w:rPr>
                <w:sz w:val="24"/>
              </w:rPr>
            </w:pPr>
            <w:r w:rsidRPr="00DC6637">
              <w:rPr>
                <w:sz w:val="24"/>
              </w:rPr>
              <w:t>Сергиевский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392DFB">
            <w:pPr>
              <w:widowControl w:val="0"/>
              <w:jc w:val="center"/>
              <w:rPr>
                <w:sz w:val="24"/>
              </w:rPr>
            </w:pPr>
            <w:r w:rsidRPr="00DC6637">
              <w:rPr>
                <w:sz w:val="24"/>
              </w:rPr>
              <w:t>с. Сидоровка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1437F3">
            <w:pPr>
              <w:pStyle w:val="afff2"/>
              <w:widowControl w:val="0"/>
              <w:tabs>
                <w:tab w:val="left" w:pos="525"/>
              </w:tabs>
              <w:ind w:left="0"/>
              <w:jc w:val="center"/>
              <w:rPr>
                <w:sz w:val="24"/>
              </w:rPr>
            </w:pPr>
            <w:r w:rsidRPr="00DC6637">
              <w:rPr>
                <w:sz w:val="24"/>
              </w:rPr>
              <w:t>04.05.2026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1437F3">
            <w:pPr>
              <w:pStyle w:val="afff2"/>
              <w:widowControl w:val="0"/>
              <w:tabs>
                <w:tab w:val="left" w:pos="525"/>
              </w:tabs>
              <w:ind w:left="0"/>
              <w:jc w:val="center"/>
              <w:rPr>
                <w:sz w:val="24"/>
              </w:rPr>
            </w:pPr>
            <w:r w:rsidRPr="00DC6637">
              <w:rPr>
                <w:sz w:val="24"/>
              </w:rPr>
              <w:t>Указ Губернатора Самарской области   № 197-У</w:t>
            </w:r>
          </w:p>
        </w:tc>
        <w:tc>
          <w:tcPr>
            <w:tcW w:w="154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58691A">
            <w:pPr>
              <w:pStyle w:val="afff2"/>
              <w:widowControl w:val="0"/>
              <w:tabs>
                <w:tab w:val="left" w:pos="525"/>
              </w:tabs>
              <w:ind w:left="0"/>
              <w:jc w:val="center"/>
              <w:rPr>
                <w:sz w:val="24"/>
              </w:rPr>
            </w:pPr>
            <w:r w:rsidRPr="00DC6637">
              <w:rPr>
                <w:sz w:val="24"/>
              </w:rPr>
              <w:t>Собака</w:t>
            </w:r>
          </w:p>
        </w:tc>
      </w:tr>
      <w:tr w:rsidR="00271CC5" w:rsidRPr="00DC6637"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9E571E">
            <w:pPr>
              <w:pStyle w:val="afff2"/>
              <w:widowControl w:val="0"/>
              <w:tabs>
                <w:tab w:val="left" w:pos="525"/>
              </w:tabs>
              <w:ind w:left="0"/>
              <w:jc w:val="center"/>
              <w:rPr>
                <w:sz w:val="24"/>
              </w:rPr>
            </w:pPr>
            <w:r w:rsidRPr="00DC6637">
              <w:rPr>
                <w:sz w:val="24"/>
              </w:rPr>
              <w:t>1</w:t>
            </w:r>
            <w:r w:rsidR="009E571E" w:rsidRPr="00DC6637">
              <w:rPr>
                <w:sz w:val="24"/>
              </w:rPr>
              <w:t>1</w:t>
            </w:r>
          </w:p>
        </w:tc>
        <w:tc>
          <w:tcPr>
            <w:tcW w:w="2126" w:type="dxa"/>
            <w:tcBorders>
              <w:left w:val="single" w:sz="4" w:space="0" w:color="000000"/>
              <w:bottom w:val="single" w:sz="4" w:space="0" w:color="000000"/>
              <w:right w:val="single" w:sz="4" w:space="0" w:color="000000"/>
            </w:tcBorders>
            <w:vAlign w:val="center"/>
          </w:tcPr>
          <w:p w:rsidR="005C0C82" w:rsidRPr="00DC6637" w:rsidRDefault="005C0C82" w:rsidP="00FA34FE">
            <w:pPr>
              <w:pStyle w:val="afff2"/>
              <w:widowControl w:val="0"/>
              <w:tabs>
                <w:tab w:val="left" w:pos="525"/>
              </w:tabs>
              <w:ind w:left="0"/>
              <w:jc w:val="center"/>
              <w:rPr>
                <w:sz w:val="24"/>
              </w:rPr>
            </w:pPr>
            <w:r w:rsidRPr="00DC6637">
              <w:rPr>
                <w:sz w:val="24"/>
              </w:rPr>
              <w:t>Шигонский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392DFB">
            <w:pPr>
              <w:widowControl w:val="0"/>
              <w:jc w:val="center"/>
              <w:rPr>
                <w:sz w:val="24"/>
              </w:rPr>
            </w:pPr>
            <w:r w:rsidRPr="00DC6637">
              <w:rPr>
                <w:sz w:val="24"/>
              </w:rPr>
              <w:t>п. Бичевой</w:t>
            </w:r>
          </w:p>
        </w:tc>
        <w:tc>
          <w:tcPr>
            <w:tcW w:w="1417"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1437F3">
            <w:pPr>
              <w:pStyle w:val="afff2"/>
              <w:widowControl w:val="0"/>
              <w:tabs>
                <w:tab w:val="left" w:pos="525"/>
              </w:tabs>
              <w:ind w:left="0"/>
              <w:jc w:val="center"/>
              <w:rPr>
                <w:sz w:val="24"/>
              </w:rPr>
            </w:pPr>
            <w:r w:rsidRPr="00DC6637">
              <w:rPr>
                <w:sz w:val="24"/>
              </w:rPr>
              <w:t>04.05.2026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5C0C82">
            <w:pPr>
              <w:pStyle w:val="afff2"/>
              <w:widowControl w:val="0"/>
              <w:tabs>
                <w:tab w:val="left" w:pos="525"/>
              </w:tabs>
              <w:ind w:left="0"/>
              <w:jc w:val="center"/>
              <w:rPr>
                <w:sz w:val="24"/>
              </w:rPr>
            </w:pPr>
            <w:r w:rsidRPr="00DC6637">
              <w:rPr>
                <w:sz w:val="24"/>
              </w:rPr>
              <w:t>Указ Губернатора Самарской области   № 198-У</w:t>
            </w:r>
          </w:p>
        </w:tc>
        <w:tc>
          <w:tcPr>
            <w:tcW w:w="154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58691A">
            <w:pPr>
              <w:pStyle w:val="afff2"/>
              <w:widowControl w:val="0"/>
              <w:tabs>
                <w:tab w:val="left" w:pos="525"/>
              </w:tabs>
              <w:ind w:left="0"/>
              <w:jc w:val="center"/>
              <w:rPr>
                <w:sz w:val="24"/>
              </w:rPr>
            </w:pPr>
            <w:r w:rsidRPr="00DC6637">
              <w:rPr>
                <w:sz w:val="24"/>
              </w:rPr>
              <w:t>Собака</w:t>
            </w:r>
          </w:p>
        </w:tc>
      </w:tr>
      <w:tr w:rsidR="00271CC5" w:rsidRPr="00DC6637"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9E571E">
            <w:pPr>
              <w:pStyle w:val="afff2"/>
              <w:widowControl w:val="0"/>
              <w:tabs>
                <w:tab w:val="left" w:pos="525"/>
              </w:tabs>
              <w:ind w:left="0"/>
              <w:jc w:val="center"/>
              <w:rPr>
                <w:sz w:val="24"/>
              </w:rPr>
            </w:pPr>
            <w:r w:rsidRPr="00DC6637">
              <w:rPr>
                <w:sz w:val="24"/>
              </w:rPr>
              <w:t>1</w:t>
            </w:r>
            <w:r w:rsidR="009E571E" w:rsidRPr="00DC6637">
              <w:rPr>
                <w:sz w:val="24"/>
              </w:rPr>
              <w:t>2</w:t>
            </w:r>
          </w:p>
        </w:tc>
        <w:tc>
          <w:tcPr>
            <w:tcW w:w="2126" w:type="dxa"/>
            <w:tcBorders>
              <w:left w:val="single" w:sz="4" w:space="0" w:color="000000"/>
              <w:bottom w:val="single" w:sz="4" w:space="0" w:color="000000"/>
              <w:right w:val="single" w:sz="4" w:space="0" w:color="000000"/>
            </w:tcBorders>
            <w:vAlign w:val="center"/>
          </w:tcPr>
          <w:p w:rsidR="005C0C82" w:rsidRPr="00DC6637" w:rsidRDefault="005C0C82" w:rsidP="00FA34FE">
            <w:pPr>
              <w:pStyle w:val="afff2"/>
              <w:widowControl w:val="0"/>
              <w:tabs>
                <w:tab w:val="left" w:pos="525"/>
              </w:tabs>
              <w:ind w:left="0"/>
              <w:jc w:val="center"/>
              <w:rPr>
                <w:sz w:val="24"/>
              </w:rPr>
            </w:pPr>
            <w:r w:rsidRPr="00DC6637">
              <w:rPr>
                <w:sz w:val="24"/>
              </w:rPr>
              <w:t>Пестравский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392DFB">
            <w:pPr>
              <w:widowControl w:val="0"/>
              <w:jc w:val="center"/>
              <w:rPr>
                <w:sz w:val="24"/>
              </w:rPr>
            </w:pPr>
            <w:r w:rsidRPr="00DC6637">
              <w:rPr>
                <w:sz w:val="24"/>
              </w:rPr>
              <w:t>с. Пестравка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1437F3">
            <w:pPr>
              <w:pStyle w:val="afff2"/>
              <w:widowControl w:val="0"/>
              <w:tabs>
                <w:tab w:val="left" w:pos="525"/>
              </w:tabs>
              <w:ind w:left="0"/>
              <w:jc w:val="center"/>
              <w:rPr>
                <w:sz w:val="24"/>
              </w:rPr>
            </w:pPr>
            <w:r w:rsidRPr="00DC6637">
              <w:rPr>
                <w:sz w:val="24"/>
              </w:rPr>
              <w:t>07.05.2026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222084">
            <w:pPr>
              <w:pStyle w:val="afff2"/>
              <w:widowControl w:val="0"/>
              <w:tabs>
                <w:tab w:val="left" w:pos="525"/>
              </w:tabs>
              <w:ind w:left="0"/>
              <w:jc w:val="center"/>
              <w:rPr>
                <w:sz w:val="24"/>
              </w:rPr>
            </w:pPr>
            <w:r w:rsidRPr="00DC6637">
              <w:rPr>
                <w:sz w:val="24"/>
              </w:rPr>
              <w:t>Указ Губернатора Самарской области   № 202-У</w:t>
            </w:r>
          </w:p>
        </w:tc>
        <w:tc>
          <w:tcPr>
            <w:tcW w:w="154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222084">
            <w:pPr>
              <w:pStyle w:val="afff2"/>
              <w:widowControl w:val="0"/>
              <w:tabs>
                <w:tab w:val="left" w:pos="525"/>
              </w:tabs>
              <w:ind w:left="0"/>
              <w:jc w:val="center"/>
              <w:rPr>
                <w:sz w:val="24"/>
              </w:rPr>
            </w:pPr>
            <w:r w:rsidRPr="00DC6637">
              <w:rPr>
                <w:sz w:val="24"/>
              </w:rPr>
              <w:t>Собака</w:t>
            </w:r>
          </w:p>
        </w:tc>
      </w:tr>
      <w:tr w:rsidR="00271CC5" w:rsidRPr="00DC6637"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9E571E" w:rsidP="009E571E">
            <w:pPr>
              <w:pStyle w:val="afff2"/>
              <w:widowControl w:val="0"/>
              <w:tabs>
                <w:tab w:val="left" w:pos="525"/>
              </w:tabs>
              <w:ind w:left="0"/>
              <w:jc w:val="center"/>
              <w:rPr>
                <w:sz w:val="24"/>
              </w:rPr>
            </w:pPr>
            <w:r w:rsidRPr="00DC6637">
              <w:rPr>
                <w:sz w:val="24"/>
              </w:rPr>
              <w:t>13</w:t>
            </w:r>
          </w:p>
        </w:tc>
        <w:tc>
          <w:tcPr>
            <w:tcW w:w="2126" w:type="dxa"/>
            <w:tcBorders>
              <w:left w:val="single" w:sz="4" w:space="0" w:color="000000"/>
              <w:bottom w:val="single" w:sz="4" w:space="0" w:color="000000"/>
              <w:right w:val="single" w:sz="4" w:space="0" w:color="000000"/>
            </w:tcBorders>
            <w:vAlign w:val="center"/>
          </w:tcPr>
          <w:p w:rsidR="005C0C82" w:rsidRPr="00DC6637" w:rsidRDefault="0031539D" w:rsidP="00FA34FE">
            <w:pPr>
              <w:pStyle w:val="afff2"/>
              <w:widowControl w:val="0"/>
              <w:tabs>
                <w:tab w:val="left" w:pos="525"/>
              </w:tabs>
              <w:ind w:left="0"/>
              <w:jc w:val="center"/>
              <w:rPr>
                <w:sz w:val="24"/>
              </w:rPr>
            </w:pPr>
            <w:r w:rsidRPr="00DC6637">
              <w:rPr>
                <w:sz w:val="24"/>
              </w:rPr>
              <w:t>Волжский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31539D" w:rsidP="00392DFB">
            <w:pPr>
              <w:widowControl w:val="0"/>
              <w:jc w:val="center"/>
              <w:rPr>
                <w:sz w:val="24"/>
              </w:rPr>
            </w:pPr>
            <w:r w:rsidRPr="00DC6637">
              <w:rPr>
                <w:sz w:val="24"/>
              </w:rPr>
              <w:t>п. Придорожный</w:t>
            </w:r>
          </w:p>
        </w:tc>
        <w:tc>
          <w:tcPr>
            <w:tcW w:w="1417"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31539D" w:rsidP="001437F3">
            <w:pPr>
              <w:pStyle w:val="afff2"/>
              <w:widowControl w:val="0"/>
              <w:tabs>
                <w:tab w:val="left" w:pos="525"/>
              </w:tabs>
              <w:ind w:left="0"/>
              <w:jc w:val="center"/>
              <w:rPr>
                <w:sz w:val="24"/>
              </w:rPr>
            </w:pPr>
            <w:r w:rsidRPr="00DC6637">
              <w:rPr>
                <w:sz w:val="24"/>
              </w:rPr>
              <w:t>07.05.2026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31539D" w:rsidP="001437F3">
            <w:pPr>
              <w:pStyle w:val="afff2"/>
              <w:widowControl w:val="0"/>
              <w:tabs>
                <w:tab w:val="left" w:pos="525"/>
              </w:tabs>
              <w:ind w:left="0"/>
              <w:jc w:val="center"/>
              <w:rPr>
                <w:sz w:val="24"/>
              </w:rPr>
            </w:pPr>
            <w:r w:rsidRPr="00DC6637">
              <w:rPr>
                <w:sz w:val="24"/>
              </w:rPr>
              <w:t>Указ Губернатора Самарской области   № 203-У</w:t>
            </w:r>
          </w:p>
        </w:tc>
        <w:tc>
          <w:tcPr>
            <w:tcW w:w="154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31539D" w:rsidP="0058691A">
            <w:pPr>
              <w:pStyle w:val="afff2"/>
              <w:widowControl w:val="0"/>
              <w:tabs>
                <w:tab w:val="left" w:pos="525"/>
              </w:tabs>
              <w:ind w:left="0"/>
              <w:jc w:val="center"/>
              <w:rPr>
                <w:sz w:val="24"/>
              </w:rPr>
            </w:pPr>
            <w:r w:rsidRPr="00DC6637">
              <w:rPr>
                <w:sz w:val="24"/>
              </w:rPr>
              <w:t>Лиса</w:t>
            </w:r>
          </w:p>
        </w:tc>
      </w:tr>
      <w:tr w:rsidR="00271CC5" w:rsidRPr="00DC6637"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444413" w:rsidRPr="00DC6637" w:rsidRDefault="009E571E" w:rsidP="009E571E">
            <w:pPr>
              <w:pStyle w:val="afff2"/>
              <w:widowControl w:val="0"/>
              <w:tabs>
                <w:tab w:val="left" w:pos="525"/>
              </w:tabs>
              <w:ind w:left="0"/>
              <w:jc w:val="center"/>
              <w:rPr>
                <w:sz w:val="24"/>
              </w:rPr>
            </w:pPr>
            <w:r w:rsidRPr="00DC6637">
              <w:rPr>
                <w:sz w:val="24"/>
              </w:rPr>
              <w:t>14</w:t>
            </w:r>
          </w:p>
        </w:tc>
        <w:tc>
          <w:tcPr>
            <w:tcW w:w="2126" w:type="dxa"/>
            <w:tcBorders>
              <w:left w:val="single" w:sz="4" w:space="0" w:color="000000"/>
              <w:bottom w:val="single" w:sz="4" w:space="0" w:color="000000"/>
              <w:right w:val="single" w:sz="4" w:space="0" w:color="000000"/>
            </w:tcBorders>
            <w:vAlign w:val="center"/>
          </w:tcPr>
          <w:p w:rsidR="00444413" w:rsidRPr="00DC6637" w:rsidRDefault="00444413" w:rsidP="00FA34FE">
            <w:pPr>
              <w:pStyle w:val="afff2"/>
              <w:widowControl w:val="0"/>
              <w:tabs>
                <w:tab w:val="left" w:pos="525"/>
              </w:tabs>
              <w:ind w:left="0"/>
              <w:jc w:val="center"/>
              <w:rPr>
                <w:sz w:val="24"/>
              </w:rPr>
            </w:pPr>
            <w:r w:rsidRPr="00DC6637">
              <w:rPr>
                <w:sz w:val="24"/>
              </w:rPr>
              <w:t>Богатовский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444413" w:rsidRPr="00DC6637" w:rsidRDefault="00444413" w:rsidP="00392DFB">
            <w:pPr>
              <w:widowControl w:val="0"/>
              <w:jc w:val="center"/>
              <w:rPr>
                <w:sz w:val="24"/>
              </w:rPr>
            </w:pPr>
            <w:r w:rsidRPr="00DC6637">
              <w:rPr>
                <w:sz w:val="24"/>
              </w:rPr>
              <w:t>с. Арзамасцевка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444413" w:rsidRPr="00DC6637" w:rsidRDefault="00444413" w:rsidP="001437F3">
            <w:pPr>
              <w:pStyle w:val="afff2"/>
              <w:widowControl w:val="0"/>
              <w:tabs>
                <w:tab w:val="left" w:pos="525"/>
              </w:tabs>
              <w:ind w:left="0"/>
              <w:jc w:val="center"/>
              <w:rPr>
                <w:sz w:val="24"/>
              </w:rPr>
            </w:pPr>
            <w:r w:rsidRPr="00DC6637">
              <w:rPr>
                <w:sz w:val="24"/>
              </w:rPr>
              <w:t>20.05.2026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444413" w:rsidRPr="00DC6637" w:rsidRDefault="00444413" w:rsidP="001437F3">
            <w:pPr>
              <w:pStyle w:val="afff2"/>
              <w:widowControl w:val="0"/>
              <w:tabs>
                <w:tab w:val="left" w:pos="525"/>
              </w:tabs>
              <w:ind w:left="0"/>
              <w:jc w:val="center"/>
              <w:rPr>
                <w:sz w:val="24"/>
              </w:rPr>
            </w:pPr>
            <w:r w:rsidRPr="00DC6637">
              <w:rPr>
                <w:sz w:val="24"/>
              </w:rPr>
              <w:t>Указ Губернатора Самарской области   № 222-У</w:t>
            </w:r>
          </w:p>
        </w:tc>
        <w:tc>
          <w:tcPr>
            <w:tcW w:w="1549" w:type="dxa"/>
            <w:tcBorders>
              <w:top w:val="single" w:sz="4" w:space="0" w:color="000000"/>
              <w:left w:val="single" w:sz="4" w:space="0" w:color="000000"/>
              <w:bottom w:val="single" w:sz="4" w:space="0" w:color="000000"/>
              <w:right w:val="single" w:sz="4" w:space="0" w:color="000000"/>
            </w:tcBorders>
            <w:vAlign w:val="center"/>
          </w:tcPr>
          <w:p w:rsidR="00444413" w:rsidRPr="00DC6637" w:rsidRDefault="0035504C" w:rsidP="0058691A">
            <w:pPr>
              <w:pStyle w:val="afff2"/>
              <w:widowControl w:val="0"/>
              <w:tabs>
                <w:tab w:val="left" w:pos="525"/>
              </w:tabs>
              <w:ind w:left="0"/>
              <w:jc w:val="center"/>
              <w:rPr>
                <w:sz w:val="24"/>
              </w:rPr>
            </w:pPr>
            <w:r w:rsidRPr="00DC6637">
              <w:rPr>
                <w:sz w:val="24"/>
              </w:rPr>
              <w:t>Кошка</w:t>
            </w:r>
          </w:p>
        </w:tc>
      </w:tr>
      <w:tr w:rsidR="00271CC5" w:rsidRPr="00DC6637"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180A89" w:rsidRPr="00DC6637" w:rsidRDefault="009E571E" w:rsidP="009E571E">
            <w:pPr>
              <w:pStyle w:val="afff2"/>
              <w:widowControl w:val="0"/>
              <w:tabs>
                <w:tab w:val="left" w:pos="525"/>
              </w:tabs>
              <w:ind w:left="0"/>
              <w:jc w:val="center"/>
              <w:rPr>
                <w:sz w:val="24"/>
              </w:rPr>
            </w:pPr>
            <w:r w:rsidRPr="00DC6637">
              <w:rPr>
                <w:sz w:val="24"/>
                <w:lang w:val="en-US"/>
              </w:rPr>
              <w:t>1</w:t>
            </w:r>
            <w:r w:rsidRPr="00DC6637">
              <w:rPr>
                <w:sz w:val="24"/>
              </w:rPr>
              <w:t>5</w:t>
            </w:r>
          </w:p>
        </w:tc>
        <w:tc>
          <w:tcPr>
            <w:tcW w:w="2126" w:type="dxa"/>
            <w:tcBorders>
              <w:left w:val="single" w:sz="4" w:space="0" w:color="000000"/>
              <w:bottom w:val="single" w:sz="4" w:space="0" w:color="000000"/>
              <w:right w:val="single" w:sz="4" w:space="0" w:color="000000"/>
            </w:tcBorders>
            <w:vAlign w:val="center"/>
          </w:tcPr>
          <w:p w:rsidR="00180A89" w:rsidRPr="00DC6637" w:rsidRDefault="00180A89" w:rsidP="00FA34FE">
            <w:pPr>
              <w:pStyle w:val="afff2"/>
              <w:widowControl w:val="0"/>
              <w:tabs>
                <w:tab w:val="left" w:pos="525"/>
              </w:tabs>
              <w:ind w:left="0"/>
              <w:jc w:val="center"/>
              <w:rPr>
                <w:sz w:val="24"/>
              </w:rPr>
            </w:pPr>
            <w:r w:rsidRPr="00DC6637">
              <w:rPr>
                <w:sz w:val="24"/>
              </w:rPr>
              <w:t>Сергиевский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180A89" w:rsidRPr="00DC6637" w:rsidRDefault="00180A89" w:rsidP="00392DFB">
            <w:pPr>
              <w:widowControl w:val="0"/>
              <w:jc w:val="center"/>
              <w:rPr>
                <w:sz w:val="24"/>
                <w:lang w:val="en-US"/>
              </w:rPr>
            </w:pPr>
            <w:r w:rsidRPr="00DC6637">
              <w:rPr>
                <w:sz w:val="24"/>
                <w:lang w:val="en-US"/>
              </w:rPr>
              <w:t>c.</w:t>
            </w:r>
            <w:r w:rsidRPr="00DC6637">
              <w:t xml:space="preserve"> </w:t>
            </w:r>
            <w:r w:rsidRPr="00DC6637">
              <w:rPr>
                <w:sz w:val="24"/>
                <w:lang w:val="en-US"/>
              </w:rPr>
              <w:t>Калиновка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180A89" w:rsidRPr="00DC6637" w:rsidRDefault="00180A89" w:rsidP="00180A89">
            <w:pPr>
              <w:pStyle w:val="afff2"/>
              <w:widowControl w:val="0"/>
              <w:tabs>
                <w:tab w:val="left" w:pos="525"/>
              </w:tabs>
              <w:ind w:left="0"/>
              <w:jc w:val="center"/>
              <w:rPr>
                <w:sz w:val="24"/>
              </w:rPr>
            </w:pPr>
            <w:r w:rsidRPr="00DC6637">
              <w:rPr>
                <w:sz w:val="24"/>
              </w:rPr>
              <w:t>2</w:t>
            </w:r>
            <w:r w:rsidRPr="00DC6637">
              <w:rPr>
                <w:sz w:val="24"/>
                <w:lang w:val="en-US"/>
              </w:rPr>
              <w:t>1</w:t>
            </w:r>
            <w:r w:rsidRPr="00DC6637">
              <w:rPr>
                <w:sz w:val="24"/>
              </w:rPr>
              <w:t>.05.2026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180A89" w:rsidRPr="00DC6637" w:rsidRDefault="00180A89" w:rsidP="00180A89">
            <w:pPr>
              <w:pStyle w:val="afff2"/>
              <w:widowControl w:val="0"/>
              <w:tabs>
                <w:tab w:val="left" w:pos="525"/>
              </w:tabs>
              <w:ind w:left="0"/>
              <w:jc w:val="center"/>
              <w:rPr>
                <w:sz w:val="24"/>
              </w:rPr>
            </w:pPr>
            <w:r w:rsidRPr="00DC6637">
              <w:rPr>
                <w:sz w:val="24"/>
              </w:rPr>
              <w:t>Указ Губернатора Самарской области   № 227-У</w:t>
            </w:r>
          </w:p>
        </w:tc>
        <w:tc>
          <w:tcPr>
            <w:tcW w:w="1549" w:type="dxa"/>
            <w:tcBorders>
              <w:top w:val="single" w:sz="4" w:space="0" w:color="000000"/>
              <w:left w:val="single" w:sz="4" w:space="0" w:color="000000"/>
              <w:bottom w:val="single" w:sz="4" w:space="0" w:color="000000"/>
              <w:right w:val="single" w:sz="4" w:space="0" w:color="000000"/>
            </w:tcBorders>
            <w:vAlign w:val="center"/>
          </w:tcPr>
          <w:p w:rsidR="00180A89" w:rsidRPr="00DC6637" w:rsidRDefault="00DA079E" w:rsidP="0058691A">
            <w:pPr>
              <w:pStyle w:val="afff2"/>
              <w:widowControl w:val="0"/>
              <w:tabs>
                <w:tab w:val="left" w:pos="525"/>
              </w:tabs>
              <w:ind w:left="0"/>
              <w:jc w:val="center"/>
              <w:rPr>
                <w:sz w:val="24"/>
              </w:rPr>
            </w:pPr>
            <w:r w:rsidRPr="00DC6637">
              <w:rPr>
                <w:sz w:val="24"/>
              </w:rPr>
              <w:t>Собака</w:t>
            </w:r>
          </w:p>
        </w:tc>
      </w:tr>
      <w:tr w:rsidR="00271CC5" w:rsidRPr="00DC6637"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9E571E" w:rsidRPr="00DC6637" w:rsidRDefault="009E571E" w:rsidP="009E571E">
            <w:pPr>
              <w:pStyle w:val="afff2"/>
              <w:widowControl w:val="0"/>
              <w:tabs>
                <w:tab w:val="left" w:pos="525"/>
              </w:tabs>
              <w:ind w:left="0"/>
              <w:jc w:val="center"/>
              <w:rPr>
                <w:sz w:val="24"/>
              </w:rPr>
            </w:pPr>
            <w:r w:rsidRPr="00DC6637">
              <w:rPr>
                <w:sz w:val="24"/>
              </w:rPr>
              <w:t>16</w:t>
            </w:r>
          </w:p>
        </w:tc>
        <w:tc>
          <w:tcPr>
            <w:tcW w:w="2126" w:type="dxa"/>
            <w:tcBorders>
              <w:left w:val="single" w:sz="4" w:space="0" w:color="000000"/>
              <w:bottom w:val="single" w:sz="4" w:space="0" w:color="000000"/>
              <w:right w:val="single" w:sz="4" w:space="0" w:color="000000"/>
            </w:tcBorders>
            <w:vAlign w:val="center"/>
          </w:tcPr>
          <w:p w:rsidR="009E571E" w:rsidRPr="00DC6637" w:rsidRDefault="009E571E" w:rsidP="00FA34FE">
            <w:pPr>
              <w:pStyle w:val="afff2"/>
              <w:widowControl w:val="0"/>
              <w:tabs>
                <w:tab w:val="left" w:pos="525"/>
              </w:tabs>
              <w:ind w:left="0"/>
              <w:jc w:val="center"/>
              <w:rPr>
                <w:sz w:val="24"/>
              </w:rPr>
            </w:pPr>
            <w:r w:rsidRPr="00DC6637">
              <w:rPr>
                <w:sz w:val="24"/>
              </w:rPr>
              <w:t>Волжский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9E571E" w:rsidRPr="00DC6637" w:rsidRDefault="009E571E" w:rsidP="00392DFB">
            <w:pPr>
              <w:widowControl w:val="0"/>
              <w:jc w:val="center"/>
              <w:rPr>
                <w:sz w:val="24"/>
              </w:rPr>
            </w:pPr>
            <w:r w:rsidRPr="00DC6637">
              <w:rPr>
                <w:sz w:val="24"/>
              </w:rPr>
              <w:t>с. Курумоч</w:t>
            </w:r>
          </w:p>
        </w:tc>
        <w:tc>
          <w:tcPr>
            <w:tcW w:w="1417" w:type="dxa"/>
            <w:tcBorders>
              <w:top w:val="single" w:sz="4" w:space="0" w:color="000000"/>
              <w:left w:val="single" w:sz="4" w:space="0" w:color="000000"/>
              <w:bottom w:val="single" w:sz="4" w:space="0" w:color="000000"/>
              <w:right w:val="single" w:sz="4" w:space="0" w:color="000000"/>
            </w:tcBorders>
            <w:vAlign w:val="center"/>
          </w:tcPr>
          <w:p w:rsidR="009E571E" w:rsidRPr="00DC6637" w:rsidRDefault="009E571E" w:rsidP="00180A89">
            <w:pPr>
              <w:pStyle w:val="afff2"/>
              <w:widowControl w:val="0"/>
              <w:tabs>
                <w:tab w:val="left" w:pos="525"/>
              </w:tabs>
              <w:ind w:left="0"/>
              <w:jc w:val="center"/>
              <w:rPr>
                <w:sz w:val="24"/>
              </w:rPr>
            </w:pPr>
            <w:r w:rsidRPr="00DC6637">
              <w:rPr>
                <w:sz w:val="24"/>
              </w:rPr>
              <w:t>28.05.2026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9E571E" w:rsidRPr="00DC6637" w:rsidRDefault="009E571E" w:rsidP="009E571E">
            <w:pPr>
              <w:pStyle w:val="afff2"/>
              <w:widowControl w:val="0"/>
              <w:tabs>
                <w:tab w:val="left" w:pos="525"/>
              </w:tabs>
              <w:ind w:left="0"/>
              <w:jc w:val="center"/>
              <w:rPr>
                <w:sz w:val="24"/>
              </w:rPr>
            </w:pPr>
            <w:r w:rsidRPr="00DC6637">
              <w:rPr>
                <w:sz w:val="24"/>
              </w:rPr>
              <w:t>Указ Губернатора Самарской области   № 237-У</w:t>
            </w:r>
          </w:p>
        </w:tc>
        <w:tc>
          <w:tcPr>
            <w:tcW w:w="1549" w:type="dxa"/>
            <w:tcBorders>
              <w:top w:val="single" w:sz="4" w:space="0" w:color="000000"/>
              <w:left w:val="single" w:sz="4" w:space="0" w:color="000000"/>
              <w:bottom w:val="single" w:sz="4" w:space="0" w:color="000000"/>
              <w:right w:val="single" w:sz="4" w:space="0" w:color="000000"/>
            </w:tcBorders>
            <w:vAlign w:val="center"/>
          </w:tcPr>
          <w:p w:rsidR="009E571E" w:rsidRPr="00DC6637" w:rsidRDefault="00C0227E" w:rsidP="0058691A">
            <w:pPr>
              <w:pStyle w:val="afff2"/>
              <w:widowControl w:val="0"/>
              <w:tabs>
                <w:tab w:val="left" w:pos="525"/>
              </w:tabs>
              <w:ind w:left="0"/>
              <w:jc w:val="center"/>
              <w:rPr>
                <w:sz w:val="24"/>
              </w:rPr>
            </w:pPr>
            <w:r w:rsidRPr="00DC6637">
              <w:rPr>
                <w:sz w:val="24"/>
              </w:rPr>
              <w:t>Лиса</w:t>
            </w:r>
          </w:p>
        </w:tc>
      </w:tr>
      <w:tr w:rsidR="00271CC5" w:rsidRPr="00DC6637"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9E571E" w:rsidRPr="00DC6637" w:rsidRDefault="009E571E" w:rsidP="009E571E">
            <w:pPr>
              <w:pStyle w:val="afff2"/>
              <w:widowControl w:val="0"/>
              <w:tabs>
                <w:tab w:val="left" w:pos="525"/>
              </w:tabs>
              <w:ind w:left="0"/>
              <w:jc w:val="center"/>
              <w:rPr>
                <w:sz w:val="24"/>
              </w:rPr>
            </w:pPr>
            <w:r w:rsidRPr="00DC6637">
              <w:rPr>
                <w:sz w:val="24"/>
              </w:rPr>
              <w:t>17</w:t>
            </w:r>
          </w:p>
        </w:tc>
        <w:tc>
          <w:tcPr>
            <w:tcW w:w="2126" w:type="dxa"/>
            <w:tcBorders>
              <w:left w:val="single" w:sz="4" w:space="0" w:color="000000"/>
              <w:bottom w:val="single" w:sz="4" w:space="0" w:color="000000"/>
              <w:right w:val="single" w:sz="4" w:space="0" w:color="000000"/>
            </w:tcBorders>
            <w:vAlign w:val="center"/>
          </w:tcPr>
          <w:p w:rsidR="009E571E" w:rsidRPr="00DC6637" w:rsidRDefault="009E571E" w:rsidP="00FA34FE">
            <w:pPr>
              <w:pStyle w:val="afff2"/>
              <w:widowControl w:val="0"/>
              <w:tabs>
                <w:tab w:val="left" w:pos="525"/>
              </w:tabs>
              <w:ind w:left="0"/>
              <w:jc w:val="center"/>
              <w:rPr>
                <w:sz w:val="24"/>
              </w:rPr>
            </w:pPr>
            <w:r w:rsidRPr="00DC6637">
              <w:rPr>
                <w:sz w:val="24"/>
              </w:rPr>
              <w:t>Хворостянский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9E571E" w:rsidRPr="00DC6637" w:rsidRDefault="009E571E" w:rsidP="00392DFB">
            <w:pPr>
              <w:widowControl w:val="0"/>
              <w:jc w:val="center"/>
              <w:rPr>
                <w:sz w:val="24"/>
              </w:rPr>
            </w:pPr>
            <w:r w:rsidRPr="00DC6637">
              <w:rPr>
                <w:sz w:val="24"/>
              </w:rPr>
              <w:t>с.</w:t>
            </w:r>
            <w:r w:rsidRPr="00DC6637">
              <w:t xml:space="preserve"> </w:t>
            </w:r>
            <w:r w:rsidRPr="00DC6637">
              <w:rPr>
                <w:sz w:val="24"/>
              </w:rPr>
              <w:t>Хворостянка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9E571E" w:rsidRPr="00DC6637" w:rsidRDefault="009E571E" w:rsidP="00180A89">
            <w:pPr>
              <w:pStyle w:val="afff2"/>
              <w:widowControl w:val="0"/>
              <w:tabs>
                <w:tab w:val="left" w:pos="525"/>
              </w:tabs>
              <w:ind w:left="0"/>
              <w:jc w:val="center"/>
              <w:rPr>
                <w:sz w:val="24"/>
              </w:rPr>
            </w:pPr>
            <w:r w:rsidRPr="00DC6637">
              <w:rPr>
                <w:sz w:val="24"/>
              </w:rPr>
              <w:t>28.05.2026</w:t>
            </w:r>
          </w:p>
        </w:tc>
        <w:tc>
          <w:tcPr>
            <w:tcW w:w="2562" w:type="dxa"/>
            <w:tcBorders>
              <w:top w:val="single" w:sz="4" w:space="0" w:color="000000"/>
              <w:left w:val="single" w:sz="4" w:space="0" w:color="000000"/>
              <w:bottom w:val="single" w:sz="4" w:space="0" w:color="000000"/>
              <w:right w:val="single" w:sz="4" w:space="0" w:color="000000"/>
            </w:tcBorders>
            <w:vAlign w:val="center"/>
          </w:tcPr>
          <w:p w:rsidR="009E571E" w:rsidRPr="00DC6637" w:rsidRDefault="009E571E" w:rsidP="009E571E">
            <w:pPr>
              <w:pStyle w:val="afff2"/>
              <w:widowControl w:val="0"/>
              <w:tabs>
                <w:tab w:val="left" w:pos="525"/>
              </w:tabs>
              <w:ind w:left="0"/>
              <w:jc w:val="center"/>
              <w:rPr>
                <w:sz w:val="24"/>
              </w:rPr>
            </w:pPr>
            <w:r w:rsidRPr="00DC6637">
              <w:rPr>
                <w:sz w:val="24"/>
              </w:rPr>
              <w:t>Указ Губернатора Самарской области   № 238-У</w:t>
            </w:r>
          </w:p>
        </w:tc>
        <w:tc>
          <w:tcPr>
            <w:tcW w:w="1549" w:type="dxa"/>
            <w:tcBorders>
              <w:top w:val="single" w:sz="4" w:space="0" w:color="000000"/>
              <w:left w:val="single" w:sz="4" w:space="0" w:color="000000"/>
              <w:bottom w:val="single" w:sz="4" w:space="0" w:color="000000"/>
              <w:right w:val="single" w:sz="4" w:space="0" w:color="000000"/>
            </w:tcBorders>
            <w:vAlign w:val="center"/>
          </w:tcPr>
          <w:p w:rsidR="009E571E" w:rsidRPr="00DC6637" w:rsidRDefault="004A1116" w:rsidP="0058691A">
            <w:pPr>
              <w:pStyle w:val="afff2"/>
              <w:widowControl w:val="0"/>
              <w:tabs>
                <w:tab w:val="left" w:pos="525"/>
              </w:tabs>
              <w:ind w:left="0"/>
              <w:jc w:val="center"/>
              <w:rPr>
                <w:sz w:val="24"/>
              </w:rPr>
            </w:pPr>
            <w:r w:rsidRPr="00DC6637">
              <w:rPr>
                <w:sz w:val="24"/>
              </w:rPr>
              <w:t>Собака</w:t>
            </w:r>
          </w:p>
        </w:tc>
      </w:tr>
      <w:tr w:rsidR="00271CC5" w:rsidRPr="00DC6637" w:rsidTr="00504119">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AA3231">
            <w:pPr>
              <w:pStyle w:val="afff2"/>
              <w:widowControl w:val="0"/>
              <w:tabs>
                <w:tab w:val="left" w:pos="525"/>
              </w:tabs>
              <w:ind w:left="0"/>
              <w:jc w:val="center"/>
              <w:rPr>
                <w:sz w:val="24"/>
              </w:rPr>
            </w:pPr>
            <w:r w:rsidRPr="00DC6637">
              <w:rPr>
                <w:sz w:val="24"/>
              </w:rPr>
              <w:t>Итого</w:t>
            </w:r>
          </w:p>
        </w:tc>
        <w:tc>
          <w:tcPr>
            <w:tcW w:w="2126"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75791C">
            <w:pPr>
              <w:pStyle w:val="afff2"/>
              <w:widowControl w:val="0"/>
              <w:tabs>
                <w:tab w:val="left" w:pos="525"/>
              </w:tabs>
              <w:ind w:left="0"/>
              <w:jc w:val="center"/>
              <w:rPr>
                <w:sz w:val="24"/>
              </w:rPr>
            </w:pPr>
            <w:r w:rsidRPr="00DC6637">
              <w:rPr>
                <w:sz w:val="24"/>
              </w:rPr>
              <w:t>1</w:t>
            </w:r>
            <w:r w:rsidR="0075791C" w:rsidRPr="00DC6637">
              <w:rPr>
                <w:sz w:val="24"/>
              </w:rPr>
              <w:t>1</w:t>
            </w:r>
          </w:p>
        </w:tc>
        <w:tc>
          <w:tcPr>
            <w:tcW w:w="1843"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180A89" w:rsidP="00444413">
            <w:pPr>
              <w:widowControl w:val="0"/>
              <w:jc w:val="center"/>
              <w:rPr>
                <w:sz w:val="24"/>
              </w:rPr>
            </w:pPr>
            <w:r w:rsidRPr="00DC6637">
              <w:rPr>
                <w:sz w:val="24"/>
              </w:rPr>
              <w:t>20</w:t>
            </w:r>
          </w:p>
        </w:tc>
        <w:tc>
          <w:tcPr>
            <w:tcW w:w="1417"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AA3231">
            <w:pPr>
              <w:pStyle w:val="afff2"/>
              <w:widowControl w:val="0"/>
              <w:tabs>
                <w:tab w:val="left" w:pos="525"/>
              </w:tabs>
              <w:ind w:left="0"/>
              <w:jc w:val="center"/>
              <w:rPr>
                <w:sz w:val="24"/>
              </w:rPr>
            </w:pPr>
          </w:p>
        </w:tc>
        <w:tc>
          <w:tcPr>
            <w:tcW w:w="2562"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AA3231">
            <w:pPr>
              <w:pStyle w:val="afff2"/>
              <w:widowControl w:val="0"/>
              <w:tabs>
                <w:tab w:val="left" w:pos="525"/>
              </w:tabs>
              <w:ind w:left="0"/>
              <w:jc w:val="center"/>
              <w:rPr>
                <w:sz w:val="24"/>
              </w:rPr>
            </w:pPr>
          </w:p>
        </w:tc>
        <w:tc>
          <w:tcPr>
            <w:tcW w:w="1549" w:type="dxa"/>
            <w:tcBorders>
              <w:top w:val="single" w:sz="4" w:space="0" w:color="000000"/>
              <w:left w:val="single" w:sz="4" w:space="0" w:color="000000"/>
              <w:bottom w:val="single" w:sz="4" w:space="0" w:color="000000"/>
              <w:right w:val="single" w:sz="4" w:space="0" w:color="000000"/>
            </w:tcBorders>
            <w:vAlign w:val="center"/>
          </w:tcPr>
          <w:p w:rsidR="005C0C82" w:rsidRPr="00DC6637" w:rsidRDefault="005C0C82" w:rsidP="00AA3231">
            <w:pPr>
              <w:pStyle w:val="afff2"/>
              <w:widowControl w:val="0"/>
              <w:tabs>
                <w:tab w:val="left" w:pos="525"/>
              </w:tabs>
              <w:ind w:left="0"/>
              <w:jc w:val="center"/>
              <w:rPr>
                <w:sz w:val="24"/>
              </w:rPr>
            </w:pPr>
          </w:p>
        </w:tc>
      </w:tr>
    </w:tbl>
    <w:p w:rsidR="00132F54" w:rsidRPr="00DC6637" w:rsidRDefault="002F0D8A" w:rsidP="0075791C">
      <w:pPr>
        <w:tabs>
          <w:tab w:val="left" w:pos="709"/>
        </w:tabs>
        <w:ind w:firstLine="709"/>
        <w:jc w:val="both"/>
        <w:rPr>
          <w:szCs w:val="28"/>
        </w:rPr>
      </w:pPr>
      <w:r w:rsidRPr="00DC6637">
        <w:rPr>
          <w:szCs w:val="28"/>
        </w:rPr>
        <w:t xml:space="preserve">В </w:t>
      </w:r>
      <w:r w:rsidR="00504119" w:rsidRPr="00DC6637">
        <w:rPr>
          <w:szCs w:val="28"/>
        </w:rPr>
        <w:t>г.о. Самара</w:t>
      </w:r>
      <w:r w:rsidR="00DB47A4" w:rsidRPr="00DC6637">
        <w:rPr>
          <w:szCs w:val="28"/>
        </w:rPr>
        <w:t xml:space="preserve">, </w:t>
      </w:r>
      <w:r w:rsidR="0075791C" w:rsidRPr="00DC6637">
        <w:rPr>
          <w:szCs w:val="28"/>
        </w:rPr>
        <w:t xml:space="preserve">м.р. Богатовский </w:t>
      </w:r>
      <w:r w:rsidR="00444413" w:rsidRPr="00DC6637">
        <w:rPr>
          <w:szCs w:val="28"/>
        </w:rPr>
        <w:t xml:space="preserve">с. Арзамасцевка, </w:t>
      </w:r>
      <w:r w:rsidR="00E8167F" w:rsidRPr="00DC6637">
        <w:rPr>
          <w:szCs w:val="28"/>
        </w:rPr>
        <w:t xml:space="preserve">м.р. Волжский </w:t>
      </w:r>
      <w:r w:rsidR="00701CF3" w:rsidRPr="00DC6637">
        <w:rPr>
          <w:szCs w:val="28"/>
        </w:rPr>
        <w:t xml:space="preserve">с. </w:t>
      </w:r>
      <w:r w:rsidR="0075791C" w:rsidRPr="00DC6637">
        <w:rPr>
          <w:szCs w:val="28"/>
        </w:rPr>
        <w:t xml:space="preserve">Курумоч, </w:t>
      </w:r>
      <w:r w:rsidR="0075791C" w:rsidRPr="00DC6637">
        <w:rPr>
          <w:szCs w:val="28"/>
        </w:rPr>
        <w:br/>
        <w:t>п.</w:t>
      </w:r>
      <w:r w:rsidR="00E8167F" w:rsidRPr="00DC6637">
        <w:rPr>
          <w:szCs w:val="28"/>
        </w:rPr>
        <w:t xml:space="preserve"> Придорожный, </w:t>
      </w:r>
      <w:r w:rsidR="00F433C8" w:rsidRPr="00DC6637">
        <w:rPr>
          <w:szCs w:val="28"/>
        </w:rPr>
        <w:t>м.р. Исаклинский</w:t>
      </w:r>
      <w:r w:rsidR="003669E7" w:rsidRPr="00DC6637">
        <w:rPr>
          <w:szCs w:val="28"/>
        </w:rPr>
        <w:t xml:space="preserve"> </w:t>
      </w:r>
      <w:r w:rsidR="00392DFB" w:rsidRPr="00DC6637">
        <w:rPr>
          <w:szCs w:val="28"/>
        </w:rPr>
        <w:t>с. Новое Якушкино</w:t>
      </w:r>
      <w:r w:rsidR="00701CF3" w:rsidRPr="00DC6637">
        <w:rPr>
          <w:szCs w:val="28"/>
        </w:rPr>
        <w:t>,</w:t>
      </w:r>
      <w:r w:rsidR="0075791C" w:rsidRPr="00DC6637">
        <w:rPr>
          <w:szCs w:val="28"/>
        </w:rPr>
        <w:t xml:space="preserve"> </w:t>
      </w:r>
      <w:r w:rsidR="00F433C8" w:rsidRPr="00DC6637">
        <w:rPr>
          <w:szCs w:val="28"/>
        </w:rPr>
        <w:t xml:space="preserve">м.р. </w:t>
      </w:r>
      <w:r w:rsidR="00851CFA" w:rsidRPr="00DC6637">
        <w:rPr>
          <w:szCs w:val="28"/>
        </w:rPr>
        <w:t xml:space="preserve">Кинельский </w:t>
      </w:r>
      <w:r w:rsidR="0075791C" w:rsidRPr="00DC6637">
        <w:rPr>
          <w:szCs w:val="28"/>
        </w:rPr>
        <w:br/>
      </w:r>
      <w:r w:rsidR="00851CFA" w:rsidRPr="00DC6637">
        <w:rPr>
          <w:szCs w:val="28"/>
        </w:rPr>
        <w:t>с. Грачевка</w:t>
      </w:r>
      <w:r w:rsidR="008A1F9F" w:rsidRPr="00DC6637">
        <w:rPr>
          <w:szCs w:val="28"/>
        </w:rPr>
        <w:t>, с. Переволоки,</w:t>
      </w:r>
      <w:r w:rsidR="00851CFA" w:rsidRPr="00DC6637">
        <w:rPr>
          <w:szCs w:val="28"/>
        </w:rPr>
        <w:t xml:space="preserve"> </w:t>
      </w:r>
      <w:r w:rsidR="00AA3231" w:rsidRPr="00DC6637">
        <w:rPr>
          <w:szCs w:val="28"/>
        </w:rPr>
        <w:t>м.р. Кинель-Черкасский</w:t>
      </w:r>
      <w:r w:rsidR="001977FC" w:rsidRPr="00DC6637">
        <w:rPr>
          <w:szCs w:val="28"/>
        </w:rPr>
        <w:t xml:space="preserve"> </w:t>
      </w:r>
      <w:r w:rsidR="0058691A" w:rsidRPr="00DC6637">
        <w:rPr>
          <w:szCs w:val="28"/>
        </w:rPr>
        <w:t xml:space="preserve">c. Семеновка, </w:t>
      </w:r>
      <w:r w:rsidR="0031539D" w:rsidRPr="00DC6637">
        <w:rPr>
          <w:szCs w:val="28"/>
        </w:rPr>
        <w:t xml:space="preserve">м.р. Пестравский с. Пестравка, </w:t>
      </w:r>
      <w:r w:rsidR="003D737F" w:rsidRPr="00DC6637">
        <w:rPr>
          <w:szCs w:val="28"/>
        </w:rPr>
        <w:t xml:space="preserve">м.р. </w:t>
      </w:r>
      <w:r w:rsidR="001437F3" w:rsidRPr="00DC6637">
        <w:rPr>
          <w:szCs w:val="28"/>
        </w:rPr>
        <w:t xml:space="preserve">Сергиевский </w:t>
      </w:r>
      <w:r w:rsidR="00180A89" w:rsidRPr="00DC6637">
        <w:rPr>
          <w:szCs w:val="28"/>
        </w:rPr>
        <w:t xml:space="preserve">c. Калиновка, </w:t>
      </w:r>
      <w:r w:rsidR="001437F3" w:rsidRPr="00DC6637">
        <w:rPr>
          <w:szCs w:val="28"/>
        </w:rPr>
        <w:t xml:space="preserve">с. Сидоровка, м.р. </w:t>
      </w:r>
      <w:r w:rsidR="003D737F" w:rsidRPr="00DC6637">
        <w:rPr>
          <w:szCs w:val="28"/>
        </w:rPr>
        <w:t xml:space="preserve">Сызранский </w:t>
      </w:r>
      <w:r w:rsidR="0075791C" w:rsidRPr="00DC6637">
        <w:rPr>
          <w:szCs w:val="28"/>
        </w:rPr>
        <w:br/>
      </w:r>
      <w:r w:rsidR="003D737F" w:rsidRPr="00DC6637">
        <w:rPr>
          <w:szCs w:val="28"/>
        </w:rPr>
        <w:t xml:space="preserve">c. Заборовка, </w:t>
      </w:r>
      <w:r w:rsidR="001977FC" w:rsidRPr="00DC6637">
        <w:rPr>
          <w:szCs w:val="28"/>
        </w:rPr>
        <w:t xml:space="preserve">м.р. Хворостянский, </w:t>
      </w:r>
      <w:r w:rsidR="003D737F" w:rsidRPr="00DC6637">
        <w:rPr>
          <w:szCs w:val="28"/>
        </w:rPr>
        <w:t xml:space="preserve">с. Романовка, </w:t>
      </w:r>
      <w:r w:rsidR="0075791C" w:rsidRPr="00DC6637">
        <w:rPr>
          <w:szCs w:val="28"/>
        </w:rPr>
        <w:t xml:space="preserve">с. Хворостянка, </w:t>
      </w:r>
      <w:r w:rsidR="008F4610" w:rsidRPr="00DC6637">
        <w:rPr>
          <w:szCs w:val="28"/>
        </w:rPr>
        <w:t xml:space="preserve">м.р. Шигонский </w:t>
      </w:r>
      <w:r w:rsidR="0075791C" w:rsidRPr="00DC6637">
        <w:rPr>
          <w:szCs w:val="28"/>
        </w:rPr>
        <w:br/>
      </w:r>
      <w:r w:rsidR="008F4610" w:rsidRPr="00DC6637">
        <w:rPr>
          <w:szCs w:val="28"/>
        </w:rPr>
        <w:t>п. Бичевой</w:t>
      </w:r>
      <w:r w:rsidR="00391246" w:rsidRPr="00DC6637">
        <w:rPr>
          <w:szCs w:val="28"/>
        </w:rPr>
        <w:t xml:space="preserve"> </w:t>
      </w:r>
      <w:r w:rsidR="00DE4E17" w:rsidRPr="00DC6637">
        <w:rPr>
          <w:szCs w:val="28"/>
        </w:rPr>
        <w:t xml:space="preserve">выявлены случаи заболеваемости бешенством. Территории признаны неблагополучными по бешенству и на них установлены ограничительные </w:t>
      </w:r>
      <w:r w:rsidR="00DE4E17" w:rsidRPr="00DC6637">
        <w:rPr>
          <w:szCs w:val="28"/>
        </w:rPr>
        <w:lastRenderedPageBreak/>
        <w:t>мероприятия (карантин). Разработан комплексный план мероприятий по предупреждению распространения и ликвидации очагов бешенства.</w:t>
      </w:r>
    </w:p>
    <w:p w:rsidR="00132F54" w:rsidRPr="00DC6637" w:rsidRDefault="00132F54">
      <w:pPr>
        <w:tabs>
          <w:tab w:val="left" w:pos="5900"/>
        </w:tabs>
        <w:ind w:left="709"/>
        <w:jc w:val="both"/>
        <w:rPr>
          <w:b/>
          <w:szCs w:val="28"/>
        </w:rPr>
      </w:pPr>
    </w:p>
    <w:p w:rsidR="00132F54" w:rsidRPr="00DC6637" w:rsidRDefault="00DE4E17">
      <w:pPr>
        <w:tabs>
          <w:tab w:val="left" w:pos="5900"/>
        </w:tabs>
        <w:ind w:left="709"/>
        <w:jc w:val="both"/>
        <w:rPr>
          <w:b/>
          <w:szCs w:val="28"/>
        </w:rPr>
      </w:pPr>
      <w:r w:rsidRPr="00DC6637">
        <w:rPr>
          <w:b/>
          <w:szCs w:val="28"/>
        </w:rPr>
        <w:t>1.3. Радиационно-химическая и экологическая обстановка</w:t>
      </w:r>
    </w:p>
    <w:p w:rsidR="00132F54" w:rsidRPr="00DC6637" w:rsidRDefault="00DE4E17">
      <w:pPr>
        <w:pStyle w:val="14125"/>
        <w:jc w:val="both"/>
        <w:rPr>
          <w:rStyle w:val="140"/>
          <w:szCs w:val="28"/>
        </w:rPr>
      </w:pPr>
      <w:r w:rsidRPr="00DC6637">
        <w:rPr>
          <w:rStyle w:val="140"/>
          <w:szCs w:val="28"/>
        </w:rPr>
        <w:t>Радиационная, химическая и бактериологическая обстановка в норме. Уровень МЭД (мощность амбиентного эквивалента дозы гамма-излучения) гамма-фона</w:t>
      </w:r>
      <w:r w:rsidRPr="00DC6637">
        <w:rPr>
          <w:rStyle w:val="140"/>
          <w:szCs w:val="28"/>
        </w:rPr>
        <w:br/>
        <w:t xml:space="preserve"> в г.о. </w:t>
      </w:r>
      <w:r w:rsidR="003C1339" w:rsidRPr="00DC6637">
        <w:t xml:space="preserve">Самара на </w:t>
      </w:r>
      <w:r w:rsidR="00DC6637" w:rsidRPr="00DC6637">
        <w:t>3</w:t>
      </w:r>
      <w:r w:rsidR="0045751F">
        <w:t>1</w:t>
      </w:r>
      <w:r w:rsidR="0022536C" w:rsidRPr="00DC6637">
        <w:t>.</w:t>
      </w:r>
      <w:r w:rsidR="006C317A" w:rsidRPr="00DC6637">
        <w:t>0</w:t>
      </w:r>
      <w:r w:rsidR="003B1CE9" w:rsidRPr="00DC6637">
        <w:t>5</w:t>
      </w:r>
      <w:r w:rsidRPr="00DC6637">
        <w:t>.202</w:t>
      </w:r>
      <w:r w:rsidR="006C317A" w:rsidRPr="00DC6637">
        <w:t>6</w:t>
      </w:r>
      <w:r w:rsidRPr="00DC6637">
        <w:t xml:space="preserve"> составляе</w:t>
      </w:r>
      <w:r w:rsidR="00E64D09" w:rsidRPr="00DC6637">
        <w:t xml:space="preserve">т </w:t>
      </w:r>
      <w:r w:rsidR="005006DB" w:rsidRPr="00DC6637">
        <w:t>0,</w:t>
      </w:r>
      <w:r w:rsidR="004217BC" w:rsidRPr="00DC6637">
        <w:t>1</w:t>
      </w:r>
      <w:r w:rsidR="007130BE" w:rsidRPr="00DC6637">
        <w:t>4</w:t>
      </w:r>
      <w:r w:rsidRPr="00DC6637">
        <w:t xml:space="preserve"> мкЗв/ч.</w:t>
      </w:r>
    </w:p>
    <w:p w:rsidR="00032270" w:rsidRPr="00DC6637" w:rsidRDefault="00032270" w:rsidP="00BA6D99">
      <w:pPr>
        <w:jc w:val="both"/>
        <w:rPr>
          <w:b/>
          <w:szCs w:val="28"/>
        </w:rPr>
      </w:pPr>
    </w:p>
    <w:p w:rsidR="00132F54" w:rsidRPr="00DC6637" w:rsidRDefault="00DE4E17">
      <w:pPr>
        <w:ind w:firstLine="697"/>
        <w:jc w:val="both"/>
        <w:rPr>
          <w:b/>
          <w:szCs w:val="28"/>
        </w:rPr>
      </w:pPr>
      <w:r w:rsidRPr="00DC6637">
        <w:rPr>
          <w:b/>
          <w:szCs w:val="28"/>
        </w:rPr>
        <w:t>1.4. Гидрологическая обстановка</w:t>
      </w:r>
    </w:p>
    <w:p w:rsidR="009150CB" w:rsidRPr="00DC6637" w:rsidRDefault="00AC2F3C" w:rsidP="009150CB">
      <w:pPr>
        <w:ind w:firstLine="697"/>
        <w:jc w:val="both"/>
        <w:rPr>
          <w:szCs w:val="28"/>
        </w:rPr>
      </w:pPr>
      <w:r w:rsidRPr="00DC6637">
        <w:rPr>
          <w:b/>
          <w:szCs w:val="28"/>
        </w:rPr>
        <w:t xml:space="preserve">За истекшие сутки </w:t>
      </w:r>
      <w:r w:rsidRPr="00DC6637">
        <w:rPr>
          <w:szCs w:val="28"/>
        </w:rPr>
        <w:t xml:space="preserve">на территории Самарской области подтопленных </w:t>
      </w:r>
      <w:r w:rsidR="00DE1DDA" w:rsidRPr="00DC6637">
        <w:rPr>
          <w:szCs w:val="28"/>
        </w:rPr>
        <w:t xml:space="preserve">низководных мостов, населённых пунктов, </w:t>
      </w:r>
      <w:r w:rsidRPr="00DC6637">
        <w:rPr>
          <w:szCs w:val="28"/>
        </w:rPr>
        <w:t>объектов экономи</w:t>
      </w:r>
      <w:r w:rsidR="00DE1DDA" w:rsidRPr="00DC6637">
        <w:rPr>
          <w:szCs w:val="28"/>
        </w:rPr>
        <w:t>ки нет.</w:t>
      </w:r>
    </w:p>
    <w:p w:rsidR="00180458" w:rsidRPr="00CE2173" w:rsidRDefault="00180458" w:rsidP="00180458">
      <w:pPr>
        <w:keepNext/>
        <w:widowControl w:val="0"/>
        <w:suppressAutoHyphens w:val="0"/>
        <w:ind w:firstLine="709"/>
        <w:jc w:val="both"/>
        <w:rPr>
          <w:b/>
          <w:szCs w:val="28"/>
          <w:u w:val="single"/>
        </w:rPr>
      </w:pPr>
    </w:p>
    <w:p w:rsidR="00180458" w:rsidRPr="00CE2173" w:rsidRDefault="00180458" w:rsidP="00180458">
      <w:pPr>
        <w:keepNext/>
        <w:widowControl w:val="0"/>
        <w:suppressAutoHyphens w:val="0"/>
        <w:ind w:firstLine="709"/>
        <w:jc w:val="both"/>
        <w:rPr>
          <w:b/>
          <w:szCs w:val="28"/>
        </w:rPr>
      </w:pPr>
      <w:r w:rsidRPr="00CE2173">
        <w:rPr>
          <w:b/>
          <w:szCs w:val="28"/>
          <w:u w:val="single"/>
        </w:rPr>
        <w:t>Самарская область</w:t>
      </w:r>
      <w:r w:rsidRPr="00CE2173">
        <w:rPr>
          <w:b/>
          <w:szCs w:val="28"/>
        </w:rPr>
        <w:t xml:space="preserve"> </w:t>
      </w:r>
    </w:p>
    <w:p w:rsidR="00180458" w:rsidRPr="00CE2173" w:rsidRDefault="00180458" w:rsidP="00180458">
      <w:pPr>
        <w:keepNext/>
        <w:widowControl w:val="0"/>
        <w:suppressAutoHyphens w:val="0"/>
        <w:ind w:firstLine="709"/>
        <w:jc w:val="both"/>
        <w:rPr>
          <w:szCs w:val="28"/>
        </w:rPr>
      </w:pPr>
      <w:r w:rsidRPr="00CE2173">
        <w:rPr>
          <w:szCs w:val="28"/>
        </w:rPr>
        <w:t>Самарская область (</w:t>
      </w:r>
      <w:r w:rsidR="00CE2173" w:rsidRPr="00CE2173">
        <w:rPr>
          <w:szCs w:val="28"/>
        </w:rPr>
        <w:t>2</w:t>
      </w:r>
      <w:r w:rsidR="003929D0" w:rsidRPr="00CE2173">
        <w:rPr>
          <w:szCs w:val="28"/>
        </w:rPr>
        <w:t xml:space="preserve"> </w:t>
      </w:r>
      <w:r w:rsidRPr="00CE2173">
        <w:rPr>
          <w:szCs w:val="28"/>
        </w:rPr>
        <w:t>приусадебны</w:t>
      </w:r>
      <w:r w:rsidR="00A5492B" w:rsidRPr="00CE2173">
        <w:rPr>
          <w:szCs w:val="28"/>
        </w:rPr>
        <w:t>х</w:t>
      </w:r>
      <w:r w:rsidRPr="00CE2173">
        <w:rPr>
          <w:szCs w:val="28"/>
        </w:rPr>
        <w:t xml:space="preserve"> участ</w:t>
      </w:r>
      <w:r w:rsidR="00A5492B" w:rsidRPr="00CE2173">
        <w:rPr>
          <w:szCs w:val="28"/>
        </w:rPr>
        <w:t>к</w:t>
      </w:r>
      <w:r w:rsidR="008464AD" w:rsidRPr="00CE2173">
        <w:rPr>
          <w:szCs w:val="28"/>
        </w:rPr>
        <w:t>а</w:t>
      </w:r>
      <w:r w:rsidR="007601E1" w:rsidRPr="00CE2173">
        <w:rPr>
          <w:szCs w:val="28"/>
        </w:rPr>
        <w:t>, жилых домов нет</w:t>
      </w:r>
      <w:r w:rsidRPr="00CE2173">
        <w:rPr>
          <w:szCs w:val="28"/>
        </w:rPr>
        <w:t>).</w:t>
      </w:r>
    </w:p>
    <w:p w:rsidR="00180458" w:rsidRPr="00CE2173" w:rsidRDefault="00180458" w:rsidP="00180458">
      <w:pPr>
        <w:keepNext/>
        <w:widowControl w:val="0"/>
        <w:suppressAutoHyphens w:val="0"/>
        <w:ind w:firstLine="709"/>
        <w:jc w:val="both"/>
        <w:rPr>
          <w:szCs w:val="28"/>
        </w:rPr>
      </w:pPr>
    </w:p>
    <w:p w:rsidR="00244BAD" w:rsidRPr="00CE2173" w:rsidRDefault="00244BAD" w:rsidP="00244BAD">
      <w:pPr>
        <w:ind w:firstLine="709"/>
        <w:jc w:val="both"/>
        <w:rPr>
          <w:b/>
          <w:szCs w:val="28"/>
          <w:u w:val="single"/>
        </w:rPr>
      </w:pPr>
      <w:r w:rsidRPr="00CE2173">
        <w:rPr>
          <w:b/>
          <w:szCs w:val="28"/>
          <w:u w:val="single"/>
        </w:rPr>
        <w:t xml:space="preserve">1) г.о. Тольятти </w:t>
      </w:r>
      <w:r w:rsidR="00CE2173" w:rsidRPr="00CE2173">
        <w:rPr>
          <w:b/>
          <w:szCs w:val="28"/>
          <w:u w:val="single"/>
        </w:rPr>
        <w:t>2</w:t>
      </w:r>
      <w:r w:rsidRPr="00CE2173">
        <w:rPr>
          <w:b/>
          <w:szCs w:val="28"/>
          <w:u w:val="single"/>
        </w:rPr>
        <w:t xml:space="preserve"> приусадебны</w:t>
      </w:r>
      <w:r w:rsidR="00A5492B" w:rsidRPr="00CE2173">
        <w:rPr>
          <w:b/>
          <w:szCs w:val="28"/>
          <w:u w:val="single"/>
        </w:rPr>
        <w:t>х</w:t>
      </w:r>
      <w:r w:rsidRPr="00CE2173">
        <w:rPr>
          <w:b/>
          <w:szCs w:val="28"/>
          <w:u w:val="single"/>
        </w:rPr>
        <w:t xml:space="preserve"> </w:t>
      </w:r>
      <w:r w:rsidR="00964B65" w:rsidRPr="00CE2173">
        <w:rPr>
          <w:b/>
          <w:szCs w:val="28"/>
          <w:u w:val="single"/>
        </w:rPr>
        <w:t>участ</w:t>
      </w:r>
      <w:r w:rsidR="00E715C1" w:rsidRPr="00CE2173">
        <w:rPr>
          <w:b/>
          <w:szCs w:val="28"/>
          <w:u w:val="single"/>
        </w:rPr>
        <w:t>к</w:t>
      </w:r>
      <w:r w:rsidR="008464AD" w:rsidRPr="00CE2173">
        <w:rPr>
          <w:b/>
          <w:szCs w:val="28"/>
          <w:u w:val="single"/>
        </w:rPr>
        <w:t>а</w:t>
      </w:r>
      <w:r w:rsidRPr="00CE2173">
        <w:rPr>
          <w:b/>
          <w:szCs w:val="28"/>
          <w:u w:val="single"/>
        </w:rPr>
        <w:t xml:space="preserve"> </w:t>
      </w:r>
    </w:p>
    <w:p w:rsidR="00244BAD" w:rsidRPr="00CE2173" w:rsidRDefault="00CE2173" w:rsidP="00244BAD">
      <w:pPr>
        <w:ind w:firstLine="709"/>
        <w:jc w:val="both"/>
        <w:rPr>
          <w:szCs w:val="28"/>
        </w:rPr>
      </w:pPr>
      <w:r w:rsidRPr="00CE2173">
        <w:rPr>
          <w:b/>
          <w:szCs w:val="28"/>
        </w:rPr>
        <w:t>2</w:t>
      </w:r>
      <w:r w:rsidR="009150CB" w:rsidRPr="00CE2173">
        <w:rPr>
          <w:b/>
          <w:szCs w:val="28"/>
        </w:rPr>
        <w:t xml:space="preserve"> приусадебных участк</w:t>
      </w:r>
      <w:r w:rsidR="008464AD" w:rsidRPr="00CE2173">
        <w:rPr>
          <w:b/>
          <w:szCs w:val="28"/>
        </w:rPr>
        <w:t>а</w:t>
      </w:r>
      <w:r w:rsidR="009150CB" w:rsidRPr="00CE2173">
        <w:rPr>
          <w:b/>
          <w:szCs w:val="28"/>
        </w:rPr>
        <w:t xml:space="preserve"> СНТ «</w:t>
      </w:r>
      <w:r w:rsidR="00964B65" w:rsidRPr="00CE2173">
        <w:rPr>
          <w:b/>
          <w:szCs w:val="28"/>
        </w:rPr>
        <w:t>Вишенка» полуострова</w:t>
      </w:r>
      <w:r w:rsidR="00244BAD" w:rsidRPr="00CE2173">
        <w:rPr>
          <w:szCs w:val="28"/>
        </w:rPr>
        <w:t xml:space="preserve"> Копылово, г.о. Тольятти, расположенных в санитарно-защитной зоне Жигулевской ГЭС (расстояние от Жигулевской ГЭС 2 км). </w:t>
      </w:r>
    </w:p>
    <w:p w:rsidR="00244BAD" w:rsidRPr="007F3C64" w:rsidRDefault="00244BAD" w:rsidP="00244BAD">
      <w:pPr>
        <w:ind w:firstLine="709"/>
        <w:jc w:val="both"/>
        <w:rPr>
          <w:szCs w:val="28"/>
        </w:rPr>
      </w:pPr>
      <w:r w:rsidRPr="00CE2173">
        <w:rPr>
          <w:szCs w:val="28"/>
        </w:rPr>
        <w:t xml:space="preserve">г.о. Тольятти, нижний бьеф (гидропост) </w:t>
      </w:r>
      <w:r w:rsidRPr="007F3C64">
        <w:rPr>
          <w:szCs w:val="28"/>
        </w:rPr>
        <w:t>Жигулевской ГЭС, река Волга;</w:t>
      </w:r>
    </w:p>
    <w:p w:rsidR="00244BAD" w:rsidRPr="007F3C64" w:rsidRDefault="00244BAD" w:rsidP="00244BAD">
      <w:pPr>
        <w:ind w:firstLine="709"/>
        <w:jc w:val="both"/>
        <w:rPr>
          <w:szCs w:val="28"/>
        </w:rPr>
      </w:pPr>
      <w:r w:rsidRPr="007F3C64">
        <w:rPr>
          <w:szCs w:val="28"/>
        </w:rPr>
        <w:t xml:space="preserve">Фактический уровень </w:t>
      </w:r>
      <w:r w:rsidR="003E01D3" w:rsidRPr="007F3C64">
        <w:rPr>
          <w:szCs w:val="28"/>
        </w:rPr>
        <w:t>–</w:t>
      </w:r>
      <w:r w:rsidRPr="007F3C64">
        <w:rPr>
          <w:szCs w:val="28"/>
        </w:rPr>
        <w:t xml:space="preserve"> </w:t>
      </w:r>
      <w:r w:rsidR="004A6073" w:rsidRPr="007F3C64">
        <w:rPr>
          <w:szCs w:val="28"/>
        </w:rPr>
        <w:t>6</w:t>
      </w:r>
      <w:r w:rsidR="007F3C64" w:rsidRPr="007F3C64">
        <w:rPr>
          <w:szCs w:val="28"/>
        </w:rPr>
        <w:t>60</w:t>
      </w:r>
      <w:r w:rsidR="00BC57FA" w:rsidRPr="007F3C64">
        <w:rPr>
          <w:szCs w:val="28"/>
        </w:rPr>
        <w:t xml:space="preserve"> </w:t>
      </w:r>
      <w:r w:rsidR="009150CB" w:rsidRPr="007F3C64">
        <w:rPr>
          <w:szCs w:val="28"/>
        </w:rPr>
        <w:t xml:space="preserve">см (за </w:t>
      </w:r>
      <w:r w:rsidR="000F7A6E" w:rsidRPr="007F3C64">
        <w:rPr>
          <w:szCs w:val="28"/>
        </w:rPr>
        <w:t xml:space="preserve">сутки </w:t>
      </w:r>
      <w:r w:rsidR="007F3C64" w:rsidRPr="007F3C64">
        <w:rPr>
          <w:szCs w:val="28"/>
        </w:rPr>
        <w:t>+11</w:t>
      </w:r>
      <w:r w:rsidR="00B86B1A" w:rsidRPr="007F3C64">
        <w:rPr>
          <w:szCs w:val="28"/>
        </w:rPr>
        <w:t xml:space="preserve"> </w:t>
      </w:r>
      <w:r w:rsidR="009150CB" w:rsidRPr="007F3C64">
        <w:rPr>
          <w:szCs w:val="28"/>
        </w:rPr>
        <w:t>см);</w:t>
      </w:r>
    </w:p>
    <w:p w:rsidR="00244BAD" w:rsidRPr="00DC6637" w:rsidRDefault="00244BAD" w:rsidP="00244BAD">
      <w:pPr>
        <w:ind w:firstLine="709"/>
        <w:jc w:val="both"/>
        <w:rPr>
          <w:szCs w:val="28"/>
        </w:rPr>
      </w:pPr>
      <w:r w:rsidRPr="00DC6637">
        <w:rPr>
          <w:szCs w:val="28"/>
        </w:rPr>
        <w:t>НЯ - 720 см;</w:t>
      </w:r>
    </w:p>
    <w:p w:rsidR="00244BAD" w:rsidRPr="00DC6637" w:rsidRDefault="00244BAD" w:rsidP="00244BAD">
      <w:pPr>
        <w:ind w:firstLine="709"/>
        <w:jc w:val="both"/>
        <w:rPr>
          <w:szCs w:val="28"/>
        </w:rPr>
      </w:pPr>
      <w:r w:rsidRPr="00DC6637">
        <w:rPr>
          <w:szCs w:val="28"/>
        </w:rPr>
        <w:t>ОЯ - 950 см.</w:t>
      </w:r>
    </w:p>
    <w:p w:rsidR="00244BAD" w:rsidRPr="00DC6637" w:rsidRDefault="00244BAD" w:rsidP="00244BAD">
      <w:pPr>
        <w:ind w:firstLine="709"/>
        <w:jc w:val="both"/>
        <w:rPr>
          <w:szCs w:val="28"/>
        </w:rPr>
      </w:pPr>
      <w:r w:rsidRPr="00DC6637">
        <w:rPr>
          <w:szCs w:val="28"/>
        </w:rPr>
        <w:t>СНТ «Гидромеханизатор» расположено на полуострове Копылово в г. Тольятти, расположенных в санитарно-защитной зоне Жигулевской ГЭС. Выставлены предупреждающие знаки, проведены разъяснительные беседы с насел</w:t>
      </w:r>
      <w:r w:rsidR="00F9247D" w:rsidRPr="00DC6637">
        <w:rPr>
          <w:szCs w:val="28"/>
        </w:rPr>
        <w:t>ением, жилые дома в зону подтопл</w:t>
      </w:r>
      <w:r w:rsidRPr="00DC6637">
        <w:rPr>
          <w:szCs w:val="28"/>
        </w:rPr>
        <w:t>ения не попадают.</w:t>
      </w:r>
    </w:p>
    <w:p w:rsidR="00244BAD" w:rsidRPr="00785BDD" w:rsidRDefault="00244BAD" w:rsidP="00244BAD">
      <w:pPr>
        <w:ind w:firstLine="709"/>
        <w:jc w:val="both"/>
        <w:rPr>
          <w:szCs w:val="28"/>
        </w:rPr>
      </w:pPr>
      <w:r w:rsidRPr="00785BDD">
        <w:rPr>
          <w:b/>
          <w:szCs w:val="28"/>
        </w:rPr>
        <w:t xml:space="preserve">Медицинское обеспечение: </w:t>
      </w:r>
      <w:r w:rsidRPr="00785BDD">
        <w:rPr>
          <w:szCs w:val="28"/>
        </w:rPr>
        <w:t>Гор. больница №4 г.о. Тольятти.</w:t>
      </w:r>
    </w:p>
    <w:p w:rsidR="00244BAD" w:rsidRPr="00785BDD" w:rsidRDefault="00244BAD" w:rsidP="00244BAD">
      <w:pPr>
        <w:ind w:firstLine="709"/>
        <w:jc w:val="both"/>
        <w:rPr>
          <w:szCs w:val="28"/>
        </w:rPr>
      </w:pPr>
      <w:r w:rsidRPr="00785BDD">
        <w:rPr>
          <w:b/>
          <w:szCs w:val="28"/>
        </w:rPr>
        <w:t>Противопожарное прикрытие:</w:t>
      </w:r>
      <w:r w:rsidRPr="00785BDD">
        <w:rPr>
          <w:szCs w:val="28"/>
        </w:rPr>
        <w:t xml:space="preserve"> 39 ПЧ г.о. Тольятти.</w:t>
      </w:r>
    </w:p>
    <w:p w:rsidR="00244BAD" w:rsidRPr="00785BDD" w:rsidRDefault="00244BAD" w:rsidP="00244BAD">
      <w:pPr>
        <w:ind w:firstLine="709"/>
        <w:jc w:val="both"/>
        <w:rPr>
          <w:b/>
          <w:szCs w:val="28"/>
        </w:rPr>
      </w:pPr>
      <w:r w:rsidRPr="00785BDD">
        <w:rPr>
          <w:b/>
          <w:szCs w:val="28"/>
        </w:rPr>
        <w:t>Население продовольствием обеспечено.</w:t>
      </w:r>
    </w:p>
    <w:p w:rsidR="00AC2F3C" w:rsidRPr="00785BDD" w:rsidRDefault="00AC2F3C" w:rsidP="00392F14">
      <w:pPr>
        <w:jc w:val="both"/>
        <w:rPr>
          <w:b/>
          <w:szCs w:val="28"/>
        </w:rPr>
      </w:pPr>
    </w:p>
    <w:p w:rsidR="00132F54" w:rsidRPr="00785BDD" w:rsidRDefault="00DE4E17">
      <w:pPr>
        <w:ind w:firstLine="697"/>
        <w:jc w:val="both"/>
        <w:rPr>
          <w:b/>
        </w:rPr>
      </w:pPr>
      <w:r w:rsidRPr="00785BDD">
        <w:rPr>
          <w:b/>
        </w:rPr>
        <w:t>1.4.1. Нижнее - Волжское БВУ</w:t>
      </w:r>
    </w:p>
    <w:p w:rsidR="00132F54" w:rsidRPr="007F3C64" w:rsidRDefault="002B6EBA">
      <w:pPr>
        <w:pStyle w:val="14125"/>
        <w:jc w:val="both"/>
        <w:rPr>
          <w:szCs w:val="28"/>
        </w:rPr>
      </w:pPr>
      <w:r w:rsidRPr="00785BDD">
        <w:rPr>
          <w:szCs w:val="28"/>
        </w:rPr>
        <w:t xml:space="preserve">На </w:t>
      </w:r>
      <w:r w:rsidR="00DC6637" w:rsidRPr="00785BDD">
        <w:rPr>
          <w:szCs w:val="28"/>
        </w:rPr>
        <w:t>3</w:t>
      </w:r>
      <w:r w:rsidR="0045751F">
        <w:rPr>
          <w:szCs w:val="28"/>
        </w:rPr>
        <w:t>1</w:t>
      </w:r>
      <w:r w:rsidR="00DE4E17" w:rsidRPr="00785BDD">
        <w:rPr>
          <w:szCs w:val="28"/>
        </w:rPr>
        <w:t>.</w:t>
      </w:r>
      <w:r w:rsidR="006C317A" w:rsidRPr="00785BDD">
        <w:rPr>
          <w:szCs w:val="28"/>
        </w:rPr>
        <w:t>0</w:t>
      </w:r>
      <w:r w:rsidR="00F5201D" w:rsidRPr="00785BDD">
        <w:rPr>
          <w:szCs w:val="28"/>
        </w:rPr>
        <w:t>5</w:t>
      </w:r>
      <w:r w:rsidR="006C317A" w:rsidRPr="00785BDD">
        <w:rPr>
          <w:szCs w:val="28"/>
        </w:rPr>
        <w:t>.</w:t>
      </w:r>
      <w:r w:rsidR="00DE4E17" w:rsidRPr="00785BDD">
        <w:rPr>
          <w:szCs w:val="28"/>
        </w:rPr>
        <w:t>202</w:t>
      </w:r>
      <w:r w:rsidR="006C317A" w:rsidRPr="00785BDD">
        <w:rPr>
          <w:szCs w:val="28"/>
        </w:rPr>
        <w:t>6</w:t>
      </w:r>
      <w:r w:rsidR="00DE4E17" w:rsidRPr="00785BDD">
        <w:t xml:space="preserve"> </w:t>
      </w:r>
      <w:r w:rsidR="00DE4E17" w:rsidRPr="00785BDD">
        <w:rPr>
          <w:szCs w:val="28"/>
        </w:rPr>
        <w:t xml:space="preserve">уровень воды в Куйбышевском водохранилище у плотины гидроузла </w:t>
      </w:r>
      <w:r w:rsidR="000619B4" w:rsidRPr="007F3C64">
        <w:rPr>
          <w:szCs w:val="28"/>
        </w:rPr>
        <w:t xml:space="preserve">составляет </w:t>
      </w:r>
      <w:r w:rsidR="00687609" w:rsidRPr="007F3C64">
        <w:rPr>
          <w:szCs w:val="28"/>
        </w:rPr>
        <w:t>5</w:t>
      </w:r>
      <w:r w:rsidR="007F3C64" w:rsidRPr="007F3C64">
        <w:rPr>
          <w:szCs w:val="28"/>
        </w:rPr>
        <w:t>3</w:t>
      </w:r>
      <w:r w:rsidR="00DC6637" w:rsidRPr="007F3C64">
        <w:rPr>
          <w:szCs w:val="28"/>
        </w:rPr>
        <w:t>,</w:t>
      </w:r>
      <w:r w:rsidR="007F3C64" w:rsidRPr="007F3C64">
        <w:rPr>
          <w:szCs w:val="28"/>
        </w:rPr>
        <w:t>00</w:t>
      </w:r>
      <w:r w:rsidR="0018033C" w:rsidRPr="007F3C64">
        <w:rPr>
          <w:szCs w:val="28"/>
        </w:rPr>
        <w:t xml:space="preserve"> </w:t>
      </w:r>
      <w:r w:rsidR="00DE4E17" w:rsidRPr="007F3C64">
        <w:rPr>
          <w:szCs w:val="28"/>
        </w:rPr>
        <w:t>мБС (НПУ - 53,0 м, УМО - 45,5 м).</w:t>
      </w:r>
    </w:p>
    <w:p w:rsidR="00771E93" w:rsidRPr="00785BDD" w:rsidRDefault="00771E93" w:rsidP="00771E93">
      <w:pPr>
        <w:pStyle w:val="14125"/>
        <w:jc w:val="both"/>
        <w:rPr>
          <w:rFonts w:ascii="TimesNewRomanPSMT" w:hAnsi="TimesNewRomanPSMT" w:cs="TimesNewRomanPSMT"/>
          <w:szCs w:val="28"/>
        </w:rPr>
      </w:pPr>
      <w:r w:rsidRPr="007F3C64">
        <w:rPr>
          <w:rFonts w:ascii="TimesNewRomanPSMT" w:hAnsi="TimesNewRomanPSMT" w:cs="TimesNewRomanPSMT"/>
          <w:szCs w:val="28"/>
        </w:rPr>
        <w:t>На основании</w:t>
      </w:r>
      <w:r w:rsidRPr="00785BDD">
        <w:rPr>
          <w:rFonts w:ascii="TimesNewRomanPSMT" w:hAnsi="TimesNewRomanPSMT" w:cs="TimesNewRomanPSMT"/>
          <w:szCs w:val="28"/>
        </w:rPr>
        <w:t xml:space="preserve"> пункта 2 приказа Росводресурсов от 01.08.2025 № 193, в соответствии со складывающейся гидрологической и водохозяйственной обстановкой и в связи с повторным обращение ПАО «Судостроительный завод «Вымпел» от 28.05.2026 № 500/06/580-790, на основании указания ФАВР от 28.05.2026 №ВН-02-22/7948, установить следующие режимы работы гидроузлов: </w:t>
      </w:r>
    </w:p>
    <w:p w:rsidR="00771E93" w:rsidRPr="00785BDD" w:rsidRDefault="00771E93" w:rsidP="00771E93">
      <w:pPr>
        <w:pStyle w:val="14125"/>
        <w:jc w:val="both"/>
        <w:rPr>
          <w:rFonts w:ascii="TimesNewRomanPSMT" w:hAnsi="TimesNewRomanPSMT" w:cs="TimesNewRomanPSMT"/>
          <w:szCs w:val="28"/>
        </w:rPr>
      </w:pPr>
      <w:r w:rsidRPr="00785BDD">
        <w:rPr>
          <w:rFonts w:ascii="TimesNewRomanPSMT" w:hAnsi="TimesNewRomanPSMT" w:cs="TimesNewRomanPSMT"/>
          <w:szCs w:val="28"/>
        </w:rPr>
        <w:t>Куйбышевского водохранилища – в режиме обеспечения спецпопуска среднесуточными сбросными расходами:</w:t>
      </w:r>
    </w:p>
    <w:p w:rsidR="00771E93" w:rsidRPr="00785BDD" w:rsidRDefault="00771E93" w:rsidP="00771E93">
      <w:pPr>
        <w:pStyle w:val="14125"/>
        <w:jc w:val="both"/>
        <w:rPr>
          <w:rFonts w:ascii="TimesNewRomanPSMT" w:hAnsi="TimesNewRomanPSMT" w:cs="TimesNewRomanPSMT"/>
          <w:b/>
          <w:szCs w:val="28"/>
        </w:rPr>
      </w:pPr>
      <w:r w:rsidRPr="00785BDD">
        <w:rPr>
          <w:rFonts w:ascii="TimesNewRomanPSMT" w:hAnsi="TimesNewRomanPSMT" w:cs="TimesNewRomanPSMT"/>
          <w:b/>
          <w:szCs w:val="28"/>
        </w:rPr>
        <w:t>01.06.2026 - 14000±500 м3/с,</w:t>
      </w:r>
    </w:p>
    <w:p w:rsidR="00771E93" w:rsidRPr="00785BDD" w:rsidRDefault="00771E93" w:rsidP="00771E93">
      <w:pPr>
        <w:pStyle w:val="14125"/>
        <w:jc w:val="both"/>
        <w:rPr>
          <w:rFonts w:ascii="TimesNewRomanPSMT" w:hAnsi="TimesNewRomanPSMT" w:cs="TimesNewRomanPSMT"/>
          <w:b/>
          <w:szCs w:val="28"/>
        </w:rPr>
      </w:pPr>
      <w:r w:rsidRPr="00785BDD">
        <w:rPr>
          <w:rFonts w:ascii="TimesNewRomanPSMT" w:hAnsi="TimesNewRomanPSMT" w:cs="TimesNewRomanPSMT"/>
          <w:b/>
          <w:szCs w:val="28"/>
        </w:rPr>
        <w:t>02.06.2026 - 13000±500 м3/с,</w:t>
      </w:r>
    </w:p>
    <w:p w:rsidR="00771E93" w:rsidRPr="00785BDD" w:rsidRDefault="00771E93" w:rsidP="00771E93">
      <w:pPr>
        <w:pStyle w:val="14125"/>
        <w:jc w:val="both"/>
        <w:rPr>
          <w:rFonts w:ascii="TimesNewRomanPSMT" w:hAnsi="TimesNewRomanPSMT" w:cs="TimesNewRomanPSMT"/>
          <w:b/>
          <w:szCs w:val="28"/>
        </w:rPr>
      </w:pPr>
      <w:r w:rsidRPr="00785BDD">
        <w:rPr>
          <w:rFonts w:ascii="TimesNewRomanPSMT" w:hAnsi="TimesNewRomanPSMT" w:cs="TimesNewRomanPSMT"/>
          <w:b/>
          <w:szCs w:val="28"/>
        </w:rPr>
        <w:t>03.06.2026 - 12000±500 м3/с,</w:t>
      </w:r>
    </w:p>
    <w:p w:rsidR="00771E93" w:rsidRPr="00785BDD" w:rsidRDefault="00771E93" w:rsidP="00771E93">
      <w:pPr>
        <w:pStyle w:val="14125"/>
        <w:jc w:val="both"/>
        <w:rPr>
          <w:rFonts w:ascii="TimesNewRomanPSMT" w:hAnsi="TimesNewRomanPSMT" w:cs="TimesNewRomanPSMT"/>
          <w:b/>
          <w:szCs w:val="28"/>
        </w:rPr>
      </w:pPr>
      <w:r w:rsidRPr="00785BDD">
        <w:rPr>
          <w:rFonts w:ascii="TimesNewRomanPSMT" w:hAnsi="TimesNewRomanPSMT" w:cs="TimesNewRomanPSMT"/>
          <w:b/>
          <w:szCs w:val="28"/>
        </w:rPr>
        <w:t>04.06.2026 - 11000±500 м3/с,</w:t>
      </w:r>
    </w:p>
    <w:p w:rsidR="00771E93" w:rsidRPr="00785BDD" w:rsidRDefault="00771E93" w:rsidP="00771E93">
      <w:pPr>
        <w:pStyle w:val="14125"/>
        <w:jc w:val="both"/>
        <w:rPr>
          <w:rFonts w:ascii="TimesNewRomanPSMT" w:hAnsi="TimesNewRomanPSMT" w:cs="TimesNewRomanPSMT"/>
          <w:b/>
          <w:szCs w:val="28"/>
        </w:rPr>
      </w:pPr>
      <w:r w:rsidRPr="00785BDD">
        <w:rPr>
          <w:rFonts w:ascii="TimesNewRomanPSMT" w:hAnsi="TimesNewRomanPSMT" w:cs="TimesNewRomanPSMT"/>
          <w:b/>
          <w:szCs w:val="28"/>
        </w:rPr>
        <w:t>05.06.2026 - 10000±500 м3/с,</w:t>
      </w:r>
    </w:p>
    <w:p w:rsidR="0006286A" w:rsidRPr="00785BDD" w:rsidRDefault="0006286A" w:rsidP="00487CCD">
      <w:pPr>
        <w:pStyle w:val="14125"/>
        <w:jc w:val="both"/>
        <w:rPr>
          <w:szCs w:val="28"/>
        </w:rPr>
      </w:pPr>
      <w:r w:rsidRPr="00785BDD">
        <w:rPr>
          <w:rFonts w:ascii="TimesNewRomanPSMT" w:hAnsi="TimesNewRomanPSMT" w:cs="TimesNewRomanPSMT"/>
          <w:szCs w:val="28"/>
        </w:rPr>
        <w:lastRenderedPageBreak/>
        <w:t>с допустимым повышением уровня воды в верхнем бьефе у</w:t>
      </w:r>
      <w:r w:rsidR="00785BDD" w:rsidRPr="00785BDD">
        <w:rPr>
          <w:rFonts w:ascii="TimesNewRomanPSMT" w:hAnsi="TimesNewRomanPSMT" w:cs="TimesNewRomanPSMT"/>
          <w:szCs w:val="28"/>
        </w:rPr>
        <w:t xml:space="preserve"> плотины гидроузла до отметки 52</w:t>
      </w:r>
      <w:r w:rsidRPr="00785BDD">
        <w:rPr>
          <w:rFonts w:ascii="TimesNewRomanPSMT" w:hAnsi="TimesNewRomanPSMT" w:cs="TimesNewRomanPSMT"/>
          <w:szCs w:val="28"/>
        </w:rPr>
        <w:t>,</w:t>
      </w:r>
      <w:r w:rsidR="00785BDD" w:rsidRPr="00785BDD">
        <w:rPr>
          <w:rFonts w:ascii="TimesNewRomanPSMT" w:hAnsi="TimesNewRomanPSMT" w:cs="TimesNewRomanPSMT"/>
          <w:szCs w:val="28"/>
        </w:rPr>
        <w:t>93</w:t>
      </w:r>
      <w:r w:rsidRPr="00785BDD">
        <w:rPr>
          <w:rFonts w:ascii="TimesNewRomanPSMT" w:hAnsi="TimesNewRomanPSMT" w:cs="TimesNewRomanPSMT"/>
          <w:szCs w:val="28"/>
        </w:rPr>
        <w:t xml:space="preserve"> м БС без учета сгонно-нагонных ветровых явлений.</w:t>
      </w:r>
    </w:p>
    <w:p w:rsidR="00AA1470" w:rsidRPr="00DE5D51" w:rsidRDefault="00BD5B23" w:rsidP="00AA1470">
      <w:pPr>
        <w:ind w:firstLine="697"/>
        <w:jc w:val="both"/>
        <w:rPr>
          <w:szCs w:val="28"/>
        </w:rPr>
      </w:pPr>
      <w:r w:rsidRPr="007F3C64">
        <w:t xml:space="preserve">Фактический объем попуска Жигулевской ГЭС за прошедшие сутки составил </w:t>
      </w:r>
      <w:r w:rsidR="00785BDD" w:rsidRPr="007F3C64">
        <w:t>15</w:t>
      </w:r>
      <w:r w:rsidR="007F3C64" w:rsidRPr="007F3C64">
        <w:t>122</w:t>
      </w:r>
      <w:r w:rsidRPr="007F3C64">
        <w:t xml:space="preserve"> куб</w:t>
      </w:r>
      <w:r w:rsidRPr="00785BDD">
        <w:t xml:space="preserve">. м/с. </w:t>
      </w:r>
      <w:r w:rsidR="00AA1470" w:rsidRPr="00785BDD">
        <w:rPr>
          <w:szCs w:val="28"/>
        </w:rPr>
        <w:t xml:space="preserve">Текущий уровень воды у г. Тольятти </w:t>
      </w:r>
      <w:r w:rsidR="00AA1470" w:rsidRPr="007F3C64">
        <w:rPr>
          <w:szCs w:val="28"/>
        </w:rPr>
        <w:t>составляет 5</w:t>
      </w:r>
      <w:r w:rsidR="007F3C64" w:rsidRPr="007F3C64">
        <w:rPr>
          <w:szCs w:val="28"/>
        </w:rPr>
        <w:t>3</w:t>
      </w:r>
      <w:r w:rsidR="00AA1470" w:rsidRPr="007F3C64">
        <w:rPr>
          <w:szCs w:val="28"/>
        </w:rPr>
        <w:t>,</w:t>
      </w:r>
      <w:r w:rsidR="007F3C64" w:rsidRPr="007F3C64">
        <w:rPr>
          <w:szCs w:val="28"/>
        </w:rPr>
        <w:t>00</w:t>
      </w:r>
      <w:r w:rsidR="00AA1470" w:rsidRPr="007F3C64">
        <w:rPr>
          <w:szCs w:val="28"/>
        </w:rPr>
        <w:t xml:space="preserve"> мБС (</w:t>
      </w:r>
      <w:r w:rsidR="007F3C64" w:rsidRPr="007F3C64">
        <w:rPr>
          <w:szCs w:val="28"/>
        </w:rPr>
        <w:t>+</w:t>
      </w:r>
      <w:r w:rsidR="00AA1470" w:rsidRPr="007F3C64">
        <w:rPr>
          <w:szCs w:val="28"/>
        </w:rPr>
        <w:t>0,</w:t>
      </w:r>
      <w:r w:rsidR="007F3C64" w:rsidRPr="007F3C64">
        <w:rPr>
          <w:szCs w:val="28"/>
        </w:rPr>
        <w:t>0</w:t>
      </w:r>
      <w:r w:rsidR="00785BDD" w:rsidRPr="007F3C64">
        <w:rPr>
          <w:szCs w:val="28"/>
        </w:rPr>
        <w:t>7</w:t>
      </w:r>
      <w:r w:rsidR="00AA1470" w:rsidRPr="007F3C64">
        <w:rPr>
          <w:szCs w:val="28"/>
        </w:rPr>
        <w:t>) (НЯ/ОЯ 53,3/53,5 мБС), у с. Зольное (р. Волга) – 31,</w:t>
      </w:r>
      <w:r w:rsidR="0076751E" w:rsidRPr="007F3C64">
        <w:rPr>
          <w:szCs w:val="28"/>
        </w:rPr>
        <w:t>0</w:t>
      </w:r>
      <w:r w:rsidR="00BC57FA" w:rsidRPr="007F3C64">
        <w:rPr>
          <w:szCs w:val="28"/>
        </w:rPr>
        <w:t>9</w:t>
      </w:r>
      <w:r w:rsidR="00AA1470" w:rsidRPr="007F3C64">
        <w:rPr>
          <w:szCs w:val="28"/>
        </w:rPr>
        <w:t xml:space="preserve"> мБС (</w:t>
      </w:r>
      <w:r w:rsidR="00785BDD" w:rsidRPr="00DE5D51">
        <w:rPr>
          <w:szCs w:val="28"/>
        </w:rPr>
        <w:t>0</w:t>
      </w:r>
      <w:r w:rsidR="00AA1470" w:rsidRPr="00DE5D51">
        <w:rPr>
          <w:szCs w:val="28"/>
        </w:rPr>
        <w:t>) (НЯ/ОЯ – н.д./н.д.), у г. Самара (р. Волга) – 30,</w:t>
      </w:r>
      <w:r w:rsidR="00922D81" w:rsidRPr="00DE5D51">
        <w:rPr>
          <w:szCs w:val="28"/>
        </w:rPr>
        <w:t>32</w:t>
      </w:r>
      <w:r w:rsidR="00AA1470" w:rsidRPr="00DE5D51">
        <w:rPr>
          <w:szCs w:val="28"/>
        </w:rPr>
        <w:t xml:space="preserve"> мБС (0) (НЯ/ОЯ – 33/33,8 мБС), у г. Сызрань (р. Волга) – 28,</w:t>
      </w:r>
      <w:r w:rsidR="00BC57FA" w:rsidRPr="00DE5D51">
        <w:rPr>
          <w:szCs w:val="28"/>
        </w:rPr>
        <w:t>68</w:t>
      </w:r>
      <w:r w:rsidR="00B361F5" w:rsidRPr="00DE5D51">
        <w:rPr>
          <w:szCs w:val="28"/>
        </w:rPr>
        <w:t xml:space="preserve"> </w:t>
      </w:r>
      <w:r w:rsidR="00785BDD" w:rsidRPr="00DE5D51">
        <w:rPr>
          <w:szCs w:val="28"/>
        </w:rPr>
        <w:t>мБС (0</w:t>
      </w:r>
      <w:r w:rsidR="00AA1470" w:rsidRPr="00DE5D51">
        <w:rPr>
          <w:szCs w:val="28"/>
        </w:rPr>
        <w:t>) (НЯ/ОЯ – 29,61/30,10 мБС).</w:t>
      </w:r>
    </w:p>
    <w:p w:rsidR="002766C2" w:rsidRPr="007F3C64" w:rsidRDefault="00DE4E17" w:rsidP="00AA1470">
      <w:pPr>
        <w:autoSpaceDE w:val="0"/>
        <w:autoSpaceDN w:val="0"/>
        <w:adjustRightInd w:val="0"/>
        <w:ind w:firstLine="709"/>
        <w:jc w:val="both"/>
        <w:rPr>
          <w:szCs w:val="28"/>
        </w:rPr>
      </w:pPr>
      <w:r w:rsidRPr="007F3C64">
        <w:rPr>
          <w:szCs w:val="28"/>
        </w:rPr>
        <w:t>Уровни и наполнение Куйб</w:t>
      </w:r>
      <w:r w:rsidR="00FB60F9" w:rsidRPr="007F3C64">
        <w:rPr>
          <w:szCs w:val="28"/>
        </w:rPr>
        <w:t xml:space="preserve">ышевского водохранилища </w:t>
      </w:r>
      <w:r w:rsidR="008E15C2" w:rsidRPr="007F3C64">
        <w:rPr>
          <w:szCs w:val="28"/>
        </w:rPr>
        <w:t>выше</w:t>
      </w:r>
      <w:r w:rsidR="00BB4149" w:rsidRPr="007F3C64">
        <w:rPr>
          <w:szCs w:val="28"/>
        </w:rPr>
        <w:t xml:space="preserve"> </w:t>
      </w:r>
      <w:r w:rsidR="00FB60F9" w:rsidRPr="007F3C64">
        <w:rPr>
          <w:szCs w:val="28"/>
        </w:rPr>
        <w:t xml:space="preserve">средних </w:t>
      </w:r>
      <w:r w:rsidR="00687609" w:rsidRPr="007F3C64">
        <w:rPr>
          <w:szCs w:val="28"/>
        </w:rPr>
        <w:t>многолетних значений</w:t>
      </w:r>
      <w:r w:rsidR="00BB4149" w:rsidRPr="007F3C64">
        <w:rPr>
          <w:szCs w:val="28"/>
        </w:rPr>
        <w:t xml:space="preserve"> </w:t>
      </w:r>
      <w:r w:rsidR="0037218E" w:rsidRPr="007F3C64">
        <w:rPr>
          <w:szCs w:val="28"/>
        </w:rPr>
        <w:t xml:space="preserve">на </w:t>
      </w:r>
      <w:r w:rsidR="00DE5D51" w:rsidRPr="007F3C64">
        <w:rPr>
          <w:szCs w:val="28"/>
        </w:rPr>
        <w:t>6</w:t>
      </w:r>
      <w:r w:rsidR="007F3C64" w:rsidRPr="007F3C64">
        <w:rPr>
          <w:szCs w:val="28"/>
        </w:rPr>
        <w:t>9</w:t>
      </w:r>
      <w:r w:rsidR="00BB4149" w:rsidRPr="007F3C64">
        <w:rPr>
          <w:szCs w:val="28"/>
        </w:rPr>
        <w:t xml:space="preserve"> см</w:t>
      </w:r>
      <w:r w:rsidR="009811E2" w:rsidRPr="007F3C64">
        <w:rPr>
          <w:szCs w:val="28"/>
        </w:rPr>
        <w:t xml:space="preserve">, Саратовского </w:t>
      </w:r>
      <w:r w:rsidR="00DE5D51" w:rsidRPr="007F3C64">
        <w:rPr>
          <w:szCs w:val="28"/>
        </w:rPr>
        <w:t>выше</w:t>
      </w:r>
      <w:r w:rsidR="00DD3483" w:rsidRPr="007F3C64">
        <w:rPr>
          <w:szCs w:val="28"/>
        </w:rPr>
        <w:t xml:space="preserve"> средних многолетних значений на</w:t>
      </w:r>
      <w:r w:rsidR="00A975EC" w:rsidRPr="007F3C64">
        <w:rPr>
          <w:szCs w:val="28"/>
        </w:rPr>
        <w:t xml:space="preserve"> </w:t>
      </w:r>
      <w:r w:rsidR="00DE5D51" w:rsidRPr="007F3C64">
        <w:rPr>
          <w:szCs w:val="28"/>
        </w:rPr>
        <w:t>1</w:t>
      </w:r>
      <w:r w:rsidR="00BC57FA" w:rsidRPr="007F3C64">
        <w:rPr>
          <w:szCs w:val="28"/>
        </w:rPr>
        <w:t>2</w:t>
      </w:r>
      <w:r w:rsidR="00E50972" w:rsidRPr="007F3C64">
        <w:rPr>
          <w:szCs w:val="28"/>
        </w:rPr>
        <w:t xml:space="preserve"> </w:t>
      </w:r>
      <w:r w:rsidR="00DD3483" w:rsidRPr="007F3C64">
        <w:rPr>
          <w:szCs w:val="28"/>
        </w:rPr>
        <w:t>см</w:t>
      </w:r>
      <w:r w:rsidR="001165A4" w:rsidRPr="007F3C64">
        <w:rPr>
          <w:szCs w:val="28"/>
        </w:rPr>
        <w:t>.</w:t>
      </w:r>
    </w:p>
    <w:p w:rsidR="00317BCB" w:rsidRPr="0025260F" w:rsidRDefault="00317BCB" w:rsidP="00BC0FEF">
      <w:pPr>
        <w:jc w:val="both"/>
      </w:pPr>
    </w:p>
    <w:p w:rsidR="00412657" w:rsidRPr="0025260F" w:rsidRDefault="00DE4E17" w:rsidP="00AA1283">
      <w:pPr>
        <w:pStyle w:val="14125"/>
        <w:tabs>
          <w:tab w:val="left" w:pos="9214"/>
        </w:tabs>
        <w:jc w:val="both"/>
        <w:rPr>
          <w:b/>
          <w:szCs w:val="28"/>
        </w:rPr>
      </w:pPr>
      <w:r w:rsidRPr="0025260F">
        <w:rPr>
          <w:b/>
          <w:szCs w:val="28"/>
        </w:rPr>
        <w:t>1.4.2. Характеристика гидрологической обста</w:t>
      </w:r>
      <w:r w:rsidR="0022536C" w:rsidRPr="0025260F">
        <w:rPr>
          <w:b/>
          <w:szCs w:val="28"/>
        </w:rPr>
        <w:t>новки на реках по состоянию на</w:t>
      </w:r>
      <w:r w:rsidR="0006291C" w:rsidRPr="0025260F">
        <w:rPr>
          <w:b/>
          <w:szCs w:val="28"/>
        </w:rPr>
        <w:t xml:space="preserve"> </w:t>
      </w:r>
      <w:r w:rsidR="0025260F" w:rsidRPr="0025260F">
        <w:rPr>
          <w:b/>
          <w:szCs w:val="28"/>
        </w:rPr>
        <w:t>3</w:t>
      </w:r>
      <w:r w:rsidR="0045751F">
        <w:rPr>
          <w:b/>
          <w:szCs w:val="28"/>
        </w:rPr>
        <w:t>1</w:t>
      </w:r>
      <w:r w:rsidR="00B10861" w:rsidRPr="0025260F">
        <w:rPr>
          <w:b/>
          <w:szCs w:val="28"/>
        </w:rPr>
        <w:t>.</w:t>
      </w:r>
      <w:r w:rsidR="00CF4443" w:rsidRPr="0025260F">
        <w:rPr>
          <w:b/>
          <w:szCs w:val="28"/>
        </w:rPr>
        <w:t>0</w:t>
      </w:r>
      <w:r w:rsidR="00F5201D" w:rsidRPr="0025260F">
        <w:rPr>
          <w:b/>
          <w:szCs w:val="28"/>
        </w:rPr>
        <w:t>5</w:t>
      </w:r>
      <w:r w:rsidRPr="0025260F">
        <w:rPr>
          <w:b/>
          <w:szCs w:val="28"/>
        </w:rPr>
        <w:t>.202</w:t>
      </w:r>
      <w:r w:rsidR="00CF4443" w:rsidRPr="0025260F">
        <w:rPr>
          <w:b/>
          <w:szCs w:val="28"/>
        </w:rPr>
        <w:t>6</w:t>
      </w:r>
      <w:r w:rsidRPr="0025260F">
        <w:rPr>
          <w:b/>
          <w:szCs w:val="28"/>
        </w:rPr>
        <w:t>:</w:t>
      </w:r>
    </w:p>
    <w:tbl>
      <w:tblPr>
        <w:tblW w:w="10091" w:type="dxa"/>
        <w:jc w:val="center"/>
        <w:tblLayout w:type="fixed"/>
        <w:tblLook w:val="01E0" w:firstRow="1" w:lastRow="1" w:firstColumn="1" w:lastColumn="1" w:noHBand="0" w:noVBand="0"/>
      </w:tblPr>
      <w:tblGrid>
        <w:gridCol w:w="588"/>
        <w:gridCol w:w="2416"/>
        <w:gridCol w:w="2268"/>
        <w:gridCol w:w="1701"/>
        <w:gridCol w:w="1488"/>
        <w:gridCol w:w="1630"/>
      </w:tblGrid>
      <w:tr w:rsidR="00271CC5" w:rsidRPr="0025260F" w:rsidTr="00E715C1">
        <w:trPr>
          <w:trHeight w:val="678"/>
          <w:jc w:val="center"/>
        </w:trPr>
        <w:tc>
          <w:tcPr>
            <w:tcW w:w="588" w:type="dxa"/>
            <w:tcBorders>
              <w:top w:val="single" w:sz="4" w:space="0" w:color="000000"/>
              <w:left w:val="single" w:sz="4" w:space="0" w:color="000000"/>
              <w:bottom w:val="single" w:sz="4" w:space="0" w:color="000000"/>
              <w:right w:val="single" w:sz="4" w:space="0" w:color="000000"/>
            </w:tcBorders>
          </w:tcPr>
          <w:p w:rsidR="00BA4A49" w:rsidRPr="0025260F" w:rsidRDefault="00BA4A49" w:rsidP="00E715C1">
            <w:pPr>
              <w:widowControl w:val="0"/>
              <w:jc w:val="center"/>
            </w:pPr>
            <w:r w:rsidRPr="0025260F">
              <w:rPr>
                <w:b/>
                <w:bCs/>
                <w:sz w:val="24"/>
              </w:rPr>
              <w:t>№ п/п</w:t>
            </w:r>
          </w:p>
        </w:tc>
        <w:tc>
          <w:tcPr>
            <w:tcW w:w="2416" w:type="dxa"/>
            <w:tcBorders>
              <w:top w:val="single" w:sz="4" w:space="0" w:color="000000"/>
              <w:left w:val="single" w:sz="4" w:space="0" w:color="000000"/>
              <w:bottom w:val="single" w:sz="4" w:space="0" w:color="000000"/>
              <w:right w:val="single" w:sz="4" w:space="0" w:color="000000"/>
            </w:tcBorders>
          </w:tcPr>
          <w:p w:rsidR="00BA4A49" w:rsidRPr="0025260F" w:rsidRDefault="00BA4A49" w:rsidP="00E715C1">
            <w:pPr>
              <w:widowControl w:val="0"/>
              <w:jc w:val="center"/>
            </w:pPr>
            <w:r w:rsidRPr="0025260F">
              <w:rPr>
                <w:b/>
                <w:bCs/>
                <w:sz w:val="24"/>
              </w:rPr>
              <w:t>Река, водоем</w:t>
            </w:r>
          </w:p>
        </w:tc>
        <w:tc>
          <w:tcPr>
            <w:tcW w:w="2268" w:type="dxa"/>
            <w:tcBorders>
              <w:top w:val="single" w:sz="4" w:space="0" w:color="000000"/>
              <w:left w:val="single" w:sz="4" w:space="0" w:color="000000"/>
              <w:bottom w:val="single" w:sz="4" w:space="0" w:color="000000"/>
              <w:right w:val="single" w:sz="4" w:space="0" w:color="000000"/>
            </w:tcBorders>
          </w:tcPr>
          <w:p w:rsidR="00BA4A49" w:rsidRPr="0025260F" w:rsidRDefault="00BA4A49" w:rsidP="00E715C1">
            <w:pPr>
              <w:widowControl w:val="0"/>
              <w:jc w:val="center"/>
            </w:pPr>
            <w:r w:rsidRPr="0025260F">
              <w:rPr>
                <w:b/>
                <w:bCs/>
                <w:sz w:val="24"/>
              </w:rPr>
              <w:t>Местонахождение</w:t>
            </w:r>
          </w:p>
        </w:tc>
        <w:tc>
          <w:tcPr>
            <w:tcW w:w="1701" w:type="dxa"/>
            <w:tcBorders>
              <w:top w:val="single" w:sz="4" w:space="0" w:color="000000"/>
              <w:left w:val="single" w:sz="4" w:space="0" w:color="000000"/>
              <w:bottom w:val="single" w:sz="4" w:space="0" w:color="000000"/>
              <w:right w:val="single" w:sz="4" w:space="0" w:color="000000"/>
            </w:tcBorders>
          </w:tcPr>
          <w:p w:rsidR="00BA4A49" w:rsidRPr="0025260F" w:rsidRDefault="00BA4A49" w:rsidP="00E715C1">
            <w:pPr>
              <w:widowControl w:val="0"/>
              <w:jc w:val="center"/>
            </w:pPr>
            <w:r w:rsidRPr="0025260F">
              <w:rPr>
                <w:b/>
                <w:bCs/>
                <w:sz w:val="24"/>
              </w:rPr>
              <w:t>НЯ/ОЯ</w:t>
            </w:r>
          </w:p>
        </w:tc>
        <w:tc>
          <w:tcPr>
            <w:tcW w:w="1488" w:type="dxa"/>
            <w:tcBorders>
              <w:top w:val="single" w:sz="4" w:space="0" w:color="000000"/>
              <w:left w:val="single" w:sz="4" w:space="0" w:color="000000"/>
              <w:bottom w:val="single" w:sz="4" w:space="0" w:color="000000"/>
              <w:right w:val="single" w:sz="4" w:space="0" w:color="000000"/>
            </w:tcBorders>
          </w:tcPr>
          <w:p w:rsidR="00BA4A49" w:rsidRPr="0025260F" w:rsidRDefault="00BA4A49" w:rsidP="00E715C1">
            <w:pPr>
              <w:widowControl w:val="0"/>
              <w:jc w:val="center"/>
            </w:pPr>
            <w:r w:rsidRPr="0025260F">
              <w:rPr>
                <w:b/>
                <w:bCs/>
                <w:sz w:val="24"/>
              </w:rPr>
              <w:t>Уровень воды (см)</w:t>
            </w:r>
          </w:p>
        </w:tc>
        <w:tc>
          <w:tcPr>
            <w:tcW w:w="1630" w:type="dxa"/>
            <w:tcBorders>
              <w:top w:val="single" w:sz="4" w:space="0" w:color="000000"/>
              <w:left w:val="single" w:sz="4" w:space="0" w:color="000000"/>
              <w:bottom w:val="single" w:sz="4" w:space="0" w:color="000000"/>
              <w:right w:val="single" w:sz="4" w:space="0" w:color="000000"/>
            </w:tcBorders>
          </w:tcPr>
          <w:p w:rsidR="00BA4A49" w:rsidRPr="0025260F" w:rsidRDefault="00BA4A49" w:rsidP="00E715C1">
            <w:pPr>
              <w:widowControl w:val="0"/>
              <w:jc w:val="center"/>
            </w:pPr>
            <w:r w:rsidRPr="0025260F">
              <w:rPr>
                <w:b/>
                <w:bCs/>
                <w:sz w:val="24"/>
              </w:rPr>
              <w:t>Ледовые</w:t>
            </w:r>
          </w:p>
          <w:p w:rsidR="00BA4A49" w:rsidRPr="0025260F" w:rsidRDefault="00BA4A49" w:rsidP="00E715C1">
            <w:pPr>
              <w:widowControl w:val="0"/>
              <w:jc w:val="center"/>
            </w:pPr>
            <w:r w:rsidRPr="0025260F">
              <w:rPr>
                <w:b/>
                <w:bCs/>
                <w:sz w:val="24"/>
              </w:rPr>
              <w:t>явления</w:t>
            </w:r>
          </w:p>
        </w:tc>
      </w:tr>
      <w:tr w:rsidR="00271CC5" w:rsidRPr="0025260F" w:rsidTr="00E715C1">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numPr>
                <w:ilvl w:val="0"/>
                <w:numId w:val="4"/>
              </w:numPr>
              <w:tabs>
                <w:tab w:val="clear" w:pos="644"/>
                <w:tab w:val="num" w:pos="1080"/>
              </w:tabs>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pPr>
            <w:r w:rsidRPr="0025260F">
              <w:rPr>
                <w:sz w:val="24"/>
              </w:rPr>
              <w:t>р. Самара</w:t>
            </w:r>
          </w:p>
        </w:tc>
        <w:tc>
          <w:tcPr>
            <w:tcW w:w="226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pPr>
            <w:r w:rsidRPr="0025260F">
              <w:rPr>
                <w:sz w:val="24"/>
              </w:rPr>
              <w:t>пгт. Алексеевка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jc w:val="center"/>
            </w:pPr>
            <w:r w:rsidRPr="0025260F">
              <w:rPr>
                <w:bCs/>
                <w:sz w:val="24"/>
              </w:rPr>
              <w:t>не определено</w:t>
            </w:r>
          </w:p>
        </w:tc>
        <w:tc>
          <w:tcPr>
            <w:tcW w:w="148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99026D" w:rsidP="0025260F">
            <w:pPr>
              <w:widowControl w:val="0"/>
              <w:spacing w:line="276" w:lineRule="auto"/>
              <w:jc w:val="center"/>
              <w:rPr>
                <w:sz w:val="24"/>
                <w:lang w:eastAsia="en-US"/>
              </w:rPr>
            </w:pPr>
            <w:r w:rsidRPr="0025260F">
              <w:rPr>
                <w:sz w:val="24"/>
                <w:lang w:val="en-US" w:eastAsia="en-US"/>
              </w:rPr>
              <w:t>6</w:t>
            </w:r>
            <w:r w:rsidR="00977B7B" w:rsidRPr="0025260F">
              <w:rPr>
                <w:sz w:val="24"/>
                <w:lang w:val="en-US" w:eastAsia="en-US"/>
              </w:rPr>
              <w:t>6</w:t>
            </w:r>
            <w:r w:rsidR="002E420A" w:rsidRPr="0025260F">
              <w:rPr>
                <w:sz w:val="24"/>
                <w:lang w:val="en-US" w:eastAsia="en-US"/>
              </w:rPr>
              <w:t>9</w:t>
            </w:r>
            <w:r w:rsidR="000C2348" w:rsidRPr="0025260F">
              <w:rPr>
                <w:sz w:val="24"/>
                <w:lang w:eastAsia="en-US"/>
              </w:rPr>
              <w:t xml:space="preserve"> </w:t>
            </w:r>
            <w:r w:rsidR="00322BDD" w:rsidRPr="0025260F">
              <w:rPr>
                <w:sz w:val="24"/>
                <w:lang w:eastAsia="en-US"/>
              </w:rPr>
              <w:t>(</w:t>
            </w:r>
            <w:r w:rsidR="0025260F" w:rsidRPr="0025260F">
              <w:rPr>
                <w:sz w:val="24"/>
                <w:lang w:eastAsia="en-US"/>
              </w:rPr>
              <w:t>0</w:t>
            </w:r>
            <w:r w:rsidR="00322BDD" w:rsidRPr="0025260F">
              <w:rPr>
                <w:sz w:val="24"/>
                <w:lang w:eastAsia="en-US"/>
              </w:rPr>
              <w:t>)</w:t>
            </w:r>
          </w:p>
        </w:tc>
        <w:tc>
          <w:tcPr>
            <w:tcW w:w="1630" w:type="dxa"/>
            <w:tcBorders>
              <w:top w:val="single" w:sz="4" w:space="0" w:color="000000"/>
              <w:left w:val="single" w:sz="4" w:space="0" w:color="000000"/>
              <w:bottom w:val="single" w:sz="4" w:space="0" w:color="000000"/>
              <w:right w:val="single" w:sz="4" w:space="0" w:color="000000"/>
            </w:tcBorders>
          </w:tcPr>
          <w:p w:rsidR="00322BDD" w:rsidRPr="0025260F" w:rsidRDefault="00322BDD" w:rsidP="00322BDD">
            <w:pPr>
              <w:widowControl w:val="0"/>
              <w:jc w:val="center"/>
              <w:rPr>
                <w:sz w:val="24"/>
              </w:rPr>
            </w:pPr>
            <w:r w:rsidRPr="0025260F">
              <w:rPr>
                <w:sz w:val="24"/>
              </w:rPr>
              <w:t>чисто</w:t>
            </w:r>
          </w:p>
        </w:tc>
      </w:tr>
      <w:tr w:rsidR="00271CC5" w:rsidRPr="0025260F" w:rsidTr="00E715C1">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numPr>
                <w:ilvl w:val="0"/>
                <w:numId w:val="4"/>
              </w:numPr>
              <w:tabs>
                <w:tab w:val="clear" w:pos="644"/>
                <w:tab w:val="num" w:pos="1080"/>
              </w:tabs>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pPr>
            <w:r w:rsidRPr="0025260F">
              <w:rPr>
                <w:sz w:val="24"/>
              </w:rPr>
              <w:t>р. Б. Кинель</w:t>
            </w:r>
          </w:p>
        </w:tc>
        <w:tc>
          <w:tcPr>
            <w:tcW w:w="226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pPr>
            <w:r w:rsidRPr="0025260F">
              <w:rPr>
                <w:sz w:val="24"/>
              </w:rPr>
              <w:t>с. Тимашево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tabs>
                <w:tab w:val="left" w:pos="480"/>
                <w:tab w:val="center" w:pos="972"/>
              </w:tabs>
              <w:jc w:val="center"/>
            </w:pPr>
            <w:r w:rsidRPr="0025260F">
              <w:rPr>
                <w:bCs/>
                <w:sz w:val="24"/>
              </w:rPr>
              <w:t>900/1050</w:t>
            </w:r>
          </w:p>
        </w:tc>
        <w:tc>
          <w:tcPr>
            <w:tcW w:w="148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EE5DC1" w:rsidP="002E420A">
            <w:pPr>
              <w:widowControl w:val="0"/>
              <w:spacing w:line="276" w:lineRule="auto"/>
              <w:jc w:val="center"/>
              <w:rPr>
                <w:sz w:val="24"/>
                <w:lang w:eastAsia="en-US"/>
              </w:rPr>
            </w:pPr>
            <w:r w:rsidRPr="0025260F">
              <w:rPr>
                <w:sz w:val="24"/>
                <w:lang w:eastAsia="en-US"/>
              </w:rPr>
              <w:t>1</w:t>
            </w:r>
            <w:r w:rsidR="002E420A" w:rsidRPr="0025260F">
              <w:rPr>
                <w:sz w:val="24"/>
                <w:lang w:val="en-US" w:eastAsia="en-US"/>
              </w:rPr>
              <w:t>89</w:t>
            </w:r>
            <w:r w:rsidR="00322BDD" w:rsidRPr="0025260F">
              <w:rPr>
                <w:sz w:val="24"/>
                <w:lang w:eastAsia="en-US"/>
              </w:rPr>
              <w:t xml:space="preserve"> (</w:t>
            </w:r>
            <w:r w:rsidR="0025260F" w:rsidRPr="0025260F">
              <w:rPr>
                <w:sz w:val="24"/>
                <w:lang w:val="en-US" w:eastAsia="en-US"/>
              </w:rPr>
              <w:t>0</w:t>
            </w:r>
            <w:r w:rsidR="00322BDD" w:rsidRPr="0025260F">
              <w:rPr>
                <w:sz w:val="24"/>
                <w:lang w:eastAsia="en-US"/>
              </w:rPr>
              <w:t>)</w:t>
            </w:r>
          </w:p>
        </w:tc>
        <w:tc>
          <w:tcPr>
            <w:tcW w:w="1630" w:type="dxa"/>
            <w:tcBorders>
              <w:top w:val="single" w:sz="4" w:space="0" w:color="000000"/>
              <w:left w:val="single" w:sz="4" w:space="0" w:color="000000"/>
              <w:bottom w:val="single" w:sz="4" w:space="0" w:color="000000"/>
              <w:right w:val="single" w:sz="4" w:space="0" w:color="000000"/>
            </w:tcBorders>
          </w:tcPr>
          <w:p w:rsidR="00322BDD" w:rsidRPr="0025260F" w:rsidRDefault="00322BDD" w:rsidP="00322BDD">
            <w:pPr>
              <w:widowControl w:val="0"/>
              <w:jc w:val="center"/>
            </w:pPr>
            <w:r w:rsidRPr="0025260F">
              <w:rPr>
                <w:sz w:val="24"/>
              </w:rPr>
              <w:t>чисто</w:t>
            </w:r>
          </w:p>
        </w:tc>
      </w:tr>
      <w:tr w:rsidR="00271CC5" w:rsidRPr="0025260F" w:rsidTr="00E715C1">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numPr>
                <w:ilvl w:val="0"/>
                <w:numId w:val="4"/>
              </w:numPr>
              <w:tabs>
                <w:tab w:val="clear" w:pos="644"/>
                <w:tab w:val="num" w:pos="1080"/>
              </w:tabs>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pPr>
            <w:r w:rsidRPr="0025260F">
              <w:rPr>
                <w:sz w:val="24"/>
              </w:rPr>
              <w:t>р. Чапаевка</w:t>
            </w:r>
          </w:p>
        </w:tc>
        <w:tc>
          <w:tcPr>
            <w:tcW w:w="226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pPr>
            <w:r w:rsidRPr="0025260F">
              <w:rPr>
                <w:sz w:val="24"/>
              </w:rPr>
              <w:t>с. П. Михайловка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jc w:val="center"/>
            </w:pPr>
            <w:r w:rsidRPr="0025260F">
              <w:rPr>
                <w:bCs/>
                <w:sz w:val="24"/>
              </w:rPr>
              <w:t>800/920</w:t>
            </w:r>
          </w:p>
        </w:tc>
        <w:tc>
          <w:tcPr>
            <w:tcW w:w="148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2E420A">
            <w:pPr>
              <w:widowControl w:val="0"/>
              <w:spacing w:line="276" w:lineRule="auto"/>
              <w:jc w:val="center"/>
              <w:rPr>
                <w:sz w:val="24"/>
                <w:lang w:eastAsia="en-US"/>
              </w:rPr>
            </w:pPr>
            <w:r w:rsidRPr="0025260F">
              <w:rPr>
                <w:sz w:val="24"/>
                <w:lang w:eastAsia="en-US"/>
              </w:rPr>
              <w:t>2</w:t>
            </w:r>
            <w:r w:rsidR="000C2348" w:rsidRPr="0025260F">
              <w:rPr>
                <w:sz w:val="24"/>
                <w:lang w:eastAsia="en-US"/>
              </w:rPr>
              <w:t>3</w:t>
            </w:r>
            <w:r w:rsidR="00977B7B" w:rsidRPr="0025260F">
              <w:rPr>
                <w:sz w:val="24"/>
                <w:lang w:val="en-US" w:eastAsia="en-US"/>
              </w:rPr>
              <w:t>5</w:t>
            </w:r>
            <w:r w:rsidRPr="0025260F">
              <w:rPr>
                <w:sz w:val="24"/>
                <w:lang w:eastAsia="en-US"/>
              </w:rPr>
              <w:t xml:space="preserve"> (</w:t>
            </w:r>
            <w:r w:rsidR="002E420A" w:rsidRPr="0025260F">
              <w:rPr>
                <w:sz w:val="24"/>
                <w:lang w:val="en-US" w:eastAsia="en-US"/>
              </w:rPr>
              <w:t>0</w:t>
            </w:r>
            <w:r w:rsidRPr="0025260F">
              <w:rPr>
                <w:sz w:val="24"/>
                <w:lang w:eastAsia="en-US"/>
              </w:rPr>
              <w:t>)</w:t>
            </w:r>
          </w:p>
        </w:tc>
        <w:tc>
          <w:tcPr>
            <w:tcW w:w="1630" w:type="dxa"/>
            <w:tcBorders>
              <w:top w:val="single" w:sz="4" w:space="0" w:color="000000"/>
              <w:left w:val="single" w:sz="4" w:space="0" w:color="000000"/>
              <w:bottom w:val="single" w:sz="4" w:space="0" w:color="000000"/>
              <w:right w:val="single" w:sz="4" w:space="0" w:color="000000"/>
            </w:tcBorders>
          </w:tcPr>
          <w:p w:rsidR="00322BDD" w:rsidRPr="0025260F" w:rsidRDefault="00322BDD" w:rsidP="00322BDD">
            <w:pPr>
              <w:widowControl w:val="0"/>
              <w:jc w:val="center"/>
            </w:pPr>
            <w:r w:rsidRPr="0025260F">
              <w:rPr>
                <w:sz w:val="24"/>
              </w:rPr>
              <w:t>чисто</w:t>
            </w:r>
          </w:p>
        </w:tc>
      </w:tr>
      <w:tr w:rsidR="00271CC5" w:rsidRPr="0025260F" w:rsidTr="00E715C1">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numPr>
                <w:ilvl w:val="0"/>
                <w:numId w:val="4"/>
              </w:numPr>
              <w:tabs>
                <w:tab w:val="clear" w:pos="644"/>
                <w:tab w:val="num" w:pos="1080"/>
              </w:tabs>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pPr>
            <w:r w:rsidRPr="0025260F">
              <w:rPr>
                <w:sz w:val="24"/>
              </w:rPr>
              <w:t>Куйбышевское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pPr>
            <w:r w:rsidRPr="0025260F">
              <w:rPr>
                <w:sz w:val="24"/>
              </w:rPr>
              <w:t>г.о. Тольятти</w:t>
            </w:r>
          </w:p>
        </w:tc>
        <w:tc>
          <w:tcPr>
            <w:tcW w:w="1701"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jc w:val="center"/>
            </w:pPr>
            <w:r w:rsidRPr="0025260F">
              <w:rPr>
                <w:bCs/>
                <w:sz w:val="24"/>
              </w:rPr>
              <w:t>830/850</w:t>
            </w:r>
          </w:p>
        </w:tc>
        <w:tc>
          <w:tcPr>
            <w:tcW w:w="1488" w:type="dxa"/>
            <w:tcBorders>
              <w:top w:val="single" w:sz="4" w:space="0" w:color="000000"/>
              <w:left w:val="single" w:sz="4" w:space="0" w:color="000000"/>
              <w:bottom w:val="single" w:sz="4" w:space="0" w:color="000000"/>
              <w:right w:val="single" w:sz="4" w:space="0" w:color="000000"/>
            </w:tcBorders>
            <w:vAlign w:val="center"/>
          </w:tcPr>
          <w:p w:rsidR="00322BDD" w:rsidRPr="007F3C64" w:rsidRDefault="007F3C64" w:rsidP="007F3C64">
            <w:pPr>
              <w:widowControl w:val="0"/>
              <w:spacing w:line="276" w:lineRule="auto"/>
              <w:jc w:val="center"/>
              <w:rPr>
                <w:sz w:val="24"/>
                <w:lang w:eastAsia="en-US"/>
              </w:rPr>
            </w:pPr>
            <w:r w:rsidRPr="007F3C64">
              <w:rPr>
                <w:sz w:val="24"/>
                <w:lang w:eastAsia="en-US"/>
              </w:rPr>
              <w:t>800</w:t>
            </w:r>
            <w:r w:rsidR="00322BDD" w:rsidRPr="007F3C64">
              <w:rPr>
                <w:sz w:val="24"/>
                <w:lang w:eastAsia="en-US"/>
              </w:rPr>
              <w:t xml:space="preserve"> (</w:t>
            </w:r>
            <w:r w:rsidRPr="007F3C64">
              <w:rPr>
                <w:sz w:val="24"/>
                <w:lang w:eastAsia="en-US"/>
              </w:rPr>
              <w:t>+7</w:t>
            </w:r>
            <w:r w:rsidR="00322BDD" w:rsidRPr="007F3C64">
              <w:rPr>
                <w:sz w:val="24"/>
                <w:lang w:eastAsia="en-US"/>
              </w:rPr>
              <w:t>)</w:t>
            </w:r>
          </w:p>
        </w:tc>
        <w:tc>
          <w:tcPr>
            <w:tcW w:w="1630" w:type="dxa"/>
            <w:tcBorders>
              <w:top w:val="single" w:sz="4" w:space="0" w:color="000000"/>
              <w:left w:val="single" w:sz="4" w:space="0" w:color="000000"/>
              <w:bottom w:val="single" w:sz="4" w:space="0" w:color="000000"/>
              <w:right w:val="single" w:sz="4" w:space="0" w:color="000000"/>
            </w:tcBorders>
          </w:tcPr>
          <w:p w:rsidR="00322BDD" w:rsidRPr="0025260F" w:rsidRDefault="00322BDD" w:rsidP="00322BDD">
            <w:pPr>
              <w:widowControl w:val="0"/>
              <w:jc w:val="center"/>
            </w:pPr>
            <w:r w:rsidRPr="0025260F">
              <w:rPr>
                <w:sz w:val="24"/>
              </w:rPr>
              <w:t>чисто</w:t>
            </w:r>
          </w:p>
        </w:tc>
      </w:tr>
      <w:tr w:rsidR="00271CC5" w:rsidRPr="0025260F" w:rsidTr="00E715C1">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numPr>
                <w:ilvl w:val="0"/>
                <w:numId w:val="4"/>
              </w:numPr>
              <w:tabs>
                <w:tab w:val="clear" w:pos="644"/>
                <w:tab w:val="num" w:pos="1080"/>
              </w:tabs>
              <w:ind w:left="0" w:firstLine="0"/>
              <w:jc w:val="right"/>
            </w:pPr>
            <w:r w:rsidRPr="0025260F">
              <w:rPr>
                <w:bCs/>
                <w:sz w:val="24"/>
              </w:rPr>
              <w:t>3</w:t>
            </w:r>
          </w:p>
        </w:tc>
        <w:tc>
          <w:tcPr>
            <w:tcW w:w="2416"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pPr>
            <w:r w:rsidRPr="0025260F">
              <w:rPr>
                <w:sz w:val="24"/>
              </w:rPr>
              <w:t>Саратовское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pPr>
            <w:r w:rsidRPr="0025260F">
              <w:rPr>
                <w:sz w:val="24"/>
              </w:rPr>
              <w:t>г.о. Самара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jc w:val="center"/>
            </w:pPr>
            <w:r w:rsidRPr="0025260F">
              <w:rPr>
                <w:bCs/>
                <w:sz w:val="24"/>
              </w:rPr>
              <w:t>800/880</w:t>
            </w:r>
          </w:p>
        </w:tc>
        <w:tc>
          <w:tcPr>
            <w:tcW w:w="148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D91476" w:rsidP="00BC57FA">
            <w:pPr>
              <w:widowControl w:val="0"/>
              <w:spacing w:line="276" w:lineRule="auto"/>
              <w:jc w:val="center"/>
              <w:rPr>
                <w:sz w:val="24"/>
                <w:lang w:eastAsia="en-US"/>
              </w:rPr>
            </w:pPr>
            <w:r w:rsidRPr="0025260F">
              <w:rPr>
                <w:sz w:val="24"/>
                <w:lang w:eastAsia="en-US"/>
              </w:rPr>
              <w:t>5</w:t>
            </w:r>
            <w:r w:rsidR="00922D81" w:rsidRPr="0025260F">
              <w:rPr>
                <w:sz w:val="24"/>
                <w:lang w:eastAsia="en-US"/>
              </w:rPr>
              <w:t>32</w:t>
            </w:r>
            <w:r w:rsidR="00322BDD" w:rsidRPr="0025260F">
              <w:rPr>
                <w:sz w:val="24"/>
                <w:lang w:eastAsia="en-US"/>
              </w:rPr>
              <w:t xml:space="preserve"> (</w:t>
            </w:r>
            <w:r w:rsidR="00BC57FA" w:rsidRPr="0025260F">
              <w:rPr>
                <w:sz w:val="24"/>
                <w:lang w:eastAsia="en-US"/>
              </w:rPr>
              <w:t>0</w:t>
            </w:r>
            <w:r w:rsidR="00322BDD" w:rsidRPr="0025260F">
              <w:rPr>
                <w:sz w:val="24"/>
                <w:lang w:eastAsia="en-US"/>
              </w:rPr>
              <w:t>)</w:t>
            </w:r>
          </w:p>
        </w:tc>
        <w:tc>
          <w:tcPr>
            <w:tcW w:w="1630" w:type="dxa"/>
            <w:tcBorders>
              <w:top w:val="single" w:sz="4" w:space="0" w:color="000000"/>
              <w:left w:val="single" w:sz="4" w:space="0" w:color="000000"/>
              <w:bottom w:val="single" w:sz="4" w:space="0" w:color="000000"/>
              <w:right w:val="single" w:sz="4" w:space="0" w:color="000000"/>
            </w:tcBorders>
          </w:tcPr>
          <w:p w:rsidR="00322BDD" w:rsidRPr="0025260F" w:rsidRDefault="00322BDD" w:rsidP="00322BDD">
            <w:pPr>
              <w:widowControl w:val="0"/>
              <w:jc w:val="center"/>
              <w:rPr>
                <w:sz w:val="24"/>
              </w:rPr>
            </w:pPr>
            <w:r w:rsidRPr="0025260F">
              <w:rPr>
                <w:sz w:val="24"/>
              </w:rPr>
              <w:t>чисто</w:t>
            </w:r>
          </w:p>
        </w:tc>
      </w:tr>
      <w:tr w:rsidR="00271CC5" w:rsidRPr="0025260F" w:rsidTr="00E715C1">
        <w:trPr>
          <w:trHeight w:val="269"/>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numPr>
                <w:ilvl w:val="0"/>
                <w:numId w:val="4"/>
              </w:numPr>
              <w:tabs>
                <w:tab w:val="clear" w:pos="644"/>
                <w:tab w:val="num" w:pos="1080"/>
              </w:tabs>
              <w:ind w:left="0" w:firstLine="0"/>
              <w:jc w:val="right"/>
            </w:pPr>
            <w:r w:rsidRPr="0025260F">
              <w:rPr>
                <w:bCs/>
                <w:sz w:val="24"/>
              </w:rPr>
              <w:t>4</w:t>
            </w:r>
          </w:p>
        </w:tc>
        <w:tc>
          <w:tcPr>
            <w:tcW w:w="2416"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pPr>
            <w:r w:rsidRPr="0025260F">
              <w:rPr>
                <w:sz w:val="24"/>
              </w:rPr>
              <w:t>Саратовское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pPr>
            <w:r w:rsidRPr="0025260F">
              <w:rPr>
                <w:sz w:val="24"/>
              </w:rPr>
              <w:t>г.о. Сызрань</w:t>
            </w:r>
          </w:p>
        </w:tc>
        <w:tc>
          <w:tcPr>
            <w:tcW w:w="1701"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jc w:val="center"/>
            </w:pPr>
            <w:r w:rsidRPr="0025260F">
              <w:rPr>
                <w:bCs/>
                <w:sz w:val="24"/>
              </w:rPr>
              <w:t>461/510</w:t>
            </w:r>
          </w:p>
        </w:tc>
        <w:tc>
          <w:tcPr>
            <w:tcW w:w="148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BC57FA">
            <w:pPr>
              <w:widowControl w:val="0"/>
              <w:spacing w:line="276" w:lineRule="auto"/>
              <w:jc w:val="center"/>
              <w:rPr>
                <w:sz w:val="24"/>
                <w:lang w:eastAsia="en-US"/>
              </w:rPr>
            </w:pPr>
            <w:r w:rsidRPr="0025260F">
              <w:rPr>
                <w:sz w:val="24"/>
                <w:lang w:eastAsia="en-US"/>
              </w:rPr>
              <w:t>3</w:t>
            </w:r>
            <w:r w:rsidR="00BC57FA" w:rsidRPr="0025260F">
              <w:rPr>
                <w:sz w:val="24"/>
                <w:lang w:eastAsia="en-US"/>
              </w:rPr>
              <w:t>68</w:t>
            </w:r>
            <w:r w:rsidRPr="0025260F">
              <w:rPr>
                <w:sz w:val="24"/>
                <w:lang w:eastAsia="en-US"/>
              </w:rPr>
              <w:t xml:space="preserve"> (</w:t>
            </w:r>
            <w:r w:rsidR="0025260F" w:rsidRPr="0025260F">
              <w:rPr>
                <w:sz w:val="24"/>
                <w:lang w:eastAsia="en-US"/>
              </w:rPr>
              <w:t>0</w:t>
            </w:r>
            <w:r w:rsidRPr="0025260F">
              <w:rPr>
                <w:sz w:val="24"/>
                <w:lang w:eastAsia="en-US"/>
              </w:rPr>
              <w:t>)</w:t>
            </w:r>
          </w:p>
        </w:tc>
        <w:tc>
          <w:tcPr>
            <w:tcW w:w="1630" w:type="dxa"/>
            <w:tcBorders>
              <w:top w:val="single" w:sz="4" w:space="0" w:color="000000"/>
              <w:left w:val="single" w:sz="4" w:space="0" w:color="000000"/>
              <w:bottom w:val="single" w:sz="4" w:space="0" w:color="000000"/>
              <w:right w:val="single" w:sz="4" w:space="0" w:color="000000"/>
            </w:tcBorders>
          </w:tcPr>
          <w:p w:rsidR="00322BDD" w:rsidRPr="0025260F" w:rsidRDefault="00322BDD" w:rsidP="00322BDD">
            <w:pPr>
              <w:widowControl w:val="0"/>
              <w:jc w:val="center"/>
            </w:pPr>
            <w:r w:rsidRPr="0025260F">
              <w:rPr>
                <w:sz w:val="24"/>
              </w:rPr>
              <w:t>чисто</w:t>
            </w:r>
          </w:p>
        </w:tc>
      </w:tr>
      <w:tr w:rsidR="00271CC5" w:rsidRPr="0025260F" w:rsidTr="00E715C1">
        <w:trPr>
          <w:trHeight w:val="300"/>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numPr>
                <w:ilvl w:val="0"/>
                <w:numId w:val="4"/>
              </w:numPr>
              <w:tabs>
                <w:tab w:val="clear" w:pos="644"/>
                <w:tab w:val="num" w:pos="1080"/>
              </w:tabs>
              <w:ind w:left="0" w:firstLine="0"/>
              <w:jc w:val="right"/>
            </w:pPr>
            <w:r w:rsidRPr="0025260F">
              <w:rPr>
                <w:bCs/>
                <w:sz w:val="24"/>
              </w:rPr>
              <w:t>5</w:t>
            </w:r>
          </w:p>
        </w:tc>
        <w:tc>
          <w:tcPr>
            <w:tcW w:w="2416"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pPr>
            <w:r w:rsidRPr="0025260F">
              <w:rPr>
                <w:sz w:val="24"/>
              </w:rPr>
              <w:t>Саратовское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pPr>
            <w:r w:rsidRPr="0025260F">
              <w:rPr>
                <w:sz w:val="24"/>
              </w:rPr>
              <w:t>с. Зольное</w:t>
            </w:r>
          </w:p>
        </w:tc>
        <w:tc>
          <w:tcPr>
            <w:tcW w:w="1701"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322BDD" w:rsidP="00322BDD">
            <w:pPr>
              <w:widowControl w:val="0"/>
              <w:jc w:val="center"/>
            </w:pPr>
            <w:r w:rsidRPr="0025260F">
              <w:rPr>
                <w:bCs/>
                <w:sz w:val="24"/>
              </w:rPr>
              <w:t>не определено</w:t>
            </w:r>
          </w:p>
        </w:tc>
        <w:tc>
          <w:tcPr>
            <w:tcW w:w="1488" w:type="dxa"/>
            <w:tcBorders>
              <w:top w:val="single" w:sz="4" w:space="0" w:color="000000"/>
              <w:left w:val="single" w:sz="4" w:space="0" w:color="000000"/>
              <w:bottom w:val="single" w:sz="4" w:space="0" w:color="000000"/>
              <w:right w:val="single" w:sz="4" w:space="0" w:color="000000"/>
            </w:tcBorders>
            <w:vAlign w:val="center"/>
          </w:tcPr>
          <w:p w:rsidR="00322BDD" w:rsidRPr="0025260F" w:rsidRDefault="00D91476" w:rsidP="00BC57FA">
            <w:pPr>
              <w:widowControl w:val="0"/>
              <w:spacing w:line="276" w:lineRule="auto"/>
              <w:jc w:val="center"/>
              <w:rPr>
                <w:sz w:val="24"/>
                <w:lang w:eastAsia="en-US"/>
              </w:rPr>
            </w:pPr>
            <w:r w:rsidRPr="0025260F">
              <w:rPr>
                <w:sz w:val="24"/>
                <w:lang w:eastAsia="en-US"/>
              </w:rPr>
              <w:t>6</w:t>
            </w:r>
            <w:r w:rsidR="0076751E" w:rsidRPr="0025260F">
              <w:rPr>
                <w:sz w:val="24"/>
                <w:lang w:eastAsia="en-US"/>
              </w:rPr>
              <w:t>0</w:t>
            </w:r>
            <w:r w:rsidR="00BC57FA" w:rsidRPr="0025260F">
              <w:rPr>
                <w:sz w:val="24"/>
                <w:lang w:eastAsia="en-US"/>
              </w:rPr>
              <w:t>9</w:t>
            </w:r>
            <w:r w:rsidR="00322BDD" w:rsidRPr="0025260F">
              <w:rPr>
                <w:sz w:val="24"/>
                <w:lang w:eastAsia="en-US"/>
              </w:rPr>
              <w:t xml:space="preserve"> (</w:t>
            </w:r>
            <w:r w:rsidR="0025260F" w:rsidRPr="0025260F">
              <w:rPr>
                <w:sz w:val="24"/>
                <w:lang w:eastAsia="en-US"/>
              </w:rPr>
              <w:t>0</w:t>
            </w:r>
            <w:r w:rsidR="00322BDD" w:rsidRPr="0025260F">
              <w:rPr>
                <w:sz w:val="24"/>
                <w:lang w:eastAsia="en-US"/>
              </w:rPr>
              <w:t>)</w:t>
            </w:r>
          </w:p>
        </w:tc>
        <w:tc>
          <w:tcPr>
            <w:tcW w:w="1630" w:type="dxa"/>
            <w:tcBorders>
              <w:top w:val="single" w:sz="4" w:space="0" w:color="000000"/>
              <w:left w:val="single" w:sz="4" w:space="0" w:color="000000"/>
              <w:bottom w:val="single" w:sz="4" w:space="0" w:color="000000"/>
              <w:right w:val="single" w:sz="4" w:space="0" w:color="000000"/>
            </w:tcBorders>
          </w:tcPr>
          <w:p w:rsidR="00322BDD" w:rsidRPr="0025260F" w:rsidRDefault="00322BDD" w:rsidP="00322BDD">
            <w:pPr>
              <w:jc w:val="center"/>
            </w:pPr>
            <w:r w:rsidRPr="0025260F">
              <w:rPr>
                <w:sz w:val="24"/>
              </w:rPr>
              <w:t>чисто</w:t>
            </w:r>
          </w:p>
        </w:tc>
      </w:tr>
    </w:tbl>
    <w:p w:rsidR="00BB0CAB" w:rsidRPr="0025260F" w:rsidRDefault="00BA4A49" w:rsidP="00BA4A49">
      <w:pPr>
        <w:pStyle w:val="14125"/>
        <w:jc w:val="both"/>
        <w:outlineLvl w:val="0"/>
        <w:rPr>
          <w:szCs w:val="28"/>
        </w:rPr>
      </w:pPr>
      <w:r w:rsidRPr="0025260F">
        <w:rPr>
          <w:szCs w:val="28"/>
        </w:rPr>
        <w:t>На малых реках наблюдается стабильная гидрологическая обстановка. На малых реках уровни воды достигли меженных значений. Значения НЯ не превышены.</w:t>
      </w:r>
    </w:p>
    <w:p w:rsidR="00BA4A49" w:rsidRPr="00172880" w:rsidRDefault="00BA4A49" w:rsidP="001955D7">
      <w:pPr>
        <w:ind w:firstLine="720"/>
        <w:jc w:val="both"/>
        <w:outlineLvl w:val="0"/>
        <w:rPr>
          <w:b/>
          <w:bCs/>
          <w:szCs w:val="28"/>
        </w:rPr>
      </w:pPr>
    </w:p>
    <w:p w:rsidR="001955D7" w:rsidRPr="00172880" w:rsidRDefault="001955D7" w:rsidP="001955D7">
      <w:pPr>
        <w:ind w:firstLine="720"/>
        <w:jc w:val="both"/>
        <w:outlineLvl w:val="0"/>
        <w:rPr>
          <w:b/>
          <w:bCs/>
          <w:szCs w:val="28"/>
        </w:rPr>
      </w:pPr>
      <w:r w:rsidRPr="00172880">
        <w:rPr>
          <w:b/>
          <w:bCs/>
          <w:szCs w:val="28"/>
        </w:rPr>
        <w:t>1.5. Лесопожарная обстановка:</w:t>
      </w:r>
    </w:p>
    <w:p w:rsidR="00C476E0" w:rsidRPr="007F3C64" w:rsidRDefault="00C476E0" w:rsidP="00C476E0">
      <w:pPr>
        <w:pStyle w:val="14125"/>
        <w:jc w:val="both"/>
        <w:rPr>
          <w:szCs w:val="28"/>
        </w:rPr>
      </w:pPr>
      <w:r w:rsidRPr="007F3C64">
        <w:rPr>
          <w:szCs w:val="28"/>
        </w:rPr>
        <w:t>На территории области за прошедшие сутки природных пожаров не зарегистрировано.</w:t>
      </w:r>
    </w:p>
    <w:p w:rsidR="006C0847" w:rsidRPr="007F3C64" w:rsidRDefault="006C0847" w:rsidP="006C0847">
      <w:pPr>
        <w:pStyle w:val="14125"/>
        <w:jc w:val="both"/>
        <w:rPr>
          <w:szCs w:val="28"/>
        </w:rPr>
      </w:pPr>
      <w:r w:rsidRPr="007F3C64">
        <w:rPr>
          <w:szCs w:val="28"/>
        </w:rPr>
        <w:t xml:space="preserve">Всего с начала пожароопасного периода на территории области зарегистрировано </w:t>
      </w:r>
      <w:r w:rsidR="00666719" w:rsidRPr="007F3C64">
        <w:rPr>
          <w:szCs w:val="28"/>
        </w:rPr>
        <w:t>9</w:t>
      </w:r>
      <w:r w:rsidRPr="007F3C64">
        <w:rPr>
          <w:szCs w:val="28"/>
        </w:rPr>
        <w:t xml:space="preserve"> природных пожаров на площади 24,</w:t>
      </w:r>
      <w:r w:rsidR="00666719" w:rsidRPr="007F3C64">
        <w:rPr>
          <w:szCs w:val="28"/>
        </w:rPr>
        <w:t>5</w:t>
      </w:r>
      <w:r w:rsidR="00BB0CAB" w:rsidRPr="007F3C64">
        <w:rPr>
          <w:szCs w:val="28"/>
        </w:rPr>
        <w:t>9</w:t>
      </w:r>
      <w:r w:rsidRPr="007F3C64">
        <w:rPr>
          <w:szCs w:val="28"/>
        </w:rPr>
        <w:t>2 га.</w:t>
      </w:r>
    </w:p>
    <w:p w:rsidR="00EF7E67" w:rsidRPr="00161150" w:rsidRDefault="00BC6CEF" w:rsidP="00EF7E67">
      <w:pPr>
        <w:pStyle w:val="14125"/>
        <w:jc w:val="both"/>
        <w:rPr>
          <w:szCs w:val="28"/>
        </w:rPr>
      </w:pPr>
      <w:r w:rsidRPr="00172880">
        <w:rPr>
          <w:szCs w:val="28"/>
        </w:rPr>
        <w:t xml:space="preserve">По данным ФГБУ «Приволжское УГМС» и сайта ФБУ «Авиалесоохрана» </w:t>
      </w:r>
      <w:r w:rsidRPr="00161150">
        <w:rPr>
          <w:szCs w:val="28"/>
        </w:rPr>
        <w:t xml:space="preserve">класс пожарной опасности на территории области оценивался: </w:t>
      </w:r>
    </w:p>
    <w:p w:rsidR="00161150" w:rsidRPr="00161150" w:rsidRDefault="00161150" w:rsidP="007C4B12">
      <w:pPr>
        <w:ind w:right="-239" w:firstLine="709"/>
        <w:jc w:val="both"/>
        <w:rPr>
          <w:szCs w:val="28"/>
        </w:rPr>
      </w:pPr>
      <w:r w:rsidRPr="00161150">
        <w:rPr>
          <w:szCs w:val="28"/>
        </w:rPr>
        <w:t>первый (12 МО: г.о. Отрадный, Похвистнево, Богатовский, Борский, Елховский, Кинель-Черкасский, Кошкинский, Похвистневский, Исаклинский, Сергиевский, Челно-Вершинский, Шенталинский районы);</w:t>
      </w:r>
    </w:p>
    <w:p w:rsidR="003201A9" w:rsidRPr="00161150" w:rsidRDefault="007C4B12" w:rsidP="007C4B12">
      <w:pPr>
        <w:ind w:right="-239" w:firstLine="709"/>
        <w:jc w:val="both"/>
        <w:rPr>
          <w:szCs w:val="28"/>
        </w:rPr>
      </w:pPr>
      <w:r w:rsidRPr="00161150">
        <w:rPr>
          <w:szCs w:val="28"/>
        </w:rPr>
        <w:t>второй (</w:t>
      </w:r>
      <w:r w:rsidR="00161150" w:rsidRPr="00161150">
        <w:rPr>
          <w:szCs w:val="28"/>
        </w:rPr>
        <w:t>25</w:t>
      </w:r>
      <w:r w:rsidRPr="00161150">
        <w:rPr>
          <w:szCs w:val="28"/>
        </w:rPr>
        <w:t xml:space="preserve"> МО: г.о. Жигулевск, Кинель, Новокуйбышевск, Октябрьск, Самара, Сызрань, Тольятти, Чапаевск, Алексеевский, Безенчукский, Большеглушицкий, Большечерниговский, Волжский, Камышлинский, Кинельский, Клявлинский, Красноармейский, Красноярский, Нефтегорский, Пестравский, Приволжский, Ставропольский, Сызранский, Хворостянский, Шигонский районы).</w:t>
      </w:r>
    </w:p>
    <w:p w:rsidR="007C4B12" w:rsidRPr="007C4B12" w:rsidRDefault="007C4B12" w:rsidP="007C4B12">
      <w:pPr>
        <w:ind w:right="-239" w:firstLine="709"/>
        <w:jc w:val="both"/>
        <w:rPr>
          <w:color w:val="FF0000"/>
          <w:szCs w:val="28"/>
        </w:rPr>
      </w:pPr>
    </w:p>
    <w:p w:rsidR="00132F54" w:rsidRPr="00172880" w:rsidRDefault="00446751">
      <w:pPr>
        <w:ind w:right="-239" w:firstLine="709"/>
        <w:jc w:val="both"/>
      </w:pPr>
      <w:r w:rsidRPr="00172880">
        <w:rPr>
          <w:b/>
          <w:szCs w:val="28"/>
        </w:rPr>
        <w:t>1.</w:t>
      </w:r>
      <w:r w:rsidR="001955D7" w:rsidRPr="00172880">
        <w:rPr>
          <w:b/>
          <w:szCs w:val="28"/>
        </w:rPr>
        <w:t>6</w:t>
      </w:r>
      <w:r w:rsidR="00DE4E17" w:rsidRPr="00172880">
        <w:rPr>
          <w:b/>
          <w:szCs w:val="28"/>
        </w:rPr>
        <w:t>. Геомагнитная обстановка:</w:t>
      </w:r>
    </w:p>
    <w:p w:rsidR="00132F54" w:rsidRPr="00172880" w:rsidRDefault="00DE4E17">
      <w:pPr>
        <w:pStyle w:val="14125"/>
        <w:jc w:val="both"/>
      </w:pPr>
      <w:r w:rsidRPr="00172880">
        <w:rPr>
          <w:szCs w:val="28"/>
        </w:rPr>
        <w:t>Геомагнитное поле ожидается спокойным, радиационная обстановка невозмущенной, солнечная активность низкая.</w:t>
      </w:r>
    </w:p>
    <w:p w:rsidR="00D521A5" w:rsidRPr="00172880" w:rsidRDefault="00D521A5" w:rsidP="007E67A2">
      <w:pPr>
        <w:tabs>
          <w:tab w:val="left" w:pos="33"/>
          <w:tab w:val="left" w:pos="3976"/>
          <w:tab w:val="left" w:pos="9781"/>
          <w:tab w:val="left" w:pos="10206"/>
        </w:tabs>
        <w:jc w:val="both"/>
        <w:textAlignment w:val="baseline"/>
        <w:rPr>
          <w:b/>
          <w:szCs w:val="28"/>
        </w:rPr>
      </w:pPr>
    </w:p>
    <w:p w:rsidR="00132F54" w:rsidRPr="00172880" w:rsidRDefault="00446751">
      <w:pPr>
        <w:tabs>
          <w:tab w:val="left" w:pos="33"/>
          <w:tab w:val="left" w:pos="3976"/>
          <w:tab w:val="left" w:pos="9781"/>
          <w:tab w:val="left" w:pos="10206"/>
        </w:tabs>
        <w:ind w:firstLine="709"/>
        <w:jc w:val="both"/>
        <w:textAlignment w:val="baseline"/>
      </w:pPr>
      <w:r w:rsidRPr="00172880">
        <w:rPr>
          <w:b/>
          <w:szCs w:val="28"/>
        </w:rPr>
        <w:t>1.</w:t>
      </w:r>
      <w:r w:rsidR="001955D7" w:rsidRPr="00172880">
        <w:rPr>
          <w:b/>
          <w:szCs w:val="28"/>
        </w:rPr>
        <w:t>7</w:t>
      </w:r>
      <w:r w:rsidR="00DE4E17" w:rsidRPr="00172880">
        <w:rPr>
          <w:b/>
          <w:szCs w:val="28"/>
        </w:rPr>
        <w:t>. Сейсмологическая обстановка:</w:t>
      </w:r>
    </w:p>
    <w:p w:rsidR="00132F54" w:rsidRPr="00FF4FCF" w:rsidRDefault="00DE4E17">
      <w:pPr>
        <w:pStyle w:val="14125"/>
        <w:jc w:val="both"/>
      </w:pPr>
      <w:r w:rsidRPr="00172880">
        <w:rPr>
          <w:szCs w:val="28"/>
        </w:rPr>
        <w:lastRenderedPageBreak/>
        <w:t xml:space="preserve">Сейсмологическая обстановка в норме. За сутки сейсмологических событий не произошло. </w:t>
      </w:r>
    </w:p>
    <w:p w:rsidR="00132F54" w:rsidRPr="00FF4FCF" w:rsidRDefault="00132F54">
      <w:pPr>
        <w:pStyle w:val="14125"/>
        <w:jc w:val="both"/>
        <w:rPr>
          <w:b/>
          <w:szCs w:val="28"/>
        </w:rPr>
      </w:pPr>
    </w:p>
    <w:p w:rsidR="00132F54" w:rsidRPr="00FF4FCF" w:rsidRDefault="00DE4E17">
      <w:pPr>
        <w:tabs>
          <w:tab w:val="left" w:pos="3465"/>
        </w:tabs>
        <w:ind w:firstLine="697"/>
        <w:jc w:val="both"/>
      </w:pPr>
      <w:r w:rsidRPr="00FF4FCF">
        <w:rPr>
          <w:b/>
          <w:szCs w:val="28"/>
        </w:rPr>
        <w:t>2. Прогноз возникновения происшествий (ЧС).</w:t>
      </w:r>
    </w:p>
    <w:p w:rsidR="00322ACB" w:rsidRPr="00FF4FCF" w:rsidRDefault="00DE4E17" w:rsidP="00322ACB">
      <w:pPr>
        <w:pStyle w:val="Normal20"/>
        <w:shd w:val="clear" w:color="auto" w:fill="FFFFFF" w:themeFill="background1"/>
        <w:ind w:firstLine="709"/>
        <w:jc w:val="both"/>
        <w:rPr>
          <w:i/>
          <w:sz w:val="28"/>
          <w:szCs w:val="28"/>
        </w:rPr>
      </w:pPr>
      <w:r w:rsidRPr="00FF4FCF">
        <w:rPr>
          <w:b/>
          <w:i/>
          <w:sz w:val="28"/>
          <w:szCs w:val="28"/>
        </w:rPr>
        <w:t xml:space="preserve">Опасные метеорологические </w:t>
      </w:r>
      <w:r w:rsidR="00867966" w:rsidRPr="00FF4FCF">
        <w:rPr>
          <w:b/>
          <w:i/>
          <w:sz w:val="28"/>
          <w:szCs w:val="28"/>
        </w:rPr>
        <w:t>явления</w:t>
      </w:r>
      <w:r w:rsidR="0018774D" w:rsidRPr="00FF4FCF">
        <w:rPr>
          <w:b/>
          <w:sz w:val="28"/>
          <w:szCs w:val="28"/>
        </w:rPr>
        <w:t xml:space="preserve">: </w:t>
      </w:r>
      <w:r w:rsidR="0018774D" w:rsidRPr="00FF4FCF">
        <w:rPr>
          <w:i/>
          <w:sz w:val="28"/>
          <w:szCs w:val="28"/>
        </w:rPr>
        <w:t>не прогнозируются</w:t>
      </w:r>
      <w:r w:rsidR="00BE6308" w:rsidRPr="00FF4FCF">
        <w:rPr>
          <w:i/>
          <w:sz w:val="28"/>
          <w:szCs w:val="28"/>
        </w:rPr>
        <w:t>;</w:t>
      </w:r>
    </w:p>
    <w:p w:rsidR="003B5D8B" w:rsidRPr="00AB5333" w:rsidRDefault="00DE4E17" w:rsidP="00AF6604">
      <w:pPr>
        <w:pStyle w:val="Normal20"/>
        <w:shd w:val="clear" w:color="auto" w:fill="FFFFFF" w:themeFill="background1"/>
        <w:ind w:firstLine="709"/>
        <w:jc w:val="both"/>
        <w:rPr>
          <w:i/>
          <w:sz w:val="28"/>
          <w:szCs w:val="28"/>
        </w:rPr>
      </w:pPr>
      <w:r w:rsidRPr="00FF4FCF">
        <w:rPr>
          <w:b/>
          <w:i/>
          <w:sz w:val="28"/>
          <w:szCs w:val="28"/>
        </w:rPr>
        <w:t xml:space="preserve">Неблагоприятные метеорологические </w:t>
      </w:r>
      <w:r w:rsidR="0056502E" w:rsidRPr="00AB5333">
        <w:rPr>
          <w:b/>
          <w:i/>
          <w:sz w:val="28"/>
          <w:szCs w:val="28"/>
        </w:rPr>
        <w:t>явления:</w:t>
      </w:r>
      <w:r w:rsidR="00012362" w:rsidRPr="00AB5333">
        <w:rPr>
          <w:i/>
          <w:sz w:val="28"/>
          <w:szCs w:val="28"/>
        </w:rPr>
        <w:t xml:space="preserve"> </w:t>
      </w:r>
      <w:r w:rsidR="00DB3E43" w:rsidRPr="00AB5333">
        <w:rPr>
          <w:i/>
          <w:sz w:val="28"/>
          <w:szCs w:val="28"/>
        </w:rPr>
        <w:t xml:space="preserve">днем </w:t>
      </w:r>
      <w:r w:rsidR="00977B7B" w:rsidRPr="00AB5333">
        <w:rPr>
          <w:i/>
          <w:sz w:val="28"/>
          <w:szCs w:val="28"/>
        </w:rPr>
        <w:t>гроза,</w:t>
      </w:r>
      <w:r w:rsidR="00012362" w:rsidRPr="00AB5333">
        <w:rPr>
          <w:i/>
          <w:sz w:val="28"/>
          <w:szCs w:val="28"/>
        </w:rPr>
        <w:t xml:space="preserve"> </w:t>
      </w:r>
      <w:r w:rsidR="006E3BC6" w:rsidRPr="00AB5333">
        <w:rPr>
          <w:i/>
          <w:sz w:val="28"/>
          <w:szCs w:val="28"/>
        </w:rPr>
        <w:t>порывы ветра 15-</w:t>
      </w:r>
      <w:r w:rsidR="00172880" w:rsidRPr="00AB5333">
        <w:rPr>
          <w:i/>
          <w:sz w:val="28"/>
          <w:szCs w:val="28"/>
        </w:rPr>
        <w:t>1</w:t>
      </w:r>
      <w:r w:rsidR="00AB5333" w:rsidRPr="00AB5333">
        <w:rPr>
          <w:i/>
          <w:sz w:val="28"/>
          <w:szCs w:val="28"/>
        </w:rPr>
        <w:t>8</w:t>
      </w:r>
      <w:r w:rsidR="00977B7B" w:rsidRPr="00AB5333">
        <w:rPr>
          <w:i/>
          <w:sz w:val="28"/>
          <w:szCs w:val="28"/>
        </w:rPr>
        <w:t xml:space="preserve"> м/с, </w:t>
      </w:r>
      <w:r w:rsidR="00012362" w:rsidRPr="00AB5333">
        <w:rPr>
          <w:i/>
          <w:sz w:val="28"/>
          <w:szCs w:val="28"/>
        </w:rPr>
        <w:t>возможен град</w:t>
      </w:r>
      <w:r w:rsidR="006E3BC6" w:rsidRPr="00AB5333">
        <w:rPr>
          <w:i/>
          <w:sz w:val="28"/>
          <w:szCs w:val="28"/>
        </w:rPr>
        <w:t>;</w:t>
      </w:r>
    </w:p>
    <w:p w:rsidR="00132F54" w:rsidRPr="00FF4FCF" w:rsidRDefault="00DE4E17" w:rsidP="00AF6604">
      <w:pPr>
        <w:pStyle w:val="Normal20"/>
        <w:shd w:val="clear" w:color="auto" w:fill="FFFFFF" w:themeFill="background1"/>
        <w:ind w:firstLine="709"/>
        <w:jc w:val="both"/>
        <w:rPr>
          <w:i/>
          <w:sz w:val="28"/>
          <w:szCs w:val="28"/>
        </w:rPr>
      </w:pPr>
      <w:r w:rsidRPr="00FF4FCF">
        <w:rPr>
          <w:b/>
          <w:i/>
          <w:sz w:val="28"/>
          <w:szCs w:val="28"/>
        </w:rPr>
        <w:t>Риски трансграничного характера:</w:t>
      </w:r>
      <w:r w:rsidRPr="00FF4FCF">
        <w:rPr>
          <w:i/>
          <w:sz w:val="28"/>
          <w:szCs w:val="28"/>
        </w:rPr>
        <w:t xml:space="preserve"> не прогнозируются.</w:t>
      </w:r>
    </w:p>
    <w:p w:rsidR="003B0093" w:rsidRPr="001E21E0" w:rsidRDefault="003B0093">
      <w:pPr>
        <w:tabs>
          <w:tab w:val="left" w:pos="3465"/>
        </w:tabs>
        <w:ind w:firstLine="700"/>
        <w:jc w:val="both"/>
        <w:rPr>
          <w:b/>
          <w:szCs w:val="28"/>
        </w:rPr>
      </w:pPr>
    </w:p>
    <w:p w:rsidR="00132F54" w:rsidRPr="001E21E0" w:rsidRDefault="00DE4E17">
      <w:pPr>
        <w:tabs>
          <w:tab w:val="left" w:pos="3465"/>
        </w:tabs>
        <w:ind w:firstLine="700"/>
        <w:jc w:val="both"/>
      </w:pPr>
      <w:r w:rsidRPr="001E21E0">
        <w:rPr>
          <w:b/>
          <w:szCs w:val="28"/>
        </w:rPr>
        <w:t>2.1.</w:t>
      </w:r>
      <w:r w:rsidRPr="001E21E0">
        <w:rPr>
          <w:b/>
          <w:spacing w:val="-2"/>
          <w:szCs w:val="28"/>
        </w:rPr>
        <w:t xml:space="preserve"> </w:t>
      </w:r>
      <w:r w:rsidRPr="001E21E0">
        <w:rPr>
          <w:b/>
          <w:szCs w:val="28"/>
        </w:rPr>
        <w:t>Прогноз возникновения происшествий (ЧС), обусловленных природной опасностью.</w:t>
      </w:r>
    </w:p>
    <w:p w:rsidR="00132F54" w:rsidRPr="001E21E0" w:rsidRDefault="00DE4E17">
      <w:pPr>
        <w:pStyle w:val="14125"/>
        <w:jc w:val="both"/>
      </w:pPr>
      <w:r w:rsidRPr="001E21E0">
        <w:rPr>
          <w:b/>
          <w:szCs w:val="28"/>
        </w:rPr>
        <w:t>2.1.1. Прогноз возникновения и параметры чрезвычайных ситуаций, обусловленных гидрометеорологическими источниками:</w:t>
      </w:r>
    </w:p>
    <w:p w:rsidR="007E0D1A" w:rsidRPr="001E21E0" w:rsidRDefault="007E0D1A" w:rsidP="007E0D1A">
      <w:pPr>
        <w:pStyle w:val="14125"/>
        <w:jc w:val="both"/>
        <w:rPr>
          <w:szCs w:val="28"/>
        </w:rPr>
      </w:pPr>
      <w:r w:rsidRPr="001E21E0">
        <w:rPr>
          <w:szCs w:val="28"/>
        </w:rPr>
        <w:t xml:space="preserve">Чрезвычайные ситуации, связанные с подтоплением (затоплением) населенных пунктов, не прогнозируются. </w:t>
      </w:r>
    </w:p>
    <w:p w:rsidR="00851529" w:rsidRPr="001E21E0" w:rsidRDefault="00162B79" w:rsidP="007E0D1A">
      <w:pPr>
        <w:pStyle w:val="14125"/>
        <w:jc w:val="both"/>
        <w:rPr>
          <w:szCs w:val="28"/>
        </w:rPr>
      </w:pPr>
      <w:r w:rsidRPr="001E21E0">
        <w:rPr>
          <w:szCs w:val="28"/>
        </w:rPr>
        <w:t>В связи с увеличением сбросов Жигулевской ГЭС, по сведениям ФГБУ «Приволжское УГМС» уровни воды у города Самара прогнозируется в пределах</w:t>
      </w:r>
      <w:r w:rsidR="00851529" w:rsidRPr="001E21E0">
        <w:rPr>
          <w:szCs w:val="28"/>
        </w:rPr>
        <w:t>:</w:t>
      </w:r>
      <w:r w:rsidRPr="001E21E0">
        <w:rPr>
          <w:szCs w:val="28"/>
        </w:rPr>
        <w:t xml:space="preserve"> </w:t>
      </w:r>
    </w:p>
    <w:p w:rsidR="00230D0F" w:rsidRPr="001E21E0" w:rsidRDefault="002C02FB" w:rsidP="00CF225B">
      <w:pPr>
        <w:pStyle w:val="14125"/>
        <w:jc w:val="both"/>
        <w:rPr>
          <w:szCs w:val="28"/>
        </w:rPr>
      </w:pPr>
      <w:r w:rsidRPr="001E21E0">
        <w:rPr>
          <w:szCs w:val="28"/>
        </w:rPr>
        <w:t>3</w:t>
      </w:r>
      <w:r w:rsidR="00182382" w:rsidRPr="001E21E0">
        <w:rPr>
          <w:szCs w:val="28"/>
        </w:rPr>
        <w:t>0</w:t>
      </w:r>
      <w:r w:rsidRPr="001E21E0">
        <w:rPr>
          <w:szCs w:val="28"/>
        </w:rPr>
        <w:t>,</w:t>
      </w:r>
      <w:r w:rsidR="006F1ED5" w:rsidRPr="001E21E0">
        <w:rPr>
          <w:szCs w:val="28"/>
        </w:rPr>
        <w:t>0</w:t>
      </w:r>
      <w:r w:rsidRPr="001E21E0">
        <w:rPr>
          <w:szCs w:val="28"/>
        </w:rPr>
        <w:t>0-3</w:t>
      </w:r>
      <w:r w:rsidR="000A5B76" w:rsidRPr="001E21E0">
        <w:rPr>
          <w:szCs w:val="28"/>
        </w:rPr>
        <w:t>0</w:t>
      </w:r>
      <w:r w:rsidRPr="001E21E0">
        <w:rPr>
          <w:szCs w:val="28"/>
        </w:rPr>
        <w:t>,</w:t>
      </w:r>
      <w:r w:rsidR="006F1ED5" w:rsidRPr="001E21E0">
        <w:rPr>
          <w:szCs w:val="28"/>
        </w:rPr>
        <w:t>3</w:t>
      </w:r>
      <w:r w:rsidRPr="001E21E0">
        <w:rPr>
          <w:szCs w:val="28"/>
        </w:rPr>
        <w:t xml:space="preserve">0 </w:t>
      </w:r>
      <w:r w:rsidR="00851529" w:rsidRPr="001E21E0">
        <w:rPr>
          <w:szCs w:val="28"/>
        </w:rPr>
        <w:t>мБС</w:t>
      </w:r>
      <w:r w:rsidR="00162B79" w:rsidRPr="001E21E0">
        <w:rPr>
          <w:szCs w:val="28"/>
        </w:rPr>
        <w:t>.</w:t>
      </w:r>
    </w:p>
    <w:p w:rsidR="00230D0F" w:rsidRPr="001E21E0" w:rsidRDefault="00230D0F">
      <w:pPr>
        <w:pStyle w:val="14125"/>
        <w:jc w:val="both"/>
        <w:rPr>
          <w:b/>
        </w:rPr>
      </w:pPr>
    </w:p>
    <w:p w:rsidR="00132F54" w:rsidRPr="001E21E0" w:rsidRDefault="00DE4E17">
      <w:pPr>
        <w:pStyle w:val="14125"/>
        <w:jc w:val="both"/>
      </w:pPr>
      <w:r w:rsidRPr="001E21E0">
        <w:rPr>
          <w:b/>
        </w:rPr>
        <w:t>2.1.2. Прогноз возникновения и параметры чрезвычайных ситуаций на водных объектах:</w:t>
      </w:r>
    </w:p>
    <w:p w:rsidR="00531889" w:rsidRPr="001E21E0" w:rsidRDefault="00DE4E17" w:rsidP="00900EC4">
      <w:pPr>
        <w:tabs>
          <w:tab w:val="left" w:pos="1134"/>
          <w:tab w:val="left" w:pos="8647"/>
        </w:tabs>
        <w:ind w:firstLine="709"/>
        <w:jc w:val="both"/>
        <w:rPr>
          <w:szCs w:val="28"/>
        </w:rPr>
      </w:pPr>
      <w:r w:rsidRPr="001E21E0">
        <w:rPr>
          <w:bCs/>
          <w:spacing w:val="-2"/>
        </w:rPr>
        <w:t>Прогнозируется вероятность (0,07-0,1)</w:t>
      </w:r>
      <w:r w:rsidRPr="001E21E0">
        <w:rPr>
          <w:szCs w:val="28"/>
        </w:rPr>
        <w:t xml:space="preserve"> возникновения происшествий и гибель людей на водных объектах области. (Источник – нарушение правил поведения на воде, метеорологические явления). Наибольшее количество происшествий на воде прогнозируется в городах и районах, прилегающих к акватории Куйбышевского и Саратовского водохранилищ.</w:t>
      </w:r>
    </w:p>
    <w:p w:rsidR="00531889" w:rsidRPr="004379FA" w:rsidRDefault="00531889" w:rsidP="001955D7">
      <w:pPr>
        <w:tabs>
          <w:tab w:val="num" w:pos="1080"/>
        </w:tabs>
        <w:ind w:firstLine="709"/>
        <w:jc w:val="both"/>
        <w:rPr>
          <w:b/>
          <w:szCs w:val="28"/>
        </w:rPr>
      </w:pPr>
    </w:p>
    <w:p w:rsidR="001955D7" w:rsidRPr="004379FA" w:rsidRDefault="001955D7" w:rsidP="001955D7">
      <w:pPr>
        <w:tabs>
          <w:tab w:val="num" w:pos="1080"/>
        </w:tabs>
        <w:ind w:firstLine="709"/>
        <w:jc w:val="both"/>
        <w:rPr>
          <w:b/>
          <w:szCs w:val="28"/>
        </w:rPr>
      </w:pPr>
      <w:r w:rsidRPr="004379FA">
        <w:rPr>
          <w:b/>
          <w:szCs w:val="28"/>
        </w:rPr>
        <w:t>2.1.3. Прогноз возникновения, развития и параметры чрезвычайных ситуаций, обусловленных природными пожарами:</w:t>
      </w:r>
    </w:p>
    <w:p w:rsidR="00BC6CEF" w:rsidRPr="004379FA" w:rsidRDefault="00BC6CEF" w:rsidP="00BC6CEF">
      <w:pPr>
        <w:pStyle w:val="14125"/>
        <w:jc w:val="both"/>
        <w:rPr>
          <w:szCs w:val="28"/>
        </w:rPr>
      </w:pPr>
      <w:r w:rsidRPr="004379FA">
        <w:rPr>
          <w:szCs w:val="28"/>
        </w:rPr>
        <w:t xml:space="preserve">На территории области возможно возникновение очагов лесных и ландшафтных пожаров без достижения критериев ЧС, а также </w:t>
      </w:r>
      <w:r w:rsidRPr="004379FA">
        <w:rPr>
          <w:kern w:val="24"/>
          <w:szCs w:val="28"/>
        </w:rPr>
        <w:t>горение мусора, сухой травы</w:t>
      </w:r>
      <w:r w:rsidRPr="004379FA">
        <w:rPr>
          <w:szCs w:val="28"/>
        </w:rPr>
        <w:t xml:space="preserve"> по причине неосторожного обращения с огнем.</w:t>
      </w:r>
    </w:p>
    <w:p w:rsidR="00BC6CEF" w:rsidRPr="00D1203B" w:rsidRDefault="00BC6CEF" w:rsidP="00BC6CEF">
      <w:pPr>
        <w:pStyle w:val="14125"/>
        <w:jc w:val="both"/>
        <w:rPr>
          <w:szCs w:val="28"/>
        </w:rPr>
      </w:pPr>
      <w:r w:rsidRPr="004379FA">
        <w:rPr>
          <w:szCs w:val="28"/>
        </w:rPr>
        <w:t xml:space="preserve">По данным ФГБУ «Приволжское УГМС» и сайта ФБУ «Авиалесоохрана» </w:t>
      </w:r>
      <w:r w:rsidRPr="00D1203B">
        <w:rPr>
          <w:szCs w:val="28"/>
        </w:rPr>
        <w:t xml:space="preserve">класс пожарной опасности на территории области оценивается: </w:t>
      </w:r>
    </w:p>
    <w:p w:rsidR="00D1203B" w:rsidRPr="00D1203B" w:rsidRDefault="00D1203B" w:rsidP="00D1203B">
      <w:pPr>
        <w:ind w:right="-239" w:firstLine="709"/>
        <w:jc w:val="both"/>
        <w:rPr>
          <w:szCs w:val="28"/>
        </w:rPr>
      </w:pPr>
      <w:r w:rsidRPr="00D1203B">
        <w:rPr>
          <w:szCs w:val="28"/>
        </w:rPr>
        <w:t>первый (3 МО: г.о. Кошкинский, Челно-Вершинский, Шенталинский районы);</w:t>
      </w:r>
    </w:p>
    <w:p w:rsidR="00D1203B" w:rsidRPr="00E26CE5" w:rsidRDefault="00D1203B" w:rsidP="00D1203B">
      <w:pPr>
        <w:ind w:right="-239" w:firstLine="709"/>
        <w:jc w:val="both"/>
        <w:rPr>
          <w:szCs w:val="28"/>
        </w:rPr>
      </w:pPr>
      <w:r w:rsidRPr="00D1203B">
        <w:rPr>
          <w:szCs w:val="28"/>
        </w:rPr>
        <w:t>второй (2</w:t>
      </w:r>
      <w:r w:rsidR="00E26CE5">
        <w:rPr>
          <w:szCs w:val="28"/>
        </w:rPr>
        <w:t>1</w:t>
      </w:r>
      <w:r w:rsidRPr="00D1203B">
        <w:rPr>
          <w:szCs w:val="28"/>
        </w:rPr>
        <w:t xml:space="preserve"> МО: г.о. Жигулевск, Октябрьск, Отрадный, Похвистнево, Сызрань, Тольятти, Алексеевский, Богатовский, Борский, Елховский, Кинель-Черкасский, Камышлинский, Клявлинский, Нефтегорский, Приволжский, Похвистневский, Исаклинский, Сергиевский, Ставропольский, </w:t>
      </w:r>
      <w:r w:rsidRPr="00E26CE5">
        <w:rPr>
          <w:szCs w:val="28"/>
        </w:rPr>
        <w:t>Сызранский, Шигонский районы).</w:t>
      </w:r>
    </w:p>
    <w:p w:rsidR="00D1203B" w:rsidRPr="00E26CE5" w:rsidRDefault="00D1203B" w:rsidP="00D1203B">
      <w:pPr>
        <w:ind w:right="-239" w:firstLine="709"/>
        <w:jc w:val="both"/>
        <w:rPr>
          <w:szCs w:val="28"/>
        </w:rPr>
      </w:pPr>
      <w:r w:rsidRPr="00E26CE5">
        <w:rPr>
          <w:szCs w:val="28"/>
        </w:rPr>
        <w:t>третий (</w:t>
      </w:r>
      <w:r w:rsidR="00E26CE5" w:rsidRPr="00E26CE5">
        <w:rPr>
          <w:szCs w:val="28"/>
        </w:rPr>
        <w:t>13</w:t>
      </w:r>
      <w:r w:rsidRPr="00E26CE5">
        <w:rPr>
          <w:szCs w:val="28"/>
        </w:rPr>
        <w:t xml:space="preserve"> МО: г.о. Кинель, Новокуйбышевск, Самара, Чапаевск, Безенчукский, Большеглушицкий, Большечерниговский, Волжский, Кинельский, Красноармейский, Красноярский, Пестравский, Хворостянский</w:t>
      </w:r>
      <w:r w:rsidR="00E26CE5" w:rsidRPr="00E26CE5">
        <w:rPr>
          <w:szCs w:val="28"/>
        </w:rPr>
        <w:t xml:space="preserve"> </w:t>
      </w:r>
      <w:r w:rsidRPr="00E26CE5">
        <w:rPr>
          <w:szCs w:val="28"/>
        </w:rPr>
        <w:t>районы).</w:t>
      </w:r>
    </w:p>
    <w:p w:rsidR="00D1203B" w:rsidRDefault="00D1203B" w:rsidP="00B7207A">
      <w:pPr>
        <w:tabs>
          <w:tab w:val="left" w:pos="1134"/>
          <w:tab w:val="left" w:pos="8647"/>
        </w:tabs>
        <w:ind w:firstLine="709"/>
        <w:jc w:val="both"/>
        <w:rPr>
          <w:szCs w:val="28"/>
        </w:rPr>
      </w:pPr>
    </w:p>
    <w:p w:rsidR="00891600" w:rsidRPr="001E21E0" w:rsidRDefault="00891600" w:rsidP="00B7207A">
      <w:pPr>
        <w:tabs>
          <w:tab w:val="left" w:pos="1134"/>
          <w:tab w:val="left" w:pos="8647"/>
        </w:tabs>
        <w:ind w:firstLine="709"/>
        <w:jc w:val="both"/>
        <w:rPr>
          <w:szCs w:val="28"/>
        </w:rPr>
      </w:pPr>
      <w:r w:rsidRPr="001E21E0">
        <w:rPr>
          <w:szCs w:val="28"/>
        </w:rPr>
        <w:t xml:space="preserve">Постановлением Правительства Самарской области «Об особом противопожарном режиме на территории Самарской области» от </w:t>
      </w:r>
      <w:r w:rsidR="00FA2C16" w:rsidRPr="001E21E0">
        <w:rPr>
          <w:szCs w:val="28"/>
        </w:rPr>
        <w:t>08</w:t>
      </w:r>
      <w:r w:rsidRPr="001E21E0">
        <w:rPr>
          <w:szCs w:val="28"/>
        </w:rPr>
        <w:t>.0</w:t>
      </w:r>
      <w:r w:rsidR="00FA2C16" w:rsidRPr="001E21E0">
        <w:rPr>
          <w:szCs w:val="28"/>
        </w:rPr>
        <w:t>4</w:t>
      </w:r>
      <w:r w:rsidRPr="001E21E0">
        <w:rPr>
          <w:szCs w:val="28"/>
        </w:rPr>
        <w:t>.202</w:t>
      </w:r>
      <w:r w:rsidR="00FA2C16" w:rsidRPr="001E21E0">
        <w:rPr>
          <w:szCs w:val="28"/>
        </w:rPr>
        <w:t>6</w:t>
      </w:r>
      <w:r w:rsidRPr="001E21E0">
        <w:rPr>
          <w:szCs w:val="28"/>
        </w:rPr>
        <w:t xml:space="preserve"> г. №</w:t>
      </w:r>
      <w:r w:rsidR="00FA2C16" w:rsidRPr="001E21E0">
        <w:rPr>
          <w:szCs w:val="28"/>
        </w:rPr>
        <w:t>229</w:t>
      </w:r>
      <w:r w:rsidRPr="001E21E0">
        <w:rPr>
          <w:szCs w:val="28"/>
        </w:rPr>
        <w:t xml:space="preserve"> с 1</w:t>
      </w:r>
      <w:r w:rsidR="00FA2C16" w:rsidRPr="001E21E0">
        <w:rPr>
          <w:szCs w:val="28"/>
        </w:rPr>
        <w:t>5</w:t>
      </w:r>
      <w:r w:rsidRPr="001E21E0">
        <w:rPr>
          <w:szCs w:val="28"/>
        </w:rPr>
        <w:t xml:space="preserve"> апреля по 15 октября 202</w:t>
      </w:r>
      <w:r w:rsidR="00FA2C16" w:rsidRPr="001E21E0">
        <w:rPr>
          <w:szCs w:val="28"/>
        </w:rPr>
        <w:t>6</w:t>
      </w:r>
      <w:r w:rsidRPr="001E21E0">
        <w:rPr>
          <w:szCs w:val="28"/>
        </w:rPr>
        <w:t xml:space="preserve"> установлен особый противопожарный режим. В </w:t>
      </w:r>
      <w:r w:rsidRPr="001E21E0">
        <w:rPr>
          <w:szCs w:val="28"/>
        </w:rPr>
        <w:lastRenderedPageBreak/>
        <w:t>период особого противопожарного режима на территории Самарской области при наступлении ĪV-V классов пожарной опасности в лесах устанавливать запрет на посещение городских лесов, разведение костров и сжигание мусора, сухой растительности и отходов на территориях населённых пунктов, земельных участках, принадлежащих организациям, индивидуальным предпринимателям, приусадебных, садоводческих и огороднических участках.</w:t>
      </w:r>
    </w:p>
    <w:p w:rsidR="00697CE7" w:rsidRPr="001E21E0" w:rsidRDefault="00697CE7">
      <w:pPr>
        <w:ind w:firstLine="709"/>
        <w:jc w:val="both"/>
        <w:rPr>
          <w:b/>
          <w:spacing w:val="-2"/>
          <w:szCs w:val="28"/>
        </w:rPr>
      </w:pPr>
    </w:p>
    <w:p w:rsidR="00132F54" w:rsidRPr="001E21E0" w:rsidRDefault="00DE4E17">
      <w:pPr>
        <w:ind w:firstLine="709"/>
        <w:jc w:val="both"/>
      </w:pPr>
      <w:r w:rsidRPr="001E21E0">
        <w:rPr>
          <w:b/>
          <w:spacing w:val="-2"/>
          <w:szCs w:val="28"/>
        </w:rPr>
        <w:t>2.2.</w:t>
      </w:r>
      <w:r w:rsidRPr="001E21E0">
        <w:rPr>
          <w:b/>
          <w:szCs w:val="28"/>
        </w:rPr>
        <w:t xml:space="preserve"> Прогноз возникновения происшествий (ЧС), обусловленных техногенной опасностью:</w:t>
      </w:r>
    </w:p>
    <w:p w:rsidR="00132F54" w:rsidRPr="001E21E0" w:rsidRDefault="00DE4E17">
      <w:pPr>
        <w:ind w:firstLine="709"/>
        <w:jc w:val="both"/>
      </w:pPr>
      <w:r w:rsidRPr="001E21E0">
        <w:rPr>
          <w:b/>
          <w:iCs/>
          <w:szCs w:val="28"/>
        </w:rPr>
        <w:t>2.2.1. Прогноз возникновения пожаров:</w:t>
      </w:r>
    </w:p>
    <w:p w:rsidR="007354C2" w:rsidRPr="001E21E0" w:rsidRDefault="00DE4E17" w:rsidP="00C00F70">
      <w:pPr>
        <w:pStyle w:val="14125"/>
        <w:jc w:val="both"/>
        <w:rPr>
          <w:bCs/>
          <w:szCs w:val="28"/>
        </w:rPr>
      </w:pPr>
      <w:r w:rsidRPr="001E21E0">
        <w:rPr>
          <w:iCs/>
          <w:szCs w:val="28"/>
        </w:rPr>
        <w:t>Прогнозируется вероятность (</w:t>
      </w:r>
      <w:r w:rsidRPr="001E21E0">
        <w:rPr>
          <w:bCs/>
          <w:spacing w:val="-2"/>
        </w:rPr>
        <w:t>0,07-0,1)</w:t>
      </w:r>
      <w:r w:rsidRPr="001E21E0">
        <w:rPr>
          <w:iCs/>
          <w:szCs w:val="28"/>
        </w:rPr>
        <w:t xml:space="preserve"> </w:t>
      </w:r>
      <w:r w:rsidRPr="001E21E0">
        <w:rPr>
          <w:szCs w:val="28"/>
        </w:rPr>
        <w:t xml:space="preserve">горения по причинам, связанным с нарушением правил пожарной безопасности, неосторожным обращением с огнем, а </w:t>
      </w:r>
      <w:r w:rsidR="001E7394" w:rsidRPr="001E21E0">
        <w:rPr>
          <w:szCs w:val="28"/>
        </w:rPr>
        <w:t>также</w:t>
      </w:r>
      <w:r w:rsidRPr="001E21E0">
        <w:rPr>
          <w:szCs w:val="28"/>
        </w:rPr>
        <w:t xml:space="preserve"> по причинам нарушения правил эксплуатации электротехнических приборов и оборудования (наиболее вероятны в </w:t>
      </w:r>
      <w:r w:rsidRPr="001E21E0">
        <w:rPr>
          <w:iCs/>
          <w:szCs w:val="28"/>
        </w:rPr>
        <w:t>г.о. Самара, Тольятти, Новокуйбышевск, Чапаевск, муниципального района Красноярский, Ставропольский, Кинельский, Волжский)</w:t>
      </w:r>
      <w:r w:rsidR="00C00F70" w:rsidRPr="001E21E0">
        <w:rPr>
          <w:bCs/>
          <w:szCs w:val="28"/>
        </w:rPr>
        <w:t>.</w:t>
      </w:r>
    </w:p>
    <w:p w:rsidR="001C2383" w:rsidRPr="001E21E0" w:rsidRDefault="001C2383">
      <w:pPr>
        <w:pStyle w:val="14125"/>
        <w:jc w:val="both"/>
        <w:rPr>
          <w:b/>
          <w:szCs w:val="28"/>
        </w:rPr>
      </w:pPr>
    </w:p>
    <w:p w:rsidR="00132F54" w:rsidRPr="001E21E0" w:rsidRDefault="00DE4E17">
      <w:pPr>
        <w:pStyle w:val="14125"/>
        <w:jc w:val="both"/>
      </w:pPr>
      <w:r w:rsidRPr="001E21E0">
        <w:rPr>
          <w:b/>
          <w:szCs w:val="28"/>
        </w:rPr>
        <w:t>2.2.2. Прогноз возникновения ДТП:</w:t>
      </w:r>
    </w:p>
    <w:p w:rsidR="00132F54" w:rsidRPr="001E21E0" w:rsidRDefault="00DE4E17">
      <w:pPr>
        <w:pStyle w:val="14125"/>
        <w:jc w:val="both"/>
      </w:pPr>
      <w:r w:rsidRPr="001E21E0">
        <w:rPr>
          <w:iCs/>
          <w:szCs w:val="28"/>
        </w:rPr>
        <w:t xml:space="preserve">Прогнозируется вероятность (0,4-0,5) увеличения количества дорожно-транспортных происшествий, заторов на автодорогах, затруднения в работе всех видов транспорта, перекрытия трасс для движения на автодорогах федерального, регионального и местного значения. </w:t>
      </w:r>
    </w:p>
    <w:p w:rsidR="00132F54" w:rsidRPr="001E21E0" w:rsidRDefault="00DE4E17">
      <w:pPr>
        <w:pStyle w:val="14125"/>
        <w:jc w:val="both"/>
      </w:pPr>
      <w:r w:rsidRPr="001E21E0">
        <w:rPr>
          <w:iCs/>
        </w:rPr>
        <w:t xml:space="preserve">Основными причинами ДТП могут быть: несоблюдение скоростного режима и дистанции между машинами, снижение концентрации внимания и скорости реагирования на нештатные дорожные ситуации у водителей, а также </w:t>
      </w:r>
      <w:r w:rsidRPr="001E21E0">
        <w:t xml:space="preserve">неблагоприятные метеорологические условия. </w:t>
      </w:r>
      <w:r w:rsidRPr="001E21E0">
        <w:rPr>
          <w:iCs/>
        </w:rPr>
        <w:t>Возможны аварийные ситуации, связанные со столкновением автотранспорта на необорудованных железнодорожных переездах. Не исключены аварийные ситуации, возникшие вследствие человеческого фактора.</w:t>
      </w:r>
    </w:p>
    <w:p w:rsidR="00132F54" w:rsidRPr="001E21E0" w:rsidRDefault="00DE4E17">
      <w:pPr>
        <w:tabs>
          <w:tab w:val="left" w:leader="underscore" w:pos="11496"/>
        </w:tabs>
        <w:ind w:firstLine="709"/>
        <w:jc w:val="both"/>
      </w:pPr>
      <w:r w:rsidRPr="001E21E0">
        <w:rPr>
          <w:szCs w:val="28"/>
        </w:rPr>
        <w:t>Наибольшее количество дорожно-транспортных происшествий с пострадавшими зарегистрировано на автодорогах городских округов Самара и Тольятти, муниципальных районов Волжский, Красноярский, Кинельский, Сызранский, Сергиевский и Ставропольский, по территории которых проходят автодороги федерального и регионального значения: «</w:t>
      </w:r>
      <w:r w:rsidR="00643009" w:rsidRPr="001E21E0">
        <w:rPr>
          <w:szCs w:val="28"/>
        </w:rPr>
        <w:t>М»-</w:t>
      </w:r>
      <w:r w:rsidRPr="001E21E0">
        <w:rPr>
          <w:szCs w:val="28"/>
        </w:rPr>
        <w:t xml:space="preserve">5 «Урал», подъезд к г. Оренбургу </w:t>
      </w:r>
      <w:r w:rsidR="00643009" w:rsidRPr="001E21E0">
        <w:rPr>
          <w:szCs w:val="28"/>
        </w:rPr>
        <w:t>от</w:t>
      </w:r>
      <w:r w:rsidRPr="001E21E0">
        <w:rPr>
          <w:szCs w:val="28"/>
        </w:rPr>
        <w:t xml:space="preserve"> а/д М-5 «Урал» (Р-224), Самара-Бугуруслан (Р-225) и Самара-Саратов-Энгельс-Волгоград (Р-22</w:t>
      </w:r>
      <w:r w:rsidR="00323F18" w:rsidRPr="001E21E0">
        <w:rPr>
          <w:szCs w:val="28"/>
        </w:rPr>
        <w:t>9</w:t>
      </w:r>
      <w:r w:rsidRPr="001E21E0">
        <w:rPr>
          <w:szCs w:val="28"/>
        </w:rPr>
        <w:t>).</w:t>
      </w:r>
    </w:p>
    <w:p w:rsidR="00132F54" w:rsidRPr="001E21E0" w:rsidRDefault="00DE4E17">
      <w:pPr>
        <w:ind w:firstLine="709"/>
        <w:jc w:val="both"/>
      </w:pPr>
      <w:r w:rsidRPr="001E21E0">
        <w:rPr>
          <w:szCs w:val="28"/>
        </w:rPr>
        <w:t>Наиболее уязвимыми участками автомобильных дорог являются мостовые сооружения, железнодорожные переезды, пересечения с магистральными продуктопроводами, крутые подъемы, спуски и повороты. Дорожно-транспортные происшествия с автомобильным транспортом на железнодорожных переездах области возникают в случаях неисправности автоматической сигнализации на переездах и по вине водителей автотранспорта.</w:t>
      </w:r>
    </w:p>
    <w:p w:rsidR="00132F54" w:rsidRPr="001E21E0" w:rsidRDefault="00DE4E17">
      <w:pPr>
        <w:ind w:firstLine="709"/>
        <w:jc w:val="both"/>
      </w:pPr>
      <w:r w:rsidRPr="001E21E0">
        <w:rPr>
          <w:szCs w:val="28"/>
        </w:rPr>
        <w:t>По территории области проходят федеральные автодороги общей протяженностью 876,858 км:</w:t>
      </w:r>
    </w:p>
    <w:p w:rsidR="00323F18" w:rsidRPr="001E21E0" w:rsidRDefault="00323F18" w:rsidP="00323F18">
      <w:pPr>
        <w:ind w:firstLine="709"/>
        <w:jc w:val="both"/>
      </w:pPr>
      <w:r w:rsidRPr="001E21E0">
        <w:rPr>
          <w:szCs w:val="28"/>
        </w:rPr>
        <w:lastRenderedPageBreak/>
        <w:t>М - 5 «Урал» – 547,462 км, интенсивность движения до 7000 авт./сутки, асфальтобетонное покрытие (А-Б), в том числе с подъездами от автодороги М-5 «Урал» к:</w:t>
      </w:r>
    </w:p>
    <w:p w:rsidR="00323F18" w:rsidRPr="001E21E0" w:rsidRDefault="00323F18" w:rsidP="00323F18">
      <w:pPr>
        <w:ind w:firstLine="709"/>
        <w:jc w:val="both"/>
      </w:pPr>
      <w:r w:rsidRPr="001E21E0">
        <w:rPr>
          <w:szCs w:val="28"/>
        </w:rPr>
        <w:t xml:space="preserve">городу Оренбург от автодороги М-5 «Урал», Самара – Оренбург – 157,100 км, до 4000 авт./сутки; </w:t>
      </w:r>
    </w:p>
    <w:p w:rsidR="00323F18" w:rsidRPr="001E21E0" w:rsidRDefault="00323F18" w:rsidP="00323F18">
      <w:pPr>
        <w:ind w:firstLine="709"/>
        <w:jc w:val="both"/>
      </w:pPr>
      <w:r w:rsidRPr="001E21E0">
        <w:rPr>
          <w:szCs w:val="28"/>
        </w:rPr>
        <w:t>городу Ульяновску от автодороги М-5 «Урал» – 33,460 км, до 3000 авт./сутки.</w:t>
      </w:r>
    </w:p>
    <w:p w:rsidR="00323F18" w:rsidRPr="001E21E0" w:rsidRDefault="00323F18" w:rsidP="00323F18">
      <w:pPr>
        <w:ind w:firstLine="709"/>
        <w:jc w:val="both"/>
      </w:pPr>
      <w:r w:rsidRPr="001E21E0">
        <w:rPr>
          <w:szCs w:val="28"/>
        </w:rPr>
        <w:t>городу Самара от автодороги М-5 «Урал» – 12,000 км до 3000 авт./сутки.</w:t>
      </w:r>
    </w:p>
    <w:p w:rsidR="00323F18" w:rsidRPr="001E21E0" w:rsidRDefault="00323F18" w:rsidP="00323F18">
      <w:pPr>
        <w:ind w:firstLine="709"/>
        <w:jc w:val="both"/>
      </w:pPr>
      <w:r w:rsidRPr="001E21E0">
        <w:rPr>
          <w:szCs w:val="28"/>
        </w:rPr>
        <w:t xml:space="preserve">А-300 Самара – Большая Черниговка – Уральск (Казахстан) – 164,214 км, до 3000 авт./сутки; </w:t>
      </w:r>
    </w:p>
    <w:p w:rsidR="00323F18" w:rsidRPr="001E21E0" w:rsidRDefault="00323F18" w:rsidP="00323F18">
      <w:pPr>
        <w:ind w:firstLine="709"/>
        <w:jc w:val="both"/>
      </w:pPr>
      <w:r w:rsidRPr="001E21E0">
        <w:rPr>
          <w:szCs w:val="28"/>
        </w:rPr>
        <w:t>Р-228 Сызрань – Саратов – Волгоград – 7,360 км, до 3000 авт./сутки;</w:t>
      </w:r>
    </w:p>
    <w:p w:rsidR="00323F18" w:rsidRPr="001E21E0" w:rsidRDefault="00323F18" w:rsidP="00323F18">
      <w:pPr>
        <w:ind w:firstLine="709"/>
        <w:jc w:val="both"/>
        <w:rPr>
          <w:szCs w:val="28"/>
        </w:rPr>
      </w:pPr>
      <w:r w:rsidRPr="001E21E0">
        <w:rPr>
          <w:szCs w:val="28"/>
        </w:rPr>
        <w:t>Р-229 Самара - Пугачев - Энгельс – Волгоград,</w:t>
      </w:r>
      <w:r w:rsidRPr="001E21E0">
        <w:rPr>
          <w:b/>
          <w:szCs w:val="28"/>
        </w:rPr>
        <w:t xml:space="preserve"> </w:t>
      </w:r>
      <w:r w:rsidRPr="001E21E0">
        <w:rPr>
          <w:szCs w:val="28"/>
        </w:rPr>
        <w:t>86,102 км, А-Б, до 5000 авт./сутки;</w:t>
      </w:r>
    </w:p>
    <w:p w:rsidR="00323F18" w:rsidRPr="001E21E0" w:rsidRDefault="00323F18" w:rsidP="00323F18">
      <w:pPr>
        <w:ind w:firstLine="709"/>
        <w:jc w:val="both"/>
      </w:pPr>
      <w:r w:rsidRPr="001E21E0">
        <w:rPr>
          <w:szCs w:val="28"/>
        </w:rPr>
        <w:t>Р-241 Ульяновск-Димитровград-Самара – 73,664 км, до 3000</w:t>
      </w:r>
      <w:r w:rsidRPr="001E21E0">
        <w:rPr>
          <w:b/>
          <w:szCs w:val="28"/>
        </w:rPr>
        <w:t xml:space="preserve"> </w:t>
      </w:r>
      <w:r w:rsidRPr="001E21E0">
        <w:rPr>
          <w:szCs w:val="28"/>
        </w:rPr>
        <w:t>авт./сутки.</w:t>
      </w:r>
    </w:p>
    <w:p w:rsidR="00323F18" w:rsidRPr="001E21E0" w:rsidRDefault="00323F18" w:rsidP="00323F18">
      <w:pPr>
        <w:ind w:firstLine="709"/>
        <w:jc w:val="both"/>
      </w:pPr>
      <w:r w:rsidRPr="001E21E0">
        <w:rPr>
          <w:szCs w:val="28"/>
        </w:rPr>
        <w:t>Федеральные автодороги (содержание и ремонт) обслуживаются:</w:t>
      </w:r>
    </w:p>
    <w:p w:rsidR="00323F18" w:rsidRPr="001E21E0" w:rsidRDefault="00323F18" w:rsidP="00323F18">
      <w:pPr>
        <w:pStyle w:val="220"/>
        <w:ind w:firstLine="709"/>
      </w:pPr>
      <w:r w:rsidRPr="001E21E0">
        <w:rPr>
          <w:sz w:val="28"/>
          <w:szCs w:val="28"/>
        </w:rPr>
        <w:t>федеральным казенным учреждением «Федеральное управление автомобильных дорог «Большая Волга» Федерального дорожного агентства», 440000, г. Пенза, ул. Кураева 1А, тел. 8(841-2) 55-35-94, 55-07-25.</w:t>
      </w:r>
    </w:p>
    <w:p w:rsidR="00323F18" w:rsidRPr="001E21E0" w:rsidRDefault="00323F18" w:rsidP="00323F18">
      <w:pPr>
        <w:pStyle w:val="220"/>
        <w:ind w:firstLine="709"/>
      </w:pPr>
      <w:r w:rsidRPr="001E21E0">
        <w:rPr>
          <w:sz w:val="28"/>
          <w:szCs w:val="28"/>
        </w:rPr>
        <w:t>Структурным подразделением организации, участвующими в ремонтно-восстановительных работах при ликвидации последствий ДТП является:</w:t>
      </w:r>
    </w:p>
    <w:p w:rsidR="00323F18" w:rsidRPr="001E21E0" w:rsidRDefault="00323F18" w:rsidP="00323F18">
      <w:pPr>
        <w:pStyle w:val="220"/>
        <w:ind w:firstLine="709"/>
        <w:rPr>
          <w:sz w:val="28"/>
          <w:szCs w:val="28"/>
        </w:rPr>
      </w:pPr>
      <w:r w:rsidRPr="001E21E0">
        <w:rPr>
          <w:sz w:val="28"/>
          <w:szCs w:val="28"/>
        </w:rPr>
        <w:t>ООО «ДСК Трансстрой» Руководитель: Сурков Сергей Юрьевич тел. диспетчера: 8-927-693-09-00.</w:t>
      </w:r>
    </w:p>
    <w:p w:rsidR="00323F18" w:rsidRPr="001E21E0" w:rsidRDefault="00323F18" w:rsidP="00323F18">
      <w:pPr>
        <w:pStyle w:val="220"/>
        <w:ind w:firstLine="709"/>
      </w:pPr>
      <w:r w:rsidRPr="001E21E0">
        <w:rPr>
          <w:b/>
          <w:sz w:val="28"/>
          <w:szCs w:val="28"/>
        </w:rPr>
        <w:t>на автодороге М-5 «Урал»:</w:t>
      </w:r>
    </w:p>
    <w:p w:rsidR="00323F18" w:rsidRPr="001E21E0" w:rsidRDefault="00323F18" w:rsidP="00323F18">
      <w:pPr>
        <w:pStyle w:val="220"/>
        <w:ind w:firstLine="709"/>
        <w:rPr>
          <w:sz w:val="28"/>
          <w:szCs w:val="28"/>
        </w:rPr>
      </w:pPr>
      <w:r w:rsidRPr="001E21E0">
        <w:rPr>
          <w:bCs/>
          <w:sz w:val="28"/>
          <w:szCs w:val="28"/>
        </w:rPr>
        <w:t xml:space="preserve">м.р. Сызранский - с 862 км по </w:t>
      </w:r>
      <w:r w:rsidRPr="001E21E0">
        <w:rPr>
          <w:sz w:val="28"/>
          <w:szCs w:val="28"/>
        </w:rPr>
        <w:t xml:space="preserve">890 км ответственный Бекин Иван Владимирович 8-927-237-15-09; </w:t>
      </w:r>
      <w:r w:rsidRPr="001E21E0">
        <w:rPr>
          <w:bCs/>
          <w:sz w:val="28"/>
          <w:szCs w:val="28"/>
        </w:rPr>
        <w:t xml:space="preserve">- с 891 км по 940 км </w:t>
      </w:r>
      <w:r w:rsidRPr="001E21E0">
        <w:rPr>
          <w:sz w:val="28"/>
          <w:szCs w:val="28"/>
        </w:rPr>
        <w:t>ответственный Меркулов Владимир Викторович 8-927-027-82-59.</w:t>
      </w:r>
    </w:p>
    <w:p w:rsidR="00323F18" w:rsidRPr="001E21E0" w:rsidRDefault="00323F18" w:rsidP="00323F18">
      <w:pPr>
        <w:pStyle w:val="220"/>
        <w:ind w:firstLine="709"/>
        <w:rPr>
          <w:sz w:val="28"/>
          <w:szCs w:val="28"/>
        </w:rPr>
      </w:pPr>
      <w:r w:rsidRPr="001E21E0">
        <w:rPr>
          <w:sz w:val="28"/>
          <w:szCs w:val="28"/>
        </w:rPr>
        <w:t>г.о. Жигулевск с 960 км по 971 км, г.о. Тольятти с 971 км по 977 км, м.р. Ставропольский с 940 км по 960 км, с 978 км по 1004 км ответственный Суворов Сергей Александрович 8-937-211-33-64.</w:t>
      </w:r>
    </w:p>
    <w:p w:rsidR="00323F18" w:rsidRPr="001E21E0" w:rsidRDefault="00323F18" w:rsidP="00323F18">
      <w:pPr>
        <w:pStyle w:val="220"/>
        <w:ind w:firstLine="709"/>
        <w:rPr>
          <w:sz w:val="28"/>
          <w:szCs w:val="28"/>
        </w:rPr>
      </w:pPr>
      <w:r w:rsidRPr="001E21E0">
        <w:rPr>
          <w:sz w:val="28"/>
          <w:szCs w:val="28"/>
        </w:rPr>
        <w:t>м.р. Волжский</w:t>
      </w:r>
      <w:r w:rsidRPr="001E21E0">
        <w:rPr>
          <w:b/>
          <w:sz w:val="28"/>
          <w:szCs w:val="28"/>
        </w:rPr>
        <w:t xml:space="preserve"> </w:t>
      </w:r>
      <w:r w:rsidRPr="001E21E0">
        <w:rPr>
          <w:sz w:val="28"/>
          <w:szCs w:val="28"/>
        </w:rPr>
        <w:t>с 1004 км по 1012 км ответственный Сурков Сергей Юрьевич диспетчер 8-927-693-09-00.</w:t>
      </w:r>
    </w:p>
    <w:p w:rsidR="00323F18" w:rsidRPr="001E21E0" w:rsidRDefault="00323F18" w:rsidP="00323F18">
      <w:pPr>
        <w:pStyle w:val="220"/>
        <w:ind w:firstLine="709"/>
        <w:rPr>
          <w:sz w:val="28"/>
          <w:szCs w:val="28"/>
        </w:rPr>
      </w:pPr>
      <w:r w:rsidRPr="001E21E0">
        <w:rPr>
          <w:sz w:val="28"/>
          <w:szCs w:val="28"/>
        </w:rPr>
        <w:t xml:space="preserve">м.р. Красноярский - с 1013 по 1034 км ответственный Суворов Сергей Александрович 8-937-211-33-64; - с 1034 по 1069 км ответственный Клевлин Антон Сергеевич 8-927-002-27-12; </w:t>
      </w:r>
    </w:p>
    <w:p w:rsidR="00323F18" w:rsidRPr="001E21E0" w:rsidRDefault="00323F18" w:rsidP="00323F18">
      <w:pPr>
        <w:pStyle w:val="220"/>
        <w:ind w:firstLine="709"/>
        <w:rPr>
          <w:sz w:val="28"/>
          <w:szCs w:val="28"/>
        </w:rPr>
      </w:pPr>
      <w:r w:rsidRPr="001E21E0">
        <w:rPr>
          <w:sz w:val="28"/>
          <w:szCs w:val="28"/>
        </w:rPr>
        <w:t xml:space="preserve">м.р. Сергиевский с 1069 км по 1130 км ответственный Марченко Вячеслав Геннадьевич 8-929-707-99-12; </w:t>
      </w:r>
    </w:p>
    <w:p w:rsidR="008D68BC" w:rsidRPr="001E21E0" w:rsidRDefault="008D68BC" w:rsidP="008D68BC">
      <w:pPr>
        <w:pStyle w:val="220"/>
        <w:ind w:firstLine="709"/>
        <w:rPr>
          <w:sz w:val="28"/>
          <w:szCs w:val="28"/>
        </w:rPr>
      </w:pPr>
      <w:r w:rsidRPr="001E21E0">
        <w:rPr>
          <w:sz w:val="28"/>
          <w:szCs w:val="28"/>
        </w:rPr>
        <w:t>м.р. Исаклинский - с 1130 км по 1160 км ответственный мастер участка Борзов Евгений Сергеевич 8-927-731-77-18; - с 1130 км по 1160 км ответственный начальник участка Марченко Вячеслав Геннадьевич 8-929-707-99-12.</w:t>
      </w:r>
      <w:r w:rsidRPr="001E21E0">
        <w:rPr>
          <w:sz w:val="28"/>
          <w:szCs w:val="28"/>
        </w:rPr>
        <w:br/>
        <w:t>(«ДСК Трансстрой»)</w:t>
      </w:r>
    </w:p>
    <w:p w:rsidR="00323F18" w:rsidRPr="001E21E0" w:rsidRDefault="00323F18" w:rsidP="008D68BC">
      <w:pPr>
        <w:pStyle w:val="220"/>
        <w:ind w:firstLine="709"/>
        <w:rPr>
          <w:sz w:val="28"/>
          <w:szCs w:val="28"/>
        </w:rPr>
      </w:pPr>
      <w:r w:rsidRPr="001E21E0">
        <w:rPr>
          <w:sz w:val="28"/>
          <w:szCs w:val="28"/>
        </w:rPr>
        <w:t>м.р. Камышлинский</w:t>
      </w:r>
      <w:r w:rsidRPr="001E21E0">
        <w:rPr>
          <w:b/>
          <w:sz w:val="28"/>
          <w:szCs w:val="28"/>
        </w:rPr>
        <w:t xml:space="preserve"> </w:t>
      </w:r>
      <w:r w:rsidRPr="001E21E0">
        <w:rPr>
          <w:sz w:val="28"/>
          <w:szCs w:val="28"/>
        </w:rPr>
        <w:t xml:space="preserve">с 1161 км по 1196 ответственный Марченко Вячеслав Геннадьевич 8-929-707-99-12. </w:t>
      </w:r>
    </w:p>
    <w:p w:rsidR="00323F18" w:rsidRPr="001E21E0" w:rsidRDefault="00323F18" w:rsidP="00323F18">
      <w:pPr>
        <w:pStyle w:val="220"/>
        <w:ind w:firstLine="709"/>
        <w:rPr>
          <w:sz w:val="28"/>
          <w:szCs w:val="28"/>
        </w:rPr>
      </w:pPr>
      <w:r w:rsidRPr="001E21E0">
        <w:rPr>
          <w:b/>
          <w:sz w:val="28"/>
          <w:szCs w:val="28"/>
        </w:rPr>
        <w:t>на автодороге подъезд к г. Ульяновск от а/д М-5 «Урал» (А-151):</w:t>
      </w:r>
    </w:p>
    <w:p w:rsidR="00323F18" w:rsidRPr="001E21E0" w:rsidRDefault="00323F18" w:rsidP="00323F18">
      <w:pPr>
        <w:ind w:firstLine="708"/>
        <w:jc w:val="both"/>
        <w:rPr>
          <w:szCs w:val="28"/>
        </w:rPr>
      </w:pPr>
      <w:r w:rsidRPr="001E21E0">
        <w:rPr>
          <w:szCs w:val="28"/>
        </w:rPr>
        <w:t xml:space="preserve">м.р. Сызранский с 295 по 328 км ответственный Бекин Иван Владимирович 8-927-237-15-09 </w:t>
      </w:r>
    </w:p>
    <w:p w:rsidR="00323F18" w:rsidRPr="001E21E0" w:rsidRDefault="00323F18" w:rsidP="00323F18">
      <w:pPr>
        <w:ind w:firstLine="708"/>
        <w:jc w:val="both"/>
        <w:rPr>
          <w:szCs w:val="28"/>
        </w:rPr>
      </w:pPr>
      <w:r w:rsidRPr="001E21E0">
        <w:rPr>
          <w:b/>
          <w:szCs w:val="28"/>
        </w:rPr>
        <w:t>трасса обход г.Тольятти - Автобан Эксплуатация</w:t>
      </w:r>
      <w:r w:rsidRPr="001E21E0">
        <w:rPr>
          <w:szCs w:val="28"/>
        </w:rPr>
        <w:t>:</w:t>
      </w:r>
    </w:p>
    <w:p w:rsidR="00323F18" w:rsidRPr="001E21E0" w:rsidRDefault="00323F18" w:rsidP="00323F18">
      <w:pPr>
        <w:ind w:firstLine="708"/>
        <w:jc w:val="both"/>
        <w:rPr>
          <w:szCs w:val="28"/>
        </w:rPr>
      </w:pPr>
      <w:r w:rsidRPr="001E21E0">
        <w:rPr>
          <w:szCs w:val="28"/>
        </w:rPr>
        <w:lastRenderedPageBreak/>
        <w:t>м.р. Сызранский с 0 км по 47 км ответственный Плесков Павел Александрович 8-927-898-63-53.</w:t>
      </w:r>
    </w:p>
    <w:p w:rsidR="00323F18" w:rsidRPr="001E21E0" w:rsidRDefault="00323F18" w:rsidP="00323F18">
      <w:pPr>
        <w:ind w:firstLine="708"/>
        <w:jc w:val="both"/>
        <w:rPr>
          <w:szCs w:val="28"/>
        </w:rPr>
      </w:pPr>
      <w:r w:rsidRPr="001E21E0">
        <w:rPr>
          <w:szCs w:val="28"/>
        </w:rPr>
        <w:t>м.р. Ставропольский с 48 км по 97 км ответственный Белосков Алексей Николаевич 8-927-775-13-02.</w:t>
      </w:r>
    </w:p>
    <w:p w:rsidR="00323F18" w:rsidRPr="001E21E0" w:rsidRDefault="00323F18" w:rsidP="00323F18">
      <w:pPr>
        <w:ind w:firstLine="708"/>
      </w:pPr>
      <w:r w:rsidRPr="001E21E0">
        <w:rPr>
          <w:b/>
          <w:szCs w:val="28"/>
        </w:rPr>
        <w:t>на автодороге подъезд к г. Оренбургу от а/д М-5 «Урал»:</w:t>
      </w:r>
    </w:p>
    <w:p w:rsidR="00323F18" w:rsidRPr="001E21E0" w:rsidRDefault="00323F18" w:rsidP="00323F18">
      <w:pPr>
        <w:ind w:firstLine="708"/>
        <w:jc w:val="both"/>
        <w:rPr>
          <w:szCs w:val="28"/>
        </w:rPr>
      </w:pPr>
      <w:r w:rsidRPr="001E21E0">
        <w:rPr>
          <w:szCs w:val="28"/>
        </w:rPr>
        <w:t>м.р. Волжский с 29 км по 43 км ответственный Сурков Сергей Юрьевич, диспетчер 8-927-693-09-00.</w:t>
      </w:r>
    </w:p>
    <w:p w:rsidR="00323F18" w:rsidRPr="001E21E0" w:rsidRDefault="00323F18" w:rsidP="00323F18">
      <w:pPr>
        <w:ind w:firstLine="708"/>
        <w:jc w:val="both"/>
        <w:rPr>
          <w:szCs w:val="28"/>
        </w:rPr>
      </w:pPr>
      <w:r w:rsidRPr="001E21E0">
        <w:rPr>
          <w:szCs w:val="28"/>
        </w:rPr>
        <w:t>м.р. Кинельский с 43 км по 62 км, м.р. Нефтегорский с 63 км по 100 км, м.р. Алексеевский с 100 км по 116 км, м.р. Борский с 116 км по 132 км ответственный Веряскин Николай Петрович 8-960-817-19-00.</w:t>
      </w:r>
    </w:p>
    <w:p w:rsidR="00323F18" w:rsidRPr="001E21E0" w:rsidRDefault="00323F18" w:rsidP="00323F18">
      <w:pPr>
        <w:pStyle w:val="220"/>
        <w:ind w:firstLine="709"/>
        <w:rPr>
          <w:b/>
          <w:sz w:val="28"/>
          <w:szCs w:val="28"/>
        </w:rPr>
      </w:pPr>
      <w:r w:rsidRPr="001E21E0">
        <w:rPr>
          <w:b/>
          <w:sz w:val="28"/>
          <w:szCs w:val="28"/>
        </w:rPr>
        <w:t>на автодороге подъезд к городу Самара от автодороги М-5 «Урал»:</w:t>
      </w:r>
    </w:p>
    <w:p w:rsidR="00323F18" w:rsidRPr="001E21E0" w:rsidRDefault="00323F18" w:rsidP="00323F18">
      <w:pPr>
        <w:pStyle w:val="220"/>
        <w:ind w:firstLine="709"/>
        <w:rPr>
          <w:sz w:val="28"/>
          <w:szCs w:val="28"/>
        </w:rPr>
      </w:pPr>
      <w:r w:rsidRPr="001E21E0">
        <w:rPr>
          <w:sz w:val="28"/>
          <w:szCs w:val="28"/>
        </w:rPr>
        <w:t>м.р. Волжский с 4 км по 10 км Сурков Сергей Юрьевич, диспетчер 8-927-693-09-00;</w:t>
      </w:r>
    </w:p>
    <w:p w:rsidR="00323F18" w:rsidRPr="001E21E0" w:rsidRDefault="00323F18" w:rsidP="00323F18">
      <w:pPr>
        <w:pStyle w:val="220"/>
        <w:ind w:firstLine="709"/>
      </w:pPr>
      <w:r w:rsidRPr="001E21E0">
        <w:rPr>
          <w:sz w:val="28"/>
          <w:szCs w:val="28"/>
        </w:rPr>
        <w:t>м.р. Красноярский с 10 км по 12 км ответственный Клевлин Антон Сергеевич 8-927-002-27-12.</w:t>
      </w:r>
    </w:p>
    <w:p w:rsidR="00323F18" w:rsidRPr="001E21E0" w:rsidRDefault="00323F18" w:rsidP="00323F18">
      <w:pPr>
        <w:pStyle w:val="220"/>
        <w:ind w:firstLine="709"/>
      </w:pPr>
      <w:r w:rsidRPr="001E21E0">
        <w:rPr>
          <w:b/>
          <w:sz w:val="28"/>
          <w:szCs w:val="28"/>
        </w:rPr>
        <w:t>на автодороге Самара – Большая Черниговка – граница Республики Казахстан (А-300):</w:t>
      </w:r>
    </w:p>
    <w:p w:rsidR="00323F18" w:rsidRPr="001E21E0" w:rsidRDefault="00323F18" w:rsidP="00323F18">
      <w:pPr>
        <w:ind w:firstLine="708"/>
        <w:jc w:val="both"/>
        <w:rPr>
          <w:szCs w:val="28"/>
        </w:rPr>
      </w:pPr>
      <w:r w:rsidRPr="001E21E0">
        <w:rPr>
          <w:szCs w:val="28"/>
        </w:rPr>
        <w:t>с 23 км по 172 км ответственный Миляев Дмитрий Владимирович 8-937-182-56-46.</w:t>
      </w:r>
    </w:p>
    <w:p w:rsidR="00323F18" w:rsidRPr="001E21E0" w:rsidRDefault="00323F18" w:rsidP="00323F18">
      <w:pPr>
        <w:ind w:firstLine="709"/>
        <w:jc w:val="both"/>
        <w:rPr>
          <w:szCs w:val="28"/>
        </w:rPr>
      </w:pPr>
      <w:r w:rsidRPr="001E21E0">
        <w:rPr>
          <w:szCs w:val="28"/>
        </w:rPr>
        <w:t>- м.р. Волжский с 23 км по 65 км, м.р. Большеглушицкий с 66 км по 115 км ответственный Гусев Дмитрий Анатольевич 8-927-721-60-30.</w:t>
      </w:r>
    </w:p>
    <w:p w:rsidR="00323F18" w:rsidRPr="001E21E0" w:rsidRDefault="00323F18" w:rsidP="00323F18">
      <w:pPr>
        <w:ind w:firstLine="709"/>
        <w:jc w:val="both"/>
        <w:rPr>
          <w:szCs w:val="28"/>
        </w:rPr>
      </w:pPr>
      <w:r w:rsidRPr="001E21E0">
        <w:rPr>
          <w:szCs w:val="28"/>
        </w:rPr>
        <w:t>- м.р. Большечерниговский с 115 км по 172 км мастер участка Миляева Анастасия Дмитриевна 8-937-200-46-33.</w:t>
      </w:r>
    </w:p>
    <w:p w:rsidR="00323F18" w:rsidRPr="001E21E0" w:rsidRDefault="00323F18" w:rsidP="00323F18">
      <w:pPr>
        <w:ind w:firstLine="708"/>
        <w:rPr>
          <w:b/>
        </w:rPr>
      </w:pPr>
      <w:r w:rsidRPr="001E21E0">
        <w:rPr>
          <w:b/>
          <w:szCs w:val="28"/>
        </w:rPr>
        <w:t>на автодороге Сызрань-Саратов-Волгоград, (Р-228):</w:t>
      </w:r>
    </w:p>
    <w:p w:rsidR="00323F18" w:rsidRPr="001E21E0" w:rsidRDefault="00323F18" w:rsidP="00323F18">
      <w:pPr>
        <w:ind w:firstLine="708"/>
        <w:jc w:val="both"/>
        <w:rPr>
          <w:szCs w:val="28"/>
        </w:rPr>
      </w:pPr>
      <w:r w:rsidRPr="001E21E0">
        <w:rPr>
          <w:szCs w:val="28"/>
        </w:rPr>
        <w:t xml:space="preserve">м.р. Сызранский с 17 км по 23 км ответственный Бекин Иван Владимирович 8-927-237-15-09. </w:t>
      </w:r>
    </w:p>
    <w:p w:rsidR="00323F18" w:rsidRPr="001E21E0" w:rsidRDefault="00323F18" w:rsidP="00323F18">
      <w:pPr>
        <w:ind w:firstLine="708"/>
        <w:jc w:val="both"/>
      </w:pPr>
      <w:r w:rsidRPr="001E21E0">
        <w:rPr>
          <w:b/>
          <w:szCs w:val="28"/>
        </w:rPr>
        <w:t>на автодороге Ульяновск-Димитровград-Самара (Р-241):</w:t>
      </w:r>
    </w:p>
    <w:p w:rsidR="00323F18" w:rsidRPr="001E21E0" w:rsidRDefault="00323F18" w:rsidP="00323F18">
      <w:pPr>
        <w:ind w:firstLine="708"/>
        <w:jc w:val="both"/>
        <w:rPr>
          <w:szCs w:val="28"/>
        </w:rPr>
      </w:pPr>
      <w:r w:rsidRPr="001E21E0">
        <w:rPr>
          <w:szCs w:val="28"/>
        </w:rPr>
        <w:t>м.р. Елховский с 326 по 355 км ответственный Ромашов Олег Евгеньевич 8-927-721-30-58;</w:t>
      </w:r>
    </w:p>
    <w:p w:rsidR="00323F18" w:rsidRPr="001E21E0" w:rsidRDefault="00323F18" w:rsidP="00323F18">
      <w:pPr>
        <w:ind w:firstLine="708"/>
        <w:jc w:val="both"/>
        <w:rPr>
          <w:szCs w:val="28"/>
        </w:rPr>
      </w:pPr>
      <w:r w:rsidRPr="001E21E0">
        <w:rPr>
          <w:szCs w:val="28"/>
        </w:rPr>
        <w:t>м.р. Красноярский с 356 по 400 км ответственный Белянов Максим Викторович 8-927-760-52-39.</w:t>
      </w:r>
    </w:p>
    <w:p w:rsidR="00323F18" w:rsidRPr="001E21E0" w:rsidRDefault="00323F18" w:rsidP="00323F18">
      <w:pPr>
        <w:ind w:firstLine="708"/>
        <w:jc w:val="both"/>
      </w:pPr>
      <w:r w:rsidRPr="001E21E0">
        <w:rPr>
          <w:b/>
          <w:szCs w:val="28"/>
        </w:rPr>
        <w:t>на автодороге Самара - Пугачев - Энгельс – Волгоград (Р-229):</w:t>
      </w:r>
    </w:p>
    <w:p w:rsidR="00323F18" w:rsidRPr="001E21E0" w:rsidRDefault="00323F18" w:rsidP="00323F18">
      <w:pPr>
        <w:suppressAutoHyphens w:val="0"/>
        <w:ind w:firstLine="709"/>
        <w:jc w:val="both"/>
        <w:rPr>
          <w:szCs w:val="28"/>
        </w:rPr>
      </w:pPr>
      <w:r w:rsidRPr="001E21E0">
        <w:rPr>
          <w:szCs w:val="28"/>
        </w:rPr>
        <w:t>м.р. Красноярский с 0 км по 11 км ответственный Клевлин Антон Сергеевич 8-927-002-27-12;</w:t>
      </w:r>
    </w:p>
    <w:p w:rsidR="00323F18" w:rsidRPr="001E21E0" w:rsidRDefault="00323F18" w:rsidP="00323F18">
      <w:pPr>
        <w:ind w:firstLine="709"/>
        <w:jc w:val="both"/>
        <w:rPr>
          <w:szCs w:val="28"/>
        </w:rPr>
      </w:pPr>
      <w:r w:rsidRPr="001E21E0">
        <w:rPr>
          <w:szCs w:val="28"/>
        </w:rPr>
        <w:t>м.р. Кинельский с 11 км по 20 км, г.о. Кинель с 20 км по 25 км, м.р. Волжский с 26 км по 82 км ответственный Сергеев Дмитрий Александрович 8-927-025-36-77;</w:t>
      </w:r>
    </w:p>
    <w:p w:rsidR="00323F18" w:rsidRPr="001E21E0" w:rsidRDefault="00323F18" w:rsidP="00323F18">
      <w:pPr>
        <w:ind w:firstLine="708"/>
        <w:jc w:val="both"/>
      </w:pPr>
      <w:r w:rsidRPr="001E21E0">
        <w:t xml:space="preserve">г.о. Новокуйбышевск с 83 км по 93 км, г.о. Чапаевск с 94 км по 106 км </w:t>
      </w:r>
      <w:r w:rsidRPr="001E21E0">
        <w:rPr>
          <w:szCs w:val="28"/>
        </w:rPr>
        <w:t>ответственный</w:t>
      </w:r>
      <w:r w:rsidRPr="001E21E0">
        <w:t xml:space="preserve"> Миляев Дмитрий Владимирович 8-937-182-56-46;</w:t>
      </w:r>
    </w:p>
    <w:p w:rsidR="00132F54" w:rsidRPr="001E21E0" w:rsidRDefault="00323F18" w:rsidP="00323F18">
      <w:pPr>
        <w:ind w:firstLine="708"/>
        <w:jc w:val="both"/>
      </w:pPr>
      <w:r w:rsidRPr="001E21E0">
        <w:t>м.р. Безенчукский с 107 км по 119 км, м.р. Красноармейский с 120 км по 141 км, м.р. Пестравский с 142 км по 165 км ответственный Глухов Андрей Андреевич 8-987-448-05-66.</w:t>
      </w:r>
    </w:p>
    <w:p w:rsidR="00132F54" w:rsidRPr="001E21E0" w:rsidRDefault="00DE4E17">
      <w:pPr>
        <w:pStyle w:val="220"/>
        <w:ind w:firstLine="709"/>
      </w:pPr>
      <w:r w:rsidRPr="001E21E0">
        <w:rPr>
          <w:sz w:val="28"/>
          <w:szCs w:val="28"/>
        </w:rPr>
        <w:t>На федеральных автодорогах имеется 103 путепровода и автомобильных моста.</w:t>
      </w:r>
    </w:p>
    <w:p w:rsidR="00132F54" w:rsidRPr="001E21E0" w:rsidRDefault="00DE4E17">
      <w:pPr>
        <w:pStyle w:val="220"/>
        <w:ind w:firstLine="709"/>
      </w:pPr>
      <w:r w:rsidRPr="001E21E0">
        <w:rPr>
          <w:sz w:val="28"/>
          <w:szCs w:val="28"/>
        </w:rPr>
        <w:t xml:space="preserve">В оперативном управлении Министерства транспорта и автомобильных дорог Самарской области находится более 7000 км региональных дорог, из них более 99% с твердым покрытием. Все региональные автодороги обслуживаются (ремонт и содержание) государственным казенным предприятием «АСАДО» г.о. Самара </w:t>
      </w:r>
      <w:r w:rsidRPr="001E21E0">
        <w:rPr>
          <w:sz w:val="28"/>
          <w:szCs w:val="28"/>
        </w:rPr>
        <w:lastRenderedPageBreak/>
        <w:t>(Агентство по содержанию автомобильных дорог общего пользования области), г.о. Самара, ул. Авроры 72.</w:t>
      </w:r>
    </w:p>
    <w:p w:rsidR="00132F54" w:rsidRPr="001E21E0" w:rsidRDefault="00DE4E17">
      <w:pPr>
        <w:pStyle w:val="220"/>
        <w:ind w:firstLine="709"/>
      </w:pPr>
      <w:r w:rsidRPr="001E21E0">
        <w:rPr>
          <w:sz w:val="28"/>
          <w:szCs w:val="28"/>
        </w:rPr>
        <w:t xml:space="preserve">В каждом муниципальном районе области находится структурное подразделение «АСАДО» (дорожно-эксплуатационное управление района), отвечающее за содержание дорог в районе. В зимнее время с 1 ноября по 30 апреля приказом назначаются дежурные средства для предотвращения и ликвидации ЧС на дорогах. </w:t>
      </w:r>
    </w:p>
    <w:p w:rsidR="00C52420" w:rsidRPr="001E21E0" w:rsidRDefault="00DE4E17" w:rsidP="003A72BA">
      <w:pPr>
        <w:ind w:firstLine="709"/>
        <w:jc w:val="both"/>
      </w:pPr>
      <w:r w:rsidRPr="001E21E0">
        <w:rPr>
          <w:szCs w:val="28"/>
        </w:rPr>
        <w:t>На автомобильных дорогах области 494 моста общей протяженностью 29 176,25 погонных метров.</w:t>
      </w:r>
    </w:p>
    <w:p w:rsidR="009C485D" w:rsidRDefault="009C485D">
      <w:pPr>
        <w:jc w:val="center"/>
        <w:rPr>
          <w:b/>
          <w:szCs w:val="28"/>
        </w:rPr>
      </w:pPr>
    </w:p>
    <w:p w:rsidR="00132F54" w:rsidRPr="001E21E0" w:rsidRDefault="00DE4E17">
      <w:pPr>
        <w:jc w:val="center"/>
      </w:pPr>
      <w:r w:rsidRPr="001E21E0">
        <w:rPr>
          <w:b/>
          <w:szCs w:val="28"/>
        </w:rPr>
        <w:t>Аварийно-опасные участки федеральных и региональных</w:t>
      </w:r>
    </w:p>
    <w:p w:rsidR="005C36C5" w:rsidRPr="001E21E0" w:rsidRDefault="00DE4E17" w:rsidP="005C36C5">
      <w:pPr>
        <w:jc w:val="center"/>
        <w:rPr>
          <w:b/>
          <w:szCs w:val="28"/>
        </w:rPr>
      </w:pPr>
      <w:r w:rsidRPr="001E21E0">
        <w:rPr>
          <w:b/>
          <w:szCs w:val="28"/>
        </w:rPr>
        <w:t xml:space="preserve"> автомобильных дорог Самарской области</w:t>
      </w:r>
    </w:p>
    <w:p w:rsidR="00BC0E48" w:rsidRPr="001E21E0" w:rsidRDefault="00BC0E48" w:rsidP="005C36C5">
      <w:pPr>
        <w:jc w:val="center"/>
        <w:rPr>
          <w:b/>
          <w:szCs w:val="28"/>
        </w:rPr>
      </w:pPr>
    </w:p>
    <w:tbl>
      <w:tblPr>
        <w:tblW w:w="10374" w:type="dxa"/>
        <w:jc w:val="center"/>
        <w:tblLayout w:type="fixed"/>
        <w:tblLook w:val="04A0" w:firstRow="1" w:lastRow="0" w:firstColumn="1" w:lastColumn="0" w:noHBand="0" w:noVBand="1"/>
      </w:tblPr>
      <w:tblGrid>
        <w:gridCol w:w="595"/>
        <w:gridCol w:w="3156"/>
        <w:gridCol w:w="2219"/>
        <w:gridCol w:w="2021"/>
        <w:gridCol w:w="2383"/>
      </w:tblGrid>
      <w:tr w:rsidR="00271CC5" w:rsidRPr="001E21E0"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w:t>
            </w:r>
          </w:p>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п/п</w:t>
            </w:r>
          </w:p>
        </w:tc>
        <w:tc>
          <w:tcPr>
            <w:tcW w:w="3156"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Наименование автомобильной дороги</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Наименование территории муниципального района</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Аварийно-опасный участок, км-км</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Причина (спуск-подъем с затяжным поворотом, спуск, подъем)</w:t>
            </w:r>
          </w:p>
        </w:tc>
      </w:tr>
      <w:tr w:rsidR="00271CC5" w:rsidRPr="001E21E0"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2</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3</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4</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5</w:t>
            </w:r>
          </w:p>
        </w:tc>
      </w:tr>
      <w:tr w:rsidR="00271CC5" w:rsidRPr="001E21E0" w:rsidTr="00B043B5">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pos="1560"/>
                <w:tab w:val="center" w:pos="5079"/>
                <w:tab w:val="left" w:leader="underscore" w:pos="8928"/>
                <w:tab w:val="left" w:leader="underscore" w:pos="10109"/>
              </w:tabs>
              <w:suppressAutoHyphens w:val="0"/>
              <w:jc w:val="center"/>
              <w:rPr>
                <w:sz w:val="24"/>
              </w:rPr>
            </w:pPr>
            <w:r w:rsidRPr="001E21E0">
              <w:rPr>
                <w:b/>
                <w:sz w:val="24"/>
              </w:rPr>
              <w:t>Федеральные автомобильные дороги</w:t>
            </w:r>
          </w:p>
        </w:tc>
      </w:tr>
      <w:tr w:rsidR="00271CC5" w:rsidRPr="001E21E0"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М-5 «Урал»</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suppressAutoHyphens w:val="0"/>
              <w:jc w:val="center"/>
              <w:outlineLvl w:val="0"/>
              <w:rPr>
                <w:sz w:val="24"/>
              </w:rPr>
            </w:pPr>
            <w:r w:rsidRPr="001E21E0">
              <w:rPr>
                <w:sz w:val="24"/>
              </w:rPr>
              <w:t>г Жигулевск,</w:t>
            </w:r>
          </w:p>
          <w:p w:rsidR="00BC0E48" w:rsidRPr="001E21E0" w:rsidRDefault="00BC0E48" w:rsidP="00BC0E48">
            <w:pPr>
              <w:widowControl w:val="0"/>
              <w:suppressAutoHyphens w:val="0"/>
              <w:jc w:val="center"/>
              <w:outlineLvl w:val="0"/>
              <w:rPr>
                <w:sz w:val="24"/>
              </w:rPr>
            </w:pPr>
            <w:r w:rsidRPr="001E21E0">
              <w:rPr>
                <w:sz w:val="24"/>
              </w:rPr>
              <w:t>м.р. 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959-967</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спуск-подъем с затяжным поворотом</w:t>
            </w:r>
          </w:p>
        </w:tc>
      </w:tr>
      <w:tr w:rsidR="00271CC5" w:rsidRPr="001E21E0"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2</w:t>
            </w:r>
          </w:p>
        </w:tc>
        <w:tc>
          <w:tcPr>
            <w:tcW w:w="3156" w:type="dxa"/>
            <w:tcBorders>
              <w:top w:val="single" w:sz="4" w:space="0" w:color="000000"/>
              <w:left w:val="single" w:sz="4" w:space="0" w:color="000000"/>
              <w:bottom w:val="single" w:sz="4" w:space="0" w:color="000000"/>
              <w:right w:val="single" w:sz="4" w:space="0" w:color="000000"/>
            </w:tcBorders>
          </w:tcPr>
          <w:p w:rsidR="00BC0E48" w:rsidRPr="001E21E0" w:rsidRDefault="00BC0E48" w:rsidP="00BC0E48">
            <w:pPr>
              <w:tabs>
                <w:tab w:val="left" w:leader="underscore" w:pos="8928"/>
                <w:tab w:val="left" w:leader="underscore" w:pos="10109"/>
              </w:tabs>
              <w:suppressAutoHyphens w:val="0"/>
              <w:jc w:val="both"/>
              <w:rPr>
                <w:sz w:val="24"/>
              </w:rPr>
            </w:pPr>
            <w:r w:rsidRPr="001E21E0">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км 892+510 –</w:t>
            </w:r>
          </w:p>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892+800</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нарушение</w:t>
            </w:r>
          </w:p>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водителями ПДД</w:t>
            </w:r>
          </w:p>
        </w:tc>
      </w:tr>
      <w:tr w:rsidR="00271CC5" w:rsidRPr="001E21E0"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3</w:t>
            </w:r>
          </w:p>
        </w:tc>
        <w:tc>
          <w:tcPr>
            <w:tcW w:w="3156" w:type="dxa"/>
            <w:tcBorders>
              <w:top w:val="single" w:sz="4" w:space="0" w:color="000000"/>
              <w:left w:val="single" w:sz="4" w:space="0" w:color="000000"/>
              <w:bottom w:val="single" w:sz="4" w:space="0" w:color="000000"/>
              <w:right w:val="single" w:sz="4" w:space="0" w:color="000000"/>
            </w:tcBorders>
          </w:tcPr>
          <w:p w:rsidR="00BC0E48" w:rsidRPr="001E21E0" w:rsidRDefault="00BC0E48" w:rsidP="00BC0E48">
            <w:pPr>
              <w:tabs>
                <w:tab w:val="left" w:leader="underscore" w:pos="8928"/>
                <w:tab w:val="left" w:leader="underscore" w:pos="10109"/>
              </w:tabs>
              <w:suppressAutoHyphens w:val="0"/>
              <w:jc w:val="both"/>
              <w:rPr>
                <w:sz w:val="24"/>
              </w:rPr>
            </w:pPr>
            <w:r w:rsidRPr="001E21E0">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км 898+250-</w:t>
            </w:r>
          </w:p>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км 898+700</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нарушение</w:t>
            </w:r>
          </w:p>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водителями ПДД</w:t>
            </w:r>
          </w:p>
        </w:tc>
      </w:tr>
      <w:tr w:rsidR="00271CC5" w:rsidRPr="001E21E0"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4</w:t>
            </w:r>
          </w:p>
        </w:tc>
        <w:tc>
          <w:tcPr>
            <w:tcW w:w="3156" w:type="dxa"/>
            <w:tcBorders>
              <w:top w:val="single" w:sz="4" w:space="0" w:color="000000"/>
              <w:left w:val="single" w:sz="4" w:space="0" w:color="000000"/>
              <w:bottom w:val="single" w:sz="4" w:space="0" w:color="000000"/>
              <w:right w:val="single" w:sz="4" w:space="0" w:color="000000"/>
            </w:tcBorders>
          </w:tcPr>
          <w:p w:rsidR="00BC0E48" w:rsidRPr="001E21E0" w:rsidRDefault="00BC0E48" w:rsidP="00BC0E48">
            <w:pPr>
              <w:tabs>
                <w:tab w:val="left" w:leader="underscore" w:pos="8928"/>
                <w:tab w:val="left" w:leader="underscore" w:pos="10109"/>
              </w:tabs>
              <w:suppressAutoHyphens w:val="0"/>
              <w:jc w:val="both"/>
              <w:rPr>
                <w:sz w:val="24"/>
              </w:rPr>
            </w:pPr>
            <w:r w:rsidRPr="001E21E0">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 xml:space="preserve">км 955+400 – </w:t>
            </w:r>
          </w:p>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км 956+200</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нарушение</w:t>
            </w:r>
          </w:p>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водителями ПДД</w:t>
            </w:r>
          </w:p>
        </w:tc>
      </w:tr>
      <w:tr w:rsidR="00271CC5" w:rsidRPr="001E21E0"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5</w:t>
            </w:r>
          </w:p>
        </w:tc>
        <w:tc>
          <w:tcPr>
            <w:tcW w:w="3156" w:type="dxa"/>
            <w:tcBorders>
              <w:top w:val="single" w:sz="4" w:space="0" w:color="000000"/>
              <w:left w:val="single" w:sz="4" w:space="0" w:color="000000"/>
              <w:bottom w:val="single" w:sz="4" w:space="0" w:color="000000"/>
              <w:right w:val="single" w:sz="4" w:space="0" w:color="000000"/>
            </w:tcBorders>
          </w:tcPr>
          <w:p w:rsidR="00BC0E48" w:rsidRPr="001E21E0" w:rsidRDefault="00BC0E48" w:rsidP="00BC0E48">
            <w:pPr>
              <w:tabs>
                <w:tab w:val="left" w:leader="underscore" w:pos="8928"/>
                <w:tab w:val="left" w:leader="underscore" w:pos="10109"/>
              </w:tabs>
              <w:suppressAutoHyphens w:val="0"/>
              <w:jc w:val="both"/>
              <w:rPr>
                <w:sz w:val="24"/>
              </w:rPr>
            </w:pPr>
            <w:r w:rsidRPr="001E21E0">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 xml:space="preserve">Красноярский </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км 1015+300 –</w:t>
            </w:r>
          </w:p>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км 1015+600</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нарушение</w:t>
            </w:r>
          </w:p>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водителями ПДД</w:t>
            </w:r>
          </w:p>
        </w:tc>
      </w:tr>
      <w:tr w:rsidR="00271CC5" w:rsidRPr="001E21E0"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6</w:t>
            </w:r>
          </w:p>
        </w:tc>
        <w:tc>
          <w:tcPr>
            <w:tcW w:w="3156" w:type="dxa"/>
            <w:tcBorders>
              <w:top w:val="single" w:sz="4" w:space="0" w:color="000000"/>
              <w:left w:val="single" w:sz="4" w:space="0" w:color="000000"/>
              <w:bottom w:val="single" w:sz="4" w:space="0" w:color="000000"/>
              <w:right w:val="single" w:sz="4" w:space="0" w:color="000000"/>
            </w:tcBorders>
          </w:tcPr>
          <w:p w:rsidR="00BC0E48" w:rsidRPr="001E21E0" w:rsidRDefault="00BC0E48" w:rsidP="00BC0E48">
            <w:pPr>
              <w:tabs>
                <w:tab w:val="left" w:leader="underscore" w:pos="8928"/>
                <w:tab w:val="left" w:leader="underscore" w:pos="10109"/>
              </w:tabs>
              <w:suppressAutoHyphens w:val="0"/>
              <w:jc w:val="both"/>
              <w:rPr>
                <w:sz w:val="24"/>
              </w:rPr>
            </w:pPr>
            <w:r w:rsidRPr="001E21E0">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Красноярский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км 1020+600 –</w:t>
            </w:r>
          </w:p>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км 1020+600</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нарушение</w:t>
            </w:r>
          </w:p>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водителями ПДД</w:t>
            </w:r>
          </w:p>
        </w:tc>
      </w:tr>
      <w:tr w:rsidR="00271CC5" w:rsidRPr="001E21E0"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7</w:t>
            </w:r>
          </w:p>
        </w:tc>
        <w:tc>
          <w:tcPr>
            <w:tcW w:w="3156" w:type="dxa"/>
            <w:tcBorders>
              <w:top w:val="single" w:sz="4" w:space="0" w:color="000000"/>
              <w:left w:val="single" w:sz="4" w:space="0" w:color="000000"/>
              <w:bottom w:val="single" w:sz="4" w:space="0" w:color="000000"/>
              <w:right w:val="single" w:sz="4" w:space="0" w:color="000000"/>
            </w:tcBorders>
          </w:tcPr>
          <w:p w:rsidR="00BC0E48" w:rsidRPr="001E21E0" w:rsidRDefault="00BC0E48" w:rsidP="00BC0E48">
            <w:pPr>
              <w:tabs>
                <w:tab w:val="left" w:leader="underscore" w:pos="8928"/>
                <w:tab w:val="left" w:leader="underscore" w:pos="10109"/>
              </w:tabs>
              <w:suppressAutoHyphens w:val="0"/>
              <w:jc w:val="both"/>
              <w:rPr>
                <w:sz w:val="24"/>
              </w:rPr>
            </w:pPr>
            <w:r w:rsidRPr="001E21E0">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Исаклинский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км 1136+875</w:t>
            </w:r>
          </w:p>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км 1137+023</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нарушение</w:t>
            </w:r>
          </w:p>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водителями ПДД</w:t>
            </w:r>
          </w:p>
        </w:tc>
      </w:tr>
      <w:tr w:rsidR="00271CC5" w:rsidRPr="001E21E0"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8</w:t>
            </w:r>
          </w:p>
        </w:tc>
        <w:tc>
          <w:tcPr>
            <w:tcW w:w="3156" w:type="dxa"/>
            <w:tcBorders>
              <w:top w:val="single" w:sz="4" w:space="0" w:color="000000"/>
              <w:left w:val="single" w:sz="4" w:space="0" w:color="000000"/>
              <w:bottom w:val="single" w:sz="4" w:space="0" w:color="000000"/>
              <w:right w:val="single" w:sz="4" w:space="0" w:color="000000"/>
            </w:tcBorders>
          </w:tcPr>
          <w:p w:rsidR="00BC0E48" w:rsidRPr="001E21E0" w:rsidRDefault="00BC0E48" w:rsidP="00BC0E48">
            <w:pPr>
              <w:tabs>
                <w:tab w:val="left" w:leader="underscore" w:pos="8928"/>
                <w:tab w:val="left" w:leader="underscore" w:pos="10109"/>
              </w:tabs>
              <w:suppressAutoHyphens w:val="0"/>
              <w:jc w:val="both"/>
              <w:rPr>
                <w:sz w:val="24"/>
              </w:rPr>
            </w:pPr>
            <w:r w:rsidRPr="001E21E0">
              <w:rPr>
                <w:sz w:val="24"/>
              </w:rPr>
              <w:t xml:space="preserve">Р-229 Самара – Пугачев – Энгельс – Волгоград </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Красноярский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 xml:space="preserve">км 4+920 – </w:t>
            </w:r>
          </w:p>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км 5+550</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нарушение</w:t>
            </w:r>
          </w:p>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водителями ПДД</w:t>
            </w:r>
          </w:p>
        </w:tc>
      </w:tr>
      <w:tr w:rsidR="00271CC5" w:rsidRPr="001E21E0"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9</w:t>
            </w:r>
          </w:p>
        </w:tc>
        <w:tc>
          <w:tcPr>
            <w:tcW w:w="3156" w:type="dxa"/>
            <w:tcBorders>
              <w:top w:val="single" w:sz="4" w:space="0" w:color="000000"/>
              <w:left w:val="single" w:sz="4" w:space="0" w:color="000000"/>
              <w:bottom w:val="single" w:sz="4" w:space="0" w:color="000000"/>
              <w:right w:val="single" w:sz="4" w:space="0" w:color="000000"/>
            </w:tcBorders>
          </w:tcPr>
          <w:p w:rsidR="00BC0E48" w:rsidRPr="001E21E0" w:rsidRDefault="00BC0E48" w:rsidP="00BC0E48">
            <w:pPr>
              <w:tabs>
                <w:tab w:val="left" w:leader="underscore" w:pos="8928"/>
                <w:tab w:val="left" w:leader="underscore" w:pos="10109"/>
              </w:tabs>
              <w:suppressAutoHyphens w:val="0"/>
              <w:jc w:val="both"/>
              <w:rPr>
                <w:sz w:val="24"/>
              </w:rPr>
            </w:pPr>
            <w:r w:rsidRPr="001E21E0">
              <w:rPr>
                <w:sz w:val="24"/>
              </w:rPr>
              <w:t xml:space="preserve">Р-229 Самара – Пугачев – Энгельс – Волгоград </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 xml:space="preserve">км 46+600 – </w:t>
            </w:r>
          </w:p>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км 47+600</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нарушение</w:t>
            </w:r>
          </w:p>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водителями ПДД</w:t>
            </w:r>
          </w:p>
        </w:tc>
      </w:tr>
      <w:tr w:rsidR="00271CC5" w:rsidRPr="001E21E0"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10</w:t>
            </w:r>
          </w:p>
        </w:tc>
        <w:tc>
          <w:tcPr>
            <w:tcW w:w="3156" w:type="dxa"/>
            <w:tcBorders>
              <w:top w:val="single" w:sz="4" w:space="0" w:color="000000"/>
              <w:left w:val="single" w:sz="4" w:space="0" w:color="000000"/>
              <w:bottom w:val="single" w:sz="4" w:space="0" w:color="000000"/>
              <w:right w:val="single" w:sz="4" w:space="0" w:color="000000"/>
            </w:tcBorders>
          </w:tcPr>
          <w:p w:rsidR="00BC0E48" w:rsidRPr="001E21E0" w:rsidRDefault="00BC0E48" w:rsidP="00BC0E48">
            <w:pPr>
              <w:tabs>
                <w:tab w:val="left" w:leader="underscore" w:pos="8928"/>
                <w:tab w:val="left" w:leader="underscore" w:pos="10109"/>
              </w:tabs>
              <w:suppressAutoHyphens w:val="0"/>
              <w:jc w:val="both"/>
              <w:rPr>
                <w:sz w:val="24"/>
              </w:rPr>
            </w:pPr>
            <w:r w:rsidRPr="001E21E0">
              <w:rPr>
                <w:sz w:val="24"/>
              </w:rPr>
              <w:t>М-5 «Урал» Москва-Рязань-Пенза-Самара-Уфа-Челябинск, подъезд к г. Оренбургу</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 xml:space="preserve">км 30+600 – </w:t>
            </w:r>
          </w:p>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км 31+600</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нарушение</w:t>
            </w:r>
          </w:p>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водителями ПДД</w:t>
            </w:r>
          </w:p>
        </w:tc>
      </w:tr>
      <w:tr w:rsidR="00271CC5" w:rsidRPr="001E21E0"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lastRenderedPageBreak/>
              <w:t>11</w:t>
            </w:r>
          </w:p>
        </w:tc>
        <w:tc>
          <w:tcPr>
            <w:tcW w:w="3156" w:type="dxa"/>
            <w:tcBorders>
              <w:top w:val="single" w:sz="4" w:space="0" w:color="000000"/>
              <w:left w:val="single" w:sz="4" w:space="0" w:color="000000"/>
              <w:bottom w:val="single" w:sz="4" w:space="0" w:color="000000"/>
              <w:right w:val="single" w:sz="4" w:space="0" w:color="000000"/>
            </w:tcBorders>
          </w:tcPr>
          <w:p w:rsidR="00BC0E48" w:rsidRPr="001E21E0" w:rsidRDefault="00BC0E48" w:rsidP="00BC0E48">
            <w:pPr>
              <w:tabs>
                <w:tab w:val="left" w:leader="underscore" w:pos="8928"/>
                <w:tab w:val="left" w:leader="underscore" w:pos="10109"/>
              </w:tabs>
              <w:suppressAutoHyphens w:val="0"/>
              <w:jc w:val="both"/>
              <w:rPr>
                <w:sz w:val="24"/>
              </w:rPr>
            </w:pPr>
            <w:r w:rsidRPr="001E21E0">
              <w:rPr>
                <w:sz w:val="24"/>
              </w:rPr>
              <w:t>М-5 «Урал» Москва-Рязань-Пенза-Самара-Уфа-Челябинск, подъезд к г. Оренбургу</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Нефтегорский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 xml:space="preserve">км 70+000 – </w:t>
            </w:r>
          </w:p>
          <w:p w:rsidR="00BC0E48" w:rsidRPr="001E21E0" w:rsidRDefault="00BC0E48" w:rsidP="00BC0E48">
            <w:pPr>
              <w:tabs>
                <w:tab w:val="left" w:leader="underscore" w:pos="8928"/>
                <w:tab w:val="left" w:leader="underscore" w:pos="10109"/>
              </w:tabs>
              <w:suppressAutoHyphens w:val="0"/>
              <w:jc w:val="center"/>
              <w:rPr>
                <w:sz w:val="24"/>
              </w:rPr>
            </w:pPr>
            <w:r w:rsidRPr="001E21E0">
              <w:rPr>
                <w:sz w:val="24"/>
              </w:rPr>
              <w:t>км 70+380</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нарушение</w:t>
            </w:r>
          </w:p>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водителями ПДД</w:t>
            </w:r>
          </w:p>
        </w:tc>
      </w:tr>
      <w:tr w:rsidR="00271CC5" w:rsidRPr="001E21E0" w:rsidTr="00B043B5">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b/>
                <w:sz w:val="24"/>
              </w:rPr>
              <w:t>Региональные автомобильные дороги</w:t>
            </w:r>
          </w:p>
        </w:tc>
      </w:tr>
      <w:tr w:rsidR="00271CC5" w:rsidRPr="001E21E0"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suppressAutoHyphens w:val="0"/>
              <w:jc w:val="center"/>
              <w:rPr>
                <w:sz w:val="24"/>
              </w:rPr>
            </w:pPr>
            <w:r w:rsidRPr="001E21E0">
              <w:rPr>
                <w:sz w:val="24"/>
              </w:rPr>
              <w:t>«Похвистнево - Клявлино» - Новый Маклауш</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pos="14884"/>
              </w:tabs>
              <w:suppressAutoHyphens w:val="0"/>
              <w:jc w:val="center"/>
              <w:rPr>
                <w:sz w:val="24"/>
              </w:rPr>
            </w:pPr>
            <w:r w:rsidRPr="001E21E0">
              <w:rPr>
                <w:sz w:val="24"/>
              </w:rPr>
              <w:t>Клявлинский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км 2,812-</w:t>
            </w:r>
          </w:p>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км 3,547</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Спуск</w:t>
            </w:r>
          </w:p>
        </w:tc>
      </w:tr>
      <w:tr w:rsidR="00271CC5" w:rsidRPr="001E21E0"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2</w:t>
            </w:r>
          </w:p>
        </w:tc>
        <w:tc>
          <w:tcPr>
            <w:tcW w:w="3156"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suppressAutoHyphens w:val="0"/>
              <w:jc w:val="center"/>
              <w:rPr>
                <w:sz w:val="24"/>
              </w:rPr>
            </w:pPr>
            <w:r w:rsidRPr="001E21E0">
              <w:rPr>
                <w:sz w:val="24"/>
              </w:rPr>
              <w:t>Осиновка – Винновка</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pos="14884"/>
              </w:tabs>
              <w:suppressAutoHyphens w:val="0"/>
              <w:jc w:val="center"/>
              <w:rPr>
                <w:sz w:val="24"/>
              </w:rPr>
            </w:pPr>
            <w:r w:rsidRPr="001E21E0">
              <w:rPr>
                <w:sz w:val="24"/>
              </w:rPr>
              <w:t>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км 5,264 –</w:t>
            </w:r>
          </w:p>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км 5,981</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Спуск</w:t>
            </w:r>
          </w:p>
        </w:tc>
      </w:tr>
      <w:tr w:rsidR="00BC0E48" w:rsidRPr="001E21E0" w:rsidTr="00B043B5">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3</w:t>
            </w:r>
          </w:p>
        </w:tc>
        <w:tc>
          <w:tcPr>
            <w:tcW w:w="3156"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suppressAutoHyphens w:val="0"/>
              <w:jc w:val="center"/>
              <w:rPr>
                <w:sz w:val="24"/>
              </w:rPr>
            </w:pPr>
            <w:r w:rsidRPr="001E21E0">
              <w:rPr>
                <w:sz w:val="24"/>
              </w:rPr>
              <w:t>Подъезд к с. Трубетчино от км 5+789 а/д «Урал» - Старая Рачейка» - Трубетчино - Дружба"</w:t>
            </w:r>
          </w:p>
        </w:tc>
        <w:tc>
          <w:tcPr>
            <w:tcW w:w="2219"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pos="14884"/>
              </w:tabs>
              <w:suppressAutoHyphens w:val="0"/>
              <w:jc w:val="center"/>
              <w:rPr>
                <w:sz w:val="24"/>
              </w:rPr>
            </w:pPr>
            <w:r w:rsidRPr="001E21E0">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км 0,768 –</w:t>
            </w:r>
          </w:p>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км 1,291</w:t>
            </w:r>
          </w:p>
        </w:tc>
        <w:tc>
          <w:tcPr>
            <w:tcW w:w="2383" w:type="dxa"/>
            <w:tcBorders>
              <w:top w:val="single" w:sz="4" w:space="0" w:color="000000"/>
              <w:left w:val="single" w:sz="4" w:space="0" w:color="000000"/>
              <w:bottom w:val="single" w:sz="4" w:space="0" w:color="000000"/>
              <w:right w:val="single" w:sz="4" w:space="0" w:color="000000"/>
            </w:tcBorders>
            <w:vAlign w:val="center"/>
          </w:tcPr>
          <w:p w:rsidR="00BC0E48" w:rsidRPr="001E21E0" w:rsidRDefault="00BC0E48" w:rsidP="00BC0E48">
            <w:pPr>
              <w:widowControl w:val="0"/>
              <w:tabs>
                <w:tab w:val="left" w:leader="underscore" w:pos="8928"/>
                <w:tab w:val="left" w:leader="underscore" w:pos="10109"/>
              </w:tabs>
              <w:suppressAutoHyphens w:val="0"/>
              <w:jc w:val="center"/>
              <w:rPr>
                <w:sz w:val="24"/>
              </w:rPr>
            </w:pPr>
            <w:r w:rsidRPr="001E21E0">
              <w:rPr>
                <w:sz w:val="24"/>
              </w:rPr>
              <w:t>Подъем</w:t>
            </w:r>
          </w:p>
        </w:tc>
      </w:tr>
    </w:tbl>
    <w:p w:rsidR="00E8537A" w:rsidRPr="001E21E0" w:rsidRDefault="00E8537A" w:rsidP="00BC0E48">
      <w:pPr>
        <w:jc w:val="both"/>
        <w:rPr>
          <w:b/>
          <w:szCs w:val="28"/>
        </w:rPr>
      </w:pPr>
    </w:p>
    <w:p w:rsidR="00132F54" w:rsidRPr="001E21E0" w:rsidRDefault="00DE4E17">
      <w:pPr>
        <w:ind w:firstLine="709"/>
        <w:jc w:val="both"/>
      </w:pPr>
      <w:r w:rsidRPr="001E21E0">
        <w:rPr>
          <w:b/>
          <w:szCs w:val="28"/>
        </w:rPr>
        <w:t>2.2.3. Прогноз возникновения ЧС (происшествий) на объектах железнодорожного транспорта:</w:t>
      </w:r>
    </w:p>
    <w:p w:rsidR="00132F54" w:rsidRPr="001E21E0" w:rsidRDefault="00DE4E17">
      <w:pPr>
        <w:ind w:firstLine="709"/>
        <w:jc w:val="both"/>
      </w:pPr>
      <w:r w:rsidRPr="001E21E0">
        <w:rPr>
          <w:bCs/>
          <w:spacing w:val="-2"/>
        </w:rPr>
        <w:t xml:space="preserve">Прогнозируется вероятность (до 0,07) </w:t>
      </w:r>
      <w:r w:rsidRPr="001E21E0">
        <w:rPr>
          <w:szCs w:val="28"/>
        </w:rPr>
        <w:t>возникновения ЧС (происшествий) на железнодорожном транспорте. В связи с износом подвижного состава, путевого оборудования, а также в связи с погодными явлениями возможны аварийные ситуации, связанные со сходом вагонов, нарушениями правил перевозки опасных грузов, столкновением на необорудованных железнодорожных переездах с автотранспортом. Возможно нарушение технологий при формировании подвижного состава на узловых станциях. Не исключены аварийные ситуации, возникшие вследствие человеческого фактора.</w:t>
      </w:r>
    </w:p>
    <w:p w:rsidR="00132F54" w:rsidRPr="001E21E0" w:rsidRDefault="00132F54">
      <w:pPr>
        <w:ind w:firstLine="709"/>
        <w:jc w:val="both"/>
        <w:rPr>
          <w:b/>
          <w:szCs w:val="28"/>
        </w:rPr>
      </w:pPr>
    </w:p>
    <w:p w:rsidR="00132F54" w:rsidRPr="001E21E0" w:rsidRDefault="00DE4E17">
      <w:pPr>
        <w:ind w:firstLine="709"/>
        <w:jc w:val="both"/>
      </w:pPr>
      <w:r w:rsidRPr="001E21E0">
        <w:rPr>
          <w:b/>
          <w:szCs w:val="28"/>
        </w:rPr>
        <w:t>2.2.4. Прогноз возникновения ЧС (происшествий) на объектах энергосистем:</w:t>
      </w:r>
    </w:p>
    <w:p w:rsidR="00132F54" w:rsidRPr="001E21E0" w:rsidRDefault="00DE4E17">
      <w:pPr>
        <w:pStyle w:val="14125"/>
        <w:jc w:val="both"/>
        <w:rPr>
          <w:szCs w:val="28"/>
        </w:rPr>
      </w:pPr>
      <w:r w:rsidRPr="001E21E0">
        <w:rPr>
          <w:szCs w:val="28"/>
        </w:rPr>
        <w:t>Прогнозируется вероятность (0,01-0,15) возникновение инцидентов, связанных с авариями на объектах энергоснабжения (повреждение трансформаторных подстанций, обрыв или повреждение ЛЭП)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энергосистем в связи с высокой степенью изношенности основных фондов, несвоевременным ремонтом систем, несоблюдением нормативов ремонтных работ. В целом по области износ электроэнергетической системы составляет 60%.</w:t>
      </w:r>
    </w:p>
    <w:p w:rsidR="00132F54" w:rsidRPr="001E21E0" w:rsidRDefault="00132F54">
      <w:pPr>
        <w:pStyle w:val="14125"/>
        <w:jc w:val="both"/>
        <w:rPr>
          <w:szCs w:val="28"/>
        </w:rPr>
      </w:pPr>
    </w:p>
    <w:p w:rsidR="00132F54" w:rsidRPr="001E21E0" w:rsidRDefault="00DE4E17">
      <w:pPr>
        <w:pStyle w:val="14125"/>
        <w:jc w:val="both"/>
      </w:pPr>
      <w:r w:rsidRPr="001E21E0">
        <w:rPr>
          <w:b/>
          <w:szCs w:val="28"/>
        </w:rPr>
        <w:t xml:space="preserve">2.2.5. Прогноз возникновения ЧС (происшествий) на объектах ЖКХ. </w:t>
      </w:r>
    </w:p>
    <w:p w:rsidR="00132F54" w:rsidRPr="001E21E0" w:rsidRDefault="00DE4E17">
      <w:pPr>
        <w:pStyle w:val="14125"/>
        <w:jc w:val="both"/>
      </w:pPr>
      <w:r w:rsidRPr="001E21E0">
        <w:rPr>
          <w:szCs w:val="28"/>
        </w:rPr>
        <w:t>Прогнозируется вероятность (0,01-0,15) возникновение инцидентов, связанных с авариями на коммунальных системах жизнеобеспечения населения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ЖКХ в связи с высокой степенью изношенности основных фондов, несвоевременным ремонтом систем жизнеобеспечения населения, несоблюдением нормативов ремонтных работ. В целом по области износ теплоснабжения – 65%, водоснабжения составляет 75%, канализационных систем – 60%, трансформаторных подстанций – 70%.</w:t>
      </w:r>
    </w:p>
    <w:p w:rsidR="00132F54" w:rsidRPr="001E21E0" w:rsidRDefault="00DE4E17">
      <w:pPr>
        <w:pStyle w:val="14125"/>
        <w:jc w:val="both"/>
      </w:pPr>
      <w:r w:rsidRPr="001E21E0">
        <w:rPr>
          <w:szCs w:val="28"/>
        </w:rPr>
        <w:lastRenderedPageBreak/>
        <w:t>На основании статистических данных наиболее вероятно возникновение аварий на объектах ЖКХ на территории г.о. Самара (Куйбышевский район), Тольятти, Отрадный, Октябрьск, Жигулевск, м.р. Волжский.</w:t>
      </w:r>
    </w:p>
    <w:p w:rsidR="003B0093" w:rsidRPr="001E21E0" w:rsidRDefault="003B0093" w:rsidP="003F43BB">
      <w:pPr>
        <w:jc w:val="both"/>
        <w:rPr>
          <w:b/>
          <w:szCs w:val="28"/>
        </w:rPr>
      </w:pPr>
    </w:p>
    <w:p w:rsidR="00132F54" w:rsidRPr="001E21E0" w:rsidRDefault="00DE4E17">
      <w:pPr>
        <w:ind w:firstLine="709"/>
        <w:jc w:val="both"/>
      </w:pPr>
      <w:r w:rsidRPr="001E21E0">
        <w:rPr>
          <w:b/>
          <w:szCs w:val="28"/>
        </w:rPr>
        <w:t xml:space="preserve">2.2.6. </w:t>
      </w:r>
      <w:r w:rsidRPr="001E21E0">
        <w:rPr>
          <w:b/>
          <w:bCs/>
          <w:iCs/>
          <w:szCs w:val="28"/>
        </w:rPr>
        <w:t>Взрыв бытового газа, отравление угарным газом:</w:t>
      </w:r>
    </w:p>
    <w:p w:rsidR="00866BDA" w:rsidRPr="001E21E0" w:rsidRDefault="00DE4E17" w:rsidP="001E4F57">
      <w:pPr>
        <w:ind w:firstLine="709"/>
        <w:jc w:val="both"/>
      </w:pPr>
      <w:r w:rsidRPr="001E21E0">
        <w:rPr>
          <w:szCs w:val="28"/>
        </w:rPr>
        <w:t>Существует вероятность (0,07-0,1) отравления людей угарным газом и взрывов бытового газа в жилых домах из-за нарушения правил безопасности при эксплуатации газового оборудования на всей территории области.</w:t>
      </w:r>
    </w:p>
    <w:p w:rsidR="00132F54" w:rsidRPr="001E21E0" w:rsidRDefault="00DE4E17">
      <w:pPr>
        <w:ind w:firstLine="709"/>
        <w:jc w:val="both"/>
      </w:pPr>
      <w:r w:rsidRPr="001E21E0">
        <w:rPr>
          <w:b/>
          <w:spacing w:val="-2"/>
          <w:szCs w:val="28"/>
          <w:shd w:val="clear" w:color="auto" w:fill="FFFFFF"/>
        </w:rPr>
        <w:t xml:space="preserve">2.3. </w:t>
      </w:r>
      <w:r w:rsidRPr="001E21E0">
        <w:rPr>
          <w:b/>
          <w:szCs w:val="28"/>
        </w:rPr>
        <w:t>Прогноз возникновения происшествий (ЧС),</w:t>
      </w:r>
      <w:r w:rsidRPr="001E21E0">
        <w:rPr>
          <w:b/>
          <w:szCs w:val="28"/>
          <w:shd w:val="clear" w:color="auto" w:fill="FFFFFF"/>
        </w:rPr>
        <w:t xml:space="preserve"> </w:t>
      </w:r>
      <w:r w:rsidRPr="001E21E0">
        <w:rPr>
          <w:b/>
          <w:szCs w:val="28"/>
        </w:rPr>
        <w:t>обусловленных биолого-социальной опасностью</w:t>
      </w:r>
    </w:p>
    <w:p w:rsidR="00132F54" w:rsidRPr="001E21E0" w:rsidRDefault="00DE4E17">
      <w:pPr>
        <w:ind w:firstLine="709"/>
        <w:jc w:val="both"/>
      </w:pPr>
      <w:r w:rsidRPr="001E21E0">
        <w:rPr>
          <w:b/>
          <w:szCs w:val="28"/>
        </w:rPr>
        <w:t>2.3.1. Прогноз динамики вспышечной заболеваемости:</w:t>
      </w:r>
    </w:p>
    <w:p w:rsidR="00132F54" w:rsidRPr="001E21E0" w:rsidRDefault="00DE4E17">
      <w:pPr>
        <w:ind w:firstLine="709"/>
        <w:jc w:val="both"/>
      </w:pPr>
      <w:r w:rsidRPr="001E21E0">
        <w:rPr>
          <w:szCs w:val="28"/>
        </w:rPr>
        <w:t>На территории Самарской области существует вероятность (0,07) единичные случаи заболевания бешенством среди домашних и диких животных. Возможны единичные случаи заболевания геморрагической лихорадкой с почечным синдромом.</w:t>
      </w:r>
    </w:p>
    <w:p w:rsidR="00132F54" w:rsidRPr="001E21E0" w:rsidRDefault="00DE4E17">
      <w:pPr>
        <w:pStyle w:val="a8"/>
        <w:tabs>
          <w:tab w:val="left" w:pos="2760"/>
        </w:tabs>
        <w:ind w:left="0" w:firstLine="709"/>
        <w:jc w:val="both"/>
      </w:pPr>
      <w:r w:rsidRPr="001E21E0">
        <w:rPr>
          <w:szCs w:val="28"/>
        </w:rPr>
        <w:t>Сохраняется высокая вероятность выявления новых очагов африканской чумы свиней, а также риск заноса инфекции (0,2) с территории Саратовской, Оренбургской, Ульяновской областей и территории Республики Татарстан на территорию Самарской области.</w:t>
      </w:r>
    </w:p>
    <w:p w:rsidR="00132F54" w:rsidRPr="001E21E0" w:rsidRDefault="00DE4E17">
      <w:pPr>
        <w:pStyle w:val="a8"/>
        <w:tabs>
          <w:tab w:val="left" w:pos="2760"/>
        </w:tabs>
        <w:ind w:left="0" w:firstLine="709"/>
        <w:jc w:val="both"/>
      </w:pPr>
      <w:r w:rsidRPr="001E21E0">
        <w:rPr>
          <w:szCs w:val="28"/>
        </w:rPr>
        <w:t>Существует вероятность заражения населения клещевым энцефалитом и клещевым боррелиозом при посещении парковых зон, дачных участков, лесных массивов.</w:t>
      </w:r>
    </w:p>
    <w:p w:rsidR="00132F54" w:rsidRPr="001E21E0" w:rsidRDefault="00DE4E17">
      <w:pPr>
        <w:pStyle w:val="a8"/>
        <w:tabs>
          <w:tab w:val="left" w:pos="2760"/>
        </w:tabs>
        <w:ind w:left="0" w:firstLine="709"/>
        <w:jc w:val="both"/>
      </w:pPr>
      <w:r w:rsidRPr="001E21E0">
        <w:rPr>
          <w:szCs w:val="28"/>
        </w:rPr>
        <w:t>Сохраняется вероятность возникновения очагов заболевания птиц, обусловленным распространением высокопатогенного штамма гриппа А птиц (H5).</w:t>
      </w:r>
    </w:p>
    <w:p w:rsidR="00132F54" w:rsidRPr="001E21E0" w:rsidRDefault="00DE4E17">
      <w:pPr>
        <w:pStyle w:val="a8"/>
        <w:tabs>
          <w:tab w:val="left" w:pos="2760"/>
        </w:tabs>
        <w:ind w:left="0" w:firstLine="709"/>
        <w:jc w:val="both"/>
      </w:pPr>
      <w:r w:rsidRPr="001E21E0">
        <w:rPr>
          <w:szCs w:val="28"/>
        </w:rPr>
        <w:t>Существует вероятность возникновения случаев заболевания лейкоза крупного рогатого скота на территории Самарской области.</w:t>
      </w:r>
    </w:p>
    <w:p w:rsidR="00132F54" w:rsidRPr="001E21E0" w:rsidRDefault="00132F54">
      <w:pPr>
        <w:pStyle w:val="a8"/>
        <w:tabs>
          <w:tab w:val="left" w:pos="2760"/>
        </w:tabs>
        <w:ind w:left="0" w:firstLine="709"/>
        <w:jc w:val="both"/>
        <w:rPr>
          <w:szCs w:val="28"/>
        </w:rPr>
      </w:pPr>
    </w:p>
    <w:p w:rsidR="00132F54" w:rsidRPr="001E21E0" w:rsidRDefault="00DE4E17">
      <w:pPr>
        <w:pStyle w:val="a8"/>
        <w:tabs>
          <w:tab w:val="left" w:pos="2760"/>
        </w:tabs>
        <w:ind w:left="0" w:firstLine="709"/>
        <w:jc w:val="both"/>
      </w:pPr>
      <w:r w:rsidRPr="001E21E0">
        <w:rPr>
          <w:rStyle w:val="140"/>
          <w:b/>
          <w:szCs w:val="28"/>
        </w:rPr>
        <w:t>2.3.2. Фитосанитарная обстановка:</w:t>
      </w:r>
    </w:p>
    <w:p w:rsidR="00132F54" w:rsidRPr="001E21E0" w:rsidRDefault="00DE4E17" w:rsidP="006E6B37">
      <w:pPr>
        <w:tabs>
          <w:tab w:val="left" w:pos="1080"/>
        </w:tabs>
        <w:ind w:firstLine="709"/>
        <w:jc w:val="both"/>
      </w:pPr>
      <w:r w:rsidRPr="001E21E0">
        <w:rPr>
          <w:szCs w:val="28"/>
        </w:rPr>
        <w:t>Возникновение ЧС не прогнозируется.</w:t>
      </w:r>
    </w:p>
    <w:p w:rsidR="00132F54" w:rsidRPr="001E21E0" w:rsidRDefault="00DE4E17">
      <w:pPr>
        <w:ind w:firstLine="709"/>
        <w:jc w:val="both"/>
      </w:pPr>
      <w:r w:rsidRPr="001E21E0">
        <w:rPr>
          <w:b/>
          <w:bCs/>
          <w:szCs w:val="28"/>
        </w:rPr>
        <w:t>3.</w:t>
      </w:r>
      <w:r w:rsidRPr="001E21E0">
        <w:rPr>
          <w:b/>
          <w:szCs w:val="28"/>
        </w:rPr>
        <w:t xml:space="preserve"> Состав и степень неотложности мероприятий по предупреждению, предотвращению, локализации ЧС и ликвидации ее последствий.</w:t>
      </w:r>
    </w:p>
    <w:p w:rsidR="00132F54" w:rsidRPr="001E21E0" w:rsidRDefault="00DE4E17">
      <w:pPr>
        <w:ind w:firstLine="709"/>
        <w:jc w:val="both"/>
      </w:pPr>
      <w:r w:rsidRPr="001E21E0">
        <w:rPr>
          <w:szCs w:val="28"/>
        </w:rPr>
        <w:t xml:space="preserve">3.1. Оперативный ежедневный прогноз </w:t>
      </w:r>
      <w:r w:rsidR="004A3ADA" w:rsidRPr="001E21E0">
        <w:rPr>
          <w:szCs w:val="28"/>
        </w:rPr>
        <w:t xml:space="preserve">возникновения ЧС </w:t>
      </w:r>
      <w:r w:rsidRPr="001E21E0">
        <w:rPr>
          <w:szCs w:val="28"/>
        </w:rPr>
        <w:t xml:space="preserve">довести до глав администраций муниципальных районов и городских округов через ЕДДС муниципальных образований, органов управления функциональных и территориальной подсистем Самарской области единой государственной системы предупреждения и ликвидации чрезвычайных ситуаций, до заинтересованных организаций. </w:t>
      </w:r>
    </w:p>
    <w:p w:rsidR="00132F54" w:rsidRPr="001E21E0" w:rsidRDefault="00DE4E17">
      <w:pPr>
        <w:ind w:firstLine="709"/>
        <w:jc w:val="both"/>
      </w:pPr>
      <w:r w:rsidRPr="001E21E0">
        <w:rPr>
          <w:szCs w:val="28"/>
        </w:rPr>
        <w:t>3.1.1. Рекомендовать, в части касающейся:</w:t>
      </w:r>
    </w:p>
    <w:p w:rsidR="00132F54" w:rsidRPr="001E21E0" w:rsidRDefault="00DE4E17">
      <w:pPr>
        <w:ind w:firstLine="709"/>
        <w:jc w:val="both"/>
      </w:pPr>
      <w:r w:rsidRPr="001E21E0">
        <w:rPr>
          <w:szCs w:val="28"/>
        </w:rPr>
        <w:t>спланировать и провести комплекс всех необходимых превентивных мероприятий, направленных на минимизацию последствий прохождения неблагоприятных и опасных явлений;</w:t>
      </w:r>
    </w:p>
    <w:p w:rsidR="00132F54" w:rsidRPr="001E21E0" w:rsidRDefault="00DE4E17">
      <w:pPr>
        <w:ind w:firstLine="709"/>
        <w:jc w:val="both"/>
      </w:pPr>
      <w:r w:rsidRPr="001E21E0">
        <w:rPr>
          <w:szCs w:val="28"/>
        </w:rPr>
        <w:t>организовать доведение оперативных предупреждений, информационных материалов (моделей ЧС) и основных рекомендаций по неблагоприятным и опасным явлениям погоды до населения;</w:t>
      </w:r>
    </w:p>
    <w:p w:rsidR="00132F54" w:rsidRPr="001E21E0" w:rsidRDefault="00DE4E17">
      <w:pPr>
        <w:ind w:firstLine="709"/>
        <w:jc w:val="both"/>
      </w:pPr>
      <w:r w:rsidRPr="001E21E0">
        <w:rPr>
          <w:szCs w:val="28"/>
        </w:rPr>
        <w:t xml:space="preserve">обеспечить принятие решений о введении режима «Повышенной готовности» для соответствующих органов управления и сил единой государственной системы </w:t>
      </w:r>
      <w:r w:rsidRPr="001E21E0">
        <w:rPr>
          <w:szCs w:val="28"/>
        </w:rPr>
        <w:lastRenderedPageBreak/>
        <w:t>предупреждения и ликвидации чрезвычайных ситуаций и реализации комплекса предупредительных мероприятий;</w:t>
      </w:r>
    </w:p>
    <w:p w:rsidR="00132F54" w:rsidRPr="001E21E0" w:rsidRDefault="00DE4E17">
      <w:pPr>
        <w:ind w:firstLine="709"/>
        <w:jc w:val="both"/>
      </w:pPr>
      <w:r w:rsidRPr="001E21E0">
        <w:rPr>
          <w:szCs w:val="28"/>
        </w:rPr>
        <w:t>усилить мониторинг обстановки, складывающейся на подведомственной территории, осуществлять информирование и взаимодействие при возникновении происшествий и ЧС в оперативную дежурную смену ЦУКС Главного управления МЧС России по Самарской области;</w:t>
      </w:r>
    </w:p>
    <w:p w:rsidR="00132F54" w:rsidRPr="001E21E0" w:rsidRDefault="00DE4E17">
      <w:pPr>
        <w:ind w:firstLine="709"/>
        <w:jc w:val="both"/>
      </w:pPr>
      <w:r w:rsidRPr="001E21E0">
        <w:rPr>
          <w:szCs w:val="28"/>
        </w:rPr>
        <w:t>уточнить состав дежурных сил и средств, предназначенных для ликвидации последствий возможных происшествий и чрезвычайных ситуаций.</w:t>
      </w:r>
    </w:p>
    <w:p w:rsidR="00132F54" w:rsidRPr="001E21E0" w:rsidRDefault="00132F54">
      <w:pPr>
        <w:ind w:firstLine="709"/>
        <w:jc w:val="both"/>
        <w:rPr>
          <w:szCs w:val="28"/>
        </w:rPr>
      </w:pPr>
    </w:p>
    <w:p w:rsidR="00132F54" w:rsidRPr="001E21E0" w:rsidRDefault="00DE4E17">
      <w:pPr>
        <w:ind w:firstLine="709"/>
        <w:jc w:val="both"/>
        <w:rPr>
          <w:szCs w:val="28"/>
        </w:rPr>
      </w:pPr>
      <w:r w:rsidRPr="001E21E0">
        <w:rPr>
          <w:szCs w:val="28"/>
        </w:rPr>
        <w:t>3.2. Для предотвращения возникновения техногенных пожаров:</w:t>
      </w:r>
    </w:p>
    <w:p w:rsidR="00132F54" w:rsidRPr="001E21E0" w:rsidRDefault="00DE4E17">
      <w:pPr>
        <w:ind w:firstLine="709"/>
        <w:jc w:val="both"/>
      </w:pPr>
      <w:r w:rsidRPr="001E21E0">
        <w:rPr>
          <w:szCs w:val="28"/>
        </w:rPr>
        <w:t>3.2.1. В муниципальных образованиях продолжать проведение пропаганды правил противопожарной безопасности, обратив особое внимание, что причиной возникновения пожара, в большинстве случаев, является неосторожное обращение с огнём, человеческий фактор;</w:t>
      </w:r>
    </w:p>
    <w:p w:rsidR="00132F54" w:rsidRPr="001E21E0" w:rsidRDefault="00DE4E17">
      <w:pPr>
        <w:pStyle w:val="ConsPlusNormal"/>
        <w:ind w:firstLine="709"/>
        <w:jc w:val="both"/>
      </w:pPr>
      <w:r w:rsidRPr="001E21E0">
        <w:rPr>
          <w:rFonts w:ascii="Times New Roman" w:hAnsi="Times New Roman" w:cs="Times New Roman"/>
          <w:sz w:val="28"/>
          <w:szCs w:val="28"/>
        </w:rPr>
        <w:t>3.2.2. Организациям, обслуживающим жилой фонд, проводить разъяснительные работы среди населения по правилам пользования газом в быту и содержания газового оборудования в исправном состоянии.</w:t>
      </w:r>
    </w:p>
    <w:p w:rsidR="00132F54" w:rsidRPr="001E21E0" w:rsidRDefault="00DE4E17">
      <w:pPr>
        <w:ind w:firstLine="709"/>
        <w:jc w:val="both"/>
      </w:pPr>
      <w:r w:rsidRPr="001E21E0">
        <w:rPr>
          <w:szCs w:val="28"/>
        </w:rPr>
        <w:t xml:space="preserve">3.2.3. Главам муниципальных образований поддерживать в готовности силы и средства районных звеньев ТП РСЧС, привлекаемых к ликвидации последствий техногенных пожаров. </w:t>
      </w:r>
    </w:p>
    <w:p w:rsidR="00132F54" w:rsidRPr="001E21E0" w:rsidRDefault="00DE4E17">
      <w:pPr>
        <w:ind w:firstLine="709"/>
        <w:jc w:val="both"/>
      </w:pPr>
      <w:r w:rsidRPr="001E21E0">
        <w:rPr>
          <w:szCs w:val="28"/>
        </w:rPr>
        <w:t>3.2.4. Руководителям предприятий принять дополнительные меры по обеспечению контроля выполнения правил пожарной безопасности на объектах сушки и хранения зерновых и масличных культур.</w:t>
      </w:r>
    </w:p>
    <w:p w:rsidR="00132F54" w:rsidRPr="001E21E0" w:rsidRDefault="00132F54">
      <w:pPr>
        <w:ind w:firstLine="709"/>
        <w:jc w:val="both"/>
        <w:rPr>
          <w:szCs w:val="28"/>
        </w:rPr>
      </w:pPr>
    </w:p>
    <w:p w:rsidR="00132F54" w:rsidRPr="001E21E0" w:rsidRDefault="00DE4E17">
      <w:pPr>
        <w:ind w:firstLine="709"/>
        <w:jc w:val="both"/>
        <w:rPr>
          <w:szCs w:val="28"/>
        </w:rPr>
      </w:pPr>
      <w:r w:rsidRPr="001E21E0">
        <w:rPr>
          <w:szCs w:val="28"/>
        </w:rPr>
        <w:t>3.3. Для предотвращения возникновения ДТП:</w:t>
      </w:r>
    </w:p>
    <w:p w:rsidR="00132F54" w:rsidRPr="001E21E0" w:rsidRDefault="00DE4E17">
      <w:pPr>
        <w:ind w:firstLine="709"/>
        <w:jc w:val="both"/>
      </w:pPr>
      <w:r w:rsidRPr="001E21E0">
        <w:rPr>
          <w:szCs w:val="28"/>
        </w:rPr>
        <w:t xml:space="preserve">3.3.1. УГИБДД ГУ МВД России по Самарской области с помощью средств массовой информации продолжать проведение пропаганды правил безопасности на автодорогах области, особенно в неблагоприятных погодных условиях, а </w:t>
      </w:r>
      <w:r w:rsidR="000D6AEF" w:rsidRPr="001E21E0">
        <w:rPr>
          <w:szCs w:val="28"/>
        </w:rPr>
        <w:t>также</w:t>
      </w:r>
      <w:r w:rsidRPr="001E21E0">
        <w:rPr>
          <w:szCs w:val="28"/>
        </w:rPr>
        <w:t xml:space="preserve"> информирование участников дорожного движения о безопасных условиях движения на участках дорог, где произошло ДТП, путей объезда соответствующих происшествий;</w:t>
      </w:r>
    </w:p>
    <w:p w:rsidR="00132F54" w:rsidRPr="001E21E0" w:rsidRDefault="00DE4E17">
      <w:pPr>
        <w:ind w:firstLine="709"/>
        <w:jc w:val="both"/>
      </w:pPr>
      <w:r w:rsidRPr="001E21E0">
        <w:rPr>
          <w:szCs w:val="28"/>
        </w:rPr>
        <w:t>3.3.2. Дорожно-эксплуатационным управлениям муниципальных образований уделить внимание опасным участкам на автотрассах федерального и местного значения и железнодорожных переездах;</w:t>
      </w:r>
    </w:p>
    <w:p w:rsidR="00132F54" w:rsidRPr="001E21E0" w:rsidRDefault="00DE4E17">
      <w:pPr>
        <w:ind w:firstLine="709"/>
        <w:jc w:val="both"/>
      </w:pPr>
      <w:r w:rsidRPr="001E21E0">
        <w:rPr>
          <w:szCs w:val="28"/>
        </w:rPr>
        <w:t>3.3.3. Коммунальным службам уделить особое внимание своевременному ремонту дорожного покрытия, после устранения инцидентов на системах ЖКХ;</w:t>
      </w:r>
    </w:p>
    <w:p w:rsidR="00132F54" w:rsidRPr="001E21E0" w:rsidRDefault="00DE4E17" w:rsidP="008B4755">
      <w:pPr>
        <w:ind w:firstLine="709"/>
        <w:jc w:val="both"/>
      </w:pPr>
      <w:r w:rsidRPr="001E21E0">
        <w:rPr>
          <w:szCs w:val="28"/>
        </w:rPr>
        <w:t>3.3.4. Главам муниципальных образований поддерживать в готовности силы и средства районных звеньев ТП РСЧС, привлекаемых к ликвидации последствий ДТП.</w:t>
      </w:r>
    </w:p>
    <w:p w:rsidR="00132F54" w:rsidRPr="001E21E0" w:rsidRDefault="00DE4E17">
      <w:pPr>
        <w:ind w:firstLine="709"/>
        <w:jc w:val="both"/>
      </w:pPr>
      <w:r w:rsidRPr="001E21E0">
        <w:rPr>
          <w:szCs w:val="28"/>
        </w:rPr>
        <w:t>3.4. Для предотвращения возникновения происшествий на водных объектах:</w:t>
      </w:r>
    </w:p>
    <w:p w:rsidR="00132F54" w:rsidRPr="001E21E0" w:rsidRDefault="00DE4E17">
      <w:pPr>
        <w:tabs>
          <w:tab w:val="left" w:pos="1080"/>
        </w:tabs>
        <w:ind w:firstLine="709"/>
        <w:jc w:val="both"/>
      </w:pPr>
      <w:r w:rsidRPr="001E21E0">
        <w:rPr>
          <w:szCs w:val="28"/>
        </w:rPr>
        <w:t>3.4.1. Силами ГИМС МЧС России по Самарской области продолжать проведение комплекса мероприятий по охране жизни людей на водных объектах: информировать население через СМИ о прогнозируемых и возникших чрезвычайных ситуациях, мерах по обеспечению безопасности населения и территорий, приемах и способах защиты, а также вести пропаганду в области обеспечения безопасности людей на водных объектах;</w:t>
      </w:r>
    </w:p>
    <w:p w:rsidR="00132F54" w:rsidRPr="001E21E0" w:rsidRDefault="00DE4E17" w:rsidP="008B4755">
      <w:pPr>
        <w:ind w:firstLine="709"/>
        <w:jc w:val="both"/>
      </w:pPr>
      <w:r w:rsidRPr="001E21E0">
        <w:rPr>
          <w:szCs w:val="28"/>
        </w:rPr>
        <w:lastRenderedPageBreak/>
        <w:t>3.4.2. Силами поисково-спасательной службы Самарской области продолжать проведение профилактической и разъяснительной работы с населением, пропаганды в СМИ правил безопасности людей на водных объектах.</w:t>
      </w:r>
    </w:p>
    <w:p w:rsidR="00132F54" w:rsidRPr="001E21E0" w:rsidRDefault="00DE4E17">
      <w:pPr>
        <w:ind w:firstLine="709"/>
        <w:jc w:val="both"/>
      </w:pPr>
      <w:r w:rsidRPr="001E21E0">
        <w:rPr>
          <w:szCs w:val="28"/>
        </w:rPr>
        <w:t>3.5. Для предотвращения возникновения происшествий на объектах энергосистемы и ЖКХ руководителям предприятий жилищно-коммунального хозяйства и РЭС муниципальных образований:</w:t>
      </w:r>
    </w:p>
    <w:p w:rsidR="00132F54" w:rsidRPr="001E21E0" w:rsidRDefault="00DE4E17">
      <w:pPr>
        <w:ind w:firstLine="709"/>
        <w:jc w:val="both"/>
      </w:pPr>
      <w:r w:rsidRPr="001E21E0">
        <w:rPr>
          <w:szCs w:val="28"/>
        </w:rPr>
        <w:t>3.5.1. Организовать контроль за функционированием объектов ЖКХ;</w:t>
      </w:r>
    </w:p>
    <w:p w:rsidR="00132F54" w:rsidRPr="001E21E0" w:rsidRDefault="00DE4E17">
      <w:pPr>
        <w:ind w:firstLine="709"/>
        <w:jc w:val="both"/>
      </w:pPr>
      <w:r w:rsidRPr="001E21E0">
        <w:rPr>
          <w:szCs w:val="28"/>
        </w:rPr>
        <w:t>3.5.2. Уточнить состав сил и средств для ликвидации возможных инцидентов на объектах ЖКХ.</w:t>
      </w:r>
    </w:p>
    <w:p w:rsidR="00132F54" w:rsidRPr="001E21E0" w:rsidRDefault="00DE4E17">
      <w:pPr>
        <w:ind w:firstLine="720"/>
        <w:jc w:val="both"/>
      </w:pPr>
      <w:r w:rsidRPr="001E21E0">
        <w:rPr>
          <w:szCs w:val="28"/>
        </w:rPr>
        <w:t>3.5.3. Поддерживать на необходимом уровне запасы топлива и аварийные запасы материально-технических ресурсов для ликвидации последствий инцидентов на объектах ТЭК и ЖКХ;</w:t>
      </w:r>
    </w:p>
    <w:p w:rsidR="00132F54" w:rsidRPr="001E21E0" w:rsidRDefault="00DE4E17">
      <w:pPr>
        <w:ind w:firstLine="720"/>
        <w:jc w:val="both"/>
      </w:pPr>
      <w:r w:rsidRPr="001E21E0">
        <w:rPr>
          <w:szCs w:val="28"/>
        </w:rPr>
        <w:t>3.5.4. Обеспечивать готовность аварийных бригад и наличие у них необходимого оборудования и транспортных средств для ликвидации последствий инцидентов.</w:t>
      </w:r>
    </w:p>
    <w:p w:rsidR="00132F54" w:rsidRPr="001E21E0" w:rsidRDefault="00DE4E17" w:rsidP="008B4755">
      <w:pPr>
        <w:ind w:firstLine="709"/>
        <w:jc w:val="both"/>
      </w:pPr>
      <w:r w:rsidRPr="001E21E0">
        <w:rPr>
          <w:szCs w:val="28"/>
        </w:rPr>
        <w:t>3.5.5. В муниципальных образованиях проверить готовность резервных источников питания и обеспечить их доставку в места отключения электроснабжения в СЗО и ПОО.</w:t>
      </w:r>
    </w:p>
    <w:p w:rsidR="00132F54" w:rsidRPr="001E21E0" w:rsidRDefault="00DE4E17">
      <w:pPr>
        <w:ind w:firstLine="709"/>
        <w:jc w:val="both"/>
      </w:pPr>
      <w:r w:rsidRPr="001E21E0">
        <w:rPr>
          <w:szCs w:val="28"/>
        </w:rPr>
        <w:t>3.6. Для предотвращения возникновения неблагоприятных явлений, источником которых явились бы биолого-социальные чрезвычайные ситуации:</w:t>
      </w:r>
    </w:p>
    <w:p w:rsidR="00132F54" w:rsidRPr="001E21E0" w:rsidRDefault="00DE4E17">
      <w:pPr>
        <w:tabs>
          <w:tab w:val="left" w:pos="1080"/>
        </w:tabs>
        <w:ind w:firstLine="709"/>
        <w:jc w:val="both"/>
      </w:pPr>
      <w:r w:rsidRPr="001E21E0">
        <w:rPr>
          <w:szCs w:val="28"/>
        </w:rPr>
        <w:t>3.6.1. Продолжать проведение профилактических мероприятий в целях защиты населения от бешенства: осуществлять контроль за эпизоотическим и ветеринарно-санитарным состоянием населенных пунктов, животноводческих хозяйств, предприятий по переработке продуктов и сырья животного происхождения и баз их хранения;</w:t>
      </w:r>
    </w:p>
    <w:p w:rsidR="00132F54" w:rsidRPr="001E21E0" w:rsidRDefault="00DE4E17">
      <w:pPr>
        <w:tabs>
          <w:tab w:val="left" w:pos="1080"/>
        </w:tabs>
        <w:ind w:firstLine="709"/>
        <w:jc w:val="both"/>
      </w:pPr>
      <w:r w:rsidRPr="001E21E0">
        <w:rPr>
          <w:szCs w:val="28"/>
        </w:rPr>
        <w:t>3.6.2. В</w:t>
      </w:r>
      <w:r w:rsidR="00450846" w:rsidRPr="001E21E0">
        <w:t xml:space="preserve"> </w:t>
      </w:r>
      <w:r w:rsidR="00450846" w:rsidRPr="001E21E0">
        <w:rPr>
          <w:szCs w:val="28"/>
        </w:rPr>
        <w:t>г.о. Самара,</w:t>
      </w:r>
      <w:r w:rsidRPr="001E21E0">
        <w:rPr>
          <w:szCs w:val="28"/>
        </w:rPr>
        <w:t xml:space="preserve"> </w:t>
      </w:r>
      <w:r w:rsidR="00450846" w:rsidRPr="001E21E0">
        <w:rPr>
          <w:szCs w:val="28"/>
        </w:rPr>
        <w:t>м</w:t>
      </w:r>
      <w:r w:rsidRPr="001E21E0">
        <w:rPr>
          <w:szCs w:val="28"/>
        </w:rPr>
        <w:t>.</w:t>
      </w:r>
      <w:r w:rsidR="00450846" w:rsidRPr="001E21E0">
        <w:rPr>
          <w:szCs w:val="28"/>
        </w:rPr>
        <w:t>р.</w:t>
      </w:r>
      <w:r w:rsidR="00FD7137" w:rsidRPr="001E21E0">
        <w:rPr>
          <w:szCs w:val="28"/>
        </w:rPr>
        <w:t xml:space="preserve"> </w:t>
      </w:r>
      <w:r w:rsidR="00444413" w:rsidRPr="001E21E0">
        <w:rPr>
          <w:szCs w:val="28"/>
        </w:rPr>
        <w:t xml:space="preserve">Богатовский, </w:t>
      </w:r>
      <w:r w:rsidR="009552E0" w:rsidRPr="001E21E0">
        <w:rPr>
          <w:szCs w:val="28"/>
        </w:rPr>
        <w:t xml:space="preserve">Волжский, </w:t>
      </w:r>
      <w:r w:rsidR="00923B15" w:rsidRPr="001E21E0">
        <w:rPr>
          <w:szCs w:val="28"/>
        </w:rPr>
        <w:t xml:space="preserve">Исаклинский, </w:t>
      </w:r>
      <w:r w:rsidR="001C2D47" w:rsidRPr="001E21E0">
        <w:rPr>
          <w:szCs w:val="28"/>
        </w:rPr>
        <w:t xml:space="preserve">Кинельский, </w:t>
      </w:r>
      <w:r w:rsidR="00AA3231" w:rsidRPr="001E21E0">
        <w:rPr>
          <w:szCs w:val="28"/>
        </w:rPr>
        <w:t xml:space="preserve">Кинель-Черкасский, </w:t>
      </w:r>
      <w:r w:rsidR="009552E0" w:rsidRPr="001E21E0">
        <w:rPr>
          <w:szCs w:val="28"/>
        </w:rPr>
        <w:t xml:space="preserve">Пестравский, </w:t>
      </w:r>
      <w:r w:rsidR="008F4610" w:rsidRPr="001E21E0">
        <w:rPr>
          <w:szCs w:val="28"/>
        </w:rPr>
        <w:t xml:space="preserve">Сергиевский, </w:t>
      </w:r>
      <w:r w:rsidR="009A74E8" w:rsidRPr="001E21E0">
        <w:rPr>
          <w:szCs w:val="28"/>
        </w:rPr>
        <w:t xml:space="preserve">Сызранский, </w:t>
      </w:r>
      <w:r w:rsidR="001977FC" w:rsidRPr="001E21E0">
        <w:rPr>
          <w:szCs w:val="28"/>
        </w:rPr>
        <w:t xml:space="preserve">Хворостянский, </w:t>
      </w:r>
      <w:r w:rsidR="008F4610" w:rsidRPr="001E21E0">
        <w:rPr>
          <w:szCs w:val="28"/>
        </w:rPr>
        <w:t>Шигонский</w:t>
      </w:r>
      <w:r w:rsidR="0087261D" w:rsidRPr="001E21E0">
        <w:rPr>
          <w:szCs w:val="28"/>
        </w:rPr>
        <w:t xml:space="preserve"> </w:t>
      </w:r>
      <w:r w:rsidRPr="001E21E0">
        <w:rPr>
          <w:szCs w:val="28"/>
        </w:rPr>
        <w:t>в целях предупреждения распространения бешенства организовать выполнение мероприятий в соответствии с утвержденным комплексным планом мероприятий по ограничению распространения и ликвидации очага бешенства;</w:t>
      </w:r>
    </w:p>
    <w:p w:rsidR="00132F54" w:rsidRPr="001E21E0" w:rsidRDefault="00DE4E17">
      <w:pPr>
        <w:ind w:firstLine="709"/>
        <w:jc w:val="both"/>
      </w:pPr>
      <w:r w:rsidRPr="001E21E0">
        <w:rPr>
          <w:szCs w:val="28"/>
        </w:rPr>
        <w:t>3.6.3. Проводить разъяснительную работу с населением о мерах профилактики геморрагической лихорадки с почечным синдромом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 Уборочные работы в постройках проводить в одноразовых масках, работать в перчатках. При появлении первых симптомов заболевания необходимо немедленно обратиться к врачу);</w:t>
      </w:r>
    </w:p>
    <w:p w:rsidR="00132F54" w:rsidRPr="001E21E0" w:rsidRDefault="00DE4E17">
      <w:pPr>
        <w:tabs>
          <w:tab w:val="left" w:pos="1080"/>
        </w:tabs>
        <w:ind w:firstLine="709"/>
        <w:jc w:val="both"/>
      </w:pPr>
      <w:r w:rsidRPr="001E21E0">
        <w:rPr>
          <w:szCs w:val="28"/>
        </w:rPr>
        <w:t>3.6.4. В целях недопущения ввоза на территорию области африканской чумы свиней, безопасности в ветеринарном отношении пищевой продукции, сырья животного происхождения Управлению Россельхознадзора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132F54" w:rsidRPr="001E21E0" w:rsidRDefault="00DE4E17">
      <w:pPr>
        <w:tabs>
          <w:tab w:val="left" w:pos="1080"/>
        </w:tabs>
        <w:ind w:firstLine="709"/>
        <w:jc w:val="both"/>
      </w:pPr>
      <w:r w:rsidRPr="001E21E0">
        <w:rPr>
          <w:szCs w:val="28"/>
        </w:rPr>
        <w:t>3.6.5. Организовать проведение разъяснительной работы через средства массовой информации с населением по вопросам профилактики возникновения африканской чумы свиней;</w:t>
      </w:r>
    </w:p>
    <w:p w:rsidR="00132F54" w:rsidRPr="001E21E0" w:rsidRDefault="00DE4E17">
      <w:pPr>
        <w:tabs>
          <w:tab w:val="left" w:pos="1080"/>
        </w:tabs>
        <w:ind w:firstLine="709"/>
        <w:jc w:val="both"/>
      </w:pPr>
      <w:r w:rsidRPr="001E21E0">
        <w:rPr>
          <w:szCs w:val="28"/>
        </w:rPr>
        <w:lastRenderedPageBreak/>
        <w:t xml:space="preserve">3.6.6. Организовать проведение выполнение профилактических мероприятий по предупреждению распространения африканской чумы свиней в соответствии с постановлением Правительства Самарской области от 23.01.2020 г. №30. </w:t>
      </w:r>
    </w:p>
    <w:p w:rsidR="00132F54" w:rsidRPr="001E21E0" w:rsidRDefault="00DE4E17">
      <w:pPr>
        <w:tabs>
          <w:tab w:val="left" w:pos="1080"/>
        </w:tabs>
        <w:ind w:firstLine="709"/>
        <w:jc w:val="both"/>
      </w:pPr>
      <w:r w:rsidRPr="001E21E0">
        <w:rPr>
          <w:szCs w:val="28"/>
        </w:rPr>
        <w:t>3.6.7. Проводить разъяснительную работу с населением о мерах профилактики генома вируса гриппа А птиц Н5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 Уборочные работы в постройках проводить в одноразовых масках, работать в перчатках; при появлении первых симптомов заболевания необходимо немедленно обратиться к врачу).</w:t>
      </w:r>
    </w:p>
    <w:p w:rsidR="00132F54" w:rsidRPr="001E21E0" w:rsidRDefault="00DE4E17">
      <w:pPr>
        <w:tabs>
          <w:tab w:val="left" w:pos="1080"/>
        </w:tabs>
        <w:ind w:firstLine="709"/>
        <w:jc w:val="both"/>
      </w:pPr>
      <w:r w:rsidRPr="001E21E0">
        <w:rPr>
          <w:szCs w:val="28"/>
        </w:rPr>
        <w:t>3.6.8. В целях недопущения ввоза на территорию области генома вируса гриппа А птиц Н5, обеспечения безопасности в ветеринарном отношении пищевой продукции, сырья животного происхождения Управлению Россельхознадзора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132F54" w:rsidRPr="001E21E0" w:rsidRDefault="00DE4E17">
      <w:pPr>
        <w:tabs>
          <w:tab w:val="left" w:pos="1080"/>
        </w:tabs>
        <w:ind w:firstLine="709"/>
        <w:jc w:val="both"/>
      </w:pPr>
      <w:r w:rsidRPr="001E21E0">
        <w:rPr>
          <w:szCs w:val="28"/>
        </w:rPr>
        <w:t>3.6.9. Организовать проведение выполнение профилактических мероприятий по предупреждению распространения лейкоза крупного рогатого скота в соответствии с приказом Минсельхоза Российской Федерации от 24.03.2021г. №1526.</w:t>
      </w:r>
    </w:p>
    <w:p w:rsidR="00132F54" w:rsidRPr="001E21E0" w:rsidRDefault="00DE4E17" w:rsidP="008B4755">
      <w:pPr>
        <w:tabs>
          <w:tab w:val="left" w:pos="1080"/>
        </w:tabs>
        <w:ind w:firstLine="709"/>
        <w:jc w:val="both"/>
      </w:pPr>
      <w:r w:rsidRPr="001E21E0">
        <w:rPr>
          <w:szCs w:val="28"/>
        </w:rPr>
        <w:t>3.6.10. Проведение мероприятий по недопущению распространения новой коронавирусной инфекции в соответствии с нормативно-правовыми актами Российско</w:t>
      </w:r>
      <w:r w:rsidR="008B4755" w:rsidRPr="001E21E0">
        <w:rPr>
          <w:szCs w:val="28"/>
        </w:rPr>
        <w:t>й Федерации и Самарской области.</w:t>
      </w:r>
    </w:p>
    <w:p w:rsidR="00132F54" w:rsidRPr="001E21E0" w:rsidRDefault="00446751">
      <w:pPr>
        <w:ind w:firstLine="709"/>
        <w:jc w:val="both"/>
        <w:rPr>
          <w:szCs w:val="28"/>
        </w:rPr>
      </w:pPr>
      <w:r w:rsidRPr="001E21E0">
        <w:rPr>
          <w:szCs w:val="28"/>
        </w:rPr>
        <w:t>3.7</w:t>
      </w:r>
      <w:r w:rsidR="00DE4E17" w:rsidRPr="001E21E0">
        <w:rPr>
          <w:szCs w:val="28"/>
        </w:rPr>
        <w:t xml:space="preserve">. </w:t>
      </w:r>
      <w:r w:rsidR="00065ED0" w:rsidRPr="001E21E0">
        <w:rPr>
          <w:szCs w:val="28"/>
        </w:rPr>
        <w:t>Для предотвращения ЧС и происшествий, связанных с паводком и смягчения их последствий:</w:t>
      </w:r>
    </w:p>
    <w:p w:rsidR="00AD30BE" w:rsidRPr="001E21E0" w:rsidRDefault="00AD30BE" w:rsidP="00AD30BE">
      <w:pPr>
        <w:tabs>
          <w:tab w:val="left" w:pos="1080"/>
        </w:tabs>
        <w:ind w:firstLine="709"/>
        <w:jc w:val="both"/>
        <w:rPr>
          <w:szCs w:val="28"/>
        </w:rPr>
      </w:pPr>
      <w:r w:rsidRPr="001E21E0">
        <w:rPr>
          <w:szCs w:val="28"/>
        </w:rPr>
        <w:t>3.7. Для предотвращения ЧС и происшествий, связанных с паводком и смягчения их последствий:</w:t>
      </w:r>
    </w:p>
    <w:p w:rsidR="00AD30BE" w:rsidRPr="001E21E0" w:rsidRDefault="00AD30BE" w:rsidP="00AD30BE">
      <w:pPr>
        <w:tabs>
          <w:tab w:val="left" w:pos="1080"/>
        </w:tabs>
        <w:ind w:firstLine="709"/>
        <w:jc w:val="both"/>
        <w:rPr>
          <w:szCs w:val="28"/>
        </w:rPr>
      </w:pPr>
      <w:r w:rsidRPr="001E21E0">
        <w:rPr>
          <w:szCs w:val="28"/>
        </w:rPr>
        <w:t>3.7.1. ГУ МЧС России по Самарской области:</w:t>
      </w:r>
    </w:p>
    <w:p w:rsidR="00AD30BE" w:rsidRPr="001E21E0" w:rsidRDefault="00AD30BE" w:rsidP="00AD30BE">
      <w:pPr>
        <w:tabs>
          <w:tab w:val="left" w:pos="1080"/>
        </w:tabs>
        <w:ind w:firstLine="709"/>
        <w:jc w:val="both"/>
        <w:rPr>
          <w:szCs w:val="28"/>
        </w:rPr>
      </w:pPr>
      <w:r w:rsidRPr="001E21E0">
        <w:rPr>
          <w:szCs w:val="28"/>
        </w:rPr>
        <w:t>3.7.1.1. Подготовка прогноза паводковой обстановки и количественной оценки зон затопления;</w:t>
      </w:r>
    </w:p>
    <w:p w:rsidR="00AD30BE" w:rsidRPr="001E21E0" w:rsidRDefault="00AD30BE" w:rsidP="00AD30BE">
      <w:pPr>
        <w:tabs>
          <w:tab w:val="left" w:pos="1080"/>
        </w:tabs>
        <w:ind w:firstLine="709"/>
        <w:jc w:val="both"/>
        <w:rPr>
          <w:szCs w:val="28"/>
        </w:rPr>
      </w:pPr>
      <w:r w:rsidRPr="001E21E0">
        <w:rPr>
          <w:szCs w:val="28"/>
        </w:rPr>
        <w:t>3.7.1.</w:t>
      </w:r>
      <w:r w:rsidR="00900EC4" w:rsidRPr="001E21E0">
        <w:rPr>
          <w:szCs w:val="28"/>
        </w:rPr>
        <w:t>2</w:t>
      </w:r>
      <w:r w:rsidRPr="001E21E0">
        <w:rPr>
          <w:szCs w:val="28"/>
        </w:rPr>
        <w:t>. Оповещение органов власти, населения в случае возникновения реальной угрозы затопления;</w:t>
      </w:r>
    </w:p>
    <w:p w:rsidR="00AD30BE" w:rsidRPr="001E21E0" w:rsidRDefault="00AD30BE" w:rsidP="00AD30BE">
      <w:pPr>
        <w:tabs>
          <w:tab w:val="left" w:pos="1080"/>
        </w:tabs>
        <w:ind w:firstLine="709"/>
        <w:jc w:val="both"/>
        <w:rPr>
          <w:szCs w:val="28"/>
        </w:rPr>
      </w:pPr>
      <w:r w:rsidRPr="001E21E0">
        <w:rPr>
          <w:szCs w:val="28"/>
        </w:rPr>
        <w:t>3.7.2. Органам местного самоуправления:</w:t>
      </w:r>
    </w:p>
    <w:p w:rsidR="00AD30BE" w:rsidRPr="001E21E0" w:rsidRDefault="00AD30BE" w:rsidP="00AD30BE">
      <w:pPr>
        <w:tabs>
          <w:tab w:val="left" w:pos="1080"/>
        </w:tabs>
        <w:ind w:firstLine="709"/>
        <w:jc w:val="both"/>
        <w:rPr>
          <w:szCs w:val="28"/>
        </w:rPr>
      </w:pPr>
      <w:r w:rsidRPr="001E21E0">
        <w:rPr>
          <w:szCs w:val="28"/>
        </w:rPr>
        <w:t>3.7.2.1. Проводить своевременную очистку от мусора пропускных каналов, водостоков, колодцев, дюкеров, канализационных коллекторов и других инженерных сооружений;</w:t>
      </w:r>
    </w:p>
    <w:p w:rsidR="00AD30BE" w:rsidRPr="001E21E0" w:rsidRDefault="00AD30BE" w:rsidP="00AD30BE">
      <w:pPr>
        <w:tabs>
          <w:tab w:val="left" w:pos="1080"/>
        </w:tabs>
        <w:ind w:firstLine="709"/>
        <w:jc w:val="both"/>
        <w:rPr>
          <w:szCs w:val="28"/>
        </w:rPr>
      </w:pPr>
      <w:r w:rsidRPr="001E21E0">
        <w:rPr>
          <w:szCs w:val="28"/>
        </w:rPr>
        <w:t>3.7.2.2. Проведение берегоукрепительных работ, отсыпку водозащитных дамб и дорог, рытье водоотводных каналов;</w:t>
      </w:r>
    </w:p>
    <w:p w:rsidR="00AD30BE" w:rsidRPr="001E21E0" w:rsidRDefault="00AD30BE" w:rsidP="00AD30BE">
      <w:pPr>
        <w:tabs>
          <w:tab w:val="left" w:pos="1080"/>
        </w:tabs>
        <w:ind w:firstLine="709"/>
        <w:jc w:val="both"/>
        <w:rPr>
          <w:szCs w:val="28"/>
        </w:rPr>
      </w:pPr>
      <w:r w:rsidRPr="001E21E0">
        <w:rPr>
          <w:szCs w:val="28"/>
        </w:rPr>
        <w:t>3.7.2.3. Приведение в порядок в городских округах, муниципальных районах и населенных пунктах систем ливневой канализации, обеспечивающей быстрый отвод паводковых вод;</w:t>
      </w:r>
    </w:p>
    <w:p w:rsidR="00AD30BE" w:rsidRPr="001E21E0" w:rsidRDefault="00AD30BE" w:rsidP="00AD30BE">
      <w:pPr>
        <w:tabs>
          <w:tab w:val="left" w:pos="1080"/>
        </w:tabs>
        <w:ind w:firstLine="709"/>
        <w:jc w:val="both"/>
        <w:rPr>
          <w:szCs w:val="28"/>
        </w:rPr>
      </w:pPr>
      <w:r w:rsidRPr="001E21E0">
        <w:rPr>
          <w:szCs w:val="28"/>
        </w:rPr>
        <w:t>3.7.3. Проведение превентивных мероприятий организационного характера:</w:t>
      </w:r>
    </w:p>
    <w:p w:rsidR="00AD30BE" w:rsidRPr="001E21E0" w:rsidRDefault="00AD30BE" w:rsidP="00AD30BE">
      <w:pPr>
        <w:tabs>
          <w:tab w:val="left" w:pos="1080"/>
        </w:tabs>
        <w:ind w:firstLine="709"/>
        <w:jc w:val="both"/>
        <w:rPr>
          <w:szCs w:val="28"/>
        </w:rPr>
      </w:pPr>
      <w:r w:rsidRPr="001E21E0">
        <w:rPr>
          <w:szCs w:val="28"/>
        </w:rPr>
        <w:t>3.7.3.1. Проведение заседаний областной паводковой оперативной группы, КЧС и ОПБ и оперативных паводковых комиссий городских округов и муниципальных районов по выработке подготовительных мероприятий к паводку;</w:t>
      </w:r>
    </w:p>
    <w:p w:rsidR="00AD30BE" w:rsidRPr="001E21E0" w:rsidRDefault="00AD30BE" w:rsidP="00AD30BE">
      <w:pPr>
        <w:tabs>
          <w:tab w:val="left" w:pos="1080"/>
        </w:tabs>
        <w:ind w:firstLine="709"/>
        <w:jc w:val="both"/>
        <w:rPr>
          <w:szCs w:val="28"/>
        </w:rPr>
      </w:pPr>
      <w:r w:rsidRPr="001E21E0">
        <w:rPr>
          <w:szCs w:val="28"/>
        </w:rPr>
        <w:t xml:space="preserve">3.7.3.2. Проверка выполнения решений областной КЧС и ОПБ и областной паводковой группы, совместно с органами исполнительной власти Самарской </w:t>
      </w:r>
      <w:r w:rsidRPr="001E21E0">
        <w:rPr>
          <w:szCs w:val="28"/>
        </w:rPr>
        <w:lastRenderedPageBreak/>
        <w:t>области, территориальными органами и федеральными органами исполнительной власти;</w:t>
      </w:r>
    </w:p>
    <w:p w:rsidR="00AD30BE" w:rsidRPr="001E21E0" w:rsidRDefault="00AD30BE" w:rsidP="00AD30BE">
      <w:pPr>
        <w:tabs>
          <w:tab w:val="left" w:pos="1080"/>
        </w:tabs>
        <w:ind w:firstLine="709"/>
        <w:jc w:val="both"/>
        <w:rPr>
          <w:szCs w:val="28"/>
        </w:rPr>
      </w:pPr>
      <w:r w:rsidRPr="001E21E0">
        <w:rPr>
          <w:szCs w:val="28"/>
        </w:rPr>
        <w:t>3.7.3.3. Приведение в готовность сил и средств постоянной готовности, выделяемые в распоряжение оперативной паводковой группы;</w:t>
      </w:r>
    </w:p>
    <w:p w:rsidR="00AD30BE" w:rsidRPr="001E21E0" w:rsidRDefault="00AD30BE" w:rsidP="00AD30BE">
      <w:pPr>
        <w:tabs>
          <w:tab w:val="left" w:pos="1080"/>
        </w:tabs>
        <w:ind w:firstLine="709"/>
        <w:jc w:val="both"/>
        <w:rPr>
          <w:szCs w:val="28"/>
        </w:rPr>
      </w:pPr>
      <w:r w:rsidRPr="001E21E0">
        <w:rPr>
          <w:szCs w:val="28"/>
        </w:rPr>
        <w:t>3.7.3.</w:t>
      </w:r>
      <w:r w:rsidR="00611BB9" w:rsidRPr="001E21E0">
        <w:rPr>
          <w:szCs w:val="28"/>
        </w:rPr>
        <w:t>4</w:t>
      </w:r>
      <w:r w:rsidRPr="001E21E0">
        <w:rPr>
          <w:szCs w:val="28"/>
        </w:rPr>
        <w:t>. Повышение уровня безопасности на всех видах транспорта;</w:t>
      </w:r>
    </w:p>
    <w:p w:rsidR="00AD30BE" w:rsidRPr="001E21E0" w:rsidRDefault="00AD30BE" w:rsidP="00AD30BE">
      <w:pPr>
        <w:tabs>
          <w:tab w:val="left" w:pos="1080"/>
        </w:tabs>
        <w:ind w:firstLine="709"/>
        <w:jc w:val="both"/>
        <w:rPr>
          <w:szCs w:val="28"/>
        </w:rPr>
      </w:pPr>
      <w:r w:rsidRPr="001E21E0">
        <w:rPr>
          <w:szCs w:val="28"/>
        </w:rPr>
        <w:t>3.7.4. Проведение превентивных мероприятий инженерно-технического и материально-технического характера:</w:t>
      </w:r>
    </w:p>
    <w:p w:rsidR="00AD30BE" w:rsidRPr="001E21E0" w:rsidRDefault="00AD30BE" w:rsidP="00AD30BE">
      <w:pPr>
        <w:tabs>
          <w:tab w:val="left" w:pos="1080"/>
        </w:tabs>
        <w:ind w:firstLine="709"/>
        <w:jc w:val="both"/>
        <w:rPr>
          <w:szCs w:val="28"/>
        </w:rPr>
      </w:pPr>
      <w:r w:rsidRPr="001E21E0">
        <w:rPr>
          <w:szCs w:val="28"/>
        </w:rPr>
        <w:t>3.7.4.1. Осуществление постоянного контроля за уровнем воды в верхнем и нижнем бьефах гидроузла Жигулевской ГЭС, техническим состоянием плотины и других гидротехнических сооружений станции;</w:t>
      </w:r>
    </w:p>
    <w:p w:rsidR="00AD30BE" w:rsidRPr="001E21E0" w:rsidRDefault="00AD30BE" w:rsidP="00AD30BE">
      <w:pPr>
        <w:tabs>
          <w:tab w:val="left" w:pos="1080"/>
        </w:tabs>
        <w:ind w:firstLine="709"/>
        <w:jc w:val="both"/>
        <w:rPr>
          <w:szCs w:val="28"/>
        </w:rPr>
      </w:pPr>
      <w:r w:rsidRPr="001E21E0">
        <w:rPr>
          <w:szCs w:val="28"/>
        </w:rPr>
        <w:t>3.7.4.2. Укрепление плотин гидротехнических сооружений;</w:t>
      </w:r>
    </w:p>
    <w:p w:rsidR="00AD30BE" w:rsidRPr="001E21E0" w:rsidRDefault="00AD30BE" w:rsidP="00AD30BE">
      <w:pPr>
        <w:tabs>
          <w:tab w:val="left" w:pos="1080"/>
        </w:tabs>
        <w:ind w:firstLine="709"/>
        <w:jc w:val="both"/>
        <w:rPr>
          <w:szCs w:val="28"/>
        </w:rPr>
      </w:pPr>
      <w:r w:rsidRPr="001E21E0">
        <w:rPr>
          <w:szCs w:val="28"/>
        </w:rPr>
        <w:t>3.7.4.3. Определение перечня и объемов резервов продовольствия, материалов, контроль за поддержанием их в готовности к использованию в случае ЧС;</w:t>
      </w:r>
    </w:p>
    <w:p w:rsidR="00AD30BE" w:rsidRPr="001E21E0" w:rsidRDefault="00AD30BE" w:rsidP="00AD30BE">
      <w:pPr>
        <w:tabs>
          <w:tab w:val="left" w:pos="1080"/>
        </w:tabs>
        <w:ind w:firstLine="709"/>
        <w:jc w:val="both"/>
        <w:rPr>
          <w:szCs w:val="28"/>
        </w:rPr>
      </w:pPr>
      <w:r w:rsidRPr="001E21E0">
        <w:rPr>
          <w:szCs w:val="28"/>
        </w:rPr>
        <w:t>3.7.4.4. Проведение плановых и внеплановых капитальных и текущих ремонтов, реконструкции ремонтных баз подвижного состава, внедрение технических средств, повышающих безопасность движения, модернизация систем энергоснабжения и радиосвязи, внедрение новой аварийно-восстановительной техники. Планирование денежных средств на эти цели.</w:t>
      </w:r>
    </w:p>
    <w:p w:rsidR="00392F14" w:rsidRPr="001E21E0" w:rsidRDefault="00392F14" w:rsidP="00392F14">
      <w:pPr>
        <w:tabs>
          <w:tab w:val="left" w:pos="9715"/>
        </w:tabs>
        <w:ind w:firstLine="709"/>
        <w:jc w:val="both"/>
        <w:rPr>
          <w:szCs w:val="28"/>
        </w:rPr>
      </w:pPr>
      <w:r w:rsidRPr="001E21E0">
        <w:rPr>
          <w:szCs w:val="28"/>
        </w:rPr>
        <w:t>3.8. С целью снижения риска и смягчения последствий возможных чрезвычайных ситуаций в течении пожароопасного сезона рекомендуется:</w:t>
      </w:r>
    </w:p>
    <w:p w:rsidR="00392F14" w:rsidRPr="001E21E0" w:rsidRDefault="00392F14" w:rsidP="00392F14">
      <w:pPr>
        <w:tabs>
          <w:tab w:val="left" w:pos="9715"/>
        </w:tabs>
        <w:ind w:firstLine="709"/>
        <w:jc w:val="both"/>
      </w:pPr>
      <w:r w:rsidRPr="001E21E0">
        <w:rPr>
          <w:szCs w:val="28"/>
        </w:rPr>
        <w:t xml:space="preserve">3.8.1. </w:t>
      </w:r>
      <w:r w:rsidRPr="001E21E0">
        <w:t>Департаменту лесного хозяйства Самарской области и государственному казенному учреждению Самарской области «Самарские лесничества»:</w:t>
      </w:r>
    </w:p>
    <w:p w:rsidR="00392F14" w:rsidRPr="001E21E0" w:rsidRDefault="00392F14" w:rsidP="00392F14">
      <w:pPr>
        <w:tabs>
          <w:tab w:val="left" w:pos="9715"/>
        </w:tabs>
        <w:ind w:firstLine="709"/>
        <w:jc w:val="both"/>
        <w:rPr>
          <w:szCs w:val="28"/>
        </w:rPr>
      </w:pPr>
      <w:r w:rsidRPr="001E21E0">
        <w:rPr>
          <w:szCs w:val="28"/>
        </w:rPr>
        <w:t>3.8.1.1. Организовать патрулирование территории лесного фонда;</w:t>
      </w:r>
    </w:p>
    <w:p w:rsidR="00392F14" w:rsidRPr="001E21E0" w:rsidRDefault="00392F14" w:rsidP="00392F14">
      <w:pPr>
        <w:shd w:val="clear" w:color="auto" w:fill="FFFFFF"/>
        <w:tabs>
          <w:tab w:val="left" w:pos="9715"/>
        </w:tabs>
        <w:ind w:firstLine="708"/>
        <w:jc w:val="both"/>
        <w:rPr>
          <w:szCs w:val="28"/>
        </w:rPr>
      </w:pPr>
      <w:r w:rsidRPr="001E21E0">
        <w:rPr>
          <w:szCs w:val="28"/>
        </w:rPr>
        <w:t>3.8.1.2. Спланировать реализацию комплекса агитационно-профилактических и пропагандистских мер, направленных на привлечение граждан и широких слоев общественности к проблеме борьбы с лесными пожарами с привлечением средств массовой информации;</w:t>
      </w:r>
    </w:p>
    <w:p w:rsidR="00392F14" w:rsidRPr="001E21E0" w:rsidRDefault="00392F14" w:rsidP="00392F14">
      <w:pPr>
        <w:tabs>
          <w:tab w:val="left" w:pos="9715"/>
        </w:tabs>
        <w:ind w:firstLine="709"/>
        <w:jc w:val="both"/>
        <w:rPr>
          <w:szCs w:val="28"/>
        </w:rPr>
      </w:pPr>
      <w:r w:rsidRPr="001E21E0">
        <w:rPr>
          <w:szCs w:val="28"/>
        </w:rPr>
        <w:t>3.8.1.3. Обеспечить готовность организаций, арендаторов лесных участков, собственников, имеющих объекты на территории лесного фонда, собственников земель непосредственно примыкающих к лесному фонду, муниципальных образований, к чрезвычайным ситуациям, связанных с природными пожарами;</w:t>
      </w:r>
    </w:p>
    <w:p w:rsidR="00392F14" w:rsidRPr="001E21E0" w:rsidRDefault="00392F14" w:rsidP="00392F14">
      <w:pPr>
        <w:tabs>
          <w:tab w:val="left" w:pos="9715"/>
        </w:tabs>
        <w:ind w:firstLine="709"/>
        <w:jc w:val="both"/>
        <w:rPr>
          <w:szCs w:val="28"/>
        </w:rPr>
      </w:pPr>
      <w:r w:rsidRPr="001E21E0">
        <w:rPr>
          <w:szCs w:val="28"/>
        </w:rPr>
        <w:t>3.8.1.4. Обеспечить информирование населения о лесопожарной обстановке через средства массовой информации.</w:t>
      </w:r>
    </w:p>
    <w:p w:rsidR="00392F14" w:rsidRPr="001E21E0" w:rsidRDefault="00392F14" w:rsidP="00392F14">
      <w:pPr>
        <w:tabs>
          <w:tab w:val="left" w:pos="9715"/>
        </w:tabs>
        <w:ind w:firstLine="709"/>
        <w:jc w:val="both"/>
      </w:pPr>
      <w:r w:rsidRPr="001E21E0">
        <w:rPr>
          <w:szCs w:val="28"/>
        </w:rPr>
        <w:t>3.8.2</w:t>
      </w:r>
      <w:r w:rsidRPr="001E21E0">
        <w:t xml:space="preserve"> Государственному бюджетному учреждению Самарской области «Самаралес»:</w:t>
      </w:r>
    </w:p>
    <w:p w:rsidR="00392F14" w:rsidRPr="001E21E0" w:rsidRDefault="00392F14" w:rsidP="00392F14">
      <w:pPr>
        <w:tabs>
          <w:tab w:val="left" w:pos="9715"/>
        </w:tabs>
        <w:ind w:firstLine="708"/>
        <w:jc w:val="both"/>
        <w:rPr>
          <w:szCs w:val="28"/>
        </w:rPr>
      </w:pPr>
      <w:r w:rsidRPr="001E21E0">
        <w:rPr>
          <w:szCs w:val="28"/>
        </w:rPr>
        <w:t>3.8.2.1. Организовать круглосуточное дежурство на ПХС;</w:t>
      </w:r>
    </w:p>
    <w:p w:rsidR="00392F14" w:rsidRPr="001E21E0" w:rsidRDefault="00392F14" w:rsidP="00392F14">
      <w:pPr>
        <w:tabs>
          <w:tab w:val="left" w:pos="9715"/>
        </w:tabs>
        <w:ind w:firstLine="709"/>
        <w:jc w:val="both"/>
        <w:rPr>
          <w:szCs w:val="28"/>
        </w:rPr>
      </w:pPr>
      <w:r w:rsidRPr="001E21E0">
        <w:rPr>
          <w:szCs w:val="28"/>
        </w:rPr>
        <w:t>3.8.2.2. Обеспечить готовность сил и средств, необходимых для тушения природных пожаров;</w:t>
      </w:r>
    </w:p>
    <w:p w:rsidR="00392F14" w:rsidRPr="001E21E0" w:rsidRDefault="00392F14" w:rsidP="00392F14">
      <w:pPr>
        <w:tabs>
          <w:tab w:val="left" w:pos="9715"/>
        </w:tabs>
        <w:ind w:firstLine="709"/>
        <w:jc w:val="both"/>
        <w:rPr>
          <w:szCs w:val="28"/>
        </w:rPr>
      </w:pPr>
      <w:r w:rsidRPr="001E21E0">
        <w:rPr>
          <w:szCs w:val="28"/>
        </w:rPr>
        <w:t>3.8.2.3. Обеспечить содержание дорог противопожарного назначения;</w:t>
      </w:r>
    </w:p>
    <w:p w:rsidR="00392F14" w:rsidRPr="001E21E0" w:rsidRDefault="00392F14" w:rsidP="00392F14">
      <w:pPr>
        <w:tabs>
          <w:tab w:val="left" w:pos="9715"/>
        </w:tabs>
        <w:ind w:firstLine="709"/>
        <w:jc w:val="both"/>
        <w:rPr>
          <w:szCs w:val="28"/>
        </w:rPr>
      </w:pPr>
      <w:r w:rsidRPr="001E21E0">
        <w:rPr>
          <w:szCs w:val="28"/>
        </w:rPr>
        <w:t>3.8.2.4. Обеспечить уход за минерализованными полосами и барьерами;</w:t>
      </w:r>
    </w:p>
    <w:p w:rsidR="00392F14" w:rsidRPr="001E21E0" w:rsidRDefault="00392F14" w:rsidP="00392F14">
      <w:pPr>
        <w:tabs>
          <w:tab w:val="left" w:pos="9715"/>
        </w:tabs>
        <w:ind w:firstLine="708"/>
        <w:jc w:val="both"/>
        <w:rPr>
          <w:szCs w:val="28"/>
        </w:rPr>
      </w:pPr>
      <w:r w:rsidRPr="001E21E0">
        <w:rPr>
          <w:szCs w:val="28"/>
        </w:rPr>
        <w:t>3.8.2.5. Спланировать проведение профилактического контролируемого противопожарного отжига стерни, соломы, сухой травы;</w:t>
      </w:r>
    </w:p>
    <w:p w:rsidR="00392F14" w:rsidRPr="001E21E0" w:rsidRDefault="00392F14" w:rsidP="00392F14">
      <w:pPr>
        <w:tabs>
          <w:tab w:val="left" w:pos="9715"/>
        </w:tabs>
        <w:ind w:firstLine="709"/>
        <w:jc w:val="both"/>
        <w:rPr>
          <w:szCs w:val="28"/>
        </w:rPr>
      </w:pPr>
      <w:r w:rsidRPr="001E21E0">
        <w:rPr>
          <w:szCs w:val="28"/>
        </w:rPr>
        <w:t>3.8.2.6. Спланировать реализацию комплекса мер, направленных на снижение природной пожарной опасности (регулирование породного состава лесных насаждений, проведение санитарно-оздоровительных мероприятий).</w:t>
      </w:r>
    </w:p>
    <w:p w:rsidR="00392F14" w:rsidRPr="001E21E0" w:rsidRDefault="00392F14" w:rsidP="00392F14">
      <w:pPr>
        <w:tabs>
          <w:tab w:val="left" w:pos="9715"/>
        </w:tabs>
        <w:ind w:firstLine="709"/>
        <w:jc w:val="both"/>
        <w:rPr>
          <w:szCs w:val="28"/>
        </w:rPr>
      </w:pPr>
      <w:r w:rsidRPr="001E21E0">
        <w:rPr>
          <w:szCs w:val="28"/>
        </w:rPr>
        <w:lastRenderedPageBreak/>
        <w:t>3.8.3. Управлению надзорной деятельности Главного управления МЧС России по Самарской области</w:t>
      </w:r>
      <w:r w:rsidRPr="001E21E0">
        <w:t xml:space="preserve"> усилить государственный пожарный надзор, обеспечить привлечение правонарушителей в установленном законом порядке к административной ответственности</w:t>
      </w:r>
    </w:p>
    <w:p w:rsidR="00392F14" w:rsidRPr="001E21E0" w:rsidRDefault="00392F14" w:rsidP="00392F14">
      <w:pPr>
        <w:tabs>
          <w:tab w:val="left" w:pos="9715"/>
        </w:tabs>
        <w:ind w:firstLine="720"/>
        <w:jc w:val="both"/>
        <w:rPr>
          <w:szCs w:val="28"/>
        </w:rPr>
      </w:pPr>
      <w:r w:rsidRPr="001E21E0">
        <w:rPr>
          <w:szCs w:val="28"/>
        </w:rPr>
        <w:t>3.8.4. Начальникам отрядов федеральной противопожарной службы, пожарно-спасательных отрядов и пожарно-спасательных частей противопожарной службы Самарской области поддерживать в готовности силы и средства пожарной охраны, необходимых для тушения природных пожаров;</w:t>
      </w:r>
    </w:p>
    <w:p w:rsidR="00392F14" w:rsidRPr="001E21E0" w:rsidRDefault="00392F14" w:rsidP="00392F14">
      <w:pPr>
        <w:tabs>
          <w:tab w:val="left" w:pos="9715"/>
        </w:tabs>
        <w:ind w:firstLine="720"/>
        <w:jc w:val="both"/>
        <w:rPr>
          <w:szCs w:val="28"/>
        </w:rPr>
      </w:pPr>
      <w:r w:rsidRPr="001E21E0">
        <w:rPr>
          <w:szCs w:val="28"/>
        </w:rPr>
        <w:t>3.8.5. Главам муниципальных образований:</w:t>
      </w:r>
    </w:p>
    <w:p w:rsidR="00392F14" w:rsidRPr="001E21E0" w:rsidRDefault="00392F14" w:rsidP="00392F14">
      <w:pPr>
        <w:tabs>
          <w:tab w:val="left" w:pos="9715"/>
        </w:tabs>
        <w:ind w:firstLine="720"/>
        <w:jc w:val="both"/>
      </w:pPr>
      <w:r w:rsidRPr="001E21E0">
        <w:rPr>
          <w:szCs w:val="28"/>
        </w:rPr>
        <w:t>3.8</w:t>
      </w:r>
      <w:r w:rsidRPr="001E21E0">
        <w:t>.5.1. Запретить сжигание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rsidR="00392F14" w:rsidRPr="001E21E0" w:rsidRDefault="00392F14" w:rsidP="00392F14">
      <w:pPr>
        <w:tabs>
          <w:tab w:val="left" w:pos="9715"/>
        </w:tabs>
        <w:ind w:firstLine="720"/>
        <w:jc w:val="both"/>
      </w:pPr>
      <w:r w:rsidRPr="001E21E0">
        <w:rPr>
          <w:szCs w:val="28"/>
        </w:rPr>
        <w:t>3.8</w:t>
      </w:r>
      <w:r w:rsidRPr="001E21E0">
        <w:t>.5.2. Обеспечить контроль за выполнением мероприятий по содержанию заградительных (защитных) полос вокруг населенных пунктов, состоянию противопожарных водоемов, а также подъездов к ним, особенно находящимся вне нормативного радиуса обслуживания пожарных частей;</w:t>
      </w:r>
    </w:p>
    <w:p w:rsidR="00392F14" w:rsidRPr="001E21E0" w:rsidRDefault="00392F14" w:rsidP="00392F14">
      <w:pPr>
        <w:tabs>
          <w:tab w:val="left" w:pos="9715"/>
        </w:tabs>
        <w:ind w:firstLine="720"/>
        <w:jc w:val="both"/>
      </w:pPr>
      <w:r w:rsidRPr="001E21E0">
        <w:rPr>
          <w:szCs w:val="28"/>
        </w:rPr>
        <w:t>3.8</w:t>
      </w:r>
      <w:r w:rsidRPr="001E21E0">
        <w:t>.5.3. Поддерживать в готовности силы и средства районных звеньев ТП РСЧС, привлекаемых к ликвидации последствий природных пожаров.</w:t>
      </w:r>
    </w:p>
    <w:p w:rsidR="00392F14" w:rsidRPr="001E21E0" w:rsidRDefault="00392F14" w:rsidP="00392F14">
      <w:pPr>
        <w:tabs>
          <w:tab w:val="left" w:pos="9715"/>
        </w:tabs>
        <w:ind w:firstLine="720"/>
        <w:jc w:val="both"/>
      </w:pPr>
      <w:r w:rsidRPr="001E21E0">
        <w:rPr>
          <w:szCs w:val="28"/>
        </w:rPr>
        <w:t>3.8</w:t>
      </w:r>
      <w:r w:rsidRPr="001E21E0">
        <w:t>.5.4. Принять меры по содержанию в исправном состоянии средств связи и оповещения населения о пожаре в населенном пункте с ежемесячной проверкой их исправности и работоспособности;</w:t>
      </w:r>
    </w:p>
    <w:p w:rsidR="00392F14" w:rsidRPr="001E21E0" w:rsidRDefault="00392F14" w:rsidP="00392F14">
      <w:pPr>
        <w:tabs>
          <w:tab w:val="left" w:pos="9715"/>
        </w:tabs>
        <w:ind w:firstLine="720"/>
        <w:jc w:val="both"/>
      </w:pPr>
      <w:r w:rsidRPr="001E21E0">
        <w:rPr>
          <w:szCs w:val="28"/>
        </w:rPr>
        <w:t>3.8</w:t>
      </w:r>
      <w:r w:rsidRPr="001E21E0">
        <w:t>.5.5. Уточнить резервы финансовых и материальных ресурсов для ликвидации ЧС, связанных с природными пожарами;</w:t>
      </w:r>
    </w:p>
    <w:p w:rsidR="00392F14" w:rsidRPr="001E21E0" w:rsidRDefault="00392F14" w:rsidP="00392F14">
      <w:pPr>
        <w:tabs>
          <w:tab w:val="left" w:pos="1080"/>
        </w:tabs>
        <w:ind w:firstLine="709"/>
        <w:jc w:val="both"/>
        <w:rPr>
          <w:szCs w:val="28"/>
        </w:rPr>
      </w:pPr>
      <w:r w:rsidRPr="001E21E0">
        <w:rPr>
          <w:szCs w:val="28"/>
        </w:rPr>
        <w:t>3.8</w:t>
      </w:r>
      <w:r w:rsidRPr="001E21E0">
        <w:t>.5.6. Во взаимодействии с ГУ МВД России по Самарской области и ГУ МЧС России по Самарской области организовать проведение плановых осмотров территорий населенных пунктов, детских оздоровительных лагерей, садоводческих, огороднических и дачных некоммерческих объединений граждан, мест массового отдыха населения, прилегающих к лесам и подверженным угрозе природных пожаров.</w:t>
      </w:r>
    </w:p>
    <w:p w:rsidR="00065ED0" w:rsidRPr="001E21E0" w:rsidRDefault="00065ED0" w:rsidP="00AD30BE">
      <w:pPr>
        <w:tabs>
          <w:tab w:val="left" w:pos="1080"/>
        </w:tabs>
        <w:ind w:firstLine="709"/>
        <w:jc w:val="both"/>
        <w:rPr>
          <w:szCs w:val="28"/>
        </w:rPr>
      </w:pPr>
      <w:r w:rsidRPr="001E21E0">
        <w:rPr>
          <w:szCs w:val="28"/>
        </w:rPr>
        <w:t>3.</w:t>
      </w:r>
      <w:r w:rsidR="00392F14" w:rsidRPr="001E21E0">
        <w:rPr>
          <w:szCs w:val="28"/>
        </w:rPr>
        <w:t>9</w:t>
      </w:r>
      <w:r w:rsidRPr="001E21E0">
        <w:rPr>
          <w:szCs w:val="28"/>
        </w:rPr>
        <w:t>.</w:t>
      </w:r>
      <w:r w:rsidRPr="001E21E0">
        <w:t xml:space="preserve"> </w:t>
      </w:r>
      <w:r w:rsidRPr="001E21E0">
        <w:rPr>
          <w:szCs w:val="28"/>
        </w:rPr>
        <w:t>Во исполнение поручения Председателя Правительственной комиссии, должностным лицам федеральных и органов исполнительной власти Самарской области рекомендованы к выполнению следующие мероприятия:</w:t>
      </w:r>
    </w:p>
    <w:p w:rsidR="00132F54" w:rsidRPr="001E21E0" w:rsidRDefault="00DE4E17">
      <w:pPr>
        <w:ind w:firstLine="709"/>
        <w:jc w:val="both"/>
        <w:rPr>
          <w:szCs w:val="28"/>
        </w:rPr>
      </w:pPr>
      <w:r w:rsidRPr="001E21E0">
        <w:rPr>
          <w:szCs w:val="28"/>
        </w:rPr>
        <w:t>принимать дополнительные меры к обеспечению функционирования всех систем жизнеобеспечения и объектов социальной сферы, коммунальных служб, систем теплоэнергообеспечения;</w:t>
      </w:r>
    </w:p>
    <w:p w:rsidR="00132F54" w:rsidRPr="001E21E0" w:rsidRDefault="00DE4E17">
      <w:pPr>
        <w:ind w:firstLine="709"/>
        <w:jc w:val="both"/>
        <w:rPr>
          <w:szCs w:val="28"/>
        </w:rPr>
      </w:pPr>
      <w:r w:rsidRPr="001E21E0">
        <w:rPr>
          <w:szCs w:val="28"/>
        </w:rPr>
        <w:t>организовать контроль за обеспечением бесперебойной подачи тепловой и электроэнергии в жилые дома и объекты социальной инфраструктуры;</w:t>
      </w:r>
    </w:p>
    <w:p w:rsidR="00132F54" w:rsidRPr="001E21E0" w:rsidRDefault="00DE4E17">
      <w:pPr>
        <w:ind w:firstLine="709"/>
        <w:jc w:val="both"/>
        <w:rPr>
          <w:szCs w:val="28"/>
        </w:rPr>
      </w:pPr>
      <w:r w:rsidRPr="001E21E0">
        <w:rPr>
          <w:szCs w:val="28"/>
        </w:rPr>
        <w:t>организовать дежурства на основных автомобильных трассах для оказания медицинской помощи, обеспечения питания, своевременного информирования участников дорожного движения о проблемных участках;</w:t>
      </w:r>
    </w:p>
    <w:p w:rsidR="00A23633" w:rsidRPr="001E21E0" w:rsidRDefault="00DE4E17" w:rsidP="00866BDA">
      <w:pPr>
        <w:ind w:firstLine="709"/>
        <w:jc w:val="both"/>
        <w:rPr>
          <w:szCs w:val="28"/>
        </w:rPr>
      </w:pPr>
      <w:r w:rsidRPr="001E21E0">
        <w:rPr>
          <w:szCs w:val="28"/>
        </w:rPr>
        <w:t>сформировать дополнительные подразделения для проведения в короткие сроки аварийно-восстановительных работ на объектах ЖКХ и прикрытия социально-значимых объектов.</w:t>
      </w:r>
    </w:p>
    <w:p w:rsidR="00415957" w:rsidRDefault="00415957">
      <w:pPr>
        <w:ind w:firstLine="709"/>
        <w:jc w:val="both"/>
        <w:rPr>
          <w:color w:val="FF0000"/>
          <w:szCs w:val="28"/>
        </w:rPr>
      </w:pPr>
    </w:p>
    <w:p w:rsidR="001E21E0" w:rsidRDefault="001E21E0">
      <w:pPr>
        <w:ind w:firstLine="709"/>
        <w:jc w:val="both"/>
        <w:rPr>
          <w:color w:val="FF0000"/>
          <w:szCs w:val="28"/>
        </w:rPr>
      </w:pPr>
    </w:p>
    <w:p w:rsidR="001E21E0" w:rsidRPr="00271CC5" w:rsidRDefault="001E21E0">
      <w:pPr>
        <w:ind w:firstLine="709"/>
        <w:jc w:val="both"/>
        <w:rPr>
          <w:color w:val="FF0000"/>
          <w:szCs w:val="28"/>
        </w:rPr>
      </w:pPr>
    </w:p>
    <w:p w:rsidR="0045751F" w:rsidRPr="005D42F5" w:rsidRDefault="0045751F" w:rsidP="0045751F">
      <w:pPr>
        <w:rPr>
          <w:szCs w:val="28"/>
        </w:rPr>
      </w:pPr>
      <w:r w:rsidRPr="005D42F5">
        <w:rPr>
          <w:szCs w:val="28"/>
        </w:rPr>
        <w:lastRenderedPageBreak/>
        <w:t>Заместитель начальника центра (старший оперативный дежурный)</w:t>
      </w:r>
    </w:p>
    <w:p w:rsidR="0045751F" w:rsidRPr="005D42F5" w:rsidRDefault="0045751F" w:rsidP="0045751F">
      <w:pPr>
        <w:rPr>
          <w:szCs w:val="28"/>
        </w:rPr>
      </w:pPr>
      <w:r w:rsidRPr="005D42F5">
        <w:rPr>
          <w:szCs w:val="28"/>
        </w:rPr>
        <w:t>Центра управления в кризисных ситуациях</w:t>
      </w:r>
    </w:p>
    <w:p w:rsidR="0045751F" w:rsidRPr="005D42F5" w:rsidRDefault="0045751F" w:rsidP="0045751F">
      <w:pPr>
        <w:rPr>
          <w:szCs w:val="28"/>
        </w:rPr>
      </w:pPr>
      <w:bookmarkStart w:id="0" w:name="_GoBack"/>
      <w:bookmarkEnd w:id="0"/>
      <w:r w:rsidRPr="005D42F5">
        <w:rPr>
          <w:szCs w:val="28"/>
        </w:rPr>
        <w:t>Главного управления МЧС России по Самарской области</w:t>
      </w:r>
    </w:p>
    <w:p w:rsidR="0045751F" w:rsidRDefault="0045751F" w:rsidP="0045751F">
      <w:pPr>
        <w:pStyle w:val="afff8"/>
        <w:rPr>
          <w:sz w:val="28"/>
          <w:szCs w:val="28"/>
        </w:rPr>
      </w:pPr>
      <w:r>
        <w:rPr>
          <w:sz w:val="28"/>
          <w:szCs w:val="28"/>
        </w:rPr>
        <w:t>подполковник внутренней службы                                                         А.А. Николаев</w:t>
      </w:r>
    </w:p>
    <w:p w:rsidR="00772C9E" w:rsidRPr="00271CC5" w:rsidRDefault="00772C9E" w:rsidP="0045751F">
      <w:pPr>
        <w:rPr>
          <w:color w:val="FF0000"/>
          <w:szCs w:val="28"/>
        </w:rPr>
      </w:pPr>
    </w:p>
    <w:sectPr w:rsidR="00772C9E" w:rsidRPr="00271CC5" w:rsidSect="000075A1">
      <w:headerReference w:type="even" r:id="rId8"/>
      <w:headerReference w:type="default" r:id="rId9"/>
      <w:footerReference w:type="even" r:id="rId10"/>
      <w:footerReference w:type="default" r:id="rId11"/>
      <w:headerReference w:type="first" r:id="rId12"/>
      <w:pgSz w:w="11906" w:h="16838"/>
      <w:pgMar w:top="624" w:right="567" w:bottom="709" w:left="1134" w:header="567" w:footer="449" w:gutter="0"/>
      <w:pgNumType w:start="1"/>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03B" w:rsidRDefault="00D1203B">
      <w:r>
        <w:separator/>
      </w:r>
    </w:p>
  </w:endnote>
  <w:endnote w:type="continuationSeparator" w:id="0">
    <w:p w:rsidR="00D1203B" w:rsidRDefault="00D12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LiberationSans">
    <w:panose1 w:val="00000000000000000000"/>
    <w:charset w:val="00"/>
    <w:family w:val="roman"/>
    <w:notTrueType/>
    <w:pitch w:val="default"/>
    <w:sig w:usb0="00000201" w:usb1="00000000" w:usb2="00000000" w:usb3="00000000" w:csb0="00000004" w:csb1="00000000"/>
  </w:font>
  <w:font w:name="PT Astra Serif">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03B" w:rsidRDefault="00F34C64">
    <w:pPr>
      <w:pStyle w:val="12"/>
      <w:ind w:right="360"/>
    </w:pPr>
    <w:r>
      <w:rPr>
        <w:noProof/>
      </w:rPr>
      <mc:AlternateContent>
        <mc:Choice Requires="wps">
          <w:drawing>
            <wp:anchor distT="38100" distB="29210" distL="95250" distR="67310" simplePos="0" relativeHeight="4" behindDoc="1" locked="0" layoutInCell="0" allowOverlap="1">
              <wp:simplePos x="0" y="0"/>
              <wp:positionH relativeFrom="margin">
                <wp:align>right</wp:align>
              </wp:positionH>
              <wp:positionV relativeFrom="paragraph">
                <wp:posOffset>635</wp:posOffset>
              </wp:positionV>
              <wp:extent cx="13970" cy="13970"/>
              <wp:effectExtent l="0" t="635" r="0" b="4445"/>
              <wp:wrapNone/>
              <wp:docPr id="1" name="Врезка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 cy="13970"/>
                      </a:xfrm>
                      <a:custGeom>
                        <a:avLst/>
                        <a:gdLst>
                          <a:gd name="T0" fmla="*/ 0 w 1000"/>
                          <a:gd name="T1" fmla="*/ 0 h 1000"/>
                          <a:gd name="T2" fmla="*/ -127 w 1000"/>
                          <a:gd name="T3" fmla="*/ 0 h 1000"/>
                          <a:gd name="T4" fmla="*/ -127 w 1000"/>
                          <a:gd name="T5" fmla="*/ -127 h 1000"/>
                          <a:gd name="T6" fmla="*/ 0 w 1000"/>
                          <a:gd name="T7" fmla="*/ -127 h 1000"/>
                          <a:gd name="T8" fmla="*/ 0 w 1000"/>
                          <a:gd name="T9" fmla="*/ 0 h 1000"/>
                          <a:gd name="T10" fmla="*/ 0 w 1000"/>
                          <a:gd name="T11" fmla="*/ 0 h 1000"/>
                          <a:gd name="T12" fmla="*/ 1045 w 1000"/>
                          <a:gd name="T13" fmla="*/ 1045 h 1000"/>
                        </a:gdLst>
                        <a:ahLst/>
                        <a:cxnLst>
                          <a:cxn ang="0">
                            <a:pos x="T0" y="T1"/>
                          </a:cxn>
                          <a:cxn ang="0">
                            <a:pos x="T2" y="T3"/>
                          </a:cxn>
                          <a:cxn ang="0">
                            <a:pos x="T4" y="T5"/>
                          </a:cxn>
                          <a:cxn ang="0">
                            <a:pos x="T6" y="T7"/>
                          </a:cxn>
                          <a:cxn ang="0">
                            <a:pos x="T8" y="T9"/>
                          </a:cxn>
                        </a:cxnLst>
                        <a:rect l="T10" t="T11" r="T12" b="T13"/>
                        <a:pathLst>
                          <a:path w="1000" h="1000">
                            <a:moveTo>
                              <a:pt x="0" y="0"/>
                            </a:moveTo>
                            <a:lnTo>
                              <a:pt x="-127" y="0"/>
                            </a:lnTo>
                            <a:lnTo>
                              <a:pt x="-127" y="-127"/>
                            </a:lnTo>
                            <a:lnTo>
                              <a:pt x="0" y="-127"/>
                            </a:lnTo>
                            <a:lnTo>
                              <a:pt x="0"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55F47" id="Врезка2" o:spid="_x0000_s1026" style="position:absolute;margin-left:-50.1pt;margin-top:.05pt;width:1.1pt;height:1.1pt;z-index:-503316476;visibility:visible;mso-wrap-style:square;mso-width-percent:0;mso-height-percent:0;mso-wrap-distance-left:7.5pt;mso-wrap-distance-top:3pt;mso-wrap-distance-right:5.3pt;mso-wrap-distance-bottom:2.3pt;mso-position-horizontal:right;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" o:allowincell="f" path="m,l-127,r,-127l,-127,,xe" filled="f" stroked="f" strokeweight="0">
              <v:path arrowok="t" o:connecttype="custom" o:connectlocs="0,0;-1774,0;-1774,-1774;0,-1774;0,0" o:connectangles="0,0,0,0,0" textboxrect="0,0,1045,1045"/>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03B" w:rsidRDefault="00D1203B">
    <w:pPr>
      <w:pStyle w:val="12"/>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03B" w:rsidRDefault="00D1203B">
      <w:r>
        <w:separator/>
      </w:r>
    </w:p>
  </w:footnote>
  <w:footnote w:type="continuationSeparator" w:id="0">
    <w:p w:rsidR="00D1203B" w:rsidRDefault="00D12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03B" w:rsidRDefault="00F34C64">
    <w:pPr>
      <w:pStyle w:val="10"/>
    </w:pPr>
    <w:r>
      <w:rPr>
        <w:noProof/>
      </w:rPr>
      <mc:AlternateContent>
        <mc:Choice Requires="wps">
          <w:drawing>
            <wp:anchor distT="38100" distB="29210" distL="95250" distR="67310" simplePos="0" relativeHeight="2" behindDoc="1" locked="0" layoutInCell="0" allowOverlap="1">
              <wp:simplePos x="0" y="0"/>
              <wp:positionH relativeFrom="margin">
                <wp:align>center</wp:align>
              </wp:positionH>
              <wp:positionV relativeFrom="paragraph">
                <wp:posOffset>635</wp:posOffset>
              </wp:positionV>
              <wp:extent cx="13970" cy="13970"/>
              <wp:effectExtent l="0" t="635" r="0" b="4445"/>
              <wp:wrapNone/>
              <wp:docPr id="2" name="Врезка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 cy="13970"/>
                      </a:xfrm>
                      <a:custGeom>
                        <a:avLst/>
                        <a:gdLst>
                          <a:gd name="T0" fmla="*/ 0 w 1000"/>
                          <a:gd name="T1" fmla="*/ 0 h 1000"/>
                          <a:gd name="T2" fmla="*/ -127 w 1000"/>
                          <a:gd name="T3" fmla="*/ 0 h 1000"/>
                          <a:gd name="T4" fmla="*/ -127 w 1000"/>
                          <a:gd name="T5" fmla="*/ -127 h 1000"/>
                          <a:gd name="T6" fmla="*/ 0 w 1000"/>
                          <a:gd name="T7" fmla="*/ -127 h 1000"/>
                          <a:gd name="T8" fmla="*/ 0 w 1000"/>
                          <a:gd name="T9" fmla="*/ 0 h 1000"/>
                          <a:gd name="T10" fmla="*/ 0 w 1000"/>
                          <a:gd name="T11" fmla="*/ 0 h 1000"/>
                          <a:gd name="T12" fmla="*/ 1045 w 1000"/>
                          <a:gd name="T13" fmla="*/ 1045 h 1000"/>
                        </a:gdLst>
                        <a:ahLst/>
                        <a:cxnLst>
                          <a:cxn ang="0">
                            <a:pos x="T0" y="T1"/>
                          </a:cxn>
                          <a:cxn ang="0">
                            <a:pos x="T2" y="T3"/>
                          </a:cxn>
                          <a:cxn ang="0">
                            <a:pos x="T4" y="T5"/>
                          </a:cxn>
                          <a:cxn ang="0">
                            <a:pos x="T6" y="T7"/>
                          </a:cxn>
                          <a:cxn ang="0">
                            <a:pos x="T8" y="T9"/>
                          </a:cxn>
                        </a:cxnLst>
                        <a:rect l="T10" t="T11" r="T12" b="T13"/>
                        <a:pathLst>
                          <a:path w="1000" h="1000">
                            <a:moveTo>
                              <a:pt x="0" y="0"/>
                            </a:moveTo>
                            <a:lnTo>
                              <a:pt x="-127" y="0"/>
                            </a:lnTo>
                            <a:lnTo>
                              <a:pt x="-127" y="-127"/>
                            </a:lnTo>
                            <a:lnTo>
                              <a:pt x="0" y="-127"/>
                            </a:lnTo>
                            <a:lnTo>
                              <a:pt x="0"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B7FF8" id="Врезка1" o:spid="_x0000_s1026" style="position:absolute;margin-left:0;margin-top:.05pt;width:1.1pt;height:1.1pt;z-index:-503316478;visibility:visible;mso-wrap-style:square;mso-width-percent:0;mso-height-percent:0;mso-wrap-distance-left:7.5pt;mso-wrap-distance-top:3pt;mso-wrap-distance-right:5.3pt;mso-wrap-distance-bottom:2.3pt;mso-position-horizontal:center;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" o:allowincell="f" path="m,l-127,r,-127l,-127,,xe" filled="f" stroked="f" strokeweight="0">
              <v:path arrowok="t" o:connecttype="custom" o:connectlocs="0,0;-1774,0;-1774,-1774;0,-1774;0,0" o:connectangles="0,0,0,0,0" textboxrect="0,0,1045,1045"/>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03B" w:rsidRDefault="00D1203B">
    <w:pPr>
      <w:pStyle w:val="10"/>
      <w:jc w:val="center"/>
      <w:rPr>
        <w:color w:val="000000"/>
      </w:rPr>
    </w:pPr>
    <w:r>
      <w:rPr>
        <w:color w:val="000000"/>
      </w:rPr>
      <w:fldChar w:fldCharType="begin"/>
    </w:r>
    <w:r>
      <w:rPr>
        <w:color w:val="000000"/>
      </w:rPr>
      <w:instrText xml:space="preserve"> PAGE </w:instrText>
    </w:r>
    <w:r>
      <w:rPr>
        <w:color w:val="000000"/>
      </w:rPr>
      <w:fldChar w:fldCharType="separate"/>
    </w:r>
    <w:r w:rsidR="00F34C64">
      <w:rPr>
        <w:noProof/>
        <w:color w:val="000000"/>
      </w:rPr>
      <w:t>17</w:t>
    </w:r>
    <w:r>
      <w:rPr>
        <w:color w:val="000000"/>
      </w:rPr>
      <w:fldChar w:fldCharType="end"/>
    </w:r>
  </w:p>
  <w:p w:rsidR="00D1203B" w:rsidRDefault="00D1203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03B" w:rsidRDefault="00D1203B">
    <w:pPr>
      <w:pStyle w:val="10"/>
      <w:jc w:val="center"/>
    </w:pPr>
  </w:p>
  <w:p w:rsidR="00D1203B" w:rsidRDefault="00D1203B">
    <w:pPr>
      <w:pStyle w:val="1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7279A2"/>
    <w:multiLevelType w:val="multilevel"/>
    <w:tmpl w:val="4698B05E"/>
    <w:lvl w:ilvl="0">
      <w:start w:val="1"/>
      <w:numFmt w:val="decimal"/>
      <w:lvlText w:val="%1."/>
      <w:lvlJc w:val="left"/>
      <w:pPr>
        <w:tabs>
          <w:tab w:val="num" w:pos="644"/>
        </w:tabs>
        <w:ind w:left="644" w:hanging="360"/>
      </w:pPr>
      <w:rPr>
        <w:rFonts w:cs="Times New Roman"/>
        <w:sz w:val="24"/>
        <w:szCs w:val="24"/>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 w15:restartNumberingAfterBreak="0">
    <w:nsid w:val="61D918EF"/>
    <w:multiLevelType w:val="multilevel"/>
    <w:tmpl w:val="724AF4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51E47E7"/>
    <w:multiLevelType w:val="multilevel"/>
    <w:tmpl w:val="4B6A7B62"/>
    <w:lvl w:ilvl="0">
      <w:start w:val="1"/>
      <w:numFmt w:val="decimal"/>
      <w:lvlText w:val="%1."/>
      <w:lvlJc w:val="left"/>
      <w:pPr>
        <w:tabs>
          <w:tab w:val="num" w:pos="1080"/>
        </w:tabs>
        <w:ind w:left="1080" w:hanging="360"/>
      </w:pPr>
      <w:rPr>
        <w:rFonts w:cs="Times New Roman"/>
        <w:sz w:val="24"/>
        <w:szCs w:val="24"/>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3" w15:restartNumberingAfterBreak="0">
    <w:nsid w:val="7F88597A"/>
    <w:multiLevelType w:val="multilevel"/>
    <w:tmpl w:val="C1764BE4"/>
    <w:lvl w:ilvl="0">
      <w:start w:val="1"/>
      <w:numFmt w:val="decimal"/>
      <w:lvlText w:val="%1."/>
      <w:lvlJc w:val="left"/>
      <w:pPr>
        <w:tabs>
          <w:tab w:val="num" w:pos="0"/>
        </w:tabs>
        <w:ind w:left="525" w:hanging="525"/>
      </w:pPr>
      <w:rPr>
        <w:rFonts w:cs="Times New Roman"/>
      </w:rPr>
    </w:lvl>
    <w:lvl w:ilvl="1">
      <w:start w:val="1"/>
      <w:numFmt w:val="decimal"/>
      <w:lvlText w:val="%1.%2."/>
      <w:lvlJc w:val="left"/>
      <w:pPr>
        <w:tabs>
          <w:tab w:val="num" w:pos="0"/>
        </w:tabs>
        <w:ind w:left="1234" w:hanging="525"/>
      </w:pPr>
      <w:rPr>
        <w:rFonts w:cs="Times New Roman"/>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2847" w:hanging="72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625" w:hanging="1080"/>
      </w:pPr>
      <w:rPr>
        <w:rFonts w:cs="Times New Roman"/>
      </w:rPr>
    </w:lvl>
    <w:lvl w:ilvl="6">
      <w:start w:val="1"/>
      <w:numFmt w:val="decimal"/>
      <w:lvlText w:val="%1.%2.%3.%4.%5.%6.%7."/>
      <w:lvlJc w:val="left"/>
      <w:pPr>
        <w:tabs>
          <w:tab w:val="num" w:pos="0"/>
        </w:tabs>
        <w:ind w:left="5334" w:hanging="1080"/>
      </w:pPr>
      <w:rPr>
        <w:rFonts w:cs="Times New Roman"/>
      </w:rPr>
    </w:lvl>
    <w:lvl w:ilvl="7">
      <w:start w:val="1"/>
      <w:numFmt w:val="decimal"/>
      <w:lvlText w:val="%1.%2.%3.%4.%5.%6.%7.%8."/>
      <w:lvlJc w:val="left"/>
      <w:pPr>
        <w:tabs>
          <w:tab w:val="num" w:pos="0"/>
        </w:tabs>
        <w:ind w:left="6403" w:hanging="1440"/>
      </w:pPr>
      <w:rPr>
        <w:rFonts w:cs="Times New Roman"/>
      </w:rPr>
    </w:lvl>
    <w:lvl w:ilvl="8">
      <w:start w:val="1"/>
      <w:numFmt w:val="decimal"/>
      <w:lvlText w:val="%1.%2.%3.%4.%5.%6.%7.%8.%9."/>
      <w:lvlJc w:val="left"/>
      <w:pPr>
        <w:tabs>
          <w:tab w:val="num" w:pos="0"/>
        </w:tabs>
        <w:ind w:left="7112" w:hanging="1440"/>
      </w:pPr>
      <w:rPr>
        <w:rFonts w:cs="Times New Roman"/>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embedSystemFonts/>
  <w:activeWritingStyle w:appName="MSWord" w:lang="ru-RU" w:vendorID="64" w:dllVersion="131078" w:nlCheck="1" w:checkStyle="0"/>
  <w:activeWritingStyle w:appName="MSWord" w:lang="en-US" w:vendorID="64" w:dllVersion="131078" w:nlCheck="1" w:checkStyle="0"/>
  <w:defaultTabStop w:val="708"/>
  <w:autoHyphenation/>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F54"/>
    <w:rsid w:val="00000912"/>
    <w:rsid w:val="00000A1F"/>
    <w:rsid w:val="00002893"/>
    <w:rsid w:val="00002FBF"/>
    <w:rsid w:val="00005342"/>
    <w:rsid w:val="000055E5"/>
    <w:rsid w:val="00005D47"/>
    <w:rsid w:val="00005DB7"/>
    <w:rsid w:val="0000668A"/>
    <w:rsid w:val="000075A1"/>
    <w:rsid w:val="00007B07"/>
    <w:rsid w:val="000110F0"/>
    <w:rsid w:val="00012362"/>
    <w:rsid w:val="00013679"/>
    <w:rsid w:val="000151D3"/>
    <w:rsid w:val="00016184"/>
    <w:rsid w:val="000163B1"/>
    <w:rsid w:val="00016AAC"/>
    <w:rsid w:val="00016ACC"/>
    <w:rsid w:val="00016E17"/>
    <w:rsid w:val="0001722E"/>
    <w:rsid w:val="00017CE4"/>
    <w:rsid w:val="000203C4"/>
    <w:rsid w:val="00020853"/>
    <w:rsid w:val="00022E10"/>
    <w:rsid w:val="00024723"/>
    <w:rsid w:val="00024CE3"/>
    <w:rsid w:val="000252EB"/>
    <w:rsid w:val="00025AB2"/>
    <w:rsid w:val="00025CBE"/>
    <w:rsid w:val="00025F1E"/>
    <w:rsid w:val="00027664"/>
    <w:rsid w:val="00027CBC"/>
    <w:rsid w:val="0003071A"/>
    <w:rsid w:val="00030C7E"/>
    <w:rsid w:val="00030CCF"/>
    <w:rsid w:val="0003115B"/>
    <w:rsid w:val="000313C5"/>
    <w:rsid w:val="00031556"/>
    <w:rsid w:val="00031EBD"/>
    <w:rsid w:val="00032270"/>
    <w:rsid w:val="00033A9E"/>
    <w:rsid w:val="00033EA1"/>
    <w:rsid w:val="0003440C"/>
    <w:rsid w:val="00034F93"/>
    <w:rsid w:val="00035588"/>
    <w:rsid w:val="00036171"/>
    <w:rsid w:val="00037B52"/>
    <w:rsid w:val="00037D92"/>
    <w:rsid w:val="000401CB"/>
    <w:rsid w:val="0004087B"/>
    <w:rsid w:val="00041169"/>
    <w:rsid w:val="00041F8D"/>
    <w:rsid w:val="000423C7"/>
    <w:rsid w:val="000428DE"/>
    <w:rsid w:val="0004744E"/>
    <w:rsid w:val="00047704"/>
    <w:rsid w:val="000511B0"/>
    <w:rsid w:val="000518C9"/>
    <w:rsid w:val="00051E20"/>
    <w:rsid w:val="000527DD"/>
    <w:rsid w:val="00052956"/>
    <w:rsid w:val="000530A1"/>
    <w:rsid w:val="00053F5D"/>
    <w:rsid w:val="0005405B"/>
    <w:rsid w:val="00054F26"/>
    <w:rsid w:val="000554B9"/>
    <w:rsid w:val="00055C22"/>
    <w:rsid w:val="00057611"/>
    <w:rsid w:val="00060008"/>
    <w:rsid w:val="00060902"/>
    <w:rsid w:val="00060F44"/>
    <w:rsid w:val="00060FF5"/>
    <w:rsid w:val="00061089"/>
    <w:rsid w:val="000619B4"/>
    <w:rsid w:val="00061BF8"/>
    <w:rsid w:val="0006286A"/>
    <w:rsid w:val="0006291C"/>
    <w:rsid w:val="00063265"/>
    <w:rsid w:val="0006530A"/>
    <w:rsid w:val="00065ED0"/>
    <w:rsid w:val="00066139"/>
    <w:rsid w:val="000661FA"/>
    <w:rsid w:val="0006633F"/>
    <w:rsid w:val="000666DB"/>
    <w:rsid w:val="00066776"/>
    <w:rsid w:val="00066D5B"/>
    <w:rsid w:val="00066D70"/>
    <w:rsid w:val="00070975"/>
    <w:rsid w:val="00071C59"/>
    <w:rsid w:val="00071F85"/>
    <w:rsid w:val="000720D1"/>
    <w:rsid w:val="000724E7"/>
    <w:rsid w:val="0007276A"/>
    <w:rsid w:val="000738BB"/>
    <w:rsid w:val="00073968"/>
    <w:rsid w:val="00073E0B"/>
    <w:rsid w:val="00074130"/>
    <w:rsid w:val="00075CD6"/>
    <w:rsid w:val="00076F21"/>
    <w:rsid w:val="00076FDD"/>
    <w:rsid w:val="00077B03"/>
    <w:rsid w:val="000804EB"/>
    <w:rsid w:val="0008052A"/>
    <w:rsid w:val="000813DB"/>
    <w:rsid w:val="00082503"/>
    <w:rsid w:val="000841EC"/>
    <w:rsid w:val="0008522A"/>
    <w:rsid w:val="00085F8C"/>
    <w:rsid w:val="0008633C"/>
    <w:rsid w:val="000863E4"/>
    <w:rsid w:val="00086483"/>
    <w:rsid w:val="00086F65"/>
    <w:rsid w:val="00087723"/>
    <w:rsid w:val="00090795"/>
    <w:rsid w:val="00091C5D"/>
    <w:rsid w:val="000920FE"/>
    <w:rsid w:val="00092344"/>
    <w:rsid w:val="00092EE6"/>
    <w:rsid w:val="00093C7D"/>
    <w:rsid w:val="0009414B"/>
    <w:rsid w:val="0009451E"/>
    <w:rsid w:val="000975A5"/>
    <w:rsid w:val="000A055A"/>
    <w:rsid w:val="000A08DA"/>
    <w:rsid w:val="000A0F3D"/>
    <w:rsid w:val="000A17DA"/>
    <w:rsid w:val="000A1ACB"/>
    <w:rsid w:val="000A209D"/>
    <w:rsid w:val="000A2C9B"/>
    <w:rsid w:val="000A343C"/>
    <w:rsid w:val="000A3CFB"/>
    <w:rsid w:val="000A4E39"/>
    <w:rsid w:val="000A5B76"/>
    <w:rsid w:val="000A6128"/>
    <w:rsid w:val="000A62D9"/>
    <w:rsid w:val="000A651A"/>
    <w:rsid w:val="000A6B94"/>
    <w:rsid w:val="000A7AC4"/>
    <w:rsid w:val="000A7BA0"/>
    <w:rsid w:val="000B0B7D"/>
    <w:rsid w:val="000B14C6"/>
    <w:rsid w:val="000B20EB"/>
    <w:rsid w:val="000B3E97"/>
    <w:rsid w:val="000B4AA1"/>
    <w:rsid w:val="000B4BDE"/>
    <w:rsid w:val="000B4CB9"/>
    <w:rsid w:val="000B4F30"/>
    <w:rsid w:val="000B56B4"/>
    <w:rsid w:val="000C006A"/>
    <w:rsid w:val="000C028D"/>
    <w:rsid w:val="000C0DCD"/>
    <w:rsid w:val="000C0F1D"/>
    <w:rsid w:val="000C15D4"/>
    <w:rsid w:val="000C19CC"/>
    <w:rsid w:val="000C1BE1"/>
    <w:rsid w:val="000C2348"/>
    <w:rsid w:val="000C32F8"/>
    <w:rsid w:val="000C3685"/>
    <w:rsid w:val="000C4262"/>
    <w:rsid w:val="000C499B"/>
    <w:rsid w:val="000C4DC1"/>
    <w:rsid w:val="000C50B8"/>
    <w:rsid w:val="000C6AE0"/>
    <w:rsid w:val="000C78B3"/>
    <w:rsid w:val="000C7AA4"/>
    <w:rsid w:val="000C7F2A"/>
    <w:rsid w:val="000D1164"/>
    <w:rsid w:val="000D1767"/>
    <w:rsid w:val="000D204A"/>
    <w:rsid w:val="000D2468"/>
    <w:rsid w:val="000D322C"/>
    <w:rsid w:val="000D54BC"/>
    <w:rsid w:val="000D5EDD"/>
    <w:rsid w:val="000D6AEF"/>
    <w:rsid w:val="000D70DE"/>
    <w:rsid w:val="000E0091"/>
    <w:rsid w:val="000E0314"/>
    <w:rsid w:val="000E0455"/>
    <w:rsid w:val="000E079A"/>
    <w:rsid w:val="000E0B29"/>
    <w:rsid w:val="000E2116"/>
    <w:rsid w:val="000E2EC2"/>
    <w:rsid w:val="000E3C5B"/>
    <w:rsid w:val="000E3E5A"/>
    <w:rsid w:val="000E4060"/>
    <w:rsid w:val="000E415D"/>
    <w:rsid w:val="000E42F2"/>
    <w:rsid w:val="000E4BCB"/>
    <w:rsid w:val="000E4C1A"/>
    <w:rsid w:val="000E5313"/>
    <w:rsid w:val="000E540B"/>
    <w:rsid w:val="000E55C0"/>
    <w:rsid w:val="000E576A"/>
    <w:rsid w:val="000E5C5C"/>
    <w:rsid w:val="000E684D"/>
    <w:rsid w:val="000E687E"/>
    <w:rsid w:val="000E6975"/>
    <w:rsid w:val="000E7389"/>
    <w:rsid w:val="000E7E77"/>
    <w:rsid w:val="000F0096"/>
    <w:rsid w:val="000F0D16"/>
    <w:rsid w:val="000F127F"/>
    <w:rsid w:val="000F1499"/>
    <w:rsid w:val="000F1643"/>
    <w:rsid w:val="000F19FD"/>
    <w:rsid w:val="000F2416"/>
    <w:rsid w:val="000F3692"/>
    <w:rsid w:val="000F4607"/>
    <w:rsid w:val="000F54FA"/>
    <w:rsid w:val="000F5E49"/>
    <w:rsid w:val="000F60C1"/>
    <w:rsid w:val="000F6227"/>
    <w:rsid w:val="000F6FA8"/>
    <w:rsid w:val="000F7A6E"/>
    <w:rsid w:val="000F7AFE"/>
    <w:rsid w:val="0010026C"/>
    <w:rsid w:val="0010078A"/>
    <w:rsid w:val="00100EF0"/>
    <w:rsid w:val="001029C7"/>
    <w:rsid w:val="00103302"/>
    <w:rsid w:val="00105FF4"/>
    <w:rsid w:val="00106531"/>
    <w:rsid w:val="0010660B"/>
    <w:rsid w:val="00106C5C"/>
    <w:rsid w:val="00106CE5"/>
    <w:rsid w:val="0010764F"/>
    <w:rsid w:val="00107B84"/>
    <w:rsid w:val="001114D7"/>
    <w:rsid w:val="00111A06"/>
    <w:rsid w:val="001124D3"/>
    <w:rsid w:val="001124F7"/>
    <w:rsid w:val="00113CF7"/>
    <w:rsid w:val="00114695"/>
    <w:rsid w:val="00115034"/>
    <w:rsid w:val="00115B60"/>
    <w:rsid w:val="001165A4"/>
    <w:rsid w:val="001169A6"/>
    <w:rsid w:val="001173AA"/>
    <w:rsid w:val="001204D4"/>
    <w:rsid w:val="001211EC"/>
    <w:rsid w:val="001231B1"/>
    <w:rsid w:val="0012382F"/>
    <w:rsid w:val="00124B97"/>
    <w:rsid w:val="00124D87"/>
    <w:rsid w:val="00126469"/>
    <w:rsid w:val="00127AEC"/>
    <w:rsid w:val="00130BAF"/>
    <w:rsid w:val="001320AD"/>
    <w:rsid w:val="00132F54"/>
    <w:rsid w:val="0013448D"/>
    <w:rsid w:val="001346F5"/>
    <w:rsid w:val="00134868"/>
    <w:rsid w:val="001350F6"/>
    <w:rsid w:val="001364F5"/>
    <w:rsid w:val="00137447"/>
    <w:rsid w:val="00140F78"/>
    <w:rsid w:val="00141A62"/>
    <w:rsid w:val="001437F3"/>
    <w:rsid w:val="00144C75"/>
    <w:rsid w:val="00145B2C"/>
    <w:rsid w:val="001466D4"/>
    <w:rsid w:val="00147AE2"/>
    <w:rsid w:val="00150E0E"/>
    <w:rsid w:val="001512BC"/>
    <w:rsid w:val="001529A9"/>
    <w:rsid w:val="00152DDA"/>
    <w:rsid w:val="00153869"/>
    <w:rsid w:val="00153CA2"/>
    <w:rsid w:val="001542A4"/>
    <w:rsid w:val="0015445E"/>
    <w:rsid w:val="001556FF"/>
    <w:rsid w:val="00156CA0"/>
    <w:rsid w:val="00157770"/>
    <w:rsid w:val="00161150"/>
    <w:rsid w:val="00161234"/>
    <w:rsid w:val="00161604"/>
    <w:rsid w:val="00161680"/>
    <w:rsid w:val="001620FE"/>
    <w:rsid w:val="00162B51"/>
    <w:rsid w:val="00162B79"/>
    <w:rsid w:val="00162F01"/>
    <w:rsid w:val="001636ED"/>
    <w:rsid w:val="00163857"/>
    <w:rsid w:val="00163919"/>
    <w:rsid w:val="001647C8"/>
    <w:rsid w:val="00164CB9"/>
    <w:rsid w:val="00165BBB"/>
    <w:rsid w:val="00167C49"/>
    <w:rsid w:val="001719D0"/>
    <w:rsid w:val="00172498"/>
    <w:rsid w:val="00172673"/>
    <w:rsid w:val="00172880"/>
    <w:rsid w:val="00172BE1"/>
    <w:rsid w:val="00173314"/>
    <w:rsid w:val="00176D0C"/>
    <w:rsid w:val="00177719"/>
    <w:rsid w:val="00177E93"/>
    <w:rsid w:val="0018033C"/>
    <w:rsid w:val="00180458"/>
    <w:rsid w:val="00180A89"/>
    <w:rsid w:val="00180B28"/>
    <w:rsid w:val="0018191C"/>
    <w:rsid w:val="00181CAE"/>
    <w:rsid w:val="00181CEC"/>
    <w:rsid w:val="00182382"/>
    <w:rsid w:val="00182B7D"/>
    <w:rsid w:val="00182F5A"/>
    <w:rsid w:val="00183F1E"/>
    <w:rsid w:val="00184868"/>
    <w:rsid w:val="00184AEC"/>
    <w:rsid w:val="00185334"/>
    <w:rsid w:val="001857DC"/>
    <w:rsid w:val="0018657D"/>
    <w:rsid w:val="00186886"/>
    <w:rsid w:val="00186C93"/>
    <w:rsid w:val="0018719D"/>
    <w:rsid w:val="0018774D"/>
    <w:rsid w:val="00190CB7"/>
    <w:rsid w:val="0019171F"/>
    <w:rsid w:val="00192AD3"/>
    <w:rsid w:val="0019320B"/>
    <w:rsid w:val="00193939"/>
    <w:rsid w:val="0019407D"/>
    <w:rsid w:val="001940C7"/>
    <w:rsid w:val="001955D7"/>
    <w:rsid w:val="00195B0E"/>
    <w:rsid w:val="001969DC"/>
    <w:rsid w:val="001977FC"/>
    <w:rsid w:val="00197AD9"/>
    <w:rsid w:val="001A2ED2"/>
    <w:rsid w:val="001A342D"/>
    <w:rsid w:val="001A3D8D"/>
    <w:rsid w:val="001A4638"/>
    <w:rsid w:val="001A4761"/>
    <w:rsid w:val="001A4A2F"/>
    <w:rsid w:val="001A4A39"/>
    <w:rsid w:val="001A4FE3"/>
    <w:rsid w:val="001A53DF"/>
    <w:rsid w:val="001A561B"/>
    <w:rsid w:val="001A6328"/>
    <w:rsid w:val="001A6712"/>
    <w:rsid w:val="001A7A10"/>
    <w:rsid w:val="001A7CD3"/>
    <w:rsid w:val="001B056A"/>
    <w:rsid w:val="001B0A33"/>
    <w:rsid w:val="001B0B7D"/>
    <w:rsid w:val="001B2460"/>
    <w:rsid w:val="001B26A9"/>
    <w:rsid w:val="001B4416"/>
    <w:rsid w:val="001B5354"/>
    <w:rsid w:val="001B59F1"/>
    <w:rsid w:val="001B65CF"/>
    <w:rsid w:val="001B7367"/>
    <w:rsid w:val="001C0F9B"/>
    <w:rsid w:val="001C1F07"/>
    <w:rsid w:val="001C2383"/>
    <w:rsid w:val="001C2759"/>
    <w:rsid w:val="001C2D47"/>
    <w:rsid w:val="001C3285"/>
    <w:rsid w:val="001C3DFD"/>
    <w:rsid w:val="001C498A"/>
    <w:rsid w:val="001C5478"/>
    <w:rsid w:val="001C58F8"/>
    <w:rsid w:val="001C5AA5"/>
    <w:rsid w:val="001C6EBE"/>
    <w:rsid w:val="001C788C"/>
    <w:rsid w:val="001C7C73"/>
    <w:rsid w:val="001C7E85"/>
    <w:rsid w:val="001D07C3"/>
    <w:rsid w:val="001D097B"/>
    <w:rsid w:val="001D16CC"/>
    <w:rsid w:val="001D1C24"/>
    <w:rsid w:val="001D203D"/>
    <w:rsid w:val="001D293A"/>
    <w:rsid w:val="001D3C94"/>
    <w:rsid w:val="001D42E9"/>
    <w:rsid w:val="001D4D97"/>
    <w:rsid w:val="001D5CBE"/>
    <w:rsid w:val="001D6103"/>
    <w:rsid w:val="001D6F63"/>
    <w:rsid w:val="001D70C6"/>
    <w:rsid w:val="001D71BA"/>
    <w:rsid w:val="001E0940"/>
    <w:rsid w:val="001E0FD3"/>
    <w:rsid w:val="001E1290"/>
    <w:rsid w:val="001E13FC"/>
    <w:rsid w:val="001E21E0"/>
    <w:rsid w:val="001E251E"/>
    <w:rsid w:val="001E353B"/>
    <w:rsid w:val="001E3CA7"/>
    <w:rsid w:val="001E4117"/>
    <w:rsid w:val="001E4D39"/>
    <w:rsid w:val="001E4F57"/>
    <w:rsid w:val="001E594B"/>
    <w:rsid w:val="001E5AAF"/>
    <w:rsid w:val="001E7394"/>
    <w:rsid w:val="001F0323"/>
    <w:rsid w:val="001F149B"/>
    <w:rsid w:val="001F174B"/>
    <w:rsid w:val="001F23BF"/>
    <w:rsid w:val="001F288B"/>
    <w:rsid w:val="001F2935"/>
    <w:rsid w:val="001F2FA5"/>
    <w:rsid w:val="001F5494"/>
    <w:rsid w:val="001F65E1"/>
    <w:rsid w:val="001F68A9"/>
    <w:rsid w:val="001F6DD4"/>
    <w:rsid w:val="001F7C04"/>
    <w:rsid w:val="001F7D32"/>
    <w:rsid w:val="00201708"/>
    <w:rsid w:val="00203DD4"/>
    <w:rsid w:val="00203DEE"/>
    <w:rsid w:val="002044EB"/>
    <w:rsid w:val="0020455E"/>
    <w:rsid w:val="00204C6C"/>
    <w:rsid w:val="00204D91"/>
    <w:rsid w:val="00207479"/>
    <w:rsid w:val="002079A4"/>
    <w:rsid w:val="00207BDC"/>
    <w:rsid w:val="00207E39"/>
    <w:rsid w:val="00210F64"/>
    <w:rsid w:val="00211724"/>
    <w:rsid w:val="002117F2"/>
    <w:rsid w:val="002118CF"/>
    <w:rsid w:val="0021226F"/>
    <w:rsid w:val="00212543"/>
    <w:rsid w:val="00212FB6"/>
    <w:rsid w:val="00214343"/>
    <w:rsid w:val="00214B34"/>
    <w:rsid w:val="00214D73"/>
    <w:rsid w:val="00214E54"/>
    <w:rsid w:val="00215565"/>
    <w:rsid w:val="0021595C"/>
    <w:rsid w:val="0021668F"/>
    <w:rsid w:val="00216BCE"/>
    <w:rsid w:val="00217C9E"/>
    <w:rsid w:val="00220330"/>
    <w:rsid w:val="002207D9"/>
    <w:rsid w:val="00221ADB"/>
    <w:rsid w:val="00222063"/>
    <w:rsid w:val="00222084"/>
    <w:rsid w:val="0022208C"/>
    <w:rsid w:val="00222DFC"/>
    <w:rsid w:val="0022318E"/>
    <w:rsid w:val="00223542"/>
    <w:rsid w:val="0022536C"/>
    <w:rsid w:val="00225743"/>
    <w:rsid w:val="00225754"/>
    <w:rsid w:val="002279FD"/>
    <w:rsid w:val="00227B4E"/>
    <w:rsid w:val="00227BCE"/>
    <w:rsid w:val="00227EEE"/>
    <w:rsid w:val="00230D0F"/>
    <w:rsid w:val="002310D4"/>
    <w:rsid w:val="002317BA"/>
    <w:rsid w:val="0023209A"/>
    <w:rsid w:val="00232D42"/>
    <w:rsid w:val="00234538"/>
    <w:rsid w:val="00234E89"/>
    <w:rsid w:val="00235653"/>
    <w:rsid w:val="00235CD5"/>
    <w:rsid w:val="002363B4"/>
    <w:rsid w:val="00237134"/>
    <w:rsid w:val="002371FB"/>
    <w:rsid w:val="002403CC"/>
    <w:rsid w:val="002411FD"/>
    <w:rsid w:val="00241E3A"/>
    <w:rsid w:val="002427A5"/>
    <w:rsid w:val="00243250"/>
    <w:rsid w:val="00243A5A"/>
    <w:rsid w:val="00244B7C"/>
    <w:rsid w:val="00244BAD"/>
    <w:rsid w:val="002453BD"/>
    <w:rsid w:val="002505A3"/>
    <w:rsid w:val="0025260F"/>
    <w:rsid w:val="00253578"/>
    <w:rsid w:val="00253A15"/>
    <w:rsid w:val="00253ABB"/>
    <w:rsid w:val="00255F19"/>
    <w:rsid w:val="0025670C"/>
    <w:rsid w:val="00256B95"/>
    <w:rsid w:val="00256DF0"/>
    <w:rsid w:val="00260535"/>
    <w:rsid w:val="00260F1F"/>
    <w:rsid w:val="002619C5"/>
    <w:rsid w:val="00263B20"/>
    <w:rsid w:val="00263F88"/>
    <w:rsid w:val="002640E8"/>
    <w:rsid w:val="00264766"/>
    <w:rsid w:val="002650E6"/>
    <w:rsid w:val="002651E6"/>
    <w:rsid w:val="002653A6"/>
    <w:rsid w:val="00265571"/>
    <w:rsid w:val="00265A1B"/>
    <w:rsid w:val="00265C0D"/>
    <w:rsid w:val="00265C88"/>
    <w:rsid w:val="00266C1A"/>
    <w:rsid w:val="002704A1"/>
    <w:rsid w:val="00270933"/>
    <w:rsid w:val="0027143C"/>
    <w:rsid w:val="00271CC5"/>
    <w:rsid w:val="00271D4E"/>
    <w:rsid w:val="00272A91"/>
    <w:rsid w:val="00274C9D"/>
    <w:rsid w:val="00275D7A"/>
    <w:rsid w:val="002766C2"/>
    <w:rsid w:val="0027774B"/>
    <w:rsid w:val="002805EF"/>
    <w:rsid w:val="002822FB"/>
    <w:rsid w:val="00282BA9"/>
    <w:rsid w:val="0028367E"/>
    <w:rsid w:val="00283C70"/>
    <w:rsid w:val="00284994"/>
    <w:rsid w:val="00285CE2"/>
    <w:rsid w:val="00285EEE"/>
    <w:rsid w:val="002862D9"/>
    <w:rsid w:val="002863C0"/>
    <w:rsid w:val="002864B2"/>
    <w:rsid w:val="00286F11"/>
    <w:rsid w:val="00291AA9"/>
    <w:rsid w:val="00291F20"/>
    <w:rsid w:val="002927DC"/>
    <w:rsid w:val="00292877"/>
    <w:rsid w:val="00292BCD"/>
    <w:rsid w:val="00292EAC"/>
    <w:rsid w:val="00294AF1"/>
    <w:rsid w:val="00294D7F"/>
    <w:rsid w:val="00294FE8"/>
    <w:rsid w:val="0029587C"/>
    <w:rsid w:val="00296265"/>
    <w:rsid w:val="0029626C"/>
    <w:rsid w:val="00297692"/>
    <w:rsid w:val="002A0483"/>
    <w:rsid w:val="002A1192"/>
    <w:rsid w:val="002A1C7B"/>
    <w:rsid w:val="002A1FC9"/>
    <w:rsid w:val="002A2CBA"/>
    <w:rsid w:val="002A2D74"/>
    <w:rsid w:val="002A3204"/>
    <w:rsid w:val="002A343E"/>
    <w:rsid w:val="002A4F7E"/>
    <w:rsid w:val="002A57DA"/>
    <w:rsid w:val="002A6388"/>
    <w:rsid w:val="002A6797"/>
    <w:rsid w:val="002A751E"/>
    <w:rsid w:val="002B0263"/>
    <w:rsid w:val="002B031D"/>
    <w:rsid w:val="002B10AA"/>
    <w:rsid w:val="002B1240"/>
    <w:rsid w:val="002B2279"/>
    <w:rsid w:val="002B296A"/>
    <w:rsid w:val="002B29D6"/>
    <w:rsid w:val="002B345C"/>
    <w:rsid w:val="002B36C9"/>
    <w:rsid w:val="002B3D45"/>
    <w:rsid w:val="002B4A2B"/>
    <w:rsid w:val="002B5BEB"/>
    <w:rsid w:val="002B5DB9"/>
    <w:rsid w:val="002B69CA"/>
    <w:rsid w:val="002B69FB"/>
    <w:rsid w:val="002B6EBA"/>
    <w:rsid w:val="002C02FB"/>
    <w:rsid w:val="002C039A"/>
    <w:rsid w:val="002C03C9"/>
    <w:rsid w:val="002C064D"/>
    <w:rsid w:val="002C091C"/>
    <w:rsid w:val="002C095E"/>
    <w:rsid w:val="002C134B"/>
    <w:rsid w:val="002C2370"/>
    <w:rsid w:val="002C23BF"/>
    <w:rsid w:val="002C38A8"/>
    <w:rsid w:val="002C3D03"/>
    <w:rsid w:val="002C45F2"/>
    <w:rsid w:val="002C52CE"/>
    <w:rsid w:val="002C5357"/>
    <w:rsid w:val="002C5A1E"/>
    <w:rsid w:val="002C7E98"/>
    <w:rsid w:val="002D0D1E"/>
    <w:rsid w:val="002D0F73"/>
    <w:rsid w:val="002D202F"/>
    <w:rsid w:val="002D243E"/>
    <w:rsid w:val="002D3A63"/>
    <w:rsid w:val="002D4554"/>
    <w:rsid w:val="002D473B"/>
    <w:rsid w:val="002D479D"/>
    <w:rsid w:val="002D50A3"/>
    <w:rsid w:val="002D57D8"/>
    <w:rsid w:val="002D6A24"/>
    <w:rsid w:val="002D6E85"/>
    <w:rsid w:val="002D782C"/>
    <w:rsid w:val="002D7E85"/>
    <w:rsid w:val="002D7F16"/>
    <w:rsid w:val="002E07E1"/>
    <w:rsid w:val="002E0B6C"/>
    <w:rsid w:val="002E0E0F"/>
    <w:rsid w:val="002E25FF"/>
    <w:rsid w:val="002E2D6F"/>
    <w:rsid w:val="002E33BE"/>
    <w:rsid w:val="002E420A"/>
    <w:rsid w:val="002E421A"/>
    <w:rsid w:val="002E42C0"/>
    <w:rsid w:val="002E4827"/>
    <w:rsid w:val="002E4FE6"/>
    <w:rsid w:val="002E579E"/>
    <w:rsid w:val="002F091B"/>
    <w:rsid w:val="002F0D8A"/>
    <w:rsid w:val="002F19B6"/>
    <w:rsid w:val="002F1CB3"/>
    <w:rsid w:val="002F21FF"/>
    <w:rsid w:val="002F22B2"/>
    <w:rsid w:val="002F254B"/>
    <w:rsid w:val="002F2928"/>
    <w:rsid w:val="002F376A"/>
    <w:rsid w:val="002F3987"/>
    <w:rsid w:val="002F3DC7"/>
    <w:rsid w:val="002F4840"/>
    <w:rsid w:val="002F50BD"/>
    <w:rsid w:val="002F53B8"/>
    <w:rsid w:val="002F60C3"/>
    <w:rsid w:val="002F6710"/>
    <w:rsid w:val="002F69E7"/>
    <w:rsid w:val="002F6C8A"/>
    <w:rsid w:val="002F6E71"/>
    <w:rsid w:val="003002F0"/>
    <w:rsid w:val="00300489"/>
    <w:rsid w:val="00300937"/>
    <w:rsid w:val="00300FE1"/>
    <w:rsid w:val="00301494"/>
    <w:rsid w:val="003019A9"/>
    <w:rsid w:val="00301FF5"/>
    <w:rsid w:val="00302A3F"/>
    <w:rsid w:val="00302CEB"/>
    <w:rsid w:val="00303259"/>
    <w:rsid w:val="00303E17"/>
    <w:rsid w:val="00304C7F"/>
    <w:rsid w:val="00305647"/>
    <w:rsid w:val="00305760"/>
    <w:rsid w:val="00306306"/>
    <w:rsid w:val="00306634"/>
    <w:rsid w:val="0030676E"/>
    <w:rsid w:val="00306EF4"/>
    <w:rsid w:val="00307AE7"/>
    <w:rsid w:val="003101C0"/>
    <w:rsid w:val="0031030C"/>
    <w:rsid w:val="00310600"/>
    <w:rsid w:val="00311060"/>
    <w:rsid w:val="00311978"/>
    <w:rsid w:val="00312947"/>
    <w:rsid w:val="00312AB4"/>
    <w:rsid w:val="00312FF5"/>
    <w:rsid w:val="00313062"/>
    <w:rsid w:val="00313430"/>
    <w:rsid w:val="00314D84"/>
    <w:rsid w:val="0031539D"/>
    <w:rsid w:val="0031567C"/>
    <w:rsid w:val="0031583C"/>
    <w:rsid w:val="00316B11"/>
    <w:rsid w:val="00316F8C"/>
    <w:rsid w:val="00317BCB"/>
    <w:rsid w:val="00317FE8"/>
    <w:rsid w:val="003201A9"/>
    <w:rsid w:val="003204B7"/>
    <w:rsid w:val="00320B03"/>
    <w:rsid w:val="00320F42"/>
    <w:rsid w:val="00321AE8"/>
    <w:rsid w:val="00321B35"/>
    <w:rsid w:val="00322ACB"/>
    <w:rsid w:val="00322BDD"/>
    <w:rsid w:val="00323426"/>
    <w:rsid w:val="00323647"/>
    <w:rsid w:val="0032375F"/>
    <w:rsid w:val="00323F18"/>
    <w:rsid w:val="0032401F"/>
    <w:rsid w:val="003244E0"/>
    <w:rsid w:val="00324F20"/>
    <w:rsid w:val="00327BA7"/>
    <w:rsid w:val="00327D97"/>
    <w:rsid w:val="00330342"/>
    <w:rsid w:val="003313F7"/>
    <w:rsid w:val="003323C6"/>
    <w:rsid w:val="00332517"/>
    <w:rsid w:val="00332D10"/>
    <w:rsid w:val="00333526"/>
    <w:rsid w:val="003340CA"/>
    <w:rsid w:val="00334E95"/>
    <w:rsid w:val="0033599C"/>
    <w:rsid w:val="00337A63"/>
    <w:rsid w:val="00337D1E"/>
    <w:rsid w:val="00341E58"/>
    <w:rsid w:val="003429C4"/>
    <w:rsid w:val="003432B8"/>
    <w:rsid w:val="00344670"/>
    <w:rsid w:val="00344915"/>
    <w:rsid w:val="00344D4B"/>
    <w:rsid w:val="0034563E"/>
    <w:rsid w:val="00346E4C"/>
    <w:rsid w:val="00351EFB"/>
    <w:rsid w:val="00353074"/>
    <w:rsid w:val="003535F1"/>
    <w:rsid w:val="00353803"/>
    <w:rsid w:val="00354570"/>
    <w:rsid w:val="00354E3D"/>
    <w:rsid w:val="0035504C"/>
    <w:rsid w:val="003552E4"/>
    <w:rsid w:val="00356684"/>
    <w:rsid w:val="00356EB9"/>
    <w:rsid w:val="00356F1B"/>
    <w:rsid w:val="0035741E"/>
    <w:rsid w:val="00357EA6"/>
    <w:rsid w:val="00357F9B"/>
    <w:rsid w:val="003605C3"/>
    <w:rsid w:val="00361BD6"/>
    <w:rsid w:val="00362512"/>
    <w:rsid w:val="00362591"/>
    <w:rsid w:val="00362AAC"/>
    <w:rsid w:val="003632A8"/>
    <w:rsid w:val="00364196"/>
    <w:rsid w:val="003647A7"/>
    <w:rsid w:val="003647C4"/>
    <w:rsid w:val="00364E18"/>
    <w:rsid w:val="0036516D"/>
    <w:rsid w:val="0036666C"/>
    <w:rsid w:val="003666E6"/>
    <w:rsid w:val="003669E7"/>
    <w:rsid w:val="0036719F"/>
    <w:rsid w:val="00367830"/>
    <w:rsid w:val="00367A38"/>
    <w:rsid w:val="00370104"/>
    <w:rsid w:val="00370EFF"/>
    <w:rsid w:val="00371F82"/>
    <w:rsid w:val="0037218E"/>
    <w:rsid w:val="00373942"/>
    <w:rsid w:val="00373A68"/>
    <w:rsid w:val="0037462A"/>
    <w:rsid w:val="00376033"/>
    <w:rsid w:val="00376553"/>
    <w:rsid w:val="0037738A"/>
    <w:rsid w:val="00377787"/>
    <w:rsid w:val="003778B0"/>
    <w:rsid w:val="003778F9"/>
    <w:rsid w:val="00377AF5"/>
    <w:rsid w:val="00377F60"/>
    <w:rsid w:val="00380577"/>
    <w:rsid w:val="00381DCE"/>
    <w:rsid w:val="00381F22"/>
    <w:rsid w:val="0038207E"/>
    <w:rsid w:val="00382311"/>
    <w:rsid w:val="0038287B"/>
    <w:rsid w:val="00382E5E"/>
    <w:rsid w:val="003837F7"/>
    <w:rsid w:val="00384EDF"/>
    <w:rsid w:val="00386B36"/>
    <w:rsid w:val="00386C7F"/>
    <w:rsid w:val="00386D48"/>
    <w:rsid w:val="00387AD5"/>
    <w:rsid w:val="00390559"/>
    <w:rsid w:val="003909AB"/>
    <w:rsid w:val="00391054"/>
    <w:rsid w:val="00391246"/>
    <w:rsid w:val="003912C8"/>
    <w:rsid w:val="0039232B"/>
    <w:rsid w:val="003929D0"/>
    <w:rsid w:val="00392DFB"/>
    <w:rsid w:val="00392E8E"/>
    <w:rsid w:val="00392F14"/>
    <w:rsid w:val="00394A1B"/>
    <w:rsid w:val="00395091"/>
    <w:rsid w:val="00395CA2"/>
    <w:rsid w:val="00395FF7"/>
    <w:rsid w:val="00396714"/>
    <w:rsid w:val="003971AD"/>
    <w:rsid w:val="00397436"/>
    <w:rsid w:val="00397F06"/>
    <w:rsid w:val="003A04C4"/>
    <w:rsid w:val="003A1043"/>
    <w:rsid w:val="003A2B11"/>
    <w:rsid w:val="003A2C1D"/>
    <w:rsid w:val="003A308F"/>
    <w:rsid w:val="003A3386"/>
    <w:rsid w:val="003A339F"/>
    <w:rsid w:val="003A3D42"/>
    <w:rsid w:val="003A43E9"/>
    <w:rsid w:val="003A5D7C"/>
    <w:rsid w:val="003A68A9"/>
    <w:rsid w:val="003A69CE"/>
    <w:rsid w:val="003A6C91"/>
    <w:rsid w:val="003A711C"/>
    <w:rsid w:val="003A72BA"/>
    <w:rsid w:val="003A7489"/>
    <w:rsid w:val="003A77AA"/>
    <w:rsid w:val="003A79B8"/>
    <w:rsid w:val="003B0093"/>
    <w:rsid w:val="003B0EFF"/>
    <w:rsid w:val="003B1CE9"/>
    <w:rsid w:val="003B308F"/>
    <w:rsid w:val="003B4009"/>
    <w:rsid w:val="003B5D8B"/>
    <w:rsid w:val="003B6173"/>
    <w:rsid w:val="003B66D8"/>
    <w:rsid w:val="003B6740"/>
    <w:rsid w:val="003B6E6F"/>
    <w:rsid w:val="003B6F34"/>
    <w:rsid w:val="003B70B2"/>
    <w:rsid w:val="003B7AA6"/>
    <w:rsid w:val="003C08C7"/>
    <w:rsid w:val="003C0DD2"/>
    <w:rsid w:val="003C0FE9"/>
    <w:rsid w:val="003C10C4"/>
    <w:rsid w:val="003C1289"/>
    <w:rsid w:val="003C1339"/>
    <w:rsid w:val="003C1615"/>
    <w:rsid w:val="003C3505"/>
    <w:rsid w:val="003C389A"/>
    <w:rsid w:val="003C3FBC"/>
    <w:rsid w:val="003C5F4D"/>
    <w:rsid w:val="003C7864"/>
    <w:rsid w:val="003D0A5F"/>
    <w:rsid w:val="003D14C5"/>
    <w:rsid w:val="003D1506"/>
    <w:rsid w:val="003D426E"/>
    <w:rsid w:val="003D5953"/>
    <w:rsid w:val="003D6033"/>
    <w:rsid w:val="003D6583"/>
    <w:rsid w:val="003D737F"/>
    <w:rsid w:val="003D74B1"/>
    <w:rsid w:val="003D7C17"/>
    <w:rsid w:val="003D7EDC"/>
    <w:rsid w:val="003E01D3"/>
    <w:rsid w:val="003E142B"/>
    <w:rsid w:val="003E2072"/>
    <w:rsid w:val="003E30D4"/>
    <w:rsid w:val="003E3261"/>
    <w:rsid w:val="003E46C2"/>
    <w:rsid w:val="003E4E24"/>
    <w:rsid w:val="003E620A"/>
    <w:rsid w:val="003E645E"/>
    <w:rsid w:val="003E683F"/>
    <w:rsid w:val="003E6FE3"/>
    <w:rsid w:val="003E76DD"/>
    <w:rsid w:val="003F06E7"/>
    <w:rsid w:val="003F079D"/>
    <w:rsid w:val="003F0D49"/>
    <w:rsid w:val="003F1970"/>
    <w:rsid w:val="003F350F"/>
    <w:rsid w:val="003F3BAB"/>
    <w:rsid w:val="003F43BB"/>
    <w:rsid w:val="003F44DF"/>
    <w:rsid w:val="003F4BD5"/>
    <w:rsid w:val="003F4FCE"/>
    <w:rsid w:val="003F5F81"/>
    <w:rsid w:val="003F6734"/>
    <w:rsid w:val="003F6EF8"/>
    <w:rsid w:val="004002A8"/>
    <w:rsid w:val="004006AC"/>
    <w:rsid w:val="00400BF0"/>
    <w:rsid w:val="00401D26"/>
    <w:rsid w:val="00402855"/>
    <w:rsid w:val="00402EDA"/>
    <w:rsid w:val="004030D9"/>
    <w:rsid w:val="004034A0"/>
    <w:rsid w:val="004034C9"/>
    <w:rsid w:val="00403538"/>
    <w:rsid w:val="00404A63"/>
    <w:rsid w:val="00404AA7"/>
    <w:rsid w:val="0040556B"/>
    <w:rsid w:val="004058CE"/>
    <w:rsid w:val="00405EA3"/>
    <w:rsid w:val="00407436"/>
    <w:rsid w:val="004103CC"/>
    <w:rsid w:val="0041087A"/>
    <w:rsid w:val="004108E2"/>
    <w:rsid w:val="004108F2"/>
    <w:rsid w:val="004115C3"/>
    <w:rsid w:val="00411769"/>
    <w:rsid w:val="00411F53"/>
    <w:rsid w:val="004121CF"/>
    <w:rsid w:val="004122B1"/>
    <w:rsid w:val="00412563"/>
    <w:rsid w:val="00412657"/>
    <w:rsid w:val="00413003"/>
    <w:rsid w:val="00413A66"/>
    <w:rsid w:val="0041452E"/>
    <w:rsid w:val="00414B67"/>
    <w:rsid w:val="00415957"/>
    <w:rsid w:val="00415D3C"/>
    <w:rsid w:val="00416AF4"/>
    <w:rsid w:val="00420070"/>
    <w:rsid w:val="004217BC"/>
    <w:rsid w:val="004219C0"/>
    <w:rsid w:val="0042200F"/>
    <w:rsid w:val="00422B02"/>
    <w:rsid w:val="00423130"/>
    <w:rsid w:val="00423C66"/>
    <w:rsid w:val="00423DD9"/>
    <w:rsid w:val="004261A8"/>
    <w:rsid w:val="00426549"/>
    <w:rsid w:val="00427253"/>
    <w:rsid w:val="00427714"/>
    <w:rsid w:val="004279A8"/>
    <w:rsid w:val="00427CFB"/>
    <w:rsid w:val="00427FBA"/>
    <w:rsid w:val="00430A1A"/>
    <w:rsid w:val="004314A0"/>
    <w:rsid w:val="004317AF"/>
    <w:rsid w:val="0043286D"/>
    <w:rsid w:val="00432885"/>
    <w:rsid w:val="00433515"/>
    <w:rsid w:val="00433599"/>
    <w:rsid w:val="00433CED"/>
    <w:rsid w:val="00433E27"/>
    <w:rsid w:val="00434B0C"/>
    <w:rsid w:val="00435A49"/>
    <w:rsid w:val="00436332"/>
    <w:rsid w:val="004365D4"/>
    <w:rsid w:val="00436610"/>
    <w:rsid w:val="0043723D"/>
    <w:rsid w:val="004379FA"/>
    <w:rsid w:val="00440D62"/>
    <w:rsid w:val="004411BC"/>
    <w:rsid w:val="004428E2"/>
    <w:rsid w:val="00442914"/>
    <w:rsid w:val="00443445"/>
    <w:rsid w:val="004435B9"/>
    <w:rsid w:val="004441A9"/>
    <w:rsid w:val="004443D6"/>
    <w:rsid w:val="00444413"/>
    <w:rsid w:val="00444765"/>
    <w:rsid w:val="00445562"/>
    <w:rsid w:val="00445FA9"/>
    <w:rsid w:val="00446751"/>
    <w:rsid w:val="0044766F"/>
    <w:rsid w:val="00447C2D"/>
    <w:rsid w:val="0045011B"/>
    <w:rsid w:val="004503E2"/>
    <w:rsid w:val="00450846"/>
    <w:rsid w:val="00450C26"/>
    <w:rsid w:val="00451D1F"/>
    <w:rsid w:val="00451E3E"/>
    <w:rsid w:val="00452F9F"/>
    <w:rsid w:val="004546D6"/>
    <w:rsid w:val="0045495C"/>
    <w:rsid w:val="00455749"/>
    <w:rsid w:val="004563CC"/>
    <w:rsid w:val="00456AC4"/>
    <w:rsid w:val="0045751F"/>
    <w:rsid w:val="00457CF9"/>
    <w:rsid w:val="0046001F"/>
    <w:rsid w:val="00460A61"/>
    <w:rsid w:val="004628F0"/>
    <w:rsid w:val="00462C38"/>
    <w:rsid w:val="00463013"/>
    <w:rsid w:val="004633FA"/>
    <w:rsid w:val="00463DFA"/>
    <w:rsid w:val="00463E43"/>
    <w:rsid w:val="00464A80"/>
    <w:rsid w:val="00465020"/>
    <w:rsid w:val="0046619B"/>
    <w:rsid w:val="00466580"/>
    <w:rsid w:val="00466AFC"/>
    <w:rsid w:val="004678F1"/>
    <w:rsid w:val="00467DF0"/>
    <w:rsid w:val="0047028E"/>
    <w:rsid w:val="00470C28"/>
    <w:rsid w:val="00471F94"/>
    <w:rsid w:val="00473586"/>
    <w:rsid w:val="004735B0"/>
    <w:rsid w:val="00473EC4"/>
    <w:rsid w:val="004746E8"/>
    <w:rsid w:val="00474AC7"/>
    <w:rsid w:val="00474F15"/>
    <w:rsid w:val="004757A9"/>
    <w:rsid w:val="00475B8B"/>
    <w:rsid w:val="004771CA"/>
    <w:rsid w:val="00477748"/>
    <w:rsid w:val="00480830"/>
    <w:rsid w:val="00480A61"/>
    <w:rsid w:val="004818D6"/>
    <w:rsid w:val="00481C86"/>
    <w:rsid w:val="00482082"/>
    <w:rsid w:val="00482CAA"/>
    <w:rsid w:val="00482F33"/>
    <w:rsid w:val="00484AB9"/>
    <w:rsid w:val="00484F01"/>
    <w:rsid w:val="00485071"/>
    <w:rsid w:val="00487CCD"/>
    <w:rsid w:val="00487D52"/>
    <w:rsid w:val="004900B7"/>
    <w:rsid w:val="00490D26"/>
    <w:rsid w:val="0049196A"/>
    <w:rsid w:val="0049277A"/>
    <w:rsid w:val="0049346C"/>
    <w:rsid w:val="004939E5"/>
    <w:rsid w:val="00493AF2"/>
    <w:rsid w:val="00493E80"/>
    <w:rsid w:val="00493EEB"/>
    <w:rsid w:val="004942F0"/>
    <w:rsid w:val="00494B46"/>
    <w:rsid w:val="00495B3C"/>
    <w:rsid w:val="004967DC"/>
    <w:rsid w:val="0049746E"/>
    <w:rsid w:val="00497B50"/>
    <w:rsid w:val="004A0B30"/>
    <w:rsid w:val="004A1116"/>
    <w:rsid w:val="004A113B"/>
    <w:rsid w:val="004A194C"/>
    <w:rsid w:val="004A2993"/>
    <w:rsid w:val="004A2BA6"/>
    <w:rsid w:val="004A2BBF"/>
    <w:rsid w:val="004A31C0"/>
    <w:rsid w:val="004A3ADA"/>
    <w:rsid w:val="004A45CF"/>
    <w:rsid w:val="004A6073"/>
    <w:rsid w:val="004A631B"/>
    <w:rsid w:val="004A6729"/>
    <w:rsid w:val="004A6824"/>
    <w:rsid w:val="004A6AA1"/>
    <w:rsid w:val="004A769F"/>
    <w:rsid w:val="004B075D"/>
    <w:rsid w:val="004B09BF"/>
    <w:rsid w:val="004B0E8C"/>
    <w:rsid w:val="004B18B8"/>
    <w:rsid w:val="004B1B92"/>
    <w:rsid w:val="004B1D03"/>
    <w:rsid w:val="004B26AC"/>
    <w:rsid w:val="004B39E0"/>
    <w:rsid w:val="004B4874"/>
    <w:rsid w:val="004B4F45"/>
    <w:rsid w:val="004B50F2"/>
    <w:rsid w:val="004B5BFF"/>
    <w:rsid w:val="004B5DAF"/>
    <w:rsid w:val="004B66E2"/>
    <w:rsid w:val="004B72E6"/>
    <w:rsid w:val="004B768E"/>
    <w:rsid w:val="004B7828"/>
    <w:rsid w:val="004B7AA4"/>
    <w:rsid w:val="004C01E1"/>
    <w:rsid w:val="004C05A1"/>
    <w:rsid w:val="004C1238"/>
    <w:rsid w:val="004C1DDC"/>
    <w:rsid w:val="004C1F72"/>
    <w:rsid w:val="004C2119"/>
    <w:rsid w:val="004C4516"/>
    <w:rsid w:val="004C4B8A"/>
    <w:rsid w:val="004C56CB"/>
    <w:rsid w:val="004C5708"/>
    <w:rsid w:val="004C6692"/>
    <w:rsid w:val="004C74B6"/>
    <w:rsid w:val="004C74F6"/>
    <w:rsid w:val="004C7792"/>
    <w:rsid w:val="004D0201"/>
    <w:rsid w:val="004D02D5"/>
    <w:rsid w:val="004D0F80"/>
    <w:rsid w:val="004D187D"/>
    <w:rsid w:val="004D1ED4"/>
    <w:rsid w:val="004D1F63"/>
    <w:rsid w:val="004D3190"/>
    <w:rsid w:val="004D3B5A"/>
    <w:rsid w:val="004D3F3D"/>
    <w:rsid w:val="004D4285"/>
    <w:rsid w:val="004D46BF"/>
    <w:rsid w:val="004D4C99"/>
    <w:rsid w:val="004D5CC7"/>
    <w:rsid w:val="004D5E99"/>
    <w:rsid w:val="004D5EE5"/>
    <w:rsid w:val="004D6234"/>
    <w:rsid w:val="004D6ACD"/>
    <w:rsid w:val="004D6D33"/>
    <w:rsid w:val="004D775C"/>
    <w:rsid w:val="004D79B5"/>
    <w:rsid w:val="004D7A9D"/>
    <w:rsid w:val="004E0FD3"/>
    <w:rsid w:val="004E1BA4"/>
    <w:rsid w:val="004E216C"/>
    <w:rsid w:val="004E387F"/>
    <w:rsid w:val="004E3A22"/>
    <w:rsid w:val="004E45B0"/>
    <w:rsid w:val="004E4724"/>
    <w:rsid w:val="004E50DC"/>
    <w:rsid w:val="004E5EC6"/>
    <w:rsid w:val="004E6A77"/>
    <w:rsid w:val="004E7D55"/>
    <w:rsid w:val="004F08D8"/>
    <w:rsid w:val="004F0F2A"/>
    <w:rsid w:val="004F14B2"/>
    <w:rsid w:val="004F1AF2"/>
    <w:rsid w:val="004F1E0D"/>
    <w:rsid w:val="004F5E09"/>
    <w:rsid w:val="004F6B77"/>
    <w:rsid w:val="004F7009"/>
    <w:rsid w:val="004F701A"/>
    <w:rsid w:val="004F76A8"/>
    <w:rsid w:val="005006DB"/>
    <w:rsid w:val="005008A3"/>
    <w:rsid w:val="0050104C"/>
    <w:rsid w:val="005018B8"/>
    <w:rsid w:val="00501AFA"/>
    <w:rsid w:val="00501B24"/>
    <w:rsid w:val="00501FF0"/>
    <w:rsid w:val="0050225B"/>
    <w:rsid w:val="0050310A"/>
    <w:rsid w:val="00504119"/>
    <w:rsid w:val="0050443F"/>
    <w:rsid w:val="00504940"/>
    <w:rsid w:val="00505639"/>
    <w:rsid w:val="00505907"/>
    <w:rsid w:val="00505B04"/>
    <w:rsid w:val="005101A1"/>
    <w:rsid w:val="00512D80"/>
    <w:rsid w:val="00513608"/>
    <w:rsid w:val="005144A9"/>
    <w:rsid w:val="005150CF"/>
    <w:rsid w:val="00515453"/>
    <w:rsid w:val="005167C5"/>
    <w:rsid w:val="0051795A"/>
    <w:rsid w:val="0051798C"/>
    <w:rsid w:val="00517C9C"/>
    <w:rsid w:val="00520075"/>
    <w:rsid w:val="0052026B"/>
    <w:rsid w:val="00520350"/>
    <w:rsid w:val="00520C43"/>
    <w:rsid w:val="005211CF"/>
    <w:rsid w:val="0052135A"/>
    <w:rsid w:val="005235D7"/>
    <w:rsid w:val="00524496"/>
    <w:rsid w:val="00524835"/>
    <w:rsid w:val="00525333"/>
    <w:rsid w:val="005256A2"/>
    <w:rsid w:val="0052631C"/>
    <w:rsid w:val="00527F2E"/>
    <w:rsid w:val="0053013F"/>
    <w:rsid w:val="0053106D"/>
    <w:rsid w:val="00531889"/>
    <w:rsid w:val="00531B43"/>
    <w:rsid w:val="005323A3"/>
    <w:rsid w:val="00535C07"/>
    <w:rsid w:val="00537629"/>
    <w:rsid w:val="00537903"/>
    <w:rsid w:val="00540806"/>
    <w:rsid w:val="00540967"/>
    <w:rsid w:val="00540E7F"/>
    <w:rsid w:val="00543CEF"/>
    <w:rsid w:val="00543D46"/>
    <w:rsid w:val="00543EC2"/>
    <w:rsid w:val="005443C2"/>
    <w:rsid w:val="0054453D"/>
    <w:rsid w:val="00545212"/>
    <w:rsid w:val="00546E82"/>
    <w:rsid w:val="00547E2E"/>
    <w:rsid w:val="005503E7"/>
    <w:rsid w:val="005507CF"/>
    <w:rsid w:val="005515A8"/>
    <w:rsid w:val="00551AC7"/>
    <w:rsid w:val="00552B6E"/>
    <w:rsid w:val="005548DA"/>
    <w:rsid w:val="00554B6F"/>
    <w:rsid w:val="00555BFF"/>
    <w:rsid w:val="00556137"/>
    <w:rsid w:val="005564FA"/>
    <w:rsid w:val="00556F83"/>
    <w:rsid w:val="00560A62"/>
    <w:rsid w:val="00561525"/>
    <w:rsid w:val="00562934"/>
    <w:rsid w:val="00563404"/>
    <w:rsid w:val="00563FB0"/>
    <w:rsid w:val="00564DCF"/>
    <w:rsid w:val="00564F90"/>
    <w:rsid w:val="0056502E"/>
    <w:rsid w:val="00567AF2"/>
    <w:rsid w:val="005705CF"/>
    <w:rsid w:val="005708AC"/>
    <w:rsid w:val="00571C23"/>
    <w:rsid w:val="00571CD0"/>
    <w:rsid w:val="005723D1"/>
    <w:rsid w:val="00572670"/>
    <w:rsid w:val="00577E6B"/>
    <w:rsid w:val="00580B70"/>
    <w:rsid w:val="00581213"/>
    <w:rsid w:val="00582406"/>
    <w:rsid w:val="00582E5F"/>
    <w:rsid w:val="00583093"/>
    <w:rsid w:val="005833F2"/>
    <w:rsid w:val="00583542"/>
    <w:rsid w:val="00583FB7"/>
    <w:rsid w:val="00584006"/>
    <w:rsid w:val="0058404F"/>
    <w:rsid w:val="00584453"/>
    <w:rsid w:val="0058691A"/>
    <w:rsid w:val="00586926"/>
    <w:rsid w:val="00587280"/>
    <w:rsid w:val="00587957"/>
    <w:rsid w:val="0059066D"/>
    <w:rsid w:val="0059199F"/>
    <w:rsid w:val="00591EFC"/>
    <w:rsid w:val="005924F1"/>
    <w:rsid w:val="005936A8"/>
    <w:rsid w:val="00593D3D"/>
    <w:rsid w:val="00593EE3"/>
    <w:rsid w:val="005944CB"/>
    <w:rsid w:val="005947FB"/>
    <w:rsid w:val="00595184"/>
    <w:rsid w:val="005951F8"/>
    <w:rsid w:val="00595DBC"/>
    <w:rsid w:val="00597799"/>
    <w:rsid w:val="005A0531"/>
    <w:rsid w:val="005A0DD2"/>
    <w:rsid w:val="005A100B"/>
    <w:rsid w:val="005A16DA"/>
    <w:rsid w:val="005A1EF3"/>
    <w:rsid w:val="005A20DA"/>
    <w:rsid w:val="005A2392"/>
    <w:rsid w:val="005A27B9"/>
    <w:rsid w:val="005A28EE"/>
    <w:rsid w:val="005A2932"/>
    <w:rsid w:val="005A3108"/>
    <w:rsid w:val="005A390C"/>
    <w:rsid w:val="005A3945"/>
    <w:rsid w:val="005A4911"/>
    <w:rsid w:val="005A71B9"/>
    <w:rsid w:val="005B0F3C"/>
    <w:rsid w:val="005B2593"/>
    <w:rsid w:val="005B2748"/>
    <w:rsid w:val="005B378C"/>
    <w:rsid w:val="005B3ADF"/>
    <w:rsid w:val="005B51AA"/>
    <w:rsid w:val="005B52D2"/>
    <w:rsid w:val="005B7030"/>
    <w:rsid w:val="005B7785"/>
    <w:rsid w:val="005C0027"/>
    <w:rsid w:val="005C0C82"/>
    <w:rsid w:val="005C18C1"/>
    <w:rsid w:val="005C1B09"/>
    <w:rsid w:val="005C1EDB"/>
    <w:rsid w:val="005C261A"/>
    <w:rsid w:val="005C36C5"/>
    <w:rsid w:val="005C4051"/>
    <w:rsid w:val="005C4E59"/>
    <w:rsid w:val="005C500D"/>
    <w:rsid w:val="005C572E"/>
    <w:rsid w:val="005C68E1"/>
    <w:rsid w:val="005C6BAC"/>
    <w:rsid w:val="005C6C2D"/>
    <w:rsid w:val="005C7127"/>
    <w:rsid w:val="005D0B89"/>
    <w:rsid w:val="005D14F1"/>
    <w:rsid w:val="005D163A"/>
    <w:rsid w:val="005D1BB7"/>
    <w:rsid w:val="005D1BB9"/>
    <w:rsid w:val="005D1F99"/>
    <w:rsid w:val="005D22C5"/>
    <w:rsid w:val="005D2708"/>
    <w:rsid w:val="005D3043"/>
    <w:rsid w:val="005D449D"/>
    <w:rsid w:val="005D55F5"/>
    <w:rsid w:val="005D6AC0"/>
    <w:rsid w:val="005D75E2"/>
    <w:rsid w:val="005E019F"/>
    <w:rsid w:val="005E01B9"/>
    <w:rsid w:val="005E1453"/>
    <w:rsid w:val="005E17D5"/>
    <w:rsid w:val="005E333F"/>
    <w:rsid w:val="005E4092"/>
    <w:rsid w:val="005E44A9"/>
    <w:rsid w:val="005E478E"/>
    <w:rsid w:val="005E53E7"/>
    <w:rsid w:val="005E5F75"/>
    <w:rsid w:val="005E65C9"/>
    <w:rsid w:val="005E75A9"/>
    <w:rsid w:val="005E75E7"/>
    <w:rsid w:val="005E7C51"/>
    <w:rsid w:val="005F05E0"/>
    <w:rsid w:val="005F06AC"/>
    <w:rsid w:val="005F2719"/>
    <w:rsid w:val="005F2FF9"/>
    <w:rsid w:val="005F3191"/>
    <w:rsid w:val="005F38EA"/>
    <w:rsid w:val="005F43A6"/>
    <w:rsid w:val="005F6B11"/>
    <w:rsid w:val="005F6E6C"/>
    <w:rsid w:val="005F7089"/>
    <w:rsid w:val="0060056E"/>
    <w:rsid w:val="00600921"/>
    <w:rsid w:val="00600A93"/>
    <w:rsid w:val="0060140B"/>
    <w:rsid w:val="00601698"/>
    <w:rsid w:val="00601B01"/>
    <w:rsid w:val="00601EE2"/>
    <w:rsid w:val="00602217"/>
    <w:rsid w:val="00602267"/>
    <w:rsid w:val="00603301"/>
    <w:rsid w:val="00603366"/>
    <w:rsid w:val="0060368C"/>
    <w:rsid w:val="00604124"/>
    <w:rsid w:val="0060485A"/>
    <w:rsid w:val="00605ABE"/>
    <w:rsid w:val="00610A82"/>
    <w:rsid w:val="00610CBC"/>
    <w:rsid w:val="00610ED1"/>
    <w:rsid w:val="006113D7"/>
    <w:rsid w:val="00611BB9"/>
    <w:rsid w:val="006126ED"/>
    <w:rsid w:val="00612A1A"/>
    <w:rsid w:val="00613D96"/>
    <w:rsid w:val="00615185"/>
    <w:rsid w:val="00615E32"/>
    <w:rsid w:val="00616DBA"/>
    <w:rsid w:val="00620F49"/>
    <w:rsid w:val="00621846"/>
    <w:rsid w:val="00622460"/>
    <w:rsid w:val="00622DD9"/>
    <w:rsid w:val="00622E5A"/>
    <w:rsid w:val="00623F0B"/>
    <w:rsid w:val="0062594D"/>
    <w:rsid w:val="006263D7"/>
    <w:rsid w:val="006270CE"/>
    <w:rsid w:val="006274FD"/>
    <w:rsid w:val="00630012"/>
    <w:rsid w:val="006310D7"/>
    <w:rsid w:val="00631173"/>
    <w:rsid w:val="00632BD4"/>
    <w:rsid w:val="00632F6C"/>
    <w:rsid w:val="006335A3"/>
    <w:rsid w:val="00633C37"/>
    <w:rsid w:val="006350FE"/>
    <w:rsid w:val="0063586C"/>
    <w:rsid w:val="0063657F"/>
    <w:rsid w:val="00637001"/>
    <w:rsid w:val="00637D3D"/>
    <w:rsid w:val="00637E3C"/>
    <w:rsid w:val="00640ED5"/>
    <w:rsid w:val="006418FD"/>
    <w:rsid w:val="00641F74"/>
    <w:rsid w:val="006429C6"/>
    <w:rsid w:val="00643009"/>
    <w:rsid w:val="006435B7"/>
    <w:rsid w:val="00643FBB"/>
    <w:rsid w:val="00644044"/>
    <w:rsid w:val="00645619"/>
    <w:rsid w:val="0064632E"/>
    <w:rsid w:val="0064676F"/>
    <w:rsid w:val="006470DA"/>
    <w:rsid w:val="00647DD2"/>
    <w:rsid w:val="00651001"/>
    <w:rsid w:val="006514D4"/>
    <w:rsid w:val="0065176B"/>
    <w:rsid w:val="00651DC6"/>
    <w:rsid w:val="00652648"/>
    <w:rsid w:val="006535CC"/>
    <w:rsid w:val="00654D61"/>
    <w:rsid w:val="00654E83"/>
    <w:rsid w:val="006552BE"/>
    <w:rsid w:val="006554DF"/>
    <w:rsid w:val="006559D4"/>
    <w:rsid w:val="0065709D"/>
    <w:rsid w:val="006575C7"/>
    <w:rsid w:val="00660791"/>
    <w:rsid w:val="006614A1"/>
    <w:rsid w:val="00661FB9"/>
    <w:rsid w:val="00662922"/>
    <w:rsid w:val="006637A3"/>
    <w:rsid w:val="00665584"/>
    <w:rsid w:val="00665CDA"/>
    <w:rsid w:val="00666719"/>
    <w:rsid w:val="006667E0"/>
    <w:rsid w:val="00666A34"/>
    <w:rsid w:val="00666BD9"/>
    <w:rsid w:val="006723AB"/>
    <w:rsid w:val="0067391B"/>
    <w:rsid w:val="0067416D"/>
    <w:rsid w:val="0067423F"/>
    <w:rsid w:val="00674930"/>
    <w:rsid w:val="0067570D"/>
    <w:rsid w:val="00675E69"/>
    <w:rsid w:val="006761C6"/>
    <w:rsid w:val="00676263"/>
    <w:rsid w:val="00676912"/>
    <w:rsid w:val="0067695D"/>
    <w:rsid w:val="0067702B"/>
    <w:rsid w:val="0067755F"/>
    <w:rsid w:val="006776C0"/>
    <w:rsid w:val="00677809"/>
    <w:rsid w:val="00677B55"/>
    <w:rsid w:val="00677B89"/>
    <w:rsid w:val="00677F3B"/>
    <w:rsid w:val="00680C97"/>
    <w:rsid w:val="006816D4"/>
    <w:rsid w:val="006818A7"/>
    <w:rsid w:val="00682125"/>
    <w:rsid w:val="00683B40"/>
    <w:rsid w:val="00683C67"/>
    <w:rsid w:val="006850CE"/>
    <w:rsid w:val="00687609"/>
    <w:rsid w:val="00690883"/>
    <w:rsid w:val="00692424"/>
    <w:rsid w:val="00692563"/>
    <w:rsid w:val="0069291A"/>
    <w:rsid w:val="00692930"/>
    <w:rsid w:val="00694939"/>
    <w:rsid w:val="00694B77"/>
    <w:rsid w:val="00696BE9"/>
    <w:rsid w:val="00696C6E"/>
    <w:rsid w:val="006977B0"/>
    <w:rsid w:val="00697A5C"/>
    <w:rsid w:val="00697CE7"/>
    <w:rsid w:val="006A00F4"/>
    <w:rsid w:val="006A041F"/>
    <w:rsid w:val="006A1B85"/>
    <w:rsid w:val="006A1BE2"/>
    <w:rsid w:val="006A4EAE"/>
    <w:rsid w:val="006A5853"/>
    <w:rsid w:val="006A6951"/>
    <w:rsid w:val="006B0742"/>
    <w:rsid w:val="006B1118"/>
    <w:rsid w:val="006B2EDF"/>
    <w:rsid w:val="006B3124"/>
    <w:rsid w:val="006B32F1"/>
    <w:rsid w:val="006B3DAE"/>
    <w:rsid w:val="006B3F15"/>
    <w:rsid w:val="006B67B6"/>
    <w:rsid w:val="006B6B8C"/>
    <w:rsid w:val="006B6E4E"/>
    <w:rsid w:val="006C06D0"/>
    <w:rsid w:val="006C0847"/>
    <w:rsid w:val="006C0D2E"/>
    <w:rsid w:val="006C1B3A"/>
    <w:rsid w:val="006C225D"/>
    <w:rsid w:val="006C2B56"/>
    <w:rsid w:val="006C2EFE"/>
    <w:rsid w:val="006C317A"/>
    <w:rsid w:val="006C39C5"/>
    <w:rsid w:val="006C3A79"/>
    <w:rsid w:val="006C3A88"/>
    <w:rsid w:val="006C3B10"/>
    <w:rsid w:val="006C4731"/>
    <w:rsid w:val="006C487C"/>
    <w:rsid w:val="006C4AF0"/>
    <w:rsid w:val="006C4CAA"/>
    <w:rsid w:val="006C4DA0"/>
    <w:rsid w:val="006C5127"/>
    <w:rsid w:val="006C62EC"/>
    <w:rsid w:val="006C6447"/>
    <w:rsid w:val="006D06D7"/>
    <w:rsid w:val="006D176D"/>
    <w:rsid w:val="006D2177"/>
    <w:rsid w:val="006D231E"/>
    <w:rsid w:val="006D2B7D"/>
    <w:rsid w:val="006D3B52"/>
    <w:rsid w:val="006D4810"/>
    <w:rsid w:val="006D565B"/>
    <w:rsid w:val="006D5F9E"/>
    <w:rsid w:val="006D61A7"/>
    <w:rsid w:val="006D6577"/>
    <w:rsid w:val="006D6727"/>
    <w:rsid w:val="006D7098"/>
    <w:rsid w:val="006D73EA"/>
    <w:rsid w:val="006E21A8"/>
    <w:rsid w:val="006E3BC6"/>
    <w:rsid w:val="006E40F4"/>
    <w:rsid w:val="006E47A7"/>
    <w:rsid w:val="006E4873"/>
    <w:rsid w:val="006E4A24"/>
    <w:rsid w:val="006E4E48"/>
    <w:rsid w:val="006E582E"/>
    <w:rsid w:val="006E6088"/>
    <w:rsid w:val="006E69A7"/>
    <w:rsid w:val="006E6B37"/>
    <w:rsid w:val="006E7460"/>
    <w:rsid w:val="006E7E0B"/>
    <w:rsid w:val="006F1ED5"/>
    <w:rsid w:val="006F25E8"/>
    <w:rsid w:val="006F274F"/>
    <w:rsid w:val="006F28CA"/>
    <w:rsid w:val="006F37A5"/>
    <w:rsid w:val="006F5176"/>
    <w:rsid w:val="006F64EF"/>
    <w:rsid w:val="006F6D3B"/>
    <w:rsid w:val="006F7F8D"/>
    <w:rsid w:val="00700762"/>
    <w:rsid w:val="00700C45"/>
    <w:rsid w:val="00701290"/>
    <w:rsid w:val="00701CF3"/>
    <w:rsid w:val="00701F3B"/>
    <w:rsid w:val="00702312"/>
    <w:rsid w:val="00703786"/>
    <w:rsid w:val="007050C6"/>
    <w:rsid w:val="007059C5"/>
    <w:rsid w:val="00706AC9"/>
    <w:rsid w:val="007075C9"/>
    <w:rsid w:val="00707F40"/>
    <w:rsid w:val="007101D3"/>
    <w:rsid w:val="007102F4"/>
    <w:rsid w:val="00711A98"/>
    <w:rsid w:val="0071213F"/>
    <w:rsid w:val="00712412"/>
    <w:rsid w:val="007130BE"/>
    <w:rsid w:val="00714C21"/>
    <w:rsid w:val="00717373"/>
    <w:rsid w:val="00717FD2"/>
    <w:rsid w:val="00720DBB"/>
    <w:rsid w:val="00721315"/>
    <w:rsid w:val="0072157B"/>
    <w:rsid w:val="007215D5"/>
    <w:rsid w:val="007215DB"/>
    <w:rsid w:val="007224AC"/>
    <w:rsid w:val="00722645"/>
    <w:rsid w:val="00722A38"/>
    <w:rsid w:val="00723239"/>
    <w:rsid w:val="00724421"/>
    <w:rsid w:val="00724A7E"/>
    <w:rsid w:val="0072638E"/>
    <w:rsid w:val="00730511"/>
    <w:rsid w:val="00731DB7"/>
    <w:rsid w:val="007324E2"/>
    <w:rsid w:val="00733D9F"/>
    <w:rsid w:val="007354C2"/>
    <w:rsid w:val="00735878"/>
    <w:rsid w:val="00735EFA"/>
    <w:rsid w:val="00737486"/>
    <w:rsid w:val="00737993"/>
    <w:rsid w:val="007406CF"/>
    <w:rsid w:val="00741BB5"/>
    <w:rsid w:val="007424EB"/>
    <w:rsid w:val="0074322A"/>
    <w:rsid w:val="007435F1"/>
    <w:rsid w:val="007444FF"/>
    <w:rsid w:val="007458D0"/>
    <w:rsid w:val="00745D05"/>
    <w:rsid w:val="00746839"/>
    <w:rsid w:val="00746AAD"/>
    <w:rsid w:val="00747930"/>
    <w:rsid w:val="00747AA9"/>
    <w:rsid w:val="00751187"/>
    <w:rsid w:val="007515A5"/>
    <w:rsid w:val="007515FE"/>
    <w:rsid w:val="00751B9D"/>
    <w:rsid w:val="00753DFA"/>
    <w:rsid w:val="00753F43"/>
    <w:rsid w:val="007543A3"/>
    <w:rsid w:val="00754F7A"/>
    <w:rsid w:val="00755497"/>
    <w:rsid w:val="0075791C"/>
    <w:rsid w:val="007601E1"/>
    <w:rsid w:val="007607BE"/>
    <w:rsid w:val="00761A5C"/>
    <w:rsid w:val="00762151"/>
    <w:rsid w:val="0076283A"/>
    <w:rsid w:val="00762CB0"/>
    <w:rsid w:val="00762EEE"/>
    <w:rsid w:val="0076318E"/>
    <w:rsid w:val="00763991"/>
    <w:rsid w:val="00764465"/>
    <w:rsid w:val="00764FC2"/>
    <w:rsid w:val="00765402"/>
    <w:rsid w:val="00765EAF"/>
    <w:rsid w:val="00766419"/>
    <w:rsid w:val="00766F38"/>
    <w:rsid w:val="0076727C"/>
    <w:rsid w:val="0076751E"/>
    <w:rsid w:val="0077012C"/>
    <w:rsid w:val="007701A4"/>
    <w:rsid w:val="007709FA"/>
    <w:rsid w:val="00771AA1"/>
    <w:rsid w:val="00771E3A"/>
    <w:rsid w:val="00771E93"/>
    <w:rsid w:val="00771F9D"/>
    <w:rsid w:val="00772690"/>
    <w:rsid w:val="007728CB"/>
    <w:rsid w:val="00772C9E"/>
    <w:rsid w:val="0077355A"/>
    <w:rsid w:val="00774E0A"/>
    <w:rsid w:val="007753B7"/>
    <w:rsid w:val="00775538"/>
    <w:rsid w:val="0077584E"/>
    <w:rsid w:val="00775957"/>
    <w:rsid w:val="00776B04"/>
    <w:rsid w:val="007771E5"/>
    <w:rsid w:val="00777441"/>
    <w:rsid w:val="00777863"/>
    <w:rsid w:val="00777A1C"/>
    <w:rsid w:val="00777E2D"/>
    <w:rsid w:val="00780638"/>
    <w:rsid w:val="007806B8"/>
    <w:rsid w:val="00780CA2"/>
    <w:rsid w:val="00780F4F"/>
    <w:rsid w:val="0078105E"/>
    <w:rsid w:val="0078144B"/>
    <w:rsid w:val="007817F7"/>
    <w:rsid w:val="00782391"/>
    <w:rsid w:val="00782542"/>
    <w:rsid w:val="007831D4"/>
    <w:rsid w:val="0078352F"/>
    <w:rsid w:val="007848FA"/>
    <w:rsid w:val="00784C02"/>
    <w:rsid w:val="00784C39"/>
    <w:rsid w:val="007851B6"/>
    <w:rsid w:val="0078527B"/>
    <w:rsid w:val="0078554D"/>
    <w:rsid w:val="00785769"/>
    <w:rsid w:val="00785BDD"/>
    <w:rsid w:val="007901FA"/>
    <w:rsid w:val="00790A22"/>
    <w:rsid w:val="00791007"/>
    <w:rsid w:val="00791324"/>
    <w:rsid w:val="007928BB"/>
    <w:rsid w:val="00792F65"/>
    <w:rsid w:val="00793C61"/>
    <w:rsid w:val="00794017"/>
    <w:rsid w:val="00794983"/>
    <w:rsid w:val="007949DB"/>
    <w:rsid w:val="00794C0C"/>
    <w:rsid w:val="00794F75"/>
    <w:rsid w:val="00797003"/>
    <w:rsid w:val="00797053"/>
    <w:rsid w:val="007971DE"/>
    <w:rsid w:val="007A0209"/>
    <w:rsid w:val="007A0513"/>
    <w:rsid w:val="007A10CE"/>
    <w:rsid w:val="007A11BA"/>
    <w:rsid w:val="007A42A6"/>
    <w:rsid w:val="007A4565"/>
    <w:rsid w:val="007A539B"/>
    <w:rsid w:val="007A55F9"/>
    <w:rsid w:val="007A5BA6"/>
    <w:rsid w:val="007A76BF"/>
    <w:rsid w:val="007A7BA5"/>
    <w:rsid w:val="007B317A"/>
    <w:rsid w:val="007B42F9"/>
    <w:rsid w:val="007B4759"/>
    <w:rsid w:val="007B62AC"/>
    <w:rsid w:val="007B6C22"/>
    <w:rsid w:val="007B73F4"/>
    <w:rsid w:val="007C088F"/>
    <w:rsid w:val="007C2535"/>
    <w:rsid w:val="007C2F96"/>
    <w:rsid w:val="007C3940"/>
    <w:rsid w:val="007C3EB8"/>
    <w:rsid w:val="007C47D9"/>
    <w:rsid w:val="007C4B12"/>
    <w:rsid w:val="007C4F14"/>
    <w:rsid w:val="007C54BE"/>
    <w:rsid w:val="007C58DC"/>
    <w:rsid w:val="007C5D0E"/>
    <w:rsid w:val="007C5F21"/>
    <w:rsid w:val="007C61ED"/>
    <w:rsid w:val="007C67F3"/>
    <w:rsid w:val="007C72B6"/>
    <w:rsid w:val="007C775A"/>
    <w:rsid w:val="007C7762"/>
    <w:rsid w:val="007D0D53"/>
    <w:rsid w:val="007D0E4A"/>
    <w:rsid w:val="007D0F22"/>
    <w:rsid w:val="007D3342"/>
    <w:rsid w:val="007D340A"/>
    <w:rsid w:val="007D38C5"/>
    <w:rsid w:val="007D427D"/>
    <w:rsid w:val="007D59D2"/>
    <w:rsid w:val="007D5BFD"/>
    <w:rsid w:val="007D5C6E"/>
    <w:rsid w:val="007D624E"/>
    <w:rsid w:val="007D66D3"/>
    <w:rsid w:val="007D7B8A"/>
    <w:rsid w:val="007E0D1A"/>
    <w:rsid w:val="007E2D02"/>
    <w:rsid w:val="007E333B"/>
    <w:rsid w:val="007E3A0D"/>
    <w:rsid w:val="007E40DE"/>
    <w:rsid w:val="007E4494"/>
    <w:rsid w:val="007E520B"/>
    <w:rsid w:val="007E54A8"/>
    <w:rsid w:val="007E5A42"/>
    <w:rsid w:val="007E5BBA"/>
    <w:rsid w:val="007E67A2"/>
    <w:rsid w:val="007E6D9B"/>
    <w:rsid w:val="007E7D11"/>
    <w:rsid w:val="007F0003"/>
    <w:rsid w:val="007F0243"/>
    <w:rsid w:val="007F0AAD"/>
    <w:rsid w:val="007F0C69"/>
    <w:rsid w:val="007F0FE7"/>
    <w:rsid w:val="007F12BA"/>
    <w:rsid w:val="007F170B"/>
    <w:rsid w:val="007F1A59"/>
    <w:rsid w:val="007F1A7C"/>
    <w:rsid w:val="007F284C"/>
    <w:rsid w:val="007F2A29"/>
    <w:rsid w:val="007F3B69"/>
    <w:rsid w:val="007F3C64"/>
    <w:rsid w:val="007F4E76"/>
    <w:rsid w:val="007F5BD3"/>
    <w:rsid w:val="007F6871"/>
    <w:rsid w:val="007F6C0E"/>
    <w:rsid w:val="007F7E98"/>
    <w:rsid w:val="0080213E"/>
    <w:rsid w:val="0080257B"/>
    <w:rsid w:val="008033A2"/>
    <w:rsid w:val="008033B3"/>
    <w:rsid w:val="008041E9"/>
    <w:rsid w:val="008044C8"/>
    <w:rsid w:val="0080502E"/>
    <w:rsid w:val="0080507A"/>
    <w:rsid w:val="008058FA"/>
    <w:rsid w:val="00805E7D"/>
    <w:rsid w:val="00806A07"/>
    <w:rsid w:val="00807B4A"/>
    <w:rsid w:val="00807BD2"/>
    <w:rsid w:val="00810162"/>
    <w:rsid w:val="00811064"/>
    <w:rsid w:val="00811D21"/>
    <w:rsid w:val="00813B8F"/>
    <w:rsid w:val="00815AD8"/>
    <w:rsid w:val="00816ADB"/>
    <w:rsid w:val="008230BF"/>
    <w:rsid w:val="00823797"/>
    <w:rsid w:val="00823F60"/>
    <w:rsid w:val="00824C38"/>
    <w:rsid w:val="00824F02"/>
    <w:rsid w:val="008261F1"/>
    <w:rsid w:val="00826CA8"/>
    <w:rsid w:val="00826F71"/>
    <w:rsid w:val="0082737A"/>
    <w:rsid w:val="008275E7"/>
    <w:rsid w:val="00830228"/>
    <w:rsid w:val="00830597"/>
    <w:rsid w:val="008320A3"/>
    <w:rsid w:val="00832A29"/>
    <w:rsid w:val="00832FA3"/>
    <w:rsid w:val="008331A7"/>
    <w:rsid w:val="0083347D"/>
    <w:rsid w:val="00833E8C"/>
    <w:rsid w:val="00834170"/>
    <w:rsid w:val="00835612"/>
    <w:rsid w:val="0083770F"/>
    <w:rsid w:val="008377EF"/>
    <w:rsid w:val="008406C6"/>
    <w:rsid w:val="008409C8"/>
    <w:rsid w:val="008412B0"/>
    <w:rsid w:val="008430AC"/>
    <w:rsid w:val="008432A4"/>
    <w:rsid w:val="00844196"/>
    <w:rsid w:val="00845891"/>
    <w:rsid w:val="00845C24"/>
    <w:rsid w:val="00845CCF"/>
    <w:rsid w:val="008464AD"/>
    <w:rsid w:val="00847305"/>
    <w:rsid w:val="008474D9"/>
    <w:rsid w:val="00847929"/>
    <w:rsid w:val="00850034"/>
    <w:rsid w:val="0085019B"/>
    <w:rsid w:val="0085117C"/>
    <w:rsid w:val="00851529"/>
    <w:rsid w:val="0085185C"/>
    <w:rsid w:val="008518CD"/>
    <w:rsid w:val="00851CFA"/>
    <w:rsid w:val="00852D05"/>
    <w:rsid w:val="008536F7"/>
    <w:rsid w:val="00853C77"/>
    <w:rsid w:val="00854CFC"/>
    <w:rsid w:val="00855845"/>
    <w:rsid w:val="00856CE3"/>
    <w:rsid w:val="00857893"/>
    <w:rsid w:val="00857B44"/>
    <w:rsid w:val="00860FFA"/>
    <w:rsid w:val="008619BD"/>
    <w:rsid w:val="00861F95"/>
    <w:rsid w:val="00863673"/>
    <w:rsid w:val="00863D0D"/>
    <w:rsid w:val="00864B3B"/>
    <w:rsid w:val="0086505C"/>
    <w:rsid w:val="00865AC9"/>
    <w:rsid w:val="00866B39"/>
    <w:rsid w:val="00866BDA"/>
    <w:rsid w:val="0086722A"/>
    <w:rsid w:val="0086724C"/>
    <w:rsid w:val="00867966"/>
    <w:rsid w:val="00867ABA"/>
    <w:rsid w:val="00867CB6"/>
    <w:rsid w:val="00870461"/>
    <w:rsid w:val="00871035"/>
    <w:rsid w:val="00871DE4"/>
    <w:rsid w:val="00872255"/>
    <w:rsid w:val="0087261D"/>
    <w:rsid w:val="00872809"/>
    <w:rsid w:val="00872A05"/>
    <w:rsid w:val="0087361A"/>
    <w:rsid w:val="00873F23"/>
    <w:rsid w:val="00874065"/>
    <w:rsid w:val="008752AB"/>
    <w:rsid w:val="00875F57"/>
    <w:rsid w:val="008775B8"/>
    <w:rsid w:val="00880E6B"/>
    <w:rsid w:val="00880F48"/>
    <w:rsid w:val="00881521"/>
    <w:rsid w:val="00881B5A"/>
    <w:rsid w:val="00883E6D"/>
    <w:rsid w:val="00884780"/>
    <w:rsid w:val="00884837"/>
    <w:rsid w:val="008853C9"/>
    <w:rsid w:val="00885BFE"/>
    <w:rsid w:val="008866C8"/>
    <w:rsid w:val="00891200"/>
    <w:rsid w:val="00891600"/>
    <w:rsid w:val="0089205B"/>
    <w:rsid w:val="00893099"/>
    <w:rsid w:val="00893159"/>
    <w:rsid w:val="00893D33"/>
    <w:rsid w:val="00894415"/>
    <w:rsid w:val="008954D2"/>
    <w:rsid w:val="00896251"/>
    <w:rsid w:val="008969B7"/>
    <w:rsid w:val="008973B8"/>
    <w:rsid w:val="00897D6B"/>
    <w:rsid w:val="008A0B68"/>
    <w:rsid w:val="008A10FF"/>
    <w:rsid w:val="008A1F9F"/>
    <w:rsid w:val="008A240B"/>
    <w:rsid w:val="008A2787"/>
    <w:rsid w:val="008A3380"/>
    <w:rsid w:val="008A3457"/>
    <w:rsid w:val="008A391C"/>
    <w:rsid w:val="008A4822"/>
    <w:rsid w:val="008A4D06"/>
    <w:rsid w:val="008A580B"/>
    <w:rsid w:val="008A5A90"/>
    <w:rsid w:val="008A5DCC"/>
    <w:rsid w:val="008A678D"/>
    <w:rsid w:val="008A6B26"/>
    <w:rsid w:val="008B15A2"/>
    <w:rsid w:val="008B1CE6"/>
    <w:rsid w:val="008B20C0"/>
    <w:rsid w:val="008B223F"/>
    <w:rsid w:val="008B2A7E"/>
    <w:rsid w:val="008B2BAF"/>
    <w:rsid w:val="008B31E1"/>
    <w:rsid w:val="008B4755"/>
    <w:rsid w:val="008B4913"/>
    <w:rsid w:val="008B4E76"/>
    <w:rsid w:val="008B57F3"/>
    <w:rsid w:val="008B5D87"/>
    <w:rsid w:val="008B74F9"/>
    <w:rsid w:val="008B7BC1"/>
    <w:rsid w:val="008C0C22"/>
    <w:rsid w:val="008C1EC6"/>
    <w:rsid w:val="008C2B69"/>
    <w:rsid w:val="008C392D"/>
    <w:rsid w:val="008C71E4"/>
    <w:rsid w:val="008C729A"/>
    <w:rsid w:val="008C73FB"/>
    <w:rsid w:val="008C742D"/>
    <w:rsid w:val="008C7D56"/>
    <w:rsid w:val="008C7FD2"/>
    <w:rsid w:val="008D02CF"/>
    <w:rsid w:val="008D09D7"/>
    <w:rsid w:val="008D16FE"/>
    <w:rsid w:val="008D1F31"/>
    <w:rsid w:val="008D254A"/>
    <w:rsid w:val="008D25A6"/>
    <w:rsid w:val="008D2640"/>
    <w:rsid w:val="008D2682"/>
    <w:rsid w:val="008D4526"/>
    <w:rsid w:val="008D517F"/>
    <w:rsid w:val="008D68BC"/>
    <w:rsid w:val="008D6E0D"/>
    <w:rsid w:val="008D720A"/>
    <w:rsid w:val="008E15C2"/>
    <w:rsid w:val="008E1912"/>
    <w:rsid w:val="008E19C8"/>
    <w:rsid w:val="008E1D23"/>
    <w:rsid w:val="008E2127"/>
    <w:rsid w:val="008E27E3"/>
    <w:rsid w:val="008E3756"/>
    <w:rsid w:val="008E51FB"/>
    <w:rsid w:val="008E5469"/>
    <w:rsid w:val="008E550B"/>
    <w:rsid w:val="008E5D16"/>
    <w:rsid w:val="008E5E8F"/>
    <w:rsid w:val="008E6DA5"/>
    <w:rsid w:val="008E7A4C"/>
    <w:rsid w:val="008E7DC7"/>
    <w:rsid w:val="008E7E90"/>
    <w:rsid w:val="008F00F5"/>
    <w:rsid w:val="008F2CC4"/>
    <w:rsid w:val="008F42BB"/>
    <w:rsid w:val="008F4610"/>
    <w:rsid w:val="008F57B2"/>
    <w:rsid w:val="008F5F1B"/>
    <w:rsid w:val="008F61FA"/>
    <w:rsid w:val="008F678D"/>
    <w:rsid w:val="008F6B00"/>
    <w:rsid w:val="008F7D32"/>
    <w:rsid w:val="00900691"/>
    <w:rsid w:val="00900DFD"/>
    <w:rsid w:val="00900EC4"/>
    <w:rsid w:val="00900FAA"/>
    <w:rsid w:val="00901439"/>
    <w:rsid w:val="00901694"/>
    <w:rsid w:val="00902497"/>
    <w:rsid w:val="00902FE7"/>
    <w:rsid w:val="0090340B"/>
    <w:rsid w:val="00903621"/>
    <w:rsid w:val="009036EC"/>
    <w:rsid w:val="009038D9"/>
    <w:rsid w:val="009039A8"/>
    <w:rsid w:val="00904665"/>
    <w:rsid w:val="009051EA"/>
    <w:rsid w:val="00906AD0"/>
    <w:rsid w:val="00906D25"/>
    <w:rsid w:val="00907830"/>
    <w:rsid w:val="009108B9"/>
    <w:rsid w:val="00910C64"/>
    <w:rsid w:val="00911A99"/>
    <w:rsid w:val="0091268B"/>
    <w:rsid w:val="0091330B"/>
    <w:rsid w:val="009135F9"/>
    <w:rsid w:val="009150CB"/>
    <w:rsid w:val="00915282"/>
    <w:rsid w:val="009152E0"/>
    <w:rsid w:val="00915F59"/>
    <w:rsid w:val="009176EA"/>
    <w:rsid w:val="009207BC"/>
    <w:rsid w:val="009208DE"/>
    <w:rsid w:val="009209F3"/>
    <w:rsid w:val="00921EE9"/>
    <w:rsid w:val="00922A0B"/>
    <w:rsid w:val="00922D81"/>
    <w:rsid w:val="00923B15"/>
    <w:rsid w:val="00924958"/>
    <w:rsid w:val="00925AAC"/>
    <w:rsid w:val="009265E1"/>
    <w:rsid w:val="009268F8"/>
    <w:rsid w:val="00926D06"/>
    <w:rsid w:val="00927D49"/>
    <w:rsid w:val="00930048"/>
    <w:rsid w:val="009310F8"/>
    <w:rsid w:val="0093244C"/>
    <w:rsid w:val="00933CAC"/>
    <w:rsid w:val="00933CF5"/>
    <w:rsid w:val="00933ED3"/>
    <w:rsid w:val="00934192"/>
    <w:rsid w:val="00934E9D"/>
    <w:rsid w:val="00935121"/>
    <w:rsid w:val="00935BE7"/>
    <w:rsid w:val="00936690"/>
    <w:rsid w:val="00940AB2"/>
    <w:rsid w:val="00940C2D"/>
    <w:rsid w:val="00941A69"/>
    <w:rsid w:val="00941B02"/>
    <w:rsid w:val="00941F42"/>
    <w:rsid w:val="009427AD"/>
    <w:rsid w:val="009430BD"/>
    <w:rsid w:val="0094323C"/>
    <w:rsid w:val="00943413"/>
    <w:rsid w:val="009434E5"/>
    <w:rsid w:val="00944083"/>
    <w:rsid w:val="00944BDA"/>
    <w:rsid w:val="00944DB5"/>
    <w:rsid w:val="009462F0"/>
    <w:rsid w:val="009471F2"/>
    <w:rsid w:val="00947A9D"/>
    <w:rsid w:val="00950611"/>
    <w:rsid w:val="00950AB9"/>
    <w:rsid w:val="009512C4"/>
    <w:rsid w:val="00953E2C"/>
    <w:rsid w:val="009552E0"/>
    <w:rsid w:val="00956426"/>
    <w:rsid w:val="00956C2E"/>
    <w:rsid w:val="00956C9B"/>
    <w:rsid w:val="0096056E"/>
    <w:rsid w:val="009608AC"/>
    <w:rsid w:val="00961A0D"/>
    <w:rsid w:val="009637A3"/>
    <w:rsid w:val="00963C8B"/>
    <w:rsid w:val="00964AF2"/>
    <w:rsid w:val="00964B65"/>
    <w:rsid w:val="009659EE"/>
    <w:rsid w:val="0096703F"/>
    <w:rsid w:val="009673CD"/>
    <w:rsid w:val="00967DD1"/>
    <w:rsid w:val="009703E0"/>
    <w:rsid w:val="0097051D"/>
    <w:rsid w:val="00970AE8"/>
    <w:rsid w:val="00970D42"/>
    <w:rsid w:val="00971E74"/>
    <w:rsid w:val="009723B0"/>
    <w:rsid w:val="009723D6"/>
    <w:rsid w:val="0097341F"/>
    <w:rsid w:val="009748A8"/>
    <w:rsid w:val="00975492"/>
    <w:rsid w:val="00975582"/>
    <w:rsid w:val="00975924"/>
    <w:rsid w:val="00976E10"/>
    <w:rsid w:val="009774FA"/>
    <w:rsid w:val="0097765C"/>
    <w:rsid w:val="009777C4"/>
    <w:rsid w:val="00977B7B"/>
    <w:rsid w:val="00977D68"/>
    <w:rsid w:val="00980328"/>
    <w:rsid w:val="00980AD4"/>
    <w:rsid w:val="009811E2"/>
    <w:rsid w:val="0098188B"/>
    <w:rsid w:val="00981A05"/>
    <w:rsid w:val="009823F5"/>
    <w:rsid w:val="00982CC1"/>
    <w:rsid w:val="00983524"/>
    <w:rsid w:val="009842ED"/>
    <w:rsid w:val="00984A8B"/>
    <w:rsid w:val="00984DBC"/>
    <w:rsid w:val="00985424"/>
    <w:rsid w:val="009857D7"/>
    <w:rsid w:val="00985850"/>
    <w:rsid w:val="00985CA4"/>
    <w:rsid w:val="00985D24"/>
    <w:rsid w:val="00986498"/>
    <w:rsid w:val="00986CC1"/>
    <w:rsid w:val="009879E6"/>
    <w:rsid w:val="00990061"/>
    <w:rsid w:val="0099024D"/>
    <w:rsid w:val="0099026D"/>
    <w:rsid w:val="009904FC"/>
    <w:rsid w:val="00991A34"/>
    <w:rsid w:val="009921C1"/>
    <w:rsid w:val="00992DDD"/>
    <w:rsid w:val="00992E22"/>
    <w:rsid w:val="00993F04"/>
    <w:rsid w:val="009949B0"/>
    <w:rsid w:val="00994FF0"/>
    <w:rsid w:val="00995F22"/>
    <w:rsid w:val="009964F0"/>
    <w:rsid w:val="00996798"/>
    <w:rsid w:val="00996D2D"/>
    <w:rsid w:val="00997256"/>
    <w:rsid w:val="00997D5C"/>
    <w:rsid w:val="009A0B17"/>
    <w:rsid w:val="009A1B59"/>
    <w:rsid w:val="009A2078"/>
    <w:rsid w:val="009A2605"/>
    <w:rsid w:val="009A375D"/>
    <w:rsid w:val="009A3B98"/>
    <w:rsid w:val="009A3E28"/>
    <w:rsid w:val="009A43C9"/>
    <w:rsid w:val="009A52FA"/>
    <w:rsid w:val="009A7117"/>
    <w:rsid w:val="009A74E8"/>
    <w:rsid w:val="009A7F7A"/>
    <w:rsid w:val="009B030E"/>
    <w:rsid w:val="009B1D87"/>
    <w:rsid w:val="009B2705"/>
    <w:rsid w:val="009B31DD"/>
    <w:rsid w:val="009B408D"/>
    <w:rsid w:val="009B453C"/>
    <w:rsid w:val="009B4B57"/>
    <w:rsid w:val="009B5CAD"/>
    <w:rsid w:val="009B7A4B"/>
    <w:rsid w:val="009C0515"/>
    <w:rsid w:val="009C1152"/>
    <w:rsid w:val="009C11A5"/>
    <w:rsid w:val="009C1C99"/>
    <w:rsid w:val="009C1EA2"/>
    <w:rsid w:val="009C25FF"/>
    <w:rsid w:val="009C3D4B"/>
    <w:rsid w:val="009C4528"/>
    <w:rsid w:val="009C485D"/>
    <w:rsid w:val="009C4C69"/>
    <w:rsid w:val="009C5B00"/>
    <w:rsid w:val="009C61B4"/>
    <w:rsid w:val="009C6D05"/>
    <w:rsid w:val="009C74B8"/>
    <w:rsid w:val="009D0C16"/>
    <w:rsid w:val="009D0EAD"/>
    <w:rsid w:val="009D1C75"/>
    <w:rsid w:val="009D2477"/>
    <w:rsid w:val="009D4024"/>
    <w:rsid w:val="009D4E2F"/>
    <w:rsid w:val="009D5124"/>
    <w:rsid w:val="009D6108"/>
    <w:rsid w:val="009D669C"/>
    <w:rsid w:val="009D72E3"/>
    <w:rsid w:val="009E0041"/>
    <w:rsid w:val="009E0945"/>
    <w:rsid w:val="009E128C"/>
    <w:rsid w:val="009E1343"/>
    <w:rsid w:val="009E1F80"/>
    <w:rsid w:val="009E22AF"/>
    <w:rsid w:val="009E2D96"/>
    <w:rsid w:val="009E568E"/>
    <w:rsid w:val="009E571E"/>
    <w:rsid w:val="009E5EBE"/>
    <w:rsid w:val="009E5F77"/>
    <w:rsid w:val="009E61C6"/>
    <w:rsid w:val="009E6911"/>
    <w:rsid w:val="009E6920"/>
    <w:rsid w:val="009E797C"/>
    <w:rsid w:val="009E7ED6"/>
    <w:rsid w:val="009F0406"/>
    <w:rsid w:val="009F163A"/>
    <w:rsid w:val="009F1B5B"/>
    <w:rsid w:val="009F30BF"/>
    <w:rsid w:val="009F3F67"/>
    <w:rsid w:val="009F4439"/>
    <w:rsid w:val="009F5B13"/>
    <w:rsid w:val="009F5E76"/>
    <w:rsid w:val="009F6906"/>
    <w:rsid w:val="009F7BBF"/>
    <w:rsid w:val="00A00833"/>
    <w:rsid w:val="00A00AB4"/>
    <w:rsid w:val="00A01BBF"/>
    <w:rsid w:val="00A02076"/>
    <w:rsid w:val="00A02403"/>
    <w:rsid w:val="00A02B2A"/>
    <w:rsid w:val="00A02C09"/>
    <w:rsid w:val="00A037D8"/>
    <w:rsid w:val="00A03A26"/>
    <w:rsid w:val="00A04713"/>
    <w:rsid w:val="00A04E74"/>
    <w:rsid w:val="00A05656"/>
    <w:rsid w:val="00A06520"/>
    <w:rsid w:val="00A070A5"/>
    <w:rsid w:val="00A07157"/>
    <w:rsid w:val="00A078A1"/>
    <w:rsid w:val="00A100B3"/>
    <w:rsid w:val="00A105FE"/>
    <w:rsid w:val="00A11577"/>
    <w:rsid w:val="00A123B6"/>
    <w:rsid w:val="00A126EC"/>
    <w:rsid w:val="00A12D1F"/>
    <w:rsid w:val="00A12FD1"/>
    <w:rsid w:val="00A1352A"/>
    <w:rsid w:val="00A13B79"/>
    <w:rsid w:val="00A14366"/>
    <w:rsid w:val="00A15970"/>
    <w:rsid w:val="00A16853"/>
    <w:rsid w:val="00A168F4"/>
    <w:rsid w:val="00A17837"/>
    <w:rsid w:val="00A17E1C"/>
    <w:rsid w:val="00A20EAF"/>
    <w:rsid w:val="00A2254D"/>
    <w:rsid w:val="00A2256F"/>
    <w:rsid w:val="00A233C9"/>
    <w:rsid w:val="00A23633"/>
    <w:rsid w:val="00A24B78"/>
    <w:rsid w:val="00A2568A"/>
    <w:rsid w:val="00A25A30"/>
    <w:rsid w:val="00A25DC2"/>
    <w:rsid w:val="00A26D62"/>
    <w:rsid w:val="00A26F5D"/>
    <w:rsid w:val="00A27FCE"/>
    <w:rsid w:val="00A302D7"/>
    <w:rsid w:val="00A309F3"/>
    <w:rsid w:val="00A31185"/>
    <w:rsid w:val="00A3123A"/>
    <w:rsid w:val="00A316D7"/>
    <w:rsid w:val="00A327CF"/>
    <w:rsid w:val="00A32926"/>
    <w:rsid w:val="00A32B84"/>
    <w:rsid w:val="00A33B62"/>
    <w:rsid w:val="00A352E1"/>
    <w:rsid w:val="00A35DA4"/>
    <w:rsid w:val="00A368BD"/>
    <w:rsid w:val="00A376C9"/>
    <w:rsid w:val="00A4021C"/>
    <w:rsid w:val="00A40400"/>
    <w:rsid w:val="00A40F9A"/>
    <w:rsid w:val="00A41283"/>
    <w:rsid w:val="00A430CD"/>
    <w:rsid w:val="00A43B52"/>
    <w:rsid w:val="00A442D2"/>
    <w:rsid w:val="00A451D3"/>
    <w:rsid w:val="00A45EE4"/>
    <w:rsid w:val="00A460D4"/>
    <w:rsid w:val="00A4659B"/>
    <w:rsid w:val="00A46C01"/>
    <w:rsid w:val="00A46C43"/>
    <w:rsid w:val="00A46DFE"/>
    <w:rsid w:val="00A47B27"/>
    <w:rsid w:val="00A500FC"/>
    <w:rsid w:val="00A50A53"/>
    <w:rsid w:val="00A51090"/>
    <w:rsid w:val="00A51A6F"/>
    <w:rsid w:val="00A51F4F"/>
    <w:rsid w:val="00A5257D"/>
    <w:rsid w:val="00A5442C"/>
    <w:rsid w:val="00A5492B"/>
    <w:rsid w:val="00A56454"/>
    <w:rsid w:val="00A57269"/>
    <w:rsid w:val="00A57DF4"/>
    <w:rsid w:val="00A57EA6"/>
    <w:rsid w:val="00A6014B"/>
    <w:rsid w:val="00A6185D"/>
    <w:rsid w:val="00A61BC4"/>
    <w:rsid w:val="00A624B9"/>
    <w:rsid w:val="00A62548"/>
    <w:rsid w:val="00A635FC"/>
    <w:rsid w:val="00A63744"/>
    <w:rsid w:val="00A63F39"/>
    <w:rsid w:val="00A64903"/>
    <w:rsid w:val="00A64911"/>
    <w:rsid w:val="00A650D3"/>
    <w:rsid w:val="00A652B9"/>
    <w:rsid w:val="00A659EE"/>
    <w:rsid w:val="00A66AF0"/>
    <w:rsid w:val="00A66D86"/>
    <w:rsid w:val="00A674C0"/>
    <w:rsid w:val="00A710B0"/>
    <w:rsid w:val="00A71734"/>
    <w:rsid w:val="00A72DA7"/>
    <w:rsid w:val="00A7319D"/>
    <w:rsid w:val="00A73A37"/>
    <w:rsid w:val="00A740F9"/>
    <w:rsid w:val="00A74507"/>
    <w:rsid w:val="00A75049"/>
    <w:rsid w:val="00A7556A"/>
    <w:rsid w:val="00A76271"/>
    <w:rsid w:val="00A771B9"/>
    <w:rsid w:val="00A77A87"/>
    <w:rsid w:val="00A77AAF"/>
    <w:rsid w:val="00A81887"/>
    <w:rsid w:val="00A81913"/>
    <w:rsid w:val="00A82534"/>
    <w:rsid w:val="00A8287B"/>
    <w:rsid w:val="00A8312D"/>
    <w:rsid w:val="00A83B98"/>
    <w:rsid w:val="00A84288"/>
    <w:rsid w:val="00A84C0F"/>
    <w:rsid w:val="00A85252"/>
    <w:rsid w:val="00A85C71"/>
    <w:rsid w:val="00A862BB"/>
    <w:rsid w:val="00A87434"/>
    <w:rsid w:val="00A90A82"/>
    <w:rsid w:val="00A9278A"/>
    <w:rsid w:val="00A931F7"/>
    <w:rsid w:val="00A948BF"/>
    <w:rsid w:val="00A96E50"/>
    <w:rsid w:val="00A975EC"/>
    <w:rsid w:val="00A978ED"/>
    <w:rsid w:val="00AA042C"/>
    <w:rsid w:val="00AA0DA9"/>
    <w:rsid w:val="00AA1283"/>
    <w:rsid w:val="00AA1311"/>
    <w:rsid w:val="00AA1470"/>
    <w:rsid w:val="00AA1F72"/>
    <w:rsid w:val="00AA3231"/>
    <w:rsid w:val="00AA3819"/>
    <w:rsid w:val="00AA3BED"/>
    <w:rsid w:val="00AA539E"/>
    <w:rsid w:val="00AA7797"/>
    <w:rsid w:val="00AB0B38"/>
    <w:rsid w:val="00AB10A3"/>
    <w:rsid w:val="00AB14A6"/>
    <w:rsid w:val="00AB268D"/>
    <w:rsid w:val="00AB27A8"/>
    <w:rsid w:val="00AB27FF"/>
    <w:rsid w:val="00AB3661"/>
    <w:rsid w:val="00AB3750"/>
    <w:rsid w:val="00AB3B43"/>
    <w:rsid w:val="00AB4C6C"/>
    <w:rsid w:val="00AB5333"/>
    <w:rsid w:val="00AB5567"/>
    <w:rsid w:val="00AB5A51"/>
    <w:rsid w:val="00AB5E1C"/>
    <w:rsid w:val="00AB7AD3"/>
    <w:rsid w:val="00AC000F"/>
    <w:rsid w:val="00AC0D25"/>
    <w:rsid w:val="00AC222A"/>
    <w:rsid w:val="00AC2368"/>
    <w:rsid w:val="00AC2F2E"/>
    <w:rsid w:val="00AC2F3C"/>
    <w:rsid w:val="00AC31FC"/>
    <w:rsid w:val="00AC3DE4"/>
    <w:rsid w:val="00AC4842"/>
    <w:rsid w:val="00AC5BFE"/>
    <w:rsid w:val="00AC5FEB"/>
    <w:rsid w:val="00AC65F6"/>
    <w:rsid w:val="00AC7905"/>
    <w:rsid w:val="00AC79C8"/>
    <w:rsid w:val="00AD17B7"/>
    <w:rsid w:val="00AD181F"/>
    <w:rsid w:val="00AD2956"/>
    <w:rsid w:val="00AD308D"/>
    <w:rsid w:val="00AD30BE"/>
    <w:rsid w:val="00AD3854"/>
    <w:rsid w:val="00AD419A"/>
    <w:rsid w:val="00AD4244"/>
    <w:rsid w:val="00AD4548"/>
    <w:rsid w:val="00AD46AB"/>
    <w:rsid w:val="00AD4BCD"/>
    <w:rsid w:val="00AD4F14"/>
    <w:rsid w:val="00AD6113"/>
    <w:rsid w:val="00AD7B9F"/>
    <w:rsid w:val="00AD7CDA"/>
    <w:rsid w:val="00AE0059"/>
    <w:rsid w:val="00AE07BE"/>
    <w:rsid w:val="00AE1518"/>
    <w:rsid w:val="00AE17F7"/>
    <w:rsid w:val="00AE189A"/>
    <w:rsid w:val="00AE195E"/>
    <w:rsid w:val="00AE1F9E"/>
    <w:rsid w:val="00AE4621"/>
    <w:rsid w:val="00AE4655"/>
    <w:rsid w:val="00AE4B93"/>
    <w:rsid w:val="00AE542D"/>
    <w:rsid w:val="00AE543D"/>
    <w:rsid w:val="00AE57CD"/>
    <w:rsid w:val="00AE61FD"/>
    <w:rsid w:val="00AE628B"/>
    <w:rsid w:val="00AE64BB"/>
    <w:rsid w:val="00AE64F7"/>
    <w:rsid w:val="00AE6B57"/>
    <w:rsid w:val="00AE6BBA"/>
    <w:rsid w:val="00AE6F9E"/>
    <w:rsid w:val="00AE73AA"/>
    <w:rsid w:val="00AE7A83"/>
    <w:rsid w:val="00AF202C"/>
    <w:rsid w:val="00AF2A53"/>
    <w:rsid w:val="00AF37AA"/>
    <w:rsid w:val="00AF581A"/>
    <w:rsid w:val="00AF6604"/>
    <w:rsid w:val="00AF6C41"/>
    <w:rsid w:val="00AF7243"/>
    <w:rsid w:val="00B00DA8"/>
    <w:rsid w:val="00B011EA"/>
    <w:rsid w:val="00B01223"/>
    <w:rsid w:val="00B01806"/>
    <w:rsid w:val="00B02BC7"/>
    <w:rsid w:val="00B03C5B"/>
    <w:rsid w:val="00B040CE"/>
    <w:rsid w:val="00B04176"/>
    <w:rsid w:val="00B043B5"/>
    <w:rsid w:val="00B043B8"/>
    <w:rsid w:val="00B04612"/>
    <w:rsid w:val="00B04C13"/>
    <w:rsid w:val="00B0562C"/>
    <w:rsid w:val="00B05D98"/>
    <w:rsid w:val="00B067DB"/>
    <w:rsid w:val="00B10861"/>
    <w:rsid w:val="00B10922"/>
    <w:rsid w:val="00B11AE6"/>
    <w:rsid w:val="00B11FC7"/>
    <w:rsid w:val="00B12FA3"/>
    <w:rsid w:val="00B13604"/>
    <w:rsid w:val="00B13FAD"/>
    <w:rsid w:val="00B1477E"/>
    <w:rsid w:val="00B173B2"/>
    <w:rsid w:val="00B17A10"/>
    <w:rsid w:val="00B17EC2"/>
    <w:rsid w:val="00B203BC"/>
    <w:rsid w:val="00B218E8"/>
    <w:rsid w:val="00B2193B"/>
    <w:rsid w:val="00B2194D"/>
    <w:rsid w:val="00B21F16"/>
    <w:rsid w:val="00B223A3"/>
    <w:rsid w:val="00B22C86"/>
    <w:rsid w:val="00B22E9C"/>
    <w:rsid w:val="00B234DC"/>
    <w:rsid w:val="00B23791"/>
    <w:rsid w:val="00B239E7"/>
    <w:rsid w:val="00B23FC8"/>
    <w:rsid w:val="00B240FC"/>
    <w:rsid w:val="00B24A6A"/>
    <w:rsid w:val="00B25D58"/>
    <w:rsid w:val="00B25E52"/>
    <w:rsid w:val="00B26806"/>
    <w:rsid w:val="00B3081A"/>
    <w:rsid w:val="00B3151A"/>
    <w:rsid w:val="00B325ED"/>
    <w:rsid w:val="00B32A50"/>
    <w:rsid w:val="00B33371"/>
    <w:rsid w:val="00B3374A"/>
    <w:rsid w:val="00B33818"/>
    <w:rsid w:val="00B33CEA"/>
    <w:rsid w:val="00B345E1"/>
    <w:rsid w:val="00B34741"/>
    <w:rsid w:val="00B351C2"/>
    <w:rsid w:val="00B3580C"/>
    <w:rsid w:val="00B358FE"/>
    <w:rsid w:val="00B361F5"/>
    <w:rsid w:val="00B363C0"/>
    <w:rsid w:val="00B36ABC"/>
    <w:rsid w:val="00B372AF"/>
    <w:rsid w:val="00B37618"/>
    <w:rsid w:val="00B37ABE"/>
    <w:rsid w:val="00B40FF8"/>
    <w:rsid w:val="00B41C93"/>
    <w:rsid w:val="00B426CD"/>
    <w:rsid w:val="00B42892"/>
    <w:rsid w:val="00B442FE"/>
    <w:rsid w:val="00B4491A"/>
    <w:rsid w:val="00B45262"/>
    <w:rsid w:val="00B45F29"/>
    <w:rsid w:val="00B46E0E"/>
    <w:rsid w:val="00B47375"/>
    <w:rsid w:val="00B4780B"/>
    <w:rsid w:val="00B50021"/>
    <w:rsid w:val="00B51326"/>
    <w:rsid w:val="00B519C8"/>
    <w:rsid w:val="00B5472B"/>
    <w:rsid w:val="00B569F3"/>
    <w:rsid w:val="00B61119"/>
    <w:rsid w:val="00B6156D"/>
    <w:rsid w:val="00B615B1"/>
    <w:rsid w:val="00B62853"/>
    <w:rsid w:val="00B630D7"/>
    <w:rsid w:val="00B639FC"/>
    <w:rsid w:val="00B63C3A"/>
    <w:rsid w:val="00B6446D"/>
    <w:rsid w:val="00B64BDB"/>
    <w:rsid w:val="00B6583D"/>
    <w:rsid w:val="00B65893"/>
    <w:rsid w:val="00B66700"/>
    <w:rsid w:val="00B679B5"/>
    <w:rsid w:val="00B70295"/>
    <w:rsid w:val="00B70347"/>
    <w:rsid w:val="00B70F1B"/>
    <w:rsid w:val="00B71196"/>
    <w:rsid w:val="00B712A1"/>
    <w:rsid w:val="00B7172B"/>
    <w:rsid w:val="00B71B92"/>
    <w:rsid w:val="00B7207A"/>
    <w:rsid w:val="00B7531F"/>
    <w:rsid w:val="00B75E43"/>
    <w:rsid w:val="00B764E7"/>
    <w:rsid w:val="00B76D41"/>
    <w:rsid w:val="00B76DAB"/>
    <w:rsid w:val="00B77E26"/>
    <w:rsid w:val="00B8009C"/>
    <w:rsid w:val="00B805AB"/>
    <w:rsid w:val="00B8098C"/>
    <w:rsid w:val="00B822C4"/>
    <w:rsid w:val="00B840DC"/>
    <w:rsid w:val="00B860D8"/>
    <w:rsid w:val="00B8653F"/>
    <w:rsid w:val="00B86564"/>
    <w:rsid w:val="00B868CE"/>
    <w:rsid w:val="00B8695F"/>
    <w:rsid w:val="00B86B1A"/>
    <w:rsid w:val="00B86CF7"/>
    <w:rsid w:val="00B86DF8"/>
    <w:rsid w:val="00B87BF8"/>
    <w:rsid w:val="00B87C5A"/>
    <w:rsid w:val="00B908A1"/>
    <w:rsid w:val="00B90A68"/>
    <w:rsid w:val="00B90FC5"/>
    <w:rsid w:val="00B9275B"/>
    <w:rsid w:val="00B928C1"/>
    <w:rsid w:val="00B928D1"/>
    <w:rsid w:val="00B92A0C"/>
    <w:rsid w:val="00B9306B"/>
    <w:rsid w:val="00B93AFC"/>
    <w:rsid w:val="00B95F40"/>
    <w:rsid w:val="00B96202"/>
    <w:rsid w:val="00B96511"/>
    <w:rsid w:val="00B96779"/>
    <w:rsid w:val="00BA10D7"/>
    <w:rsid w:val="00BA1193"/>
    <w:rsid w:val="00BA1D37"/>
    <w:rsid w:val="00BA3152"/>
    <w:rsid w:val="00BA356A"/>
    <w:rsid w:val="00BA45F5"/>
    <w:rsid w:val="00BA4A49"/>
    <w:rsid w:val="00BA559C"/>
    <w:rsid w:val="00BA5CF8"/>
    <w:rsid w:val="00BA693F"/>
    <w:rsid w:val="00BA6D99"/>
    <w:rsid w:val="00BA70C6"/>
    <w:rsid w:val="00BA7536"/>
    <w:rsid w:val="00BA7C16"/>
    <w:rsid w:val="00BB0A60"/>
    <w:rsid w:val="00BB0CAB"/>
    <w:rsid w:val="00BB1115"/>
    <w:rsid w:val="00BB177E"/>
    <w:rsid w:val="00BB1B1E"/>
    <w:rsid w:val="00BB1EBC"/>
    <w:rsid w:val="00BB2F68"/>
    <w:rsid w:val="00BB361F"/>
    <w:rsid w:val="00BB3933"/>
    <w:rsid w:val="00BB4149"/>
    <w:rsid w:val="00BB438E"/>
    <w:rsid w:val="00BB4BAE"/>
    <w:rsid w:val="00BB4FB4"/>
    <w:rsid w:val="00BB56C7"/>
    <w:rsid w:val="00BB5D9B"/>
    <w:rsid w:val="00BB6237"/>
    <w:rsid w:val="00BB7744"/>
    <w:rsid w:val="00BB7C40"/>
    <w:rsid w:val="00BC0B9A"/>
    <w:rsid w:val="00BC0D5D"/>
    <w:rsid w:val="00BC0E48"/>
    <w:rsid w:val="00BC0FEF"/>
    <w:rsid w:val="00BC1195"/>
    <w:rsid w:val="00BC1531"/>
    <w:rsid w:val="00BC2E30"/>
    <w:rsid w:val="00BC3664"/>
    <w:rsid w:val="00BC4277"/>
    <w:rsid w:val="00BC4348"/>
    <w:rsid w:val="00BC440E"/>
    <w:rsid w:val="00BC47A4"/>
    <w:rsid w:val="00BC4AAF"/>
    <w:rsid w:val="00BC57FA"/>
    <w:rsid w:val="00BC6CEF"/>
    <w:rsid w:val="00BC7738"/>
    <w:rsid w:val="00BD11F9"/>
    <w:rsid w:val="00BD12F9"/>
    <w:rsid w:val="00BD1E09"/>
    <w:rsid w:val="00BD1EBE"/>
    <w:rsid w:val="00BD39A7"/>
    <w:rsid w:val="00BD5260"/>
    <w:rsid w:val="00BD5B23"/>
    <w:rsid w:val="00BD6AC5"/>
    <w:rsid w:val="00BD7877"/>
    <w:rsid w:val="00BE0D5B"/>
    <w:rsid w:val="00BE2280"/>
    <w:rsid w:val="00BE2C90"/>
    <w:rsid w:val="00BE458C"/>
    <w:rsid w:val="00BE4C16"/>
    <w:rsid w:val="00BE5E57"/>
    <w:rsid w:val="00BE6308"/>
    <w:rsid w:val="00BE68BD"/>
    <w:rsid w:val="00BE6BF0"/>
    <w:rsid w:val="00BE79CE"/>
    <w:rsid w:val="00BF02FF"/>
    <w:rsid w:val="00BF0845"/>
    <w:rsid w:val="00BF1498"/>
    <w:rsid w:val="00BF16A1"/>
    <w:rsid w:val="00BF2656"/>
    <w:rsid w:val="00BF2C9C"/>
    <w:rsid w:val="00BF2E60"/>
    <w:rsid w:val="00BF4428"/>
    <w:rsid w:val="00BF467F"/>
    <w:rsid w:val="00BF4A55"/>
    <w:rsid w:val="00BF4C27"/>
    <w:rsid w:val="00BF4E26"/>
    <w:rsid w:val="00BF52E9"/>
    <w:rsid w:val="00BF5AB6"/>
    <w:rsid w:val="00BF5D4A"/>
    <w:rsid w:val="00BF6528"/>
    <w:rsid w:val="00BF68A8"/>
    <w:rsid w:val="00BF6AF9"/>
    <w:rsid w:val="00BF73F5"/>
    <w:rsid w:val="00C00C3F"/>
    <w:rsid w:val="00C00F70"/>
    <w:rsid w:val="00C0164F"/>
    <w:rsid w:val="00C021CA"/>
    <w:rsid w:val="00C0227E"/>
    <w:rsid w:val="00C02505"/>
    <w:rsid w:val="00C02609"/>
    <w:rsid w:val="00C02EAE"/>
    <w:rsid w:val="00C03430"/>
    <w:rsid w:val="00C035C8"/>
    <w:rsid w:val="00C03A74"/>
    <w:rsid w:val="00C03EB9"/>
    <w:rsid w:val="00C043EE"/>
    <w:rsid w:val="00C044FC"/>
    <w:rsid w:val="00C04A54"/>
    <w:rsid w:val="00C04C37"/>
    <w:rsid w:val="00C053A5"/>
    <w:rsid w:val="00C06067"/>
    <w:rsid w:val="00C06733"/>
    <w:rsid w:val="00C06DFF"/>
    <w:rsid w:val="00C1190B"/>
    <w:rsid w:val="00C11A1F"/>
    <w:rsid w:val="00C127EC"/>
    <w:rsid w:val="00C130B6"/>
    <w:rsid w:val="00C136B5"/>
    <w:rsid w:val="00C13D74"/>
    <w:rsid w:val="00C1444D"/>
    <w:rsid w:val="00C156F2"/>
    <w:rsid w:val="00C158E8"/>
    <w:rsid w:val="00C15920"/>
    <w:rsid w:val="00C168C2"/>
    <w:rsid w:val="00C17E1F"/>
    <w:rsid w:val="00C20F5D"/>
    <w:rsid w:val="00C2130C"/>
    <w:rsid w:val="00C2257D"/>
    <w:rsid w:val="00C22C72"/>
    <w:rsid w:val="00C22D2B"/>
    <w:rsid w:val="00C2501E"/>
    <w:rsid w:val="00C2654C"/>
    <w:rsid w:val="00C26C34"/>
    <w:rsid w:val="00C26C6A"/>
    <w:rsid w:val="00C30934"/>
    <w:rsid w:val="00C3096D"/>
    <w:rsid w:val="00C31F3E"/>
    <w:rsid w:val="00C32B50"/>
    <w:rsid w:val="00C331C0"/>
    <w:rsid w:val="00C335E6"/>
    <w:rsid w:val="00C34000"/>
    <w:rsid w:val="00C3478A"/>
    <w:rsid w:val="00C35B11"/>
    <w:rsid w:val="00C36453"/>
    <w:rsid w:val="00C3665E"/>
    <w:rsid w:val="00C371C5"/>
    <w:rsid w:val="00C37391"/>
    <w:rsid w:val="00C4026C"/>
    <w:rsid w:val="00C40964"/>
    <w:rsid w:val="00C4099F"/>
    <w:rsid w:val="00C43354"/>
    <w:rsid w:val="00C43464"/>
    <w:rsid w:val="00C43DD8"/>
    <w:rsid w:val="00C43E03"/>
    <w:rsid w:val="00C4413E"/>
    <w:rsid w:val="00C444E8"/>
    <w:rsid w:val="00C459ED"/>
    <w:rsid w:val="00C46BDB"/>
    <w:rsid w:val="00C476E0"/>
    <w:rsid w:val="00C47F70"/>
    <w:rsid w:val="00C5156F"/>
    <w:rsid w:val="00C52291"/>
    <w:rsid w:val="00C52420"/>
    <w:rsid w:val="00C5308A"/>
    <w:rsid w:val="00C53192"/>
    <w:rsid w:val="00C535E4"/>
    <w:rsid w:val="00C535EA"/>
    <w:rsid w:val="00C5432C"/>
    <w:rsid w:val="00C551F4"/>
    <w:rsid w:val="00C56C3B"/>
    <w:rsid w:val="00C61A32"/>
    <w:rsid w:val="00C62376"/>
    <w:rsid w:val="00C624B2"/>
    <w:rsid w:val="00C627CD"/>
    <w:rsid w:val="00C627D3"/>
    <w:rsid w:val="00C63523"/>
    <w:rsid w:val="00C63595"/>
    <w:rsid w:val="00C6604B"/>
    <w:rsid w:val="00C6663D"/>
    <w:rsid w:val="00C67174"/>
    <w:rsid w:val="00C67605"/>
    <w:rsid w:val="00C7251C"/>
    <w:rsid w:val="00C72602"/>
    <w:rsid w:val="00C72C28"/>
    <w:rsid w:val="00C73229"/>
    <w:rsid w:val="00C746DF"/>
    <w:rsid w:val="00C747BA"/>
    <w:rsid w:val="00C74D8E"/>
    <w:rsid w:val="00C7515B"/>
    <w:rsid w:val="00C75858"/>
    <w:rsid w:val="00C762E3"/>
    <w:rsid w:val="00C76629"/>
    <w:rsid w:val="00C76638"/>
    <w:rsid w:val="00C76931"/>
    <w:rsid w:val="00C7693F"/>
    <w:rsid w:val="00C76D68"/>
    <w:rsid w:val="00C80695"/>
    <w:rsid w:val="00C8074E"/>
    <w:rsid w:val="00C80BD8"/>
    <w:rsid w:val="00C81AD1"/>
    <w:rsid w:val="00C81C63"/>
    <w:rsid w:val="00C84834"/>
    <w:rsid w:val="00C849FF"/>
    <w:rsid w:val="00C867C9"/>
    <w:rsid w:val="00C86B22"/>
    <w:rsid w:val="00C86BFF"/>
    <w:rsid w:val="00C8775C"/>
    <w:rsid w:val="00C87F87"/>
    <w:rsid w:val="00C90A6C"/>
    <w:rsid w:val="00C90D0D"/>
    <w:rsid w:val="00C91926"/>
    <w:rsid w:val="00C919F2"/>
    <w:rsid w:val="00C922BA"/>
    <w:rsid w:val="00C929A8"/>
    <w:rsid w:val="00C92B0C"/>
    <w:rsid w:val="00C92FCE"/>
    <w:rsid w:val="00C93A20"/>
    <w:rsid w:val="00C940A7"/>
    <w:rsid w:val="00C94E65"/>
    <w:rsid w:val="00C96749"/>
    <w:rsid w:val="00C978FF"/>
    <w:rsid w:val="00CA1555"/>
    <w:rsid w:val="00CA1FBC"/>
    <w:rsid w:val="00CA2DDF"/>
    <w:rsid w:val="00CA3A38"/>
    <w:rsid w:val="00CA444F"/>
    <w:rsid w:val="00CA47E9"/>
    <w:rsid w:val="00CA4B2D"/>
    <w:rsid w:val="00CA5FF7"/>
    <w:rsid w:val="00CA65EE"/>
    <w:rsid w:val="00CA6661"/>
    <w:rsid w:val="00CA76C9"/>
    <w:rsid w:val="00CA7B9B"/>
    <w:rsid w:val="00CA7F03"/>
    <w:rsid w:val="00CB01E9"/>
    <w:rsid w:val="00CB0CAB"/>
    <w:rsid w:val="00CB0EDB"/>
    <w:rsid w:val="00CB11B4"/>
    <w:rsid w:val="00CB1405"/>
    <w:rsid w:val="00CB149C"/>
    <w:rsid w:val="00CB1AB3"/>
    <w:rsid w:val="00CB308A"/>
    <w:rsid w:val="00CB3316"/>
    <w:rsid w:val="00CB3436"/>
    <w:rsid w:val="00CB3798"/>
    <w:rsid w:val="00CB3A94"/>
    <w:rsid w:val="00CB3CA5"/>
    <w:rsid w:val="00CB3CFB"/>
    <w:rsid w:val="00CB4E6E"/>
    <w:rsid w:val="00CB5924"/>
    <w:rsid w:val="00CB5A3D"/>
    <w:rsid w:val="00CB6685"/>
    <w:rsid w:val="00CB76EF"/>
    <w:rsid w:val="00CB7A72"/>
    <w:rsid w:val="00CC0A7F"/>
    <w:rsid w:val="00CC1A1E"/>
    <w:rsid w:val="00CC2E47"/>
    <w:rsid w:val="00CC326A"/>
    <w:rsid w:val="00CC3950"/>
    <w:rsid w:val="00CC555E"/>
    <w:rsid w:val="00CC5CEC"/>
    <w:rsid w:val="00CC6A9B"/>
    <w:rsid w:val="00CC6E28"/>
    <w:rsid w:val="00CC76F8"/>
    <w:rsid w:val="00CC7A87"/>
    <w:rsid w:val="00CD018A"/>
    <w:rsid w:val="00CD08B7"/>
    <w:rsid w:val="00CD22C9"/>
    <w:rsid w:val="00CD2910"/>
    <w:rsid w:val="00CD2E4B"/>
    <w:rsid w:val="00CD3321"/>
    <w:rsid w:val="00CD3EB6"/>
    <w:rsid w:val="00CD593C"/>
    <w:rsid w:val="00CD5F90"/>
    <w:rsid w:val="00CD69C4"/>
    <w:rsid w:val="00CD7B44"/>
    <w:rsid w:val="00CD7FB0"/>
    <w:rsid w:val="00CE0BCB"/>
    <w:rsid w:val="00CE2173"/>
    <w:rsid w:val="00CE3CEF"/>
    <w:rsid w:val="00CE4011"/>
    <w:rsid w:val="00CE4281"/>
    <w:rsid w:val="00CE4FB0"/>
    <w:rsid w:val="00CE5053"/>
    <w:rsid w:val="00CE7F48"/>
    <w:rsid w:val="00CF0E2B"/>
    <w:rsid w:val="00CF225B"/>
    <w:rsid w:val="00CF2E71"/>
    <w:rsid w:val="00CF31B3"/>
    <w:rsid w:val="00CF3C65"/>
    <w:rsid w:val="00CF4443"/>
    <w:rsid w:val="00CF56EF"/>
    <w:rsid w:val="00CF61D4"/>
    <w:rsid w:val="00CF62A7"/>
    <w:rsid w:val="00CF734E"/>
    <w:rsid w:val="00CF7FA4"/>
    <w:rsid w:val="00D00A0B"/>
    <w:rsid w:val="00D00BFA"/>
    <w:rsid w:val="00D01268"/>
    <w:rsid w:val="00D0179D"/>
    <w:rsid w:val="00D020D3"/>
    <w:rsid w:val="00D02789"/>
    <w:rsid w:val="00D02A07"/>
    <w:rsid w:val="00D03130"/>
    <w:rsid w:val="00D036C3"/>
    <w:rsid w:val="00D0390C"/>
    <w:rsid w:val="00D04DD1"/>
    <w:rsid w:val="00D04ED4"/>
    <w:rsid w:val="00D05038"/>
    <w:rsid w:val="00D06E50"/>
    <w:rsid w:val="00D0756E"/>
    <w:rsid w:val="00D0779F"/>
    <w:rsid w:val="00D118CD"/>
    <w:rsid w:val="00D1193A"/>
    <w:rsid w:val="00D1203B"/>
    <w:rsid w:val="00D12A2C"/>
    <w:rsid w:val="00D13E24"/>
    <w:rsid w:val="00D140EE"/>
    <w:rsid w:val="00D14181"/>
    <w:rsid w:val="00D145A9"/>
    <w:rsid w:val="00D14A55"/>
    <w:rsid w:val="00D14B22"/>
    <w:rsid w:val="00D156C4"/>
    <w:rsid w:val="00D163CA"/>
    <w:rsid w:val="00D1643E"/>
    <w:rsid w:val="00D16496"/>
    <w:rsid w:val="00D16AED"/>
    <w:rsid w:val="00D17672"/>
    <w:rsid w:val="00D202EE"/>
    <w:rsid w:val="00D203B0"/>
    <w:rsid w:val="00D20498"/>
    <w:rsid w:val="00D205D6"/>
    <w:rsid w:val="00D2075E"/>
    <w:rsid w:val="00D20F6F"/>
    <w:rsid w:val="00D214D2"/>
    <w:rsid w:val="00D21BA5"/>
    <w:rsid w:val="00D22123"/>
    <w:rsid w:val="00D22721"/>
    <w:rsid w:val="00D22C01"/>
    <w:rsid w:val="00D22C76"/>
    <w:rsid w:val="00D23DED"/>
    <w:rsid w:val="00D249F8"/>
    <w:rsid w:val="00D24C40"/>
    <w:rsid w:val="00D24F59"/>
    <w:rsid w:val="00D24FA8"/>
    <w:rsid w:val="00D25035"/>
    <w:rsid w:val="00D25936"/>
    <w:rsid w:val="00D276DB"/>
    <w:rsid w:val="00D27B6C"/>
    <w:rsid w:val="00D30080"/>
    <w:rsid w:val="00D3079C"/>
    <w:rsid w:val="00D30AF3"/>
    <w:rsid w:val="00D3169D"/>
    <w:rsid w:val="00D33A1F"/>
    <w:rsid w:val="00D33CBD"/>
    <w:rsid w:val="00D344FF"/>
    <w:rsid w:val="00D34FB1"/>
    <w:rsid w:val="00D3622E"/>
    <w:rsid w:val="00D3714F"/>
    <w:rsid w:val="00D378A4"/>
    <w:rsid w:val="00D40018"/>
    <w:rsid w:val="00D41887"/>
    <w:rsid w:val="00D41CF9"/>
    <w:rsid w:val="00D4281F"/>
    <w:rsid w:val="00D42A6C"/>
    <w:rsid w:val="00D44B84"/>
    <w:rsid w:val="00D45411"/>
    <w:rsid w:val="00D45B8A"/>
    <w:rsid w:val="00D45D0E"/>
    <w:rsid w:val="00D46A2A"/>
    <w:rsid w:val="00D46DB2"/>
    <w:rsid w:val="00D4729C"/>
    <w:rsid w:val="00D5034F"/>
    <w:rsid w:val="00D51B0D"/>
    <w:rsid w:val="00D52002"/>
    <w:rsid w:val="00D521A5"/>
    <w:rsid w:val="00D52E2A"/>
    <w:rsid w:val="00D52FC4"/>
    <w:rsid w:val="00D53F1B"/>
    <w:rsid w:val="00D54EF1"/>
    <w:rsid w:val="00D55893"/>
    <w:rsid w:val="00D56404"/>
    <w:rsid w:val="00D564FA"/>
    <w:rsid w:val="00D56DB3"/>
    <w:rsid w:val="00D578AA"/>
    <w:rsid w:val="00D57B3E"/>
    <w:rsid w:val="00D6048F"/>
    <w:rsid w:val="00D6244E"/>
    <w:rsid w:val="00D62B2F"/>
    <w:rsid w:val="00D64329"/>
    <w:rsid w:val="00D65129"/>
    <w:rsid w:val="00D67F46"/>
    <w:rsid w:val="00D70941"/>
    <w:rsid w:val="00D714E7"/>
    <w:rsid w:val="00D7174A"/>
    <w:rsid w:val="00D71A7B"/>
    <w:rsid w:val="00D71E45"/>
    <w:rsid w:val="00D72446"/>
    <w:rsid w:val="00D72470"/>
    <w:rsid w:val="00D728B1"/>
    <w:rsid w:val="00D72C56"/>
    <w:rsid w:val="00D72DF1"/>
    <w:rsid w:val="00D74380"/>
    <w:rsid w:val="00D80244"/>
    <w:rsid w:val="00D8050B"/>
    <w:rsid w:val="00D82663"/>
    <w:rsid w:val="00D837E0"/>
    <w:rsid w:val="00D84BD7"/>
    <w:rsid w:val="00D84C6E"/>
    <w:rsid w:val="00D84E70"/>
    <w:rsid w:val="00D84EDA"/>
    <w:rsid w:val="00D851B3"/>
    <w:rsid w:val="00D8585A"/>
    <w:rsid w:val="00D862BE"/>
    <w:rsid w:val="00D867E9"/>
    <w:rsid w:val="00D86B0E"/>
    <w:rsid w:val="00D875A4"/>
    <w:rsid w:val="00D87730"/>
    <w:rsid w:val="00D879BD"/>
    <w:rsid w:val="00D87A87"/>
    <w:rsid w:val="00D87BAE"/>
    <w:rsid w:val="00D90285"/>
    <w:rsid w:val="00D90621"/>
    <w:rsid w:val="00D91476"/>
    <w:rsid w:val="00D91756"/>
    <w:rsid w:val="00D970D9"/>
    <w:rsid w:val="00DA03F1"/>
    <w:rsid w:val="00DA0701"/>
    <w:rsid w:val="00DA079E"/>
    <w:rsid w:val="00DA09AF"/>
    <w:rsid w:val="00DA110D"/>
    <w:rsid w:val="00DA1461"/>
    <w:rsid w:val="00DA3D65"/>
    <w:rsid w:val="00DA4544"/>
    <w:rsid w:val="00DA476A"/>
    <w:rsid w:val="00DA49D8"/>
    <w:rsid w:val="00DA4E63"/>
    <w:rsid w:val="00DA74A4"/>
    <w:rsid w:val="00DA7CE6"/>
    <w:rsid w:val="00DA7E20"/>
    <w:rsid w:val="00DB0496"/>
    <w:rsid w:val="00DB0A44"/>
    <w:rsid w:val="00DB10C5"/>
    <w:rsid w:val="00DB18BC"/>
    <w:rsid w:val="00DB33B0"/>
    <w:rsid w:val="00DB35FA"/>
    <w:rsid w:val="00DB37B3"/>
    <w:rsid w:val="00DB3E43"/>
    <w:rsid w:val="00DB40F9"/>
    <w:rsid w:val="00DB47A4"/>
    <w:rsid w:val="00DB53EC"/>
    <w:rsid w:val="00DC0B66"/>
    <w:rsid w:val="00DC0D33"/>
    <w:rsid w:val="00DC0EED"/>
    <w:rsid w:val="00DC212D"/>
    <w:rsid w:val="00DC2C42"/>
    <w:rsid w:val="00DC2F73"/>
    <w:rsid w:val="00DC3BFC"/>
    <w:rsid w:val="00DC46A2"/>
    <w:rsid w:val="00DC48C8"/>
    <w:rsid w:val="00DC4B4D"/>
    <w:rsid w:val="00DC5D27"/>
    <w:rsid w:val="00DC5FB6"/>
    <w:rsid w:val="00DC60BB"/>
    <w:rsid w:val="00DC614C"/>
    <w:rsid w:val="00DC6637"/>
    <w:rsid w:val="00DC6F5E"/>
    <w:rsid w:val="00DC7E0B"/>
    <w:rsid w:val="00DD3483"/>
    <w:rsid w:val="00DD4282"/>
    <w:rsid w:val="00DD431F"/>
    <w:rsid w:val="00DD5D24"/>
    <w:rsid w:val="00DD6EBB"/>
    <w:rsid w:val="00DD7A4A"/>
    <w:rsid w:val="00DE049A"/>
    <w:rsid w:val="00DE06BC"/>
    <w:rsid w:val="00DE0A91"/>
    <w:rsid w:val="00DE1C0E"/>
    <w:rsid w:val="00DE1DDA"/>
    <w:rsid w:val="00DE2024"/>
    <w:rsid w:val="00DE333F"/>
    <w:rsid w:val="00DE3462"/>
    <w:rsid w:val="00DE3E47"/>
    <w:rsid w:val="00DE3FC1"/>
    <w:rsid w:val="00DE421B"/>
    <w:rsid w:val="00DE4E17"/>
    <w:rsid w:val="00DE5D51"/>
    <w:rsid w:val="00DE65C4"/>
    <w:rsid w:val="00DE777E"/>
    <w:rsid w:val="00DF0576"/>
    <w:rsid w:val="00DF1532"/>
    <w:rsid w:val="00DF1782"/>
    <w:rsid w:val="00DF201E"/>
    <w:rsid w:val="00DF2C93"/>
    <w:rsid w:val="00DF3494"/>
    <w:rsid w:val="00DF352D"/>
    <w:rsid w:val="00DF3801"/>
    <w:rsid w:val="00DF3BBC"/>
    <w:rsid w:val="00DF4F0C"/>
    <w:rsid w:val="00DF68F0"/>
    <w:rsid w:val="00E00434"/>
    <w:rsid w:val="00E04533"/>
    <w:rsid w:val="00E04775"/>
    <w:rsid w:val="00E04F10"/>
    <w:rsid w:val="00E0551D"/>
    <w:rsid w:val="00E05FFD"/>
    <w:rsid w:val="00E060C8"/>
    <w:rsid w:val="00E06194"/>
    <w:rsid w:val="00E067B7"/>
    <w:rsid w:val="00E06E09"/>
    <w:rsid w:val="00E07F2B"/>
    <w:rsid w:val="00E103A4"/>
    <w:rsid w:val="00E11099"/>
    <w:rsid w:val="00E112D6"/>
    <w:rsid w:val="00E11B61"/>
    <w:rsid w:val="00E11E62"/>
    <w:rsid w:val="00E120E5"/>
    <w:rsid w:val="00E13085"/>
    <w:rsid w:val="00E130F9"/>
    <w:rsid w:val="00E13E81"/>
    <w:rsid w:val="00E14DF0"/>
    <w:rsid w:val="00E15487"/>
    <w:rsid w:val="00E1579C"/>
    <w:rsid w:val="00E16899"/>
    <w:rsid w:val="00E17283"/>
    <w:rsid w:val="00E177D6"/>
    <w:rsid w:val="00E17ED0"/>
    <w:rsid w:val="00E20339"/>
    <w:rsid w:val="00E20895"/>
    <w:rsid w:val="00E20D13"/>
    <w:rsid w:val="00E22E51"/>
    <w:rsid w:val="00E24486"/>
    <w:rsid w:val="00E25D7A"/>
    <w:rsid w:val="00E25D91"/>
    <w:rsid w:val="00E2609B"/>
    <w:rsid w:val="00E26A4E"/>
    <w:rsid w:val="00E26CA7"/>
    <w:rsid w:val="00E26CE5"/>
    <w:rsid w:val="00E27916"/>
    <w:rsid w:val="00E303A3"/>
    <w:rsid w:val="00E31270"/>
    <w:rsid w:val="00E31AD2"/>
    <w:rsid w:val="00E320AD"/>
    <w:rsid w:val="00E33DFC"/>
    <w:rsid w:val="00E347CF"/>
    <w:rsid w:val="00E3605B"/>
    <w:rsid w:val="00E367F5"/>
    <w:rsid w:val="00E36840"/>
    <w:rsid w:val="00E37EDE"/>
    <w:rsid w:val="00E420EC"/>
    <w:rsid w:val="00E42406"/>
    <w:rsid w:val="00E42DCC"/>
    <w:rsid w:val="00E4332A"/>
    <w:rsid w:val="00E43821"/>
    <w:rsid w:val="00E442B8"/>
    <w:rsid w:val="00E449A0"/>
    <w:rsid w:val="00E454B9"/>
    <w:rsid w:val="00E46CCD"/>
    <w:rsid w:val="00E4794F"/>
    <w:rsid w:val="00E50310"/>
    <w:rsid w:val="00E50932"/>
    <w:rsid w:val="00E50972"/>
    <w:rsid w:val="00E50C4C"/>
    <w:rsid w:val="00E51D17"/>
    <w:rsid w:val="00E52B6A"/>
    <w:rsid w:val="00E53F00"/>
    <w:rsid w:val="00E547AF"/>
    <w:rsid w:val="00E5626D"/>
    <w:rsid w:val="00E56C9C"/>
    <w:rsid w:val="00E604B2"/>
    <w:rsid w:val="00E604D7"/>
    <w:rsid w:val="00E61768"/>
    <w:rsid w:val="00E61B8A"/>
    <w:rsid w:val="00E61BF7"/>
    <w:rsid w:val="00E622E2"/>
    <w:rsid w:val="00E63499"/>
    <w:rsid w:val="00E63CCC"/>
    <w:rsid w:val="00E64D09"/>
    <w:rsid w:val="00E64FBA"/>
    <w:rsid w:val="00E65B50"/>
    <w:rsid w:val="00E65FB9"/>
    <w:rsid w:val="00E67071"/>
    <w:rsid w:val="00E673A5"/>
    <w:rsid w:val="00E6748C"/>
    <w:rsid w:val="00E70E0B"/>
    <w:rsid w:val="00E715C1"/>
    <w:rsid w:val="00E7283D"/>
    <w:rsid w:val="00E728C9"/>
    <w:rsid w:val="00E72F0E"/>
    <w:rsid w:val="00E73209"/>
    <w:rsid w:val="00E74057"/>
    <w:rsid w:val="00E741FD"/>
    <w:rsid w:val="00E7475A"/>
    <w:rsid w:val="00E7493A"/>
    <w:rsid w:val="00E74EE6"/>
    <w:rsid w:val="00E74FDA"/>
    <w:rsid w:val="00E764C8"/>
    <w:rsid w:val="00E800E3"/>
    <w:rsid w:val="00E80DFC"/>
    <w:rsid w:val="00E80E05"/>
    <w:rsid w:val="00E8167F"/>
    <w:rsid w:val="00E81C9D"/>
    <w:rsid w:val="00E822C9"/>
    <w:rsid w:val="00E8324A"/>
    <w:rsid w:val="00E83D3B"/>
    <w:rsid w:val="00E8482B"/>
    <w:rsid w:val="00E8537A"/>
    <w:rsid w:val="00E85E4E"/>
    <w:rsid w:val="00E86585"/>
    <w:rsid w:val="00E874F5"/>
    <w:rsid w:val="00E87B26"/>
    <w:rsid w:val="00E87BDC"/>
    <w:rsid w:val="00E87F1C"/>
    <w:rsid w:val="00E90809"/>
    <w:rsid w:val="00E90A59"/>
    <w:rsid w:val="00E91213"/>
    <w:rsid w:val="00E91C5B"/>
    <w:rsid w:val="00E91EC3"/>
    <w:rsid w:val="00E92B1D"/>
    <w:rsid w:val="00E92E94"/>
    <w:rsid w:val="00E956A5"/>
    <w:rsid w:val="00E95934"/>
    <w:rsid w:val="00E95D29"/>
    <w:rsid w:val="00E95F99"/>
    <w:rsid w:val="00E97DA9"/>
    <w:rsid w:val="00EA28CB"/>
    <w:rsid w:val="00EA2DDF"/>
    <w:rsid w:val="00EA3163"/>
    <w:rsid w:val="00EA326C"/>
    <w:rsid w:val="00EA49CC"/>
    <w:rsid w:val="00EA5094"/>
    <w:rsid w:val="00EA530E"/>
    <w:rsid w:val="00EA5A52"/>
    <w:rsid w:val="00EA5C4F"/>
    <w:rsid w:val="00EA71CC"/>
    <w:rsid w:val="00EA7D27"/>
    <w:rsid w:val="00EB0116"/>
    <w:rsid w:val="00EB0C1D"/>
    <w:rsid w:val="00EB0D4A"/>
    <w:rsid w:val="00EB132A"/>
    <w:rsid w:val="00EB1F36"/>
    <w:rsid w:val="00EB22B1"/>
    <w:rsid w:val="00EB3B12"/>
    <w:rsid w:val="00EB4CDE"/>
    <w:rsid w:val="00EB56FB"/>
    <w:rsid w:val="00EB594D"/>
    <w:rsid w:val="00EB6033"/>
    <w:rsid w:val="00EB69B4"/>
    <w:rsid w:val="00EB7BD0"/>
    <w:rsid w:val="00EC0079"/>
    <w:rsid w:val="00EC1332"/>
    <w:rsid w:val="00EC2432"/>
    <w:rsid w:val="00EC2EFB"/>
    <w:rsid w:val="00EC300E"/>
    <w:rsid w:val="00EC3F5A"/>
    <w:rsid w:val="00EC4B04"/>
    <w:rsid w:val="00EC4DA2"/>
    <w:rsid w:val="00EC51B2"/>
    <w:rsid w:val="00EC53C1"/>
    <w:rsid w:val="00EC6D15"/>
    <w:rsid w:val="00EC7E37"/>
    <w:rsid w:val="00ED045C"/>
    <w:rsid w:val="00ED04AE"/>
    <w:rsid w:val="00ED1407"/>
    <w:rsid w:val="00ED1F9F"/>
    <w:rsid w:val="00ED2586"/>
    <w:rsid w:val="00ED2755"/>
    <w:rsid w:val="00ED2A8E"/>
    <w:rsid w:val="00ED3674"/>
    <w:rsid w:val="00ED3A49"/>
    <w:rsid w:val="00ED4389"/>
    <w:rsid w:val="00ED47ED"/>
    <w:rsid w:val="00ED5110"/>
    <w:rsid w:val="00ED5E33"/>
    <w:rsid w:val="00ED5FD6"/>
    <w:rsid w:val="00ED6D1B"/>
    <w:rsid w:val="00ED6D80"/>
    <w:rsid w:val="00ED726C"/>
    <w:rsid w:val="00ED76D3"/>
    <w:rsid w:val="00ED7EBF"/>
    <w:rsid w:val="00ED7EDA"/>
    <w:rsid w:val="00EE03A7"/>
    <w:rsid w:val="00EE0464"/>
    <w:rsid w:val="00EE0C38"/>
    <w:rsid w:val="00EE0C3F"/>
    <w:rsid w:val="00EE2197"/>
    <w:rsid w:val="00EE2334"/>
    <w:rsid w:val="00EE2C19"/>
    <w:rsid w:val="00EE3448"/>
    <w:rsid w:val="00EE3930"/>
    <w:rsid w:val="00EE3A0C"/>
    <w:rsid w:val="00EE3A29"/>
    <w:rsid w:val="00EE3A82"/>
    <w:rsid w:val="00EE3B60"/>
    <w:rsid w:val="00EE3F71"/>
    <w:rsid w:val="00EE40BD"/>
    <w:rsid w:val="00EE47F3"/>
    <w:rsid w:val="00EE4ECD"/>
    <w:rsid w:val="00EE5DC1"/>
    <w:rsid w:val="00EE5F60"/>
    <w:rsid w:val="00EE6E2F"/>
    <w:rsid w:val="00EF01B7"/>
    <w:rsid w:val="00EF15F3"/>
    <w:rsid w:val="00EF2006"/>
    <w:rsid w:val="00EF4D8C"/>
    <w:rsid w:val="00EF525F"/>
    <w:rsid w:val="00EF546A"/>
    <w:rsid w:val="00EF5632"/>
    <w:rsid w:val="00EF6711"/>
    <w:rsid w:val="00EF72B1"/>
    <w:rsid w:val="00EF7E67"/>
    <w:rsid w:val="00F00AB5"/>
    <w:rsid w:val="00F012C7"/>
    <w:rsid w:val="00F024DD"/>
    <w:rsid w:val="00F02675"/>
    <w:rsid w:val="00F0288C"/>
    <w:rsid w:val="00F02C36"/>
    <w:rsid w:val="00F033F8"/>
    <w:rsid w:val="00F03E77"/>
    <w:rsid w:val="00F04B49"/>
    <w:rsid w:val="00F04DF7"/>
    <w:rsid w:val="00F07C82"/>
    <w:rsid w:val="00F07D0E"/>
    <w:rsid w:val="00F07E0F"/>
    <w:rsid w:val="00F10AE4"/>
    <w:rsid w:val="00F11E69"/>
    <w:rsid w:val="00F12A73"/>
    <w:rsid w:val="00F13C06"/>
    <w:rsid w:val="00F14070"/>
    <w:rsid w:val="00F141D2"/>
    <w:rsid w:val="00F143B0"/>
    <w:rsid w:val="00F1465A"/>
    <w:rsid w:val="00F147F4"/>
    <w:rsid w:val="00F14D80"/>
    <w:rsid w:val="00F15C9D"/>
    <w:rsid w:val="00F16B31"/>
    <w:rsid w:val="00F1766D"/>
    <w:rsid w:val="00F17A9C"/>
    <w:rsid w:val="00F17ED6"/>
    <w:rsid w:val="00F20C29"/>
    <w:rsid w:val="00F20D3D"/>
    <w:rsid w:val="00F21000"/>
    <w:rsid w:val="00F22139"/>
    <w:rsid w:val="00F231E3"/>
    <w:rsid w:val="00F23BEE"/>
    <w:rsid w:val="00F23C7F"/>
    <w:rsid w:val="00F23FB2"/>
    <w:rsid w:val="00F24668"/>
    <w:rsid w:val="00F261DB"/>
    <w:rsid w:val="00F262FA"/>
    <w:rsid w:val="00F26B63"/>
    <w:rsid w:val="00F27FF4"/>
    <w:rsid w:val="00F31B2E"/>
    <w:rsid w:val="00F3316B"/>
    <w:rsid w:val="00F333B3"/>
    <w:rsid w:val="00F3399F"/>
    <w:rsid w:val="00F344F8"/>
    <w:rsid w:val="00F34C64"/>
    <w:rsid w:val="00F3507B"/>
    <w:rsid w:val="00F36154"/>
    <w:rsid w:val="00F3630F"/>
    <w:rsid w:val="00F365A2"/>
    <w:rsid w:val="00F36929"/>
    <w:rsid w:val="00F369EF"/>
    <w:rsid w:val="00F36C52"/>
    <w:rsid w:val="00F370BC"/>
    <w:rsid w:val="00F377F7"/>
    <w:rsid w:val="00F37B11"/>
    <w:rsid w:val="00F40277"/>
    <w:rsid w:val="00F408F3"/>
    <w:rsid w:val="00F409E2"/>
    <w:rsid w:val="00F41367"/>
    <w:rsid w:val="00F42FF8"/>
    <w:rsid w:val="00F433C7"/>
    <w:rsid w:val="00F433C8"/>
    <w:rsid w:val="00F43761"/>
    <w:rsid w:val="00F445E0"/>
    <w:rsid w:val="00F46529"/>
    <w:rsid w:val="00F468ED"/>
    <w:rsid w:val="00F46A79"/>
    <w:rsid w:val="00F47130"/>
    <w:rsid w:val="00F51C3A"/>
    <w:rsid w:val="00F51E05"/>
    <w:rsid w:val="00F5201D"/>
    <w:rsid w:val="00F526A0"/>
    <w:rsid w:val="00F528B6"/>
    <w:rsid w:val="00F52A68"/>
    <w:rsid w:val="00F53363"/>
    <w:rsid w:val="00F53EFA"/>
    <w:rsid w:val="00F54121"/>
    <w:rsid w:val="00F541C8"/>
    <w:rsid w:val="00F55DF8"/>
    <w:rsid w:val="00F560D8"/>
    <w:rsid w:val="00F56721"/>
    <w:rsid w:val="00F56E20"/>
    <w:rsid w:val="00F572C8"/>
    <w:rsid w:val="00F617DD"/>
    <w:rsid w:val="00F641AA"/>
    <w:rsid w:val="00F6421B"/>
    <w:rsid w:val="00F648BF"/>
    <w:rsid w:val="00F6577D"/>
    <w:rsid w:val="00F65B74"/>
    <w:rsid w:val="00F6630A"/>
    <w:rsid w:val="00F668CB"/>
    <w:rsid w:val="00F674EE"/>
    <w:rsid w:val="00F715A3"/>
    <w:rsid w:val="00F71759"/>
    <w:rsid w:val="00F72538"/>
    <w:rsid w:val="00F72D78"/>
    <w:rsid w:val="00F73818"/>
    <w:rsid w:val="00F74F5E"/>
    <w:rsid w:val="00F75C0F"/>
    <w:rsid w:val="00F76BC6"/>
    <w:rsid w:val="00F773EF"/>
    <w:rsid w:val="00F80CE2"/>
    <w:rsid w:val="00F80F00"/>
    <w:rsid w:val="00F8166A"/>
    <w:rsid w:val="00F82D25"/>
    <w:rsid w:val="00F82EF9"/>
    <w:rsid w:val="00F832F6"/>
    <w:rsid w:val="00F83811"/>
    <w:rsid w:val="00F83C81"/>
    <w:rsid w:val="00F83CFA"/>
    <w:rsid w:val="00F83F4E"/>
    <w:rsid w:val="00F84420"/>
    <w:rsid w:val="00F85A81"/>
    <w:rsid w:val="00F866F4"/>
    <w:rsid w:val="00F90502"/>
    <w:rsid w:val="00F90687"/>
    <w:rsid w:val="00F90831"/>
    <w:rsid w:val="00F90CA9"/>
    <w:rsid w:val="00F91ED4"/>
    <w:rsid w:val="00F9247D"/>
    <w:rsid w:val="00F932CD"/>
    <w:rsid w:val="00F93964"/>
    <w:rsid w:val="00F93967"/>
    <w:rsid w:val="00F94CE4"/>
    <w:rsid w:val="00F95081"/>
    <w:rsid w:val="00F96C1F"/>
    <w:rsid w:val="00F97394"/>
    <w:rsid w:val="00F978E3"/>
    <w:rsid w:val="00F97FBF"/>
    <w:rsid w:val="00FA0388"/>
    <w:rsid w:val="00FA03F9"/>
    <w:rsid w:val="00FA04D6"/>
    <w:rsid w:val="00FA16BB"/>
    <w:rsid w:val="00FA16F8"/>
    <w:rsid w:val="00FA1ED7"/>
    <w:rsid w:val="00FA2AC8"/>
    <w:rsid w:val="00FA2C16"/>
    <w:rsid w:val="00FA2F39"/>
    <w:rsid w:val="00FA2FA7"/>
    <w:rsid w:val="00FA34FE"/>
    <w:rsid w:val="00FA3637"/>
    <w:rsid w:val="00FA51B0"/>
    <w:rsid w:val="00FA71AC"/>
    <w:rsid w:val="00FA768C"/>
    <w:rsid w:val="00FA7CFF"/>
    <w:rsid w:val="00FA7EB6"/>
    <w:rsid w:val="00FB0445"/>
    <w:rsid w:val="00FB1CCA"/>
    <w:rsid w:val="00FB2193"/>
    <w:rsid w:val="00FB2A99"/>
    <w:rsid w:val="00FB2E96"/>
    <w:rsid w:val="00FB5CC3"/>
    <w:rsid w:val="00FB60F9"/>
    <w:rsid w:val="00FB785A"/>
    <w:rsid w:val="00FC1038"/>
    <w:rsid w:val="00FC16ED"/>
    <w:rsid w:val="00FC1739"/>
    <w:rsid w:val="00FC1AA7"/>
    <w:rsid w:val="00FC1CAC"/>
    <w:rsid w:val="00FC27E0"/>
    <w:rsid w:val="00FC335C"/>
    <w:rsid w:val="00FC51DC"/>
    <w:rsid w:val="00FC58DD"/>
    <w:rsid w:val="00FC5E67"/>
    <w:rsid w:val="00FC74B2"/>
    <w:rsid w:val="00FD0F64"/>
    <w:rsid w:val="00FD15D0"/>
    <w:rsid w:val="00FD19A8"/>
    <w:rsid w:val="00FD1A13"/>
    <w:rsid w:val="00FD223C"/>
    <w:rsid w:val="00FD2245"/>
    <w:rsid w:val="00FD2D72"/>
    <w:rsid w:val="00FD2F83"/>
    <w:rsid w:val="00FD4A3C"/>
    <w:rsid w:val="00FD5A47"/>
    <w:rsid w:val="00FD6A4C"/>
    <w:rsid w:val="00FD7137"/>
    <w:rsid w:val="00FE109B"/>
    <w:rsid w:val="00FE2C98"/>
    <w:rsid w:val="00FE2EEB"/>
    <w:rsid w:val="00FE30D3"/>
    <w:rsid w:val="00FE32A2"/>
    <w:rsid w:val="00FE33D9"/>
    <w:rsid w:val="00FE48D0"/>
    <w:rsid w:val="00FE4DEF"/>
    <w:rsid w:val="00FE6B26"/>
    <w:rsid w:val="00FF059E"/>
    <w:rsid w:val="00FF0E5E"/>
    <w:rsid w:val="00FF17C3"/>
    <w:rsid w:val="00FF2AEE"/>
    <w:rsid w:val="00FF2EFA"/>
    <w:rsid w:val="00FF33D3"/>
    <w:rsid w:val="00FF3DB0"/>
    <w:rsid w:val="00FF4325"/>
    <w:rsid w:val="00FF4FCF"/>
    <w:rsid w:val="00FF5036"/>
    <w:rsid w:val="00FF5254"/>
    <w:rsid w:val="00FF5DF1"/>
    <w:rsid w:val="00FF63B5"/>
    <w:rsid w:val="00FF6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6F104DF"/>
  <w15:docId w15:val="{7F99E8A7-F624-4228-BC40-524B87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uiPriority="9" w:qFormat="1"/>
    <w:lsdException w:name="heading 7" w:locked="1" w:semiHidden="1" w:uiPriority="9" w:unhideWhenUsed="1"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1F"/>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 Знак"/>
    <w:basedOn w:val="a0"/>
    <w:link w:val="11"/>
    <w:uiPriority w:val="99"/>
    <w:qFormat/>
    <w:locked/>
    <w:rsid w:val="00F33F25"/>
    <w:rPr>
      <w:rFonts w:ascii="Cambria" w:hAnsi="Cambria" w:cs="Times New Roman"/>
      <w:b/>
      <w:bCs/>
      <w:kern w:val="2"/>
      <w:sz w:val="32"/>
      <w:szCs w:val="32"/>
    </w:rPr>
  </w:style>
  <w:style w:type="character" w:customStyle="1" w:styleId="2">
    <w:name w:val="Заголовок 2 Знак"/>
    <w:basedOn w:val="a0"/>
    <w:link w:val="21"/>
    <w:uiPriority w:val="99"/>
    <w:semiHidden/>
    <w:qFormat/>
    <w:locked/>
    <w:rsid w:val="00F33F25"/>
    <w:rPr>
      <w:rFonts w:ascii="Cambria" w:hAnsi="Cambria" w:cs="Times New Roman"/>
      <w:b/>
      <w:bCs/>
      <w:i/>
      <w:iCs/>
      <w:sz w:val="28"/>
      <w:szCs w:val="28"/>
    </w:rPr>
  </w:style>
  <w:style w:type="character" w:customStyle="1" w:styleId="3">
    <w:name w:val="Заголовок 3 Знак"/>
    <w:basedOn w:val="a0"/>
    <w:link w:val="31"/>
    <w:uiPriority w:val="99"/>
    <w:semiHidden/>
    <w:qFormat/>
    <w:locked/>
    <w:rsid w:val="00F33F25"/>
    <w:rPr>
      <w:rFonts w:ascii="Cambria" w:hAnsi="Cambria" w:cs="Times New Roman"/>
      <w:b/>
      <w:bCs/>
      <w:sz w:val="26"/>
      <w:szCs w:val="26"/>
    </w:rPr>
  </w:style>
  <w:style w:type="character" w:customStyle="1" w:styleId="4">
    <w:name w:val="Заголовок 4 Знак"/>
    <w:basedOn w:val="a0"/>
    <w:link w:val="41"/>
    <w:uiPriority w:val="99"/>
    <w:semiHidden/>
    <w:qFormat/>
    <w:locked/>
    <w:rsid w:val="00F33F25"/>
    <w:rPr>
      <w:rFonts w:ascii="Calibri" w:hAnsi="Calibri" w:cs="Times New Roman"/>
      <w:b/>
      <w:bCs/>
      <w:sz w:val="28"/>
      <w:szCs w:val="28"/>
    </w:rPr>
  </w:style>
  <w:style w:type="character" w:customStyle="1" w:styleId="6">
    <w:name w:val="Заголовок 6 Знак"/>
    <w:basedOn w:val="a0"/>
    <w:link w:val="61"/>
    <w:uiPriority w:val="99"/>
    <w:semiHidden/>
    <w:qFormat/>
    <w:locked/>
    <w:rsid w:val="00F33F25"/>
    <w:rPr>
      <w:rFonts w:ascii="Calibri" w:hAnsi="Calibri" w:cs="Times New Roman"/>
      <w:b/>
      <w:bCs/>
    </w:rPr>
  </w:style>
  <w:style w:type="character" w:customStyle="1" w:styleId="8">
    <w:name w:val="Заголовок 8 Знак"/>
    <w:basedOn w:val="a0"/>
    <w:link w:val="81"/>
    <w:uiPriority w:val="99"/>
    <w:qFormat/>
    <w:locked/>
    <w:rsid w:val="001F10CF"/>
    <w:rPr>
      <w:rFonts w:cs="Times New Roman"/>
      <w:i/>
      <w:sz w:val="24"/>
      <w:lang w:val="ru-RU" w:eastAsia="ru-RU"/>
    </w:rPr>
  </w:style>
  <w:style w:type="character" w:customStyle="1" w:styleId="9">
    <w:name w:val="Заголовок 9 Знак"/>
    <w:basedOn w:val="a0"/>
    <w:link w:val="91"/>
    <w:uiPriority w:val="99"/>
    <w:semiHidden/>
    <w:qFormat/>
    <w:locked/>
    <w:rsid w:val="00F33F25"/>
    <w:rPr>
      <w:rFonts w:ascii="Cambria" w:hAnsi="Cambria" w:cs="Times New Roman"/>
    </w:rPr>
  </w:style>
  <w:style w:type="character" w:customStyle="1" w:styleId="a3">
    <w:name w:val="Основной текст Знак"/>
    <w:basedOn w:val="a0"/>
    <w:link w:val="a4"/>
    <w:uiPriority w:val="99"/>
    <w:semiHidden/>
    <w:qFormat/>
    <w:locked/>
    <w:rsid w:val="00F33F25"/>
    <w:rPr>
      <w:rFonts w:cs="Times New Roman"/>
      <w:sz w:val="24"/>
      <w:szCs w:val="24"/>
    </w:rPr>
  </w:style>
  <w:style w:type="character" w:customStyle="1" w:styleId="a5">
    <w:name w:val="Заголовок Знак"/>
    <w:basedOn w:val="a0"/>
    <w:link w:val="a6"/>
    <w:qFormat/>
    <w:locked/>
    <w:rsid w:val="000A67DE"/>
    <w:rPr>
      <w:rFonts w:cs="Times New Roman"/>
      <w:b/>
      <w:sz w:val="24"/>
      <w:szCs w:val="24"/>
    </w:rPr>
  </w:style>
  <w:style w:type="character" w:customStyle="1" w:styleId="30">
    <w:name w:val="Основной текст 3 Знак"/>
    <w:basedOn w:val="a0"/>
    <w:link w:val="32"/>
    <w:uiPriority w:val="99"/>
    <w:semiHidden/>
    <w:qFormat/>
    <w:locked/>
    <w:rsid w:val="00F33F25"/>
    <w:rPr>
      <w:rFonts w:cs="Times New Roman"/>
      <w:sz w:val="16"/>
      <w:szCs w:val="16"/>
    </w:rPr>
  </w:style>
  <w:style w:type="character" w:customStyle="1" w:styleId="20">
    <w:name w:val="Основной текст 2 Знак"/>
    <w:basedOn w:val="a0"/>
    <w:link w:val="22"/>
    <w:uiPriority w:val="99"/>
    <w:qFormat/>
    <w:locked/>
    <w:rsid w:val="007F4696"/>
    <w:rPr>
      <w:rFonts w:cs="Times New Roman"/>
      <w:b/>
      <w:sz w:val="24"/>
      <w:szCs w:val="24"/>
    </w:rPr>
  </w:style>
  <w:style w:type="character" w:customStyle="1" w:styleId="23">
    <w:name w:val="Основной текст с отступом 2 Знак"/>
    <w:basedOn w:val="a0"/>
    <w:link w:val="24"/>
    <w:uiPriority w:val="99"/>
    <w:semiHidden/>
    <w:qFormat/>
    <w:locked/>
    <w:rsid w:val="00F33F25"/>
    <w:rPr>
      <w:rFonts w:cs="Times New Roman"/>
      <w:sz w:val="24"/>
      <w:szCs w:val="24"/>
    </w:rPr>
  </w:style>
  <w:style w:type="character" w:customStyle="1" w:styleId="a7">
    <w:name w:val="Основной текст с отступом Знак"/>
    <w:basedOn w:val="a0"/>
    <w:link w:val="a8"/>
    <w:uiPriority w:val="99"/>
    <w:qFormat/>
    <w:locked/>
    <w:rsid w:val="00483878"/>
    <w:rPr>
      <w:rFonts w:cs="Times New Roman"/>
      <w:sz w:val="24"/>
      <w:szCs w:val="24"/>
    </w:rPr>
  </w:style>
  <w:style w:type="character" w:customStyle="1" w:styleId="33">
    <w:name w:val="Основной текст с отступом 3 Знак"/>
    <w:basedOn w:val="a0"/>
    <w:link w:val="34"/>
    <w:qFormat/>
    <w:locked/>
    <w:rsid w:val="00F33F25"/>
    <w:rPr>
      <w:rFonts w:cs="Times New Roman"/>
      <w:sz w:val="16"/>
      <w:szCs w:val="16"/>
    </w:rPr>
  </w:style>
  <w:style w:type="character" w:customStyle="1" w:styleId="a9">
    <w:name w:val="Верхний колонтитул Знак"/>
    <w:basedOn w:val="a0"/>
    <w:link w:val="10"/>
    <w:uiPriority w:val="99"/>
    <w:qFormat/>
    <w:locked/>
    <w:rsid w:val="003209D1"/>
    <w:rPr>
      <w:rFonts w:cs="Times New Roman"/>
      <w:sz w:val="26"/>
    </w:rPr>
  </w:style>
  <w:style w:type="character" w:customStyle="1" w:styleId="aa">
    <w:name w:val="Текст Знак"/>
    <w:basedOn w:val="a0"/>
    <w:link w:val="ab"/>
    <w:uiPriority w:val="99"/>
    <w:qFormat/>
    <w:locked/>
    <w:rsid w:val="00A46739"/>
    <w:rPr>
      <w:rFonts w:ascii="Courier New" w:hAnsi="Courier New" w:cs="Times New Roman"/>
    </w:rPr>
  </w:style>
  <w:style w:type="character" w:customStyle="1" w:styleId="ac">
    <w:name w:val="Нижний колонтитул Знак"/>
    <w:basedOn w:val="a0"/>
    <w:link w:val="12"/>
    <w:qFormat/>
    <w:locked/>
    <w:rsid w:val="00F33F25"/>
    <w:rPr>
      <w:rFonts w:cs="Times New Roman"/>
      <w:sz w:val="24"/>
      <w:szCs w:val="24"/>
    </w:rPr>
  </w:style>
  <w:style w:type="character" w:customStyle="1" w:styleId="ad">
    <w:name w:val="Текст выноски Знак"/>
    <w:basedOn w:val="a0"/>
    <w:link w:val="ae"/>
    <w:uiPriority w:val="99"/>
    <w:semiHidden/>
    <w:qFormat/>
    <w:locked/>
    <w:rsid w:val="00F33F25"/>
    <w:rPr>
      <w:rFonts w:cs="Times New Roman"/>
      <w:sz w:val="2"/>
    </w:rPr>
  </w:style>
  <w:style w:type="character" w:styleId="af">
    <w:name w:val="page number"/>
    <w:basedOn w:val="a0"/>
    <w:uiPriority w:val="99"/>
    <w:qFormat/>
    <w:rsid w:val="00932FC1"/>
    <w:rPr>
      <w:rFonts w:cs="Times New Roman"/>
    </w:rPr>
  </w:style>
  <w:style w:type="character" w:customStyle="1" w:styleId="af0">
    <w:name w:val="Схема документа Знак"/>
    <w:basedOn w:val="a0"/>
    <w:link w:val="af1"/>
    <w:uiPriority w:val="99"/>
    <w:semiHidden/>
    <w:qFormat/>
    <w:locked/>
    <w:rsid w:val="00F33F25"/>
    <w:rPr>
      <w:rFonts w:cs="Times New Roman"/>
      <w:sz w:val="2"/>
    </w:rPr>
  </w:style>
  <w:style w:type="character" w:customStyle="1" w:styleId="13">
    <w:name w:val="Гиперссылка1"/>
    <w:uiPriority w:val="99"/>
    <w:qFormat/>
    <w:rsid w:val="007373DB"/>
    <w:rPr>
      <w:color w:val="0000FF"/>
      <w:u w:val="single"/>
    </w:rPr>
  </w:style>
  <w:style w:type="character" w:styleId="af2">
    <w:name w:val="Strong"/>
    <w:basedOn w:val="a0"/>
    <w:uiPriority w:val="22"/>
    <w:qFormat/>
    <w:rsid w:val="00FC62C2"/>
    <w:rPr>
      <w:rFonts w:cs="Times New Roman"/>
      <w:b/>
    </w:rPr>
  </w:style>
  <w:style w:type="character" w:customStyle="1" w:styleId="af3">
    <w:name w:val="Основной шрифт"/>
    <w:uiPriority w:val="99"/>
    <w:qFormat/>
    <w:rsid w:val="001C1D2E"/>
  </w:style>
  <w:style w:type="character" w:styleId="af4">
    <w:name w:val="Emphasis"/>
    <w:basedOn w:val="a0"/>
    <w:uiPriority w:val="99"/>
    <w:qFormat/>
    <w:rsid w:val="000002AA"/>
    <w:rPr>
      <w:rFonts w:cs="Times New Roman"/>
      <w:i/>
    </w:rPr>
  </w:style>
  <w:style w:type="character" w:customStyle="1" w:styleId="Normal21">
    <w:name w:val="Normal2 Знак Знак1"/>
    <w:link w:val="Normal2"/>
    <w:uiPriority w:val="99"/>
    <w:qFormat/>
    <w:locked/>
    <w:rsid w:val="00584112"/>
    <w:rPr>
      <w:rFonts w:ascii="Batang" w:eastAsia="Batang" w:hAnsi="Batang"/>
      <w:lang w:val="ru-RU" w:eastAsia="ru-RU" w:bidi="ar-SA"/>
    </w:rPr>
  </w:style>
  <w:style w:type="character" w:customStyle="1" w:styleId="selection">
    <w:name w:val="selection"/>
    <w:basedOn w:val="a0"/>
    <w:uiPriority w:val="99"/>
    <w:qFormat/>
    <w:rsid w:val="00EA3418"/>
    <w:rPr>
      <w:rFonts w:cs="Times New Roman"/>
    </w:rPr>
  </w:style>
  <w:style w:type="character" w:customStyle="1" w:styleId="14pt">
    <w:name w:val="Обычный + 14 pt+полужирный Знак"/>
    <w:link w:val="14pt0"/>
    <w:uiPriority w:val="99"/>
    <w:qFormat/>
    <w:locked/>
    <w:rsid w:val="004E51D8"/>
    <w:rPr>
      <w:sz w:val="28"/>
      <w:lang w:val="ru-RU" w:eastAsia="ru-RU"/>
    </w:rPr>
  </w:style>
  <w:style w:type="character" w:customStyle="1" w:styleId="af5">
    <w:name w:val="Обычный (веб) Знак"/>
    <w:aliases w:val="Знак4 Знак2,Знак4 Знак Знак1,Обычный (веб) Знак1 Знак,Знак4 Знак Знак Знак"/>
    <w:link w:val="af6"/>
    <w:uiPriority w:val="99"/>
    <w:qFormat/>
    <w:locked/>
    <w:rsid w:val="00DA7D04"/>
    <w:rPr>
      <w:rFonts w:ascii="Arial" w:hAnsi="Arial"/>
      <w:color w:val="0000A0"/>
      <w:sz w:val="22"/>
      <w:lang w:val="ru-RU" w:eastAsia="ru-RU"/>
    </w:rPr>
  </w:style>
  <w:style w:type="character" w:customStyle="1" w:styleId="410">
    <w:name w:val="Знак4 Знак1"/>
    <w:uiPriority w:val="99"/>
    <w:qFormat/>
    <w:rsid w:val="00775B62"/>
    <w:rPr>
      <w:rFonts w:ascii="Arial" w:hAnsi="Arial"/>
      <w:color w:val="0000A0"/>
      <w:sz w:val="22"/>
      <w:lang w:val="ru-RU" w:eastAsia="ru-RU"/>
    </w:rPr>
  </w:style>
  <w:style w:type="character" w:styleId="af7">
    <w:name w:val="Hyperlink"/>
    <w:basedOn w:val="a0"/>
    <w:uiPriority w:val="99"/>
    <w:rsid w:val="00ED1482"/>
    <w:rPr>
      <w:rFonts w:cs="Times New Roman"/>
      <w:color w:val="0000FF"/>
      <w:u w:val="single"/>
    </w:rPr>
  </w:style>
  <w:style w:type="character" w:customStyle="1" w:styleId="apple-style-span">
    <w:name w:val="apple-style-span"/>
    <w:basedOn w:val="a0"/>
    <w:uiPriority w:val="99"/>
    <w:qFormat/>
    <w:rsid w:val="00ED1482"/>
    <w:rPr>
      <w:rFonts w:cs="Times New Roman"/>
    </w:rPr>
  </w:style>
  <w:style w:type="character" w:customStyle="1" w:styleId="FontStyle13">
    <w:name w:val="Font Style13"/>
    <w:uiPriority w:val="99"/>
    <w:qFormat/>
    <w:rsid w:val="00963C72"/>
    <w:rPr>
      <w:rFonts w:ascii="Times New Roman" w:hAnsi="Times New Roman"/>
      <w:sz w:val="22"/>
    </w:rPr>
  </w:style>
  <w:style w:type="character" w:customStyle="1" w:styleId="BodyText2">
    <w:name w:val="Body Text 2 Знак Знак Знак"/>
    <w:link w:val="BodyText20"/>
    <w:uiPriority w:val="99"/>
    <w:qFormat/>
    <w:locked/>
    <w:rsid w:val="00C00431"/>
    <w:rPr>
      <w:sz w:val="24"/>
      <w:lang w:val="ru-RU" w:eastAsia="ru-RU"/>
    </w:rPr>
  </w:style>
  <w:style w:type="character" w:customStyle="1" w:styleId="14">
    <w:name w:val="Знак Знак1"/>
    <w:uiPriority w:val="99"/>
    <w:qFormat/>
    <w:rsid w:val="003076E1"/>
    <w:rPr>
      <w:rFonts w:ascii="Arial" w:hAnsi="Arial"/>
      <w:color w:val="0000A0"/>
      <w:sz w:val="22"/>
      <w:lang w:val="ru-RU" w:eastAsia="ru-RU"/>
    </w:rPr>
  </w:style>
  <w:style w:type="character" w:customStyle="1" w:styleId="25">
    <w:name w:val="Стиль2 Знак"/>
    <w:basedOn w:val="a0"/>
    <w:link w:val="26"/>
    <w:uiPriority w:val="99"/>
    <w:qFormat/>
    <w:locked/>
    <w:rsid w:val="00810934"/>
    <w:rPr>
      <w:rFonts w:cs="Times New Roman"/>
      <w:b/>
      <w:sz w:val="28"/>
      <w:szCs w:val="28"/>
      <w:lang w:val="ru-RU" w:eastAsia="ru-RU" w:bidi="ar-SA"/>
    </w:rPr>
  </w:style>
  <w:style w:type="character" w:customStyle="1" w:styleId="apple-converted-space">
    <w:name w:val="apple-converted-space"/>
    <w:basedOn w:val="a0"/>
    <w:uiPriority w:val="99"/>
    <w:qFormat/>
    <w:rsid w:val="00F67B44"/>
    <w:rPr>
      <w:rFonts w:cs="Times New Roman"/>
    </w:rPr>
  </w:style>
  <w:style w:type="character" w:customStyle="1" w:styleId="FontStyle16">
    <w:name w:val="Font Style16"/>
    <w:basedOn w:val="a0"/>
    <w:uiPriority w:val="99"/>
    <w:qFormat/>
    <w:rsid w:val="00BC6F36"/>
    <w:rPr>
      <w:rFonts w:ascii="Arial Narrow" w:hAnsi="Arial Narrow" w:cs="Arial Narrow"/>
      <w:sz w:val="20"/>
      <w:szCs w:val="20"/>
    </w:rPr>
  </w:style>
  <w:style w:type="character" w:customStyle="1" w:styleId="af8">
    <w:name w:val="Подзаголовок Знак"/>
    <w:basedOn w:val="a0"/>
    <w:link w:val="af9"/>
    <w:uiPriority w:val="99"/>
    <w:qFormat/>
    <w:locked/>
    <w:rsid w:val="00772A27"/>
    <w:rPr>
      <w:rFonts w:ascii="Cambria" w:hAnsi="Cambria" w:cs="Times New Roman"/>
      <w:sz w:val="24"/>
      <w:szCs w:val="24"/>
    </w:rPr>
  </w:style>
  <w:style w:type="character" w:customStyle="1" w:styleId="afa">
    <w:name w:val="Текст концевой сноски Знак"/>
    <w:basedOn w:val="a0"/>
    <w:link w:val="15"/>
    <w:uiPriority w:val="99"/>
    <w:qFormat/>
    <w:locked/>
    <w:rsid w:val="00E318E7"/>
    <w:rPr>
      <w:rFonts w:cs="Times New Roman"/>
    </w:rPr>
  </w:style>
  <w:style w:type="character" w:customStyle="1" w:styleId="afb">
    <w:name w:val="Символ концевой сноски"/>
    <w:uiPriority w:val="99"/>
    <w:qFormat/>
    <w:rsid w:val="00E318E7"/>
    <w:rPr>
      <w:rFonts w:cs="Times New Roman"/>
      <w:vertAlign w:val="superscript"/>
    </w:rPr>
  </w:style>
  <w:style w:type="character" w:customStyle="1" w:styleId="16">
    <w:name w:val="Знак концевой сноски1"/>
    <w:qFormat/>
    <w:rsid w:val="00674FFD"/>
    <w:rPr>
      <w:rFonts w:cs="Times New Roman"/>
      <w:vertAlign w:val="superscript"/>
    </w:rPr>
  </w:style>
  <w:style w:type="character" w:customStyle="1" w:styleId="27">
    <w:name w:val="Заголовок №2"/>
    <w:uiPriority w:val="99"/>
    <w:qFormat/>
    <w:rsid w:val="00401958"/>
    <w:rPr>
      <w:rFonts w:ascii="Times New Roman" w:hAnsi="Times New Roman"/>
      <w:spacing w:val="0"/>
      <w:sz w:val="25"/>
      <w:u w:val="single"/>
    </w:rPr>
  </w:style>
  <w:style w:type="character" w:styleId="afc">
    <w:name w:val="FollowedHyperlink"/>
    <w:basedOn w:val="a0"/>
    <w:uiPriority w:val="99"/>
    <w:rsid w:val="00717682"/>
    <w:rPr>
      <w:rFonts w:cs="Times New Roman"/>
      <w:color w:val="800080"/>
      <w:u w:val="single"/>
    </w:rPr>
  </w:style>
  <w:style w:type="character" w:customStyle="1" w:styleId="140">
    <w:name w:val="Стиль 14 пт"/>
    <w:qFormat/>
    <w:rsid w:val="00717682"/>
    <w:rPr>
      <w:sz w:val="28"/>
    </w:rPr>
  </w:style>
  <w:style w:type="character" w:customStyle="1" w:styleId="7">
    <w:name w:val="Основной текст (7)_"/>
    <w:basedOn w:val="a0"/>
    <w:link w:val="70"/>
    <w:uiPriority w:val="99"/>
    <w:qFormat/>
    <w:locked/>
    <w:rsid w:val="00704BF9"/>
    <w:rPr>
      <w:rFonts w:cs="Times New Roman"/>
      <w:sz w:val="28"/>
      <w:szCs w:val="28"/>
      <w:shd w:val="clear" w:color="auto" w:fill="FFFFFF"/>
    </w:rPr>
  </w:style>
  <w:style w:type="character" w:styleId="afd">
    <w:name w:val="line number"/>
    <w:basedOn w:val="a0"/>
    <w:uiPriority w:val="99"/>
    <w:qFormat/>
    <w:rsid w:val="00717F66"/>
    <w:rPr>
      <w:rFonts w:cs="Times New Roman"/>
    </w:rPr>
  </w:style>
  <w:style w:type="character" w:styleId="afe">
    <w:name w:val="Placeholder Text"/>
    <w:basedOn w:val="a0"/>
    <w:uiPriority w:val="99"/>
    <w:semiHidden/>
    <w:qFormat/>
    <w:rsid w:val="00777FDD"/>
    <w:rPr>
      <w:rFonts w:cs="Times New Roman"/>
      <w:color w:val="808080"/>
    </w:rPr>
  </w:style>
  <w:style w:type="character" w:customStyle="1" w:styleId="aff">
    <w:name w:val="Без интервала Знак"/>
    <w:link w:val="aff0"/>
    <w:uiPriority w:val="1"/>
    <w:qFormat/>
    <w:locked/>
    <w:rsid w:val="00332F40"/>
    <w:rPr>
      <w:sz w:val="28"/>
      <w:szCs w:val="24"/>
      <w:lang w:bidi="ar-SA"/>
    </w:rPr>
  </w:style>
  <w:style w:type="character" w:customStyle="1" w:styleId="selection1">
    <w:name w:val="selection1"/>
    <w:uiPriority w:val="99"/>
    <w:qFormat/>
    <w:rsid w:val="008D383C"/>
    <w:rPr>
      <w:color w:val="85A600"/>
    </w:rPr>
  </w:style>
  <w:style w:type="character" w:customStyle="1" w:styleId="fontstyle01">
    <w:name w:val="fontstyle01"/>
    <w:basedOn w:val="a0"/>
    <w:qFormat/>
    <w:rsid w:val="000B7B52"/>
    <w:rPr>
      <w:rFonts w:ascii="LiberationSans" w:hAnsi="LiberationSans"/>
      <w:b w:val="0"/>
      <w:bCs w:val="0"/>
      <w:i w:val="0"/>
      <w:iCs w:val="0"/>
      <w:color w:val="000000"/>
      <w:sz w:val="24"/>
      <w:szCs w:val="24"/>
    </w:rPr>
  </w:style>
  <w:style w:type="character" w:customStyle="1" w:styleId="13pt">
    <w:name w:val="Основной текст + 13 pt"/>
    <w:basedOn w:val="a0"/>
    <w:qFormat/>
    <w:rsid w:val="00E33C61"/>
    <w:rPr>
      <w:rFonts w:ascii="Times New Roman" w:eastAsia="Times New Roman" w:hAnsi="Times New Roman" w:cs="Times New Roman"/>
      <w:b w:val="0"/>
      <w:bCs w:val="0"/>
      <w:i w:val="0"/>
      <w:iCs w:val="0"/>
      <w:caps w:val="0"/>
      <w:smallCaps w:val="0"/>
      <w:strike w:val="0"/>
      <w:dstrike w:val="0"/>
      <w:spacing w:val="0"/>
      <w:sz w:val="26"/>
      <w:szCs w:val="26"/>
    </w:rPr>
  </w:style>
  <w:style w:type="character" w:customStyle="1" w:styleId="13pt0pt">
    <w:name w:val="Основной текст + 13 pt;Курсив;Интервал 0 pt"/>
    <w:basedOn w:val="a0"/>
    <w:qFormat/>
    <w:rsid w:val="00E33C61"/>
    <w:rPr>
      <w:rFonts w:ascii="Times New Roman" w:eastAsia="Times New Roman" w:hAnsi="Times New Roman" w:cs="Times New Roman"/>
      <w:b w:val="0"/>
      <w:bCs w:val="0"/>
      <w:i/>
      <w:iCs/>
      <w:caps w:val="0"/>
      <w:smallCaps w:val="0"/>
      <w:strike w:val="0"/>
      <w:dstrike w:val="0"/>
      <w:spacing w:val="10"/>
      <w:sz w:val="26"/>
      <w:szCs w:val="26"/>
    </w:rPr>
  </w:style>
  <w:style w:type="character" w:customStyle="1" w:styleId="17">
    <w:name w:val="Нижний колонтитул Знак1"/>
    <w:basedOn w:val="a0"/>
    <w:uiPriority w:val="99"/>
    <w:semiHidden/>
    <w:qFormat/>
    <w:rsid w:val="00E51698"/>
    <w:rPr>
      <w:sz w:val="28"/>
      <w:szCs w:val="24"/>
    </w:rPr>
  </w:style>
  <w:style w:type="paragraph" w:customStyle="1" w:styleId="18">
    <w:name w:val="Заголовок1"/>
    <w:basedOn w:val="a"/>
    <w:next w:val="a4"/>
    <w:qFormat/>
    <w:rsid w:val="00674FFD"/>
    <w:pPr>
      <w:keepNext/>
      <w:spacing w:before="240" w:after="120"/>
    </w:pPr>
    <w:rPr>
      <w:rFonts w:ascii="PT Astra Serif" w:eastAsia="Tahoma" w:hAnsi="PT Astra Serif" w:cs="Noto Sans Devanagari"/>
      <w:szCs w:val="28"/>
    </w:rPr>
  </w:style>
  <w:style w:type="paragraph" w:styleId="a4">
    <w:name w:val="Body Text"/>
    <w:basedOn w:val="a"/>
    <w:link w:val="a3"/>
    <w:uiPriority w:val="99"/>
    <w:rsid w:val="00845A05"/>
    <w:pPr>
      <w:jc w:val="center"/>
    </w:pPr>
    <w:rPr>
      <w:sz w:val="24"/>
    </w:rPr>
  </w:style>
  <w:style w:type="paragraph" w:styleId="aff1">
    <w:name w:val="List"/>
    <w:basedOn w:val="a4"/>
    <w:rsid w:val="00674FFD"/>
    <w:rPr>
      <w:rFonts w:ascii="PT Astra Serif" w:hAnsi="PT Astra Serif" w:cs="Noto Sans Devanagari"/>
    </w:rPr>
  </w:style>
  <w:style w:type="paragraph" w:styleId="aff2">
    <w:name w:val="caption"/>
    <w:basedOn w:val="a"/>
    <w:uiPriority w:val="99"/>
    <w:qFormat/>
    <w:rsid w:val="00845A05"/>
    <w:pPr>
      <w:tabs>
        <w:tab w:val="left" w:pos="4820"/>
      </w:tabs>
      <w:ind w:right="5103"/>
      <w:jc w:val="center"/>
    </w:pPr>
    <w:rPr>
      <w:b/>
      <w:sz w:val="22"/>
    </w:rPr>
  </w:style>
  <w:style w:type="paragraph" w:styleId="aff3">
    <w:name w:val="index heading"/>
    <w:basedOn w:val="a"/>
    <w:qFormat/>
    <w:rsid w:val="00674FFD"/>
    <w:pPr>
      <w:suppressLineNumbers/>
    </w:pPr>
    <w:rPr>
      <w:rFonts w:ascii="PT Astra Serif" w:hAnsi="PT Astra Serif" w:cs="Noto Sans Devanagari"/>
    </w:rPr>
  </w:style>
  <w:style w:type="paragraph" w:customStyle="1" w:styleId="11">
    <w:name w:val="Заголовок 11"/>
    <w:basedOn w:val="a"/>
    <w:next w:val="a"/>
    <w:link w:val="1"/>
    <w:uiPriority w:val="99"/>
    <w:qFormat/>
    <w:rsid w:val="00845A05"/>
    <w:pPr>
      <w:keepNext/>
      <w:jc w:val="center"/>
      <w:outlineLvl w:val="0"/>
    </w:pPr>
    <w:rPr>
      <w:b/>
      <w:bCs/>
      <w:u w:val="single"/>
    </w:rPr>
  </w:style>
  <w:style w:type="paragraph" w:customStyle="1" w:styleId="21">
    <w:name w:val="Заголовок 21"/>
    <w:basedOn w:val="a"/>
    <w:next w:val="a"/>
    <w:link w:val="2"/>
    <w:uiPriority w:val="99"/>
    <w:qFormat/>
    <w:rsid w:val="00845A05"/>
    <w:pPr>
      <w:keepNext/>
      <w:tabs>
        <w:tab w:val="left" w:pos="1276"/>
        <w:tab w:val="left" w:pos="1429"/>
      </w:tabs>
      <w:jc w:val="both"/>
      <w:outlineLvl w:val="1"/>
    </w:pPr>
    <w:rPr>
      <w:b/>
    </w:rPr>
  </w:style>
  <w:style w:type="paragraph" w:customStyle="1" w:styleId="31">
    <w:name w:val="Заголовок 31"/>
    <w:basedOn w:val="a"/>
    <w:next w:val="a"/>
    <w:link w:val="3"/>
    <w:uiPriority w:val="99"/>
    <w:qFormat/>
    <w:rsid w:val="004E7314"/>
    <w:pPr>
      <w:keepNext/>
      <w:spacing w:before="240" w:after="60"/>
      <w:outlineLvl w:val="2"/>
    </w:pPr>
    <w:rPr>
      <w:rFonts w:ascii="Arial" w:hAnsi="Arial" w:cs="Arial"/>
      <w:b/>
      <w:bCs/>
      <w:sz w:val="26"/>
      <w:szCs w:val="26"/>
    </w:rPr>
  </w:style>
  <w:style w:type="paragraph" w:customStyle="1" w:styleId="41">
    <w:name w:val="Заголовок 41"/>
    <w:basedOn w:val="a"/>
    <w:next w:val="a"/>
    <w:link w:val="4"/>
    <w:uiPriority w:val="99"/>
    <w:qFormat/>
    <w:rsid w:val="00845A05"/>
    <w:pPr>
      <w:keepNext/>
      <w:ind w:left="360"/>
      <w:outlineLvl w:val="3"/>
    </w:pPr>
  </w:style>
  <w:style w:type="paragraph" w:customStyle="1" w:styleId="61">
    <w:name w:val="Заголовок 61"/>
    <w:basedOn w:val="a"/>
    <w:next w:val="a"/>
    <w:link w:val="6"/>
    <w:uiPriority w:val="99"/>
    <w:qFormat/>
    <w:rsid w:val="00845A05"/>
    <w:pPr>
      <w:keepNext/>
      <w:jc w:val="center"/>
      <w:outlineLvl w:val="5"/>
    </w:pPr>
    <w:rPr>
      <w:b/>
    </w:rPr>
  </w:style>
  <w:style w:type="paragraph" w:customStyle="1" w:styleId="81">
    <w:name w:val="Заголовок 81"/>
    <w:basedOn w:val="a"/>
    <w:next w:val="a"/>
    <w:link w:val="8"/>
    <w:uiPriority w:val="99"/>
    <w:qFormat/>
    <w:rsid w:val="007200DB"/>
    <w:pPr>
      <w:widowControl w:val="0"/>
      <w:spacing w:after="160" w:line="240" w:lineRule="exact"/>
      <w:jc w:val="right"/>
      <w:outlineLvl w:val="7"/>
    </w:pPr>
    <w:rPr>
      <w:sz w:val="20"/>
      <w:szCs w:val="20"/>
      <w:lang w:val="en-GB" w:eastAsia="en-US"/>
    </w:rPr>
  </w:style>
  <w:style w:type="paragraph" w:customStyle="1" w:styleId="91">
    <w:name w:val="Заголовок 91"/>
    <w:basedOn w:val="a"/>
    <w:next w:val="a"/>
    <w:link w:val="9"/>
    <w:uiPriority w:val="99"/>
    <w:qFormat/>
    <w:rsid w:val="007B6735"/>
    <w:pPr>
      <w:spacing w:before="240" w:after="60"/>
      <w:outlineLvl w:val="8"/>
    </w:pPr>
    <w:rPr>
      <w:rFonts w:ascii="Arial" w:hAnsi="Arial" w:cs="Arial"/>
      <w:sz w:val="22"/>
      <w:szCs w:val="22"/>
    </w:rPr>
  </w:style>
  <w:style w:type="paragraph" w:customStyle="1" w:styleId="19">
    <w:name w:val="Название объекта1"/>
    <w:basedOn w:val="a"/>
    <w:qFormat/>
    <w:rsid w:val="00674FFD"/>
    <w:pPr>
      <w:suppressLineNumbers/>
      <w:spacing w:before="120" w:after="120"/>
    </w:pPr>
    <w:rPr>
      <w:rFonts w:ascii="PT Astra Serif" w:hAnsi="PT Astra Serif" w:cs="Noto Sans Devanagari"/>
      <w:i/>
      <w:iCs/>
      <w:sz w:val="24"/>
    </w:rPr>
  </w:style>
  <w:style w:type="paragraph" w:styleId="a6">
    <w:name w:val="Title"/>
    <w:basedOn w:val="a"/>
    <w:link w:val="a5"/>
    <w:qFormat/>
    <w:rsid w:val="00845A05"/>
    <w:pPr>
      <w:jc w:val="center"/>
    </w:pPr>
    <w:rPr>
      <w:b/>
      <w:sz w:val="36"/>
    </w:rPr>
  </w:style>
  <w:style w:type="paragraph" w:styleId="32">
    <w:name w:val="Body Text 3"/>
    <w:basedOn w:val="a"/>
    <w:link w:val="30"/>
    <w:uiPriority w:val="99"/>
    <w:qFormat/>
    <w:rsid w:val="00845A05"/>
    <w:pPr>
      <w:jc w:val="center"/>
    </w:pPr>
  </w:style>
  <w:style w:type="paragraph" w:styleId="22">
    <w:name w:val="Body Text 2"/>
    <w:basedOn w:val="a"/>
    <w:link w:val="20"/>
    <w:uiPriority w:val="99"/>
    <w:qFormat/>
    <w:rsid w:val="00845A05"/>
    <w:rPr>
      <w:b/>
    </w:rPr>
  </w:style>
  <w:style w:type="paragraph" w:styleId="24">
    <w:name w:val="Body Text Indent 2"/>
    <w:basedOn w:val="a"/>
    <w:link w:val="23"/>
    <w:uiPriority w:val="99"/>
    <w:qFormat/>
    <w:rsid w:val="00845A05"/>
    <w:pPr>
      <w:ind w:firstLine="567"/>
      <w:jc w:val="both"/>
    </w:pPr>
  </w:style>
  <w:style w:type="paragraph" w:styleId="a8">
    <w:name w:val="Body Text Indent"/>
    <w:basedOn w:val="a"/>
    <w:link w:val="a7"/>
    <w:uiPriority w:val="99"/>
    <w:rsid w:val="00845A05"/>
    <w:pPr>
      <w:ind w:left="4111"/>
    </w:pPr>
  </w:style>
  <w:style w:type="paragraph" w:styleId="34">
    <w:name w:val="Body Text Indent 3"/>
    <w:basedOn w:val="a"/>
    <w:link w:val="33"/>
    <w:uiPriority w:val="99"/>
    <w:qFormat/>
    <w:rsid w:val="00845A05"/>
    <w:pPr>
      <w:ind w:firstLine="567"/>
      <w:jc w:val="both"/>
    </w:pPr>
    <w:rPr>
      <w:sz w:val="24"/>
    </w:rPr>
  </w:style>
  <w:style w:type="paragraph" w:customStyle="1" w:styleId="Normal20">
    <w:name w:val="Normal2"/>
    <w:uiPriority w:val="99"/>
    <w:qFormat/>
    <w:rsid w:val="00845A05"/>
  </w:style>
  <w:style w:type="paragraph" w:customStyle="1" w:styleId="aff4">
    <w:name w:val="???????? ????? ? ????????"/>
    <w:basedOn w:val="a"/>
    <w:uiPriority w:val="99"/>
    <w:qFormat/>
    <w:rsid w:val="00845A05"/>
    <w:pPr>
      <w:ind w:firstLine="709"/>
    </w:pPr>
  </w:style>
  <w:style w:type="paragraph" w:customStyle="1" w:styleId="1a">
    <w:name w:val="Текст1"/>
    <w:basedOn w:val="a"/>
    <w:uiPriority w:val="99"/>
    <w:qFormat/>
    <w:rsid w:val="00845A05"/>
    <w:pPr>
      <w:widowControl w:val="0"/>
    </w:pPr>
    <w:rPr>
      <w:rFonts w:ascii="Courier New" w:hAnsi="Courier New"/>
      <w:sz w:val="20"/>
    </w:rPr>
  </w:style>
  <w:style w:type="paragraph" w:customStyle="1" w:styleId="aff5">
    <w:name w:val="Колонтитул"/>
    <w:basedOn w:val="a"/>
    <w:qFormat/>
    <w:rsid w:val="00674FFD"/>
  </w:style>
  <w:style w:type="paragraph" w:customStyle="1" w:styleId="10">
    <w:name w:val="Верхний колонтитул1"/>
    <w:basedOn w:val="a"/>
    <w:link w:val="a9"/>
    <w:uiPriority w:val="99"/>
    <w:qFormat/>
    <w:rsid w:val="00FF2ABD"/>
    <w:pPr>
      <w:tabs>
        <w:tab w:val="center" w:pos="4153"/>
        <w:tab w:val="right" w:pos="8306"/>
      </w:tabs>
    </w:pPr>
    <w:rPr>
      <w:sz w:val="26"/>
      <w:szCs w:val="20"/>
    </w:rPr>
  </w:style>
  <w:style w:type="paragraph" w:customStyle="1" w:styleId="1b">
    <w:name w:val="Обычный1"/>
    <w:uiPriority w:val="99"/>
    <w:qFormat/>
    <w:rsid w:val="007E0162"/>
  </w:style>
  <w:style w:type="paragraph" w:customStyle="1" w:styleId="310">
    <w:name w:val="Основной текст 31"/>
    <w:basedOn w:val="a"/>
    <w:uiPriority w:val="99"/>
    <w:qFormat/>
    <w:rsid w:val="00AF3BBF"/>
    <w:pPr>
      <w:jc w:val="both"/>
    </w:pPr>
    <w:rPr>
      <w:sz w:val="26"/>
      <w:szCs w:val="20"/>
    </w:rPr>
  </w:style>
  <w:style w:type="paragraph" w:customStyle="1" w:styleId="210">
    <w:name w:val="Основной текст с отступом 21"/>
    <w:basedOn w:val="Normal20"/>
    <w:uiPriority w:val="99"/>
    <w:qFormat/>
    <w:rsid w:val="00635997"/>
    <w:pPr>
      <w:widowControl w:val="0"/>
      <w:ind w:firstLine="284"/>
      <w:jc w:val="both"/>
      <w:textAlignment w:val="baseline"/>
    </w:pPr>
    <w:rPr>
      <w:sz w:val="24"/>
    </w:rPr>
  </w:style>
  <w:style w:type="paragraph" w:customStyle="1" w:styleId="1c">
    <w:name w:val="заголовок 1"/>
    <w:basedOn w:val="Normal20"/>
    <w:next w:val="Normal20"/>
    <w:uiPriority w:val="99"/>
    <w:qFormat/>
    <w:rsid w:val="00B86387"/>
    <w:pPr>
      <w:keepNext/>
      <w:ind w:right="5386"/>
      <w:jc w:val="center"/>
    </w:pPr>
    <w:rPr>
      <w:rFonts w:ascii="Arial" w:hAnsi="Arial"/>
      <w:b/>
      <w:sz w:val="24"/>
    </w:rPr>
  </w:style>
  <w:style w:type="paragraph" w:styleId="ab">
    <w:name w:val="Plain Text"/>
    <w:basedOn w:val="a"/>
    <w:link w:val="aa"/>
    <w:uiPriority w:val="99"/>
    <w:qFormat/>
    <w:rsid w:val="003B70ED"/>
    <w:rPr>
      <w:rFonts w:ascii="Courier New" w:hAnsi="Courier New"/>
      <w:sz w:val="20"/>
      <w:szCs w:val="20"/>
    </w:rPr>
  </w:style>
  <w:style w:type="paragraph" w:customStyle="1" w:styleId="211">
    <w:name w:val="Основной текст 21"/>
    <w:basedOn w:val="a"/>
    <w:uiPriority w:val="99"/>
    <w:qFormat/>
    <w:rsid w:val="00532148"/>
    <w:pPr>
      <w:ind w:firstLine="709"/>
      <w:jc w:val="both"/>
      <w:textAlignment w:val="baseline"/>
    </w:pPr>
    <w:rPr>
      <w:rFonts w:ascii="Times New Roman CYR" w:hAnsi="Times New Roman CYR"/>
      <w:b/>
      <w:i/>
      <w:sz w:val="24"/>
      <w:szCs w:val="20"/>
    </w:rPr>
  </w:style>
  <w:style w:type="paragraph" w:customStyle="1" w:styleId="311">
    <w:name w:val="Основной текст с отступом 31"/>
    <w:basedOn w:val="Normal20"/>
    <w:uiPriority w:val="99"/>
    <w:qFormat/>
    <w:rsid w:val="00383CDF"/>
    <w:pPr>
      <w:widowControl w:val="0"/>
      <w:ind w:firstLine="567"/>
      <w:jc w:val="both"/>
      <w:textAlignment w:val="baseline"/>
    </w:pPr>
    <w:rPr>
      <w:sz w:val="24"/>
    </w:rPr>
  </w:style>
  <w:style w:type="paragraph" w:customStyle="1" w:styleId="BodyText21">
    <w:name w:val="Body Text 21"/>
    <w:basedOn w:val="a"/>
    <w:uiPriority w:val="99"/>
    <w:qFormat/>
    <w:rsid w:val="00383CDF"/>
    <w:pPr>
      <w:widowControl w:val="0"/>
      <w:textAlignment w:val="baseline"/>
    </w:pPr>
    <w:rPr>
      <w:sz w:val="16"/>
      <w:szCs w:val="20"/>
    </w:rPr>
  </w:style>
  <w:style w:type="paragraph" w:customStyle="1" w:styleId="ConsNormal">
    <w:name w:val="ConsNormal"/>
    <w:uiPriority w:val="99"/>
    <w:qFormat/>
    <w:rsid w:val="003033D1"/>
    <w:pPr>
      <w:widowControl w:val="0"/>
      <w:ind w:firstLine="720"/>
    </w:pPr>
    <w:rPr>
      <w:rFonts w:ascii="Arial" w:hAnsi="Arial"/>
    </w:rPr>
  </w:style>
  <w:style w:type="paragraph" w:customStyle="1" w:styleId="12">
    <w:name w:val="Нижний колонтитул1"/>
    <w:basedOn w:val="a"/>
    <w:link w:val="ac"/>
    <w:uiPriority w:val="99"/>
    <w:qFormat/>
    <w:rsid w:val="00345DE1"/>
    <w:pPr>
      <w:tabs>
        <w:tab w:val="center" w:pos="4677"/>
        <w:tab w:val="right" w:pos="9355"/>
      </w:tabs>
    </w:pPr>
    <w:rPr>
      <w:sz w:val="20"/>
      <w:szCs w:val="20"/>
    </w:rPr>
  </w:style>
  <w:style w:type="paragraph" w:styleId="ae">
    <w:name w:val="Balloon Text"/>
    <w:basedOn w:val="a"/>
    <w:link w:val="ad"/>
    <w:uiPriority w:val="99"/>
    <w:semiHidden/>
    <w:qFormat/>
    <w:rsid w:val="004C4B04"/>
    <w:rPr>
      <w:rFonts w:ascii="Tahoma" w:hAnsi="Tahoma" w:cs="Tahoma"/>
      <w:sz w:val="16"/>
      <w:szCs w:val="16"/>
    </w:rPr>
  </w:style>
  <w:style w:type="paragraph" w:customStyle="1" w:styleId="ConsNonformat">
    <w:name w:val="ConsNonformat"/>
    <w:uiPriority w:val="99"/>
    <w:qFormat/>
    <w:rsid w:val="00CD028E"/>
    <w:pPr>
      <w:widowControl w:val="0"/>
    </w:pPr>
    <w:rPr>
      <w:rFonts w:ascii="Courier New" w:hAnsi="Courier New" w:cs="Courier New"/>
    </w:rPr>
  </w:style>
  <w:style w:type="paragraph" w:customStyle="1" w:styleId="14pt0">
    <w:name w:val="Обычный + 14 pt+полужирный"/>
    <w:basedOn w:val="a"/>
    <w:link w:val="14pt"/>
    <w:uiPriority w:val="99"/>
    <w:qFormat/>
    <w:rsid w:val="00CD028E"/>
    <w:rPr>
      <w:szCs w:val="20"/>
    </w:rPr>
  </w:style>
  <w:style w:type="paragraph" w:customStyle="1" w:styleId="1d">
    <w:name w:val="Дата1"/>
    <w:basedOn w:val="a"/>
    <w:uiPriority w:val="99"/>
    <w:qFormat/>
    <w:rsid w:val="00CD028E"/>
    <w:pPr>
      <w:textAlignment w:val="baseline"/>
    </w:pPr>
    <w:rPr>
      <w:rFonts w:eastAsia="Batang"/>
      <w:sz w:val="24"/>
      <w:szCs w:val="20"/>
    </w:rPr>
  </w:style>
  <w:style w:type="paragraph" w:styleId="aff6">
    <w:name w:val="Normal Indent"/>
    <w:basedOn w:val="a"/>
    <w:uiPriority w:val="99"/>
    <w:qFormat/>
    <w:rsid w:val="004E7314"/>
    <w:pPr>
      <w:ind w:firstLine="709"/>
    </w:pPr>
  </w:style>
  <w:style w:type="paragraph" w:styleId="af6">
    <w:name w:val="Normal (Web)"/>
    <w:aliases w:val="Знак4,Знак4 Знак,Обычный (веб) Знак1,Знак4 Знак Знак"/>
    <w:basedOn w:val="a"/>
    <w:link w:val="af5"/>
    <w:uiPriority w:val="99"/>
    <w:qFormat/>
    <w:rsid w:val="007A658E"/>
    <w:rPr>
      <w:rFonts w:ascii="Arial" w:hAnsi="Arial"/>
      <w:color w:val="0000A0"/>
      <w:sz w:val="22"/>
      <w:szCs w:val="20"/>
    </w:rPr>
  </w:style>
  <w:style w:type="paragraph" w:styleId="af1">
    <w:name w:val="Document Map"/>
    <w:basedOn w:val="a"/>
    <w:link w:val="af0"/>
    <w:uiPriority w:val="99"/>
    <w:semiHidden/>
    <w:qFormat/>
    <w:rsid w:val="00957EDB"/>
    <w:pPr>
      <w:shd w:val="clear" w:color="auto" w:fill="000080"/>
    </w:pPr>
    <w:rPr>
      <w:rFonts w:ascii="Tahoma" w:hAnsi="Tahoma" w:cs="Tahoma"/>
      <w:sz w:val="20"/>
      <w:szCs w:val="20"/>
    </w:rPr>
  </w:style>
  <w:style w:type="paragraph" w:customStyle="1" w:styleId="Web">
    <w:name w:val="Обычный (Web)"/>
    <w:basedOn w:val="a"/>
    <w:uiPriority w:val="99"/>
    <w:qFormat/>
    <w:rsid w:val="00E9479C"/>
    <w:pPr>
      <w:ind w:firstLine="300"/>
      <w:jc w:val="both"/>
      <w:textAlignment w:val="top"/>
    </w:pPr>
    <w:rPr>
      <w:rFonts w:ascii="Arial Unicode MS" w:eastAsia="Arial Unicode MS" w:hAnsi="Arial Unicode MS" w:cs="Arial Unicode MS"/>
      <w:color w:val="222222"/>
      <w:sz w:val="17"/>
      <w:szCs w:val="17"/>
    </w:rPr>
  </w:style>
  <w:style w:type="paragraph" w:customStyle="1" w:styleId="5">
    <w:name w:val="заголовок 5"/>
    <w:basedOn w:val="a"/>
    <w:next w:val="a"/>
    <w:uiPriority w:val="99"/>
    <w:qFormat/>
    <w:rsid w:val="001C1D2E"/>
    <w:pPr>
      <w:keepNext/>
      <w:jc w:val="center"/>
    </w:pPr>
    <w:rPr>
      <w:rFonts w:eastAsia="Batang"/>
      <w:b/>
      <w:sz w:val="24"/>
      <w:szCs w:val="20"/>
    </w:rPr>
  </w:style>
  <w:style w:type="paragraph" w:customStyle="1" w:styleId="aff7">
    <w:name w:val="Знак Знак Знак Знак Знак Знак Знак Знак Знак Знак Знак Знак Знак Знак Знак Знак"/>
    <w:basedOn w:val="a"/>
    <w:uiPriority w:val="99"/>
    <w:qFormat/>
    <w:rsid w:val="00FB7749"/>
    <w:pPr>
      <w:widowControl w:val="0"/>
      <w:spacing w:after="160" w:line="240" w:lineRule="exact"/>
      <w:jc w:val="right"/>
    </w:pPr>
    <w:rPr>
      <w:sz w:val="20"/>
      <w:szCs w:val="20"/>
      <w:lang w:val="en-GB" w:eastAsia="en-US"/>
    </w:rPr>
  </w:style>
  <w:style w:type="paragraph" w:customStyle="1" w:styleId="1e">
    <w:name w:val="Знак Знак1 Знак"/>
    <w:basedOn w:val="a"/>
    <w:uiPriority w:val="99"/>
    <w:qFormat/>
    <w:rsid w:val="004F39CD"/>
    <w:pPr>
      <w:widowControl w:val="0"/>
      <w:spacing w:after="160" w:line="240" w:lineRule="exact"/>
      <w:jc w:val="right"/>
    </w:pPr>
    <w:rPr>
      <w:sz w:val="20"/>
      <w:szCs w:val="20"/>
      <w:lang w:val="en-GB" w:eastAsia="en-US"/>
    </w:rPr>
  </w:style>
  <w:style w:type="paragraph" w:customStyle="1" w:styleId="1f">
    <w:name w:val="Знак Знак Знак Знак Знак Знак Знак Знак Знак Знак Знак Знак Знак Знак Знак Знак1"/>
    <w:basedOn w:val="a"/>
    <w:uiPriority w:val="99"/>
    <w:qFormat/>
    <w:rsid w:val="008C7F2B"/>
    <w:pPr>
      <w:widowControl w:val="0"/>
      <w:spacing w:after="160" w:line="240" w:lineRule="exact"/>
      <w:jc w:val="right"/>
    </w:pPr>
    <w:rPr>
      <w:sz w:val="20"/>
      <w:szCs w:val="20"/>
      <w:lang w:val="en-GB" w:eastAsia="en-US"/>
    </w:rPr>
  </w:style>
  <w:style w:type="paragraph" w:customStyle="1" w:styleId="110">
    <w:name w:val="Знак Знак1 Знак1"/>
    <w:basedOn w:val="a"/>
    <w:uiPriority w:val="99"/>
    <w:qFormat/>
    <w:rsid w:val="00E84594"/>
    <w:pPr>
      <w:widowControl w:val="0"/>
      <w:spacing w:after="160" w:line="240" w:lineRule="exact"/>
      <w:jc w:val="right"/>
    </w:pPr>
    <w:rPr>
      <w:sz w:val="20"/>
      <w:szCs w:val="20"/>
      <w:lang w:val="en-GB" w:eastAsia="en-US"/>
    </w:rPr>
  </w:style>
  <w:style w:type="paragraph" w:customStyle="1" w:styleId="Normal2">
    <w:name w:val="Normal2 Знак"/>
    <w:link w:val="Normal21"/>
    <w:uiPriority w:val="99"/>
    <w:qFormat/>
    <w:rsid w:val="00584112"/>
    <w:rPr>
      <w:rFonts w:ascii="Batang" w:eastAsia="Batang" w:hAnsi="Batang"/>
    </w:rPr>
  </w:style>
  <w:style w:type="paragraph" w:customStyle="1" w:styleId="CharChar2">
    <w:name w:val="Char Char2"/>
    <w:basedOn w:val="a"/>
    <w:uiPriority w:val="99"/>
    <w:qFormat/>
    <w:rsid w:val="002821A9"/>
    <w:pPr>
      <w:widowControl w:val="0"/>
      <w:spacing w:after="160" w:line="240" w:lineRule="exact"/>
      <w:jc w:val="right"/>
    </w:pPr>
    <w:rPr>
      <w:sz w:val="24"/>
      <w:lang w:val="en-GB" w:eastAsia="en-US"/>
    </w:rPr>
  </w:style>
  <w:style w:type="paragraph" w:customStyle="1" w:styleId="28">
    <w:name w:val="Обычный2"/>
    <w:basedOn w:val="a"/>
    <w:uiPriority w:val="99"/>
    <w:qFormat/>
    <w:rsid w:val="005C7711"/>
    <w:pPr>
      <w:spacing w:beforeAutospacing="1" w:afterAutospacing="1"/>
    </w:pPr>
    <w:rPr>
      <w:sz w:val="24"/>
    </w:rPr>
  </w:style>
  <w:style w:type="paragraph" w:customStyle="1" w:styleId="aff8">
    <w:name w:val="Знак Знак Знак Знак Знак Знак Знак Знак Знак"/>
    <w:basedOn w:val="a"/>
    <w:uiPriority w:val="99"/>
    <w:qFormat/>
    <w:rsid w:val="00935C4D"/>
    <w:pPr>
      <w:widowControl w:val="0"/>
      <w:spacing w:after="160" w:line="240" w:lineRule="exact"/>
      <w:jc w:val="right"/>
    </w:pPr>
    <w:rPr>
      <w:sz w:val="20"/>
      <w:szCs w:val="20"/>
      <w:lang w:val="en-GB" w:eastAsia="en-US"/>
    </w:rPr>
  </w:style>
  <w:style w:type="paragraph" w:customStyle="1" w:styleId="1f0">
    <w:name w:val="Название1"/>
    <w:basedOn w:val="a"/>
    <w:uiPriority w:val="99"/>
    <w:qFormat/>
    <w:rsid w:val="006C22C4"/>
    <w:pPr>
      <w:jc w:val="center"/>
    </w:pPr>
    <w:rPr>
      <w:rFonts w:ascii="MS Sans Serif" w:hAnsi="MS Sans Serif"/>
      <w:szCs w:val="20"/>
      <w:lang w:val="en-US"/>
    </w:rPr>
  </w:style>
  <w:style w:type="paragraph" w:customStyle="1" w:styleId="611">
    <w:name w:val="Знак6 Знак Знак1 Знак Знак Знак Знак1"/>
    <w:basedOn w:val="a"/>
    <w:uiPriority w:val="99"/>
    <w:qFormat/>
    <w:rsid w:val="006C22C4"/>
    <w:pPr>
      <w:widowControl w:val="0"/>
      <w:spacing w:after="160" w:line="240" w:lineRule="exact"/>
      <w:jc w:val="right"/>
    </w:pPr>
    <w:rPr>
      <w:sz w:val="20"/>
      <w:szCs w:val="20"/>
      <w:lang w:val="en-GB" w:eastAsia="en-US"/>
    </w:rPr>
  </w:style>
  <w:style w:type="paragraph" w:customStyle="1" w:styleId="aff9">
    <w:name w:val="Знак Знак Знак Знак Знак Знак Знак"/>
    <w:basedOn w:val="a"/>
    <w:uiPriority w:val="99"/>
    <w:qFormat/>
    <w:rsid w:val="00DA0862"/>
    <w:pPr>
      <w:widowControl w:val="0"/>
      <w:spacing w:after="160" w:line="240" w:lineRule="exact"/>
      <w:jc w:val="right"/>
    </w:pPr>
    <w:rPr>
      <w:sz w:val="20"/>
      <w:szCs w:val="20"/>
      <w:lang w:val="en-GB" w:eastAsia="en-US"/>
    </w:rPr>
  </w:style>
  <w:style w:type="paragraph" w:customStyle="1" w:styleId="1f1">
    <w:name w:val="Знак1 Знак Знак Знак"/>
    <w:basedOn w:val="a"/>
    <w:uiPriority w:val="99"/>
    <w:qFormat/>
    <w:rsid w:val="00364A59"/>
    <w:pPr>
      <w:widowControl w:val="0"/>
      <w:spacing w:after="160" w:line="240" w:lineRule="exact"/>
      <w:jc w:val="right"/>
    </w:pPr>
    <w:rPr>
      <w:sz w:val="20"/>
      <w:szCs w:val="20"/>
      <w:lang w:val="en-GB" w:eastAsia="en-US"/>
    </w:rPr>
  </w:style>
  <w:style w:type="paragraph" w:customStyle="1" w:styleId="111">
    <w:name w:val="Знак Знак1 Знак Знак Знак Знак Знак Знак Знак Знак Знак1 Знак Знак Знак Знак Знак Знак Знак Знак Знак Знак Знак Знак Знак"/>
    <w:basedOn w:val="a"/>
    <w:uiPriority w:val="99"/>
    <w:qFormat/>
    <w:rsid w:val="00DC63B2"/>
    <w:pPr>
      <w:widowControl w:val="0"/>
      <w:spacing w:after="160" w:line="240" w:lineRule="exact"/>
      <w:jc w:val="right"/>
    </w:pPr>
    <w:rPr>
      <w:sz w:val="20"/>
      <w:szCs w:val="20"/>
      <w:lang w:val="en-GB" w:eastAsia="en-US"/>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B6B03"/>
    <w:pPr>
      <w:widowControl w:val="0"/>
      <w:spacing w:after="160" w:line="240" w:lineRule="exact"/>
      <w:jc w:val="right"/>
    </w:pPr>
    <w:rPr>
      <w:sz w:val="20"/>
      <w:szCs w:val="20"/>
      <w:lang w:val="en-GB" w:eastAsia="en-US"/>
    </w:rPr>
  </w:style>
  <w:style w:type="paragraph" w:customStyle="1" w:styleId="1f2">
    <w:name w:val="Знак1 Знак Знак Знак Знак Знак Знак Знак Знак Знак"/>
    <w:basedOn w:val="a"/>
    <w:uiPriority w:val="99"/>
    <w:qFormat/>
    <w:rsid w:val="003C3050"/>
    <w:pPr>
      <w:widowControl w:val="0"/>
      <w:spacing w:after="160" w:line="240" w:lineRule="exact"/>
      <w:jc w:val="right"/>
    </w:pPr>
    <w:rPr>
      <w:sz w:val="20"/>
      <w:szCs w:val="20"/>
      <w:lang w:val="en-GB" w:eastAsia="en-US"/>
    </w:rPr>
  </w:style>
  <w:style w:type="paragraph" w:customStyle="1" w:styleId="CharChar21">
    <w:name w:val="Char Char21"/>
    <w:basedOn w:val="a"/>
    <w:uiPriority w:val="99"/>
    <w:qFormat/>
    <w:rsid w:val="003362E3"/>
    <w:pPr>
      <w:widowControl w:val="0"/>
      <w:spacing w:after="160" w:line="240" w:lineRule="exact"/>
      <w:jc w:val="right"/>
    </w:pPr>
    <w:rPr>
      <w:sz w:val="24"/>
      <w:lang w:val="en-GB" w:eastAsia="en-US"/>
    </w:rPr>
  </w:style>
  <w:style w:type="paragraph" w:customStyle="1" w:styleId="affb">
    <w:name w:val="Знак Знак Знак Знак Знак Знак Знак Знак Знак Знак Знак Знак Знак Знак Знак Знак Знак"/>
    <w:basedOn w:val="a"/>
    <w:uiPriority w:val="99"/>
    <w:qFormat/>
    <w:rsid w:val="002F308D"/>
    <w:pPr>
      <w:widowControl w:val="0"/>
      <w:spacing w:after="160" w:line="240" w:lineRule="exact"/>
      <w:jc w:val="right"/>
    </w:pPr>
    <w:rPr>
      <w:sz w:val="20"/>
      <w:szCs w:val="20"/>
      <w:lang w:val="en-GB" w:eastAsia="en-US"/>
    </w:rPr>
  </w:style>
  <w:style w:type="paragraph" w:customStyle="1" w:styleId="112">
    <w:name w:val="Знак1 Знак Знак Знак Знак Знак Знак Знак Знак Знак Знак Знак1 Знак"/>
    <w:basedOn w:val="a"/>
    <w:uiPriority w:val="99"/>
    <w:qFormat/>
    <w:rsid w:val="00885F88"/>
    <w:pPr>
      <w:widowControl w:val="0"/>
      <w:spacing w:after="160" w:line="240" w:lineRule="exact"/>
      <w:jc w:val="right"/>
    </w:pPr>
    <w:rPr>
      <w:sz w:val="20"/>
      <w:szCs w:val="20"/>
      <w:lang w:val="en-GB" w:eastAsia="en-US"/>
    </w:rPr>
  </w:style>
  <w:style w:type="paragraph" w:customStyle="1" w:styleId="113">
    <w:name w:val="Знак1 Знак Знак Знак1"/>
    <w:basedOn w:val="a"/>
    <w:uiPriority w:val="99"/>
    <w:qFormat/>
    <w:rsid w:val="00FA64FC"/>
    <w:pPr>
      <w:widowControl w:val="0"/>
      <w:spacing w:after="160" w:line="240" w:lineRule="exact"/>
      <w:jc w:val="right"/>
    </w:pPr>
    <w:rPr>
      <w:sz w:val="20"/>
      <w:szCs w:val="20"/>
      <w:lang w:val="en-GB" w:eastAsia="en-US"/>
    </w:rPr>
  </w:style>
  <w:style w:type="paragraph" w:customStyle="1" w:styleId="1110">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w:basedOn w:val="a"/>
    <w:uiPriority w:val="99"/>
    <w:qFormat/>
    <w:rsid w:val="00DE05C7"/>
    <w:pPr>
      <w:widowControl w:val="0"/>
      <w:spacing w:after="160" w:line="240" w:lineRule="exact"/>
      <w:jc w:val="right"/>
    </w:pPr>
    <w:rPr>
      <w:sz w:val="20"/>
      <w:szCs w:val="20"/>
      <w:lang w:val="en-GB" w:eastAsia="en-US"/>
    </w:rPr>
  </w:style>
  <w:style w:type="paragraph" w:customStyle="1" w:styleId="affc">
    <w:name w:val="Знак Знак Знак Знак"/>
    <w:basedOn w:val="a"/>
    <w:uiPriority w:val="99"/>
    <w:qFormat/>
    <w:rsid w:val="0063629C"/>
    <w:pPr>
      <w:widowControl w:val="0"/>
      <w:spacing w:after="160" w:line="240" w:lineRule="exact"/>
      <w:jc w:val="right"/>
    </w:pPr>
    <w:rPr>
      <w:sz w:val="20"/>
      <w:szCs w:val="20"/>
      <w:lang w:val="en-GB" w:eastAsia="en-US"/>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D6DEF"/>
    <w:pPr>
      <w:widowControl w:val="0"/>
      <w:spacing w:after="160" w:line="240" w:lineRule="exact"/>
      <w:jc w:val="right"/>
    </w:pPr>
    <w:rPr>
      <w:sz w:val="20"/>
      <w:szCs w:val="20"/>
      <w:lang w:val="en-GB" w:eastAsia="en-US"/>
    </w:rPr>
  </w:style>
  <w:style w:type="paragraph" w:customStyle="1" w:styleId="CharChar4CharCharCharCharCharCharCharCharCharChar">
    <w:name w:val="Char Char4 Знак Знак Char Char Знак Знак Char Char Знак Знак Char Char Знак Знак Char Char Знак Знак Char Char"/>
    <w:basedOn w:val="a"/>
    <w:uiPriority w:val="99"/>
    <w:qFormat/>
    <w:rsid w:val="00BF73AD"/>
    <w:pPr>
      <w:widowControl w:val="0"/>
      <w:spacing w:after="160" w:line="240" w:lineRule="exact"/>
      <w:jc w:val="right"/>
    </w:pPr>
    <w:rPr>
      <w:sz w:val="20"/>
      <w:szCs w:val="20"/>
      <w:lang w:val="en-GB" w:eastAsia="en-US"/>
    </w:rPr>
  </w:style>
  <w:style w:type="paragraph" w:customStyle="1" w:styleId="114">
    <w:name w:val="Обычный11"/>
    <w:uiPriority w:val="99"/>
    <w:qFormat/>
    <w:rsid w:val="003C5662"/>
    <w:pPr>
      <w:snapToGrid w:val="0"/>
    </w:pPr>
  </w:style>
  <w:style w:type="paragraph" w:customStyle="1" w:styleId="Style2">
    <w:name w:val="Style2"/>
    <w:basedOn w:val="a"/>
    <w:uiPriority w:val="99"/>
    <w:qFormat/>
    <w:rsid w:val="00963C72"/>
    <w:pPr>
      <w:widowControl w:val="0"/>
      <w:spacing w:line="278" w:lineRule="exact"/>
      <w:jc w:val="center"/>
    </w:pPr>
    <w:rPr>
      <w:sz w:val="24"/>
    </w:rPr>
  </w:style>
  <w:style w:type="paragraph" w:customStyle="1" w:styleId="BodyText20">
    <w:name w:val="Body Text 2 Знак Знак"/>
    <w:basedOn w:val="a"/>
    <w:link w:val="BodyText2"/>
    <w:uiPriority w:val="99"/>
    <w:qFormat/>
    <w:rsid w:val="00C00431"/>
    <w:pPr>
      <w:widowControl w:val="0"/>
      <w:jc w:val="both"/>
    </w:pPr>
    <w:rPr>
      <w:sz w:val="24"/>
      <w:szCs w:val="20"/>
    </w:rPr>
  </w:style>
  <w:style w:type="paragraph" w:customStyle="1" w:styleId="1f3">
    <w:name w:val="Знак Знак Знак Знак1"/>
    <w:basedOn w:val="a"/>
    <w:uiPriority w:val="99"/>
    <w:qFormat/>
    <w:rsid w:val="0062584F"/>
    <w:pPr>
      <w:widowControl w:val="0"/>
      <w:spacing w:after="160" w:line="240" w:lineRule="exact"/>
      <w:jc w:val="right"/>
    </w:pPr>
    <w:rPr>
      <w:sz w:val="20"/>
      <w:szCs w:val="20"/>
      <w:lang w:val="en-GB" w:eastAsia="en-US"/>
    </w:rPr>
  </w:style>
  <w:style w:type="paragraph" w:customStyle="1" w:styleId="CharChar">
    <w:name w:val="Char Char"/>
    <w:basedOn w:val="a"/>
    <w:uiPriority w:val="99"/>
    <w:qFormat/>
    <w:rsid w:val="005828FB"/>
    <w:pPr>
      <w:widowControl w:val="0"/>
      <w:spacing w:after="160" w:line="240" w:lineRule="exact"/>
      <w:jc w:val="right"/>
    </w:pPr>
    <w:rPr>
      <w:sz w:val="20"/>
      <w:szCs w:val="20"/>
      <w:lang w:val="en-GB" w:eastAsia="en-US"/>
    </w:rPr>
  </w:style>
  <w:style w:type="paragraph" w:customStyle="1" w:styleId="BodyText23">
    <w:name w:val="Body Text 23"/>
    <w:basedOn w:val="a"/>
    <w:uiPriority w:val="99"/>
    <w:qFormat/>
    <w:rsid w:val="00B10259"/>
    <w:pPr>
      <w:jc w:val="both"/>
      <w:textAlignment w:val="baseline"/>
    </w:pPr>
    <w:rPr>
      <w:sz w:val="24"/>
      <w:szCs w:val="20"/>
    </w:rPr>
  </w:style>
  <w:style w:type="paragraph" w:customStyle="1" w:styleId="340">
    <w:name w:val="Основной текст с отступом 34"/>
    <w:basedOn w:val="a"/>
    <w:uiPriority w:val="99"/>
    <w:qFormat/>
    <w:rsid w:val="00382C74"/>
    <w:pPr>
      <w:spacing w:after="120"/>
      <w:ind w:left="283"/>
    </w:pPr>
    <w:rPr>
      <w:sz w:val="16"/>
      <w:szCs w:val="16"/>
      <w:lang w:eastAsia="ar-SA"/>
    </w:rPr>
  </w:style>
  <w:style w:type="paragraph" w:styleId="affe">
    <w:name w:val="Block Text"/>
    <w:basedOn w:val="a"/>
    <w:uiPriority w:val="99"/>
    <w:qFormat/>
    <w:rsid w:val="00975DF3"/>
    <w:pPr>
      <w:tabs>
        <w:tab w:val="left" w:pos="9098"/>
      </w:tabs>
      <w:ind w:left="239" w:right="166" w:firstLine="705"/>
    </w:pPr>
    <w:rPr>
      <w:sz w:val="24"/>
      <w:szCs w:val="20"/>
    </w:rPr>
  </w:style>
  <w:style w:type="paragraph" w:customStyle="1" w:styleId="1140">
    <w:name w:val="Знак Знак Знак Знак Знак Знак Знак Знак Знак1 Знак Знак Знак1 Знак Знак Знак4 Знак Знак Знак Знак"/>
    <w:basedOn w:val="a"/>
    <w:uiPriority w:val="99"/>
    <w:qFormat/>
    <w:rsid w:val="00283296"/>
    <w:pPr>
      <w:widowControl w:val="0"/>
      <w:spacing w:after="160" w:line="240" w:lineRule="exact"/>
      <w:jc w:val="right"/>
    </w:pPr>
    <w:rPr>
      <w:sz w:val="20"/>
      <w:szCs w:val="20"/>
      <w:lang w:val="en-GB" w:eastAsia="en-US"/>
    </w:rPr>
  </w:style>
  <w:style w:type="paragraph" w:customStyle="1" w:styleId="afff">
    <w:name w:val="Знак Знак"/>
    <w:basedOn w:val="a"/>
    <w:uiPriority w:val="99"/>
    <w:qFormat/>
    <w:rsid w:val="00B7019E"/>
    <w:pPr>
      <w:widowControl w:val="0"/>
      <w:spacing w:after="160" w:line="240" w:lineRule="exact"/>
      <w:jc w:val="right"/>
    </w:pPr>
    <w:rPr>
      <w:sz w:val="20"/>
      <w:szCs w:val="20"/>
      <w:lang w:val="en-GB" w:eastAsia="en-US"/>
    </w:rPr>
  </w:style>
  <w:style w:type="paragraph" w:customStyle="1" w:styleId="29">
    <w:name w:val="Знак Знак Знак Знак Знак Знак Знак2"/>
    <w:basedOn w:val="a"/>
    <w:uiPriority w:val="99"/>
    <w:qFormat/>
    <w:rsid w:val="003C6332"/>
    <w:pPr>
      <w:widowControl w:val="0"/>
      <w:spacing w:after="160" w:line="240" w:lineRule="exact"/>
      <w:jc w:val="right"/>
    </w:pPr>
    <w:rPr>
      <w:sz w:val="20"/>
      <w:szCs w:val="20"/>
      <w:lang w:val="en-GB" w:eastAsia="en-US"/>
    </w:rPr>
  </w:style>
  <w:style w:type="paragraph" w:customStyle="1" w:styleId="afff0">
    <w:name w:val="Знак Знак Знак"/>
    <w:basedOn w:val="a"/>
    <w:uiPriority w:val="99"/>
    <w:qFormat/>
    <w:rsid w:val="001D1705"/>
    <w:pPr>
      <w:widowControl w:val="0"/>
      <w:spacing w:after="160" w:line="240" w:lineRule="exact"/>
      <w:jc w:val="right"/>
    </w:pPr>
    <w:rPr>
      <w:sz w:val="20"/>
      <w:szCs w:val="20"/>
      <w:lang w:val="en-GB" w:eastAsia="en-US"/>
    </w:rPr>
  </w:style>
  <w:style w:type="paragraph" w:customStyle="1" w:styleId="3110">
    <w:name w:val="Основной текст 311"/>
    <w:basedOn w:val="a"/>
    <w:uiPriority w:val="99"/>
    <w:qFormat/>
    <w:rsid w:val="00E8573C"/>
    <w:pPr>
      <w:jc w:val="both"/>
    </w:pPr>
    <w:rPr>
      <w:rFonts w:ascii="Batang" w:eastAsia="Batang" w:hAnsi="Batang"/>
      <w:sz w:val="24"/>
      <w:szCs w:val="20"/>
      <w:lang w:eastAsia="ar-SA"/>
    </w:rPr>
  </w:style>
  <w:style w:type="paragraph" w:customStyle="1" w:styleId="afff1">
    <w:name w:val="Знак Знак Знак Знак Знак Знак Знак Знак Знак Знак"/>
    <w:basedOn w:val="a"/>
    <w:uiPriority w:val="99"/>
    <w:qFormat/>
    <w:rsid w:val="00B25AE8"/>
    <w:pPr>
      <w:widowControl w:val="0"/>
      <w:spacing w:after="160" w:line="240" w:lineRule="exact"/>
      <w:jc w:val="right"/>
    </w:pPr>
    <w:rPr>
      <w:sz w:val="20"/>
      <w:szCs w:val="20"/>
      <w:lang w:val="en-GB" w:eastAsia="en-US"/>
    </w:rPr>
  </w:style>
  <w:style w:type="paragraph" w:customStyle="1" w:styleId="1f4">
    <w:name w:val="Абзац списка1"/>
    <w:basedOn w:val="a"/>
    <w:uiPriority w:val="99"/>
    <w:qFormat/>
    <w:rsid w:val="00D61CE5"/>
    <w:pPr>
      <w:spacing w:after="200" w:line="276" w:lineRule="auto"/>
      <w:ind w:left="720"/>
      <w:contextualSpacing/>
    </w:pPr>
    <w:rPr>
      <w:rFonts w:ascii="Calibri" w:hAnsi="Calibri"/>
      <w:sz w:val="22"/>
      <w:szCs w:val="22"/>
      <w:lang w:eastAsia="en-US"/>
    </w:rPr>
  </w:style>
  <w:style w:type="paragraph" w:customStyle="1" w:styleId="190">
    <w:name w:val="Знак Знак19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D0136C"/>
    <w:pPr>
      <w:widowControl w:val="0"/>
      <w:spacing w:after="160" w:line="240" w:lineRule="exact"/>
      <w:jc w:val="right"/>
    </w:pPr>
    <w:rPr>
      <w:sz w:val="20"/>
      <w:szCs w:val="20"/>
      <w:lang w:val="en-GB" w:eastAsia="en-US"/>
    </w:rPr>
  </w:style>
  <w:style w:type="paragraph" w:customStyle="1" w:styleId="1f5">
    <w:name w:val="Знак Знак Знак Знак Знак Знак Знак1"/>
    <w:basedOn w:val="a"/>
    <w:uiPriority w:val="99"/>
    <w:qFormat/>
    <w:rsid w:val="004F5624"/>
    <w:pPr>
      <w:widowControl w:val="0"/>
      <w:spacing w:after="160" w:line="240" w:lineRule="exact"/>
      <w:jc w:val="right"/>
    </w:pPr>
    <w:rPr>
      <w:sz w:val="20"/>
      <w:szCs w:val="20"/>
      <w:lang w:val="en-GB" w:eastAsia="en-US"/>
    </w:rPr>
  </w:style>
  <w:style w:type="paragraph" w:customStyle="1" w:styleId="26">
    <w:name w:val="Стиль2"/>
    <w:basedOn w:val="a"/>
    <w:link w:val="25"/>
    <w:uiPriority w:val="99"/>
    <w:qFormat/>
    <w:rsid w:val="00810934"/>
    <w:pPr>
      <w:shd w:val="clear" w:color="auto" w:fill="FFFFFF"/>
      <w:ind w:firstLine="720"/>
      <w:jc w:val="both"/>
    </w:pPr>
    <w:rPr>
      <w:b/>
      <w:szCs w:val="28"/>
    </w:rPr>
  </w:style>
  <w:style w:type="paragraph" w:customStyle="1" w:styleId="1111">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
    <w:uiPriority w:val="99"/>
    <w:qFormat/>
    <w:rsid w:val="009A5974"/>
    <w:pPr>
      <w:widowControl w:val="0"/>
      <w:spacing w:after="160" w:line="240" w:lineRule="exact"/>
      <w:jc w:val="right"/>
    </w:pPr>
    <w:rPr>
      <w:sz w:val="20"/>
      <w:szCs w:val="20"/>
      <w:lang w:val="en-GB" w:eastAsia="en-US"/>
    </w:rPr>
  </w:style>
  <w:style w:type="paragraph" w:customStyle="1" w:styleId="221">
    <w:name w:val="Знак Знак22 Знак Знак Знак Знак Знак Знак Знак Знак Знак Знак Знак Знак Знак Знак Знак Знак Знак Знак1 Знак Знак Знак Знак Знак Знак"/>
    <w:basedOn w:val="a"/>
    <w:uiPriority w:val="99"/>
    <w:qFormat/>
    <w:rsid w:val="00B43B16"/>
    <w:pPr>
      <w:widowControl w:val="0"/>
      <w:spacing w:after="160" w:line="240" w:lineRule="exact"/>
      <w:jc w:val="right"/>
    </w:pPr>
    <w:rPr>
      <w:sz w:val="20"/>
      <w:szCs w:val="20"/>
      <w:lang w:val="en-GB" w:eastAsia="en-US"/>
    </w:rPr>
  </w:style>
  <w:style w:type="paragraph" w:customStyle="1" w:styleId="2210">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411907"/>
    <w:pPr>
      <w:widowControl w:val="0"/>
      <w:spacing w:after="160" w:line="240" w:lineRule="exact"/>
      <w:jc w:val="right"/>
    </w:pPr>
    <w:rPr>
      <w:sz w:val="20"/>
      <w:szCs w:val="20"/>
      <w:lang w:val="en-GB" w:eastAsia="en-US"/>
    </w:rPr>
  </w:style>
  <w:style w:type="paragraph" w:customStyle="1" w:styleId="2211">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qFormat/>
    <w:rsid w:val="0053564A"/>
    <w:pPr>
      <w:widowControl w:val="0"/>
      <w:spacing w:after="160" w:line="240" w:lineRule="exact"/>
      <w:jc w:val="right"/>
    </w:pPr>
    <w:rPr>
      <w:sz w:val="20"/>
      <w:szCs w:val="20"/>
      <w:lang w:val="en-GB" w:eastAsia="en-US"/>
    </w:rPr>
  </w:style>
  <w:style w:type="paragraph" w:customStyle="1" w:styleId="2212">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qFormat/>
    <w:rsid w:val="00B509AD"/>
    <w:pPr>
      <w:widowControl w:val="0"/>
      <w:spacing w:after="160" w:line="240" w:lineRule="exact"/>
      <w:jc w:val="right"/>
    </w:pPr>
    <w:rPr>
      <w:bCs/>
      <w:spacing w:val="-4"/>
      <w:sz w:val="20"/>
      <w:szCs w:val="20"/>
      <w:lang w:val="en-GB" w:eastAsia="en-US"/>
    </w:rPr>
  </w:style>
  <w:style w:type="paragraph" w:customStyle="1" w:styleId="2213">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E4BD2"/>
    <w:pPr>
      <w:widowControl w:val="0"/>
      <w:spacing w:after="160" w:line="240" w:lineRule="exact"/>
      <w:jc w:val="right"/>
    </w:pPr>
    <w:rPr>
      <w:bCs/>
      <w:spacing w:val="-4"/>
      <w:sz w:val="20"/>
      <w:szCs w:val="20"/>
      <w:lang w:val="en-GB" w:eastAsia="en-US"/>
    </w:rPr>
  </w:style>
  <w:style w:type="paragraph" w:customStyle="1" w:styleId="2214">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
    <w:basedOn w:val="a"/>
    <w:uiPriority w:val="99"/>
    <w:qFormat/>
    <w:rsid w:val="004A391D"/>
    <w:pPr>
      <w:widowControl w:val="0"/>
      <w:spacing w:after="160" w:line="240" w:lineRule="exact"/>
      <w:jc w:val="right"/>
    </w:pPr>
    <w:rPr>
      <w:bCs/>
      <w:spacing w:val="-4"/>
      <w:sz w:val="20"/>
      <w:szCs w:val="20"/>
      <w:lang w:val="en-GB" w:eastAsia="en-US"/>
    </w:rPr>
  </w:style>
  <w:style w:type="paragraph" w:customStyle="1" w:styleId="230">
    <w:name w:val="Знак Знак23"/>
    <w:basedOn w:val="a"/>
    <w:uiPriority w:val="99"/>
    <w:qFormat/>
    <w:rsid w:val="00792297"/>
    <w:pPr>
      <w:widowControl w:val="0"/>
      <w:spacing w:after="160" w:line="240" w:lineRule="exact"/>
      <w:jc w:val="right"/>
    </w:pPr>
    <w:rPr>
      <w:bCs/>
      <w:spacing w:val="-4"/>
      <w:sz w:val="20"/>
      <w:szCs w:val="20"/>
      <w:lang w:val="en-GB" w:eastAsia="en-US"/>
    </w:rPr>
  </w:style>
  <w:style w:type="paragraph" w:customStyle="1" w:styleId="231">
    <w:name w:val="Знак Знак23 Знак Знак Знак Знак"/>
    <w:basedOn w:val="a"/>
    <w:uiPriority w:val="99"/>
    <w:qFormat/>
    <w:rsid w:val="000B7225"/>
    <w:pPr>
      <w:widowControl w:val="0"/>
      <w:spacing w:after="160" w:line="240" w:lineRule="exact"/>
      <w:jc w:val="right"/>
    </w:pPr>
    <w:rPr>
      <w:bCs/>
      <w:spacing w:val="-4"/>
      <w:sz w:val="20"/>
      <w:szCs w:val="20"/>
      <w:lang w:val="en-GB" w:eastAsia="en-US"/>
    </w:rPr>
  </w:style>
  <w:style w:type="paragraph" w:customStyle="1" w:styleId="232">
    <w:name w:val="Знак Знак23 Знак Знак Знак Знак Знак Знак"/>
    <w:basedOn w:val="a"/>
    <w:uiPriority w:val="99"/>
    <w:qFormat/>
    <w:rsid w:val="003604BC"/>
    <w:pPr>
      <w:widowControl w:val="0"/>
      <w:spacing w:after="160" w:line="240" w:lineRule="exact"/>
      <w:jc w:val="right"/>
    </w:pPr>
    <w:rPr>
      <w:bCs/>
      <w:spacing w:val="-4"/>
      <w:sz w:val="20"/>
      <w:szCs w:val="20"/>
      <w:lang w:val="en-GB" w:eastAsia="en-US"/>
    </w:rPr>
  </w:style>
  <w:style w:type="paragraph" w:customStyle="1" w:styleId="233">
    <w:name w:val="Знак Знак23 Знак Знак Знак Знак Знак Знак Знак Знак Знак Знак Знак Знак Знак Знак Знак Знак"/>
    <w:basedOn w:val="a"/>
    <w:uiPriority w:val="99"/>
    <w:qFormat/>
    <w:rsid w:val="00436446"/>
    <w:pPr>
      <w:widowControl w:val="0"/>
      <w:spacing w:after="160" w:line="240" w:lineRule="exact"/>
      <w:jc w:val="right"/>
    </w:pPr>
    <w:rPr>
      <w:sz w:val="20"/>
      <w:szCs w:val="20"/>
      <w:lang w:val="en-GB" w:eastAsia="en-US"/>
    </w:rPr>
  </w:style>
  <w:style w:type="paragraph" w:customStyle="1" w:styleId="1f6">
    <w:name w:val="Знак Знак Знак1 Знак Знак Знак Знак Знак Знак Знак Знак Знак"/>
    <w:basedOn w:val="a"/>
    <w:uiPriority w:val="99"/>
    <w:qFormat/>
    <w:rsid w:val="00D82BAA"/>
    <w:pPr>
      <w:widowControl w:val="0"/>
      <w:spacing w:after="160" w:line="240" w:lineRule="exact"/>
      <w:jc w:val="right"/>
    </w:pPr>
    <w:rPr>
      <w:sz w:val="20"/>
      <w:szCs w:val="20"/>
      <w:lang w:val="en-GB" w:eastAsia="en-US"/>
    </w:rPr>
  </w:style>
  <w:style w:type="paragraph" w:customStyle="1" w:styleId="240">
    <w:name w:val="Знак Знак24 Знак Знак Знак Знак Знак Знак Знак Знак Знак Знак Знак Знак Знак Знак Знак Знак Знак Знак"/>
    <w:basedOn w:val="a"/>
    <w:uiPriority w:val="99"/>
    <w:qFormat/>
    <w:rsid w:val="00274971"/>
    <w:pPr>
      <w:widowControl w:val="0"/>
      <w:spacing w:after="160" w:line="240" w:lineRule="exact"/>
      <w:jc w:val="right"/>
    </w:pPr>
    <w:rPr>
      <w:sz w:val="20"/>
      <w:szCs w:val="20"/>
      <w:lang w:val="en-GB" w:eastAsia="en-US"/>
    </w:rPr>
  </w:style>
  <w:style w:type="paragraph" w:customStyle="1" w:styleId="241">
    <w:name w:val="Знак Знак2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E171B"/>
    <w:pPr>
      <w:widowControl w:val="0"/>
      <w:spacing w:after="160" w:line="240" w:lineRule="exact"/>
      <w:jc w:val="right"/>
    </w:pPr>
    <w:rPr>
      <w:sz w:val="20"/>
      <w:szCs w:val="20"/>
      <w:lang w:val="en-GB" w:eastAsia="en-US"/>
    </w:rPr>
  </w:style>
  <w:style w:type="paragraph" w:customStyle="1" w:styleId="2410">
    <w:name w:val="Знак Знак24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EB2BC0"/>
    <w:pPr>
      <w:widowControl w:val="0"/>
      <w:spacing w:after="160" w:line="240" w:lineRule="exact"/>
      <w:jc w:val="right"/>
    </w:pPr>
    <w:rPr>
      <w:sz w:val="20"/>
      <w:szCs w:val="20"/>
      <w:lang w:val="en-GB" w:eastAsia="en-US"/>
    </w:rPr>
  </w:style>
  <w:style w:type="paragraph" w:customStyle="1" w:styleId="35">
    <w:name w:val="Основной текст3"/>
    <w:basedOn w:val="a"/>
    <w:uiPriority w:val="99"/>
    <w:qFormat/>
    <w:rsid w:val="00063683"/>
    <w:pPr>
      <w:shd w:val="clear" w:color="auto" w:fill="FFFFFF"/>
      <w:spacing w:after="60" w:line="240" w:lineRule="atLeast"/>
      <w:jc w:val="center"/>
    </w:pPr>
    <w:rPr>
      <w:color w:val="000000"/>
      <w:sz w:val="24"/>
    </w:rPr>
  </w:style>
  <w:style w:type="paragraph" w:styleId="aff0">
    <w:name w:val="No Spacing"/>
    <w:link w:val="aff"/>
    <w:uiPriority w:val="1"/>
    <w:qFormat/>
    <w:rsid w:val="00670604"/>
    <w:rPr>
      <w:sz w:val="28"/>
      <w:szCs w:val="24"/>
    </w:rPr>
  </w:style>
  <w:style w:type="paragraph" w:styleId="af9">
    <w:name w:val="Subtitle"/>
    <w:basedOn w:val="a"/>
    <w:next w:val="a"/>
    <w:link w:val="af8"/>
    <w:uiPriority w:val="99"/>
    <w:qFormat/>
    <w:rsid w:val="00772A27"/>
    <w:pPr>
      <w:widowControl w:val="0"/>
      <w:spacing w:after="60"/>
      <w:jc w:val="center"/>
      <w:outlineLvl w:val="1"/>
    </w:pPr>
    <w:rPr>
      <w:rFonts w:ascii="Cambria" w:hAnsi="Cambria"/>
      <w:sz w:val="24"/>
    </w:rPr>
  </w:style>
  <w:style w:type="paragraph" w:styleId="afff2">
    <w:name w:val="List Paragraph"/>
    <w:basedOn w:val="a"/>
    <w:uiPriority w:val="34"/>
    <w:qFormat/>
    <w:rsid w:val="00F55892"/>
    <w:pPr>
      <w:ind w:left="720"/>
      <w:contextualSpacing/>
    </w:pPr>
  </w:style>
  <w:style w:type="paragraph" w:customStyle="1" w:styleId="Style7">
    <w:name w:val="Style7"/>
    <w:basedOn w:val="a"/>
    <w:uiPriority w:val="99"/>
    <w:qFormat/>
    <w:rsid w:val="008D654F"/>
    <w:pPr>
      <w:widowControl w:val="0"/>
    </w:pPr>
    <w:rPr>
      <w:sz w:val="24"/>
    </w:rPr>
  </w:style>
  <w:style w:type="paragraph" w:customStyle="1" w:styleId="1f7">
    <w:name w:val="Знак1"/>
    <w:basedOn w:val="a"/>
    <w:uiPriority w:val="99"/>
    <w:qFormat/>
    <w:rsid w:val="0085451F"/>
    <w:pPr>
      <w:widowControl w:val="0"/>
      <w:spacing w:after="160" w:line="240" w:lineRule="exact"/>
      <w:jc w:val="right"/>
    </w:pPr>
    <w:rPr>
      <w:sz w:val="20"/>
      <w:szCs w:val="20"/>
      <w:lang w:val="en-GB" w:eastAsia="en-US"/>
    </w:rPr>
  </w:style>
  <w:style w:type="paragraph" w:customStyle="1" w:styleId="120">
    <w:name w:val="Знак12"/>
    <w:basedOn w:val="a"/>
    <w:uiPriority w:val="99"/>
    <w:qFormat/>
    <w:rsid w:val="00EC358B"/>
    <w:pPr>
      <w:widowControl w:val="0"/>
      <w:spacing w:after="160" w:line="240" w:lineRule="exact"/>
      <w:jc w:val="right"/>
    </w:pPr>
    <w:rPr>
      <w:sz w:val="20"/>
      <w:szCs w:val="20"/>
      <w:lang w:val="en-GB" w:eastAsia="en-US"/>
    </w:rPr>
  </w:style>
  <w:style w:type="paragraph" w:customStyle="1" w:styleId="115">
    <w:name w:val="Знак11"/>
    <w:basedOn w:val="a"/>
    <w:uiPriority w:val="99"/>
    <w:qFormat/>
    <w:rsid w:val="00252021"/>
    <w:pPr>
      <w:widowControl w:val="0"/>
      <w:spacing w:after="160" w:line="240" w:lineRule="exact"/>
      <w:jc w:val="right"/>
    </w:pPr>
    <w:rPr>
      <w:sz w:val="20"/>
      <w:szCs w:val="20"/>
      <w:lang w:val="en-GB" w:eastAsia="en-US"/>
    </w:rPr>
  </w:style>
  <w:style w:type="paragraph" w:customStyle="1" w:styleId="p6">
    <w:name w:val="p6"/>
    <w:basedOn w:val="a"/>
    <w:uiPriority w:val="99"/>
    <w:qFormat/>
    <w:rsid w:val="004B72BC"/>
    <w:pPr>
      <w:spacing w:beforeAutospacing="1" w:afterAutospacing="1"/>
    </w:pPr>
    <w:rPr>
      <w:sz w:val="24"/>
    </w:rPr>
  </w:style>
  <w:style w:type="paragraph" w:customStyle="1" w:styleId="121">
    <w:name w:val="Знак1 Знак Знак Знак2"/>
    <w:basedOn w:val="a"/>
    <w:uiPriority w:val="99"/>
    <w:qFormat/>
    <w:rsid w:val="00574E3F"/>
    <w:pPr>
      <w:widowControl w:val="0"/>
      <w:spacing w:after="160" w:line="240" w:lineRule="exact"/>
      <w:jc w:val="right"/>
    </w:pPr>
    <w:rPr>
      <w:sz w:val="20"/>
      <w:szCs w:val="20"/>
      <w:lang w:val="en-GB" w:eastAsia="en-US"/>
    </w:rPr>
  </w:style>
  <w:style w:type="paragraph" w:customStyle="1" w:styleId="afff3">
    <w:name w:val="Знак Знак Знак Знак Знак Знак"/>
    <w:basedOn w:val="a"/>
    <w:uiPriority w:val="99"/>
    <w:qFormat/>
    <w:rsid w:val="001C0DBD"/>
    <w:pPr>
      <w:widowControl w:val="0"/>
      <w:spacing w:after="160" w:line="240" w:lineRule="exact"/>
      <w:jc w:val="right"/>
    </w:pPr>
    <w:rPr>
      <w:sz w:val="20"/>
      <w:szCs w:val="20"/>
      <w:lang w:val="en-GB" w:eastAsia="en-US"/>
    </w:rPr>
  </w:style>
  <w:style w:type="paragraph" w:customStyle="1" w:styleId="15">
    <w:name w:val="Текст концевой сноски1"/>
    <w:basedOn w:val="a"/>
    <w:link w:val="afa"/>
    <w:uiPriority w:val="99"/>
    <w:qFormat/>
    <w:rsid w:val="00E318E7"/>
    <w:rPr>
      <w:sz w:val="20"/>
      <w:szCs w:val="20"/>
    </w:rPr>
  </w:style>
  <w:style w:type="paragraph" w:customStyle="1" w:styleId="36">
    <w:name w:val="Знак Знак Знак Знак Знак Знак Знак Знак Знак Знак3"/>
    <w:basedOn w:val="a"/>
    <w:uiPriority w:val="99"/>
    <w:qFormat/>
    <w:rsid w:val="00F54F2D"/>
    <w:pPr>
      <w:widowControl w:val="0"/>
      <w:spacing w:after="160" w:line="240" w:lineRule="exact"/>
      <w:jc w:val="right"/>
    </w:pPr>
    <w:rPr>
      <w:sz w:val="20"/>
      <w:szCs w:val="20"/>
      <w:lang w:val="en-GB" w:eastAsia="en-US"/>
    </w:rPr>
  </w:style>
  <w:style w:type="paragraph" w:customStyle="1" w:styleId="2a">
    <w:name w:val="Знак Знак Знак Знак Знак Знак Знак Знак Знак Знак2"/>
    <w:basedOn w:val="a"/>
    <w:uiPriority w:val="99"/>
    <w:qFormat/>
    <w:rsid w:val="00613C84"/>
    <w:pPr>
      <w:widowControl w:val="0"/>
      <w:spacing w:after="160" w:line="240" w:lineRule="exact"/>
      <w:jc w:val="right"/>
    </w:pPr>
    <w:rPr>
      <w:sz w:val="20"/>
      <w:szCs w:val="20"/>
      <w:lang w:val="en-GB" w:eastAsia="en-US"/>
    </w:rPr>
  </w:style>
  <w:style w:type="paragraph" w:customStyle="1" w:styleId="1f8">
    <w:name w:val="Знак Знак Знак Знак Знак Знак Знак Знак Знак Знак1"/>
    <w:basedOn w:val="a"/>
    <w:uiPriority w:val="99"/>
    <w:qFormat/>
    <w:rsid w:val="006849F2"/>
    <w:pPr>
      <w:widowControl w:val="0"/>
      <w:spacing w:after="160" w:line="240" w:lineRule="exact"/>
      <w:jc w:val="right"/>
    </w:pPr>
    <w:rPr>
      <w:sz w:val="20"/>
      <w:szCs w:val="20"/>
      <w:lang w:val="en-GB" w:eastAsia="en-US"/>
    </w:rPr>
  </w:style>
  <w:style w:type="paragraph" w:customStyle="1" w:styleId="afff4">
    <w:name w:val="Знак Знак Знак Знак Знак Знак Знак Знак Знак Знак Знак Знак"/>
    <w:basedOn w:val="a"/>
    <w:uiPriority w:val="99"/>
    <w:qFormat/>
    <w:rsid w:val="000C02F4"/>
    <w:pPr>
      <w:widowControl w:val="0"/>
      <w:spacing w:after="160" w:line="240" w:lineRule="exact"/>
      <w:jc w:val="right"/>
    </w:pPr>
    <w:rPr>
      <w:sz w:val="20"/>
      <w:szCs w:val="20"/>
      <w:lang w:val="en-GB" w:eastAsia="en-US"/>
    </w:rPr>
  </w:style>
  <w:style w:type="paragraph" w:customStyle="1" w:styleId="1f9">
    <w:name w:val="Знак Знак1 Знак Знак Знак Знак Знак Знак"/>
    <w:basedOn w:val="a"/>
    <w:uiPriority w:val="99"/>
    <w:qFormat/>
    <w:rsid w:val="007450EF"/>
    <w:pPr>
      <w:widowControl w:val="0"/>
      <w:spacing w:after="160" w:line="240" w:lineRule="exact"/>
      <w:jc w:val="right"/>
    </w:pPr>
    <w:rPr>
      <w:sz w:val="20"/>
      <w:szCs w:val="20"/>
      <w:lang w:val="en-GB" w:eastAsia="en-US"/>
    </w:rPr>
  </w:style>
  <w:style w:type="paragraph" w:customStyle="1" w:styleId="14125">
    <w:name w:val="Стиль 14 пт Первая строка:  125 см"/>
    <w:basedOn w:val="a"/>
    <w:uiPriority w:val="99"/>
    <w:qFormat/>
    <w:rsid w:val="00717682"/>
    <w:pPr>
      <w:ind w:firstLine="709"/>
    </w:pPr>
    <w:rPr>
      <w:szCs w:val="20"/>
    </w:rPr>
  </w:style>
  <w:style w:type="paragraph" w:customStyle="1" w:styleId="2b">
    <w:name w:val="Абзац списка2"/>
    <w:basedOn w:val="a"/>
    <w:uiPriority w:val="99"/>
    <w:qFormat/>
    <w:rsid w:val="00717682"/>
    <w:pPr>
      <w:ind w:left="720"/>
    </w:pPr>
    <w:rPr>
      <w:sz w:val="26"/>
      <w:szCs w:val="26"/>
    </w:rPr>
  </w:style>
  <w:style w:type="paragraph" w:customStyle="1" w:styleId="ConsPlusNormal">
    <w:name w:val="ConsPlusNormal"/>
    <w:uiPriority w:val="99"/>
    <w:qFormat/>
    <w:rsid w:val="0047534E"/>
    <w:pPr>
      <w:ind w:firstLine="720"/>
    </w:pPr>
    <w:rPr>
      <w:rFonts w:ascii="Arial" w:hAnsi="Arial" w:cs="Arial"/>
    </w:rPr>
  </w:style>
  <w:style w:type="paragraph" w:customStyle="1" w:styleId="212">
    <w:name w:val="Знак Знак Знак2 Знак Знак Знак Знак Знак Знак1 Знак Знак Знак Знак Знак Знак Знак Знак Знак"/>
    <w:basedOn w:val="a"/>
    <w:uiPriority w:val="99"/>
    <w:qFormat/>
    <w:rsid w:val="004826B9"/>
    <w:pPr>
      <w:widowControl w:val="0"/>
      <w:spacing w:after="160" w:line="240" w:lineRule="exact"/>
      <w:jc w:val="right"/>
    </w:pPr>
    <w:rPr>
      <w:sz w:val="20"/>
      <w:szCs w:val="20"/>
      <w:lang w:val="en-GB" w:eastAsia="en-US"/>
    </w:rPr>
  </w:style>
  <w:style w:type="paragraph" w:customStyle="1" w:styleId="70">
    <w:name w:val="Основной текст (7)"/>
    <w:basedOn w:val="a"/>
    <w:link w:val="7"/>
    <w:uiPriority w:val="99"/>
    <w:qFormat/>
    <w:rsid w:val="00704BF9"/>
    <w:pPr>
      <w:shd w:val="clear" w:color="auto" w:fill="FFFFFF"/>
      <w:spacing w:before="780" w:after="960" w:line="331" w:lineRule="exact"/>
      <w:jc w:val="center"/>
    </w:pPr>
    <w:rPr>
      <w:szCs w:val="28"/>
    </w:rPr>
  </w:style>
  <w:style w:type="paragraph" w:customStyle="1" w:styleId="220">
    <w:name w:val="Основной текст 22"/>
    <w:basedOn w:val="a"/>
    <w:qFormat/>
    <w:rsid w:val="00533832"/>
    <w:pPr>
      <w:ind w:firstLine="567"/>
      <w:jc w:val="both"/>
    </w:pPr>
    <w:rPr>
      <w:sz w:val="26"/>
      <w:szCs w:val="20"/>
    </w:rPr>
  </w:style>
  <w:style w:type="paragraph" w:customStyle="1" w:styleId="37">
    <w:name w:val="Абзац списка3"/>
    <w:basedOn w:val="a"/>
    <w:uiPriority w:val="99"/>
    <w:qFormat/>
    <w:rsid w:val="00BE45BB"/>
    <w:pPr>
      <w:ind w:left="720"/>
    </w:pPr>
    <w:rPr>
      <w:sz w:val="26"/>
      <w:szCs w:val="26"/>
    </w:rPr>
  </w:style>
  <w:style w:type="paragraph" w:customStyle="1" w:styleId="Default">
    <w:name w:val="Default"/>
    <w:qFormat/>
    <w:rsid w:val="00F76D05"/>
    <w:rPr>
      <w:rFonts w:ascii="Arial" w:hAnsi="Arial" w:cs="Arial"/>
      <w:color w:val="000000"/>
      <w:sz w:val="24"/>
      <w:szCs w:val="24"/>
    </w:rPr>
  </w:style>
  <w:style w:type="paragraph" w:customStyle="1" w:styleId="afff5">
    <w:name w:val="Содержимое врезки"/>
    <w:basedOn w:val="a"/>
    <w:qFormat/>
    <w:rsid w:val="00674FFD"/>
  </w:style>
  <w:style w:type="paragraph" w:customStyle="1" w:styleId="afff6">
    <w:name w:val="Содержимое таблицы"/>
    <w:basedOn w:val="a"/>
    <w:qFormat/>
    <w:rsid w:val="00674FFD"/>
    <w:pPr>
      <w:widowControl w:val="0"/>
      <w:suppressLineNumbers/>
    </w:pPr>
  </w:style>
  <w:style w:type="paragraph" w:customStyle="1" w:styleId="afff7">
    <w:name w:val="Заголовок таблицы"/>
    <w:basedOn w:val="afff6"/>
    <w:qFormat/>
    <w:rsid w:val="00674FFD"/>
    <w:pPr>
      <w:jc w:val="center"/>
    </w:pPr>
    <w:rPr>
      <w:b/>
      <w:bCs/>
    </w:rPr>
  </w:style>
  <w:style w:type="paragraph" w:styleId="afff8">
    <w:name w:val="footer"/>
    <w:basedOn w:val="a"/>
    <w:locked/>
    <w:rsid w:val="00E51698"/>
    <w:pPr>
      <w:tabs>
        <w:tab w:val="center" w:pos="4677"/>
        <w:tab w:val="right" w:pos="9355"/>
      </w:tabs>
    </w:pPr>
    <w:rPr>
      <w:sz w:val="24"/>
    </w:rPr>
  </w:style>
  <w:style w:type="paragraph" w:styleId="afff9">
    <w:name w:val="header"/>
    <w:basedOn w:val="aff5"/>
    <w:rsid w:val="000075A1"/>
  </w:style>
  <w:style w:type="table" w:styleId="afffa">
    <w:name w:val="Table Grid"/>
    <w:basedOn w:val="a1"/>
    <w:uiPriority w:val="99"/>
    <w:rsid w:val="00315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b">
    <w:name w:val="annotation reference"/>
    <w:basedOn w:val="a0"/>
    <w:uiPriority w:val="99"/>
    <w:semiHidden/>
    <w:unhideWhenUsed/>
    <w:locked/>
    <w:rsid w:val="004D3F3D"/>
    <w:rPr>
      <w:sz w:val="16"/>
      <w:szCs w:val="16"/>
    </w:rPr>
  </w:style>
  <w:style w:type="paragraph" w:styleId="afffc">
    <w:name w:val="annotation text"/>
    <w:basedOn w:val="a"/>
    <w:link w:val="afffd"/>
    <w:uiPriority w:val="99"/>
    <w:semiHidden/>
    <w:unhideWhenUsed/>
    <w:locked/>
    <w:rsid w:val="004D3F3D"/>
    <w:rPr>
      <w:sz w:val="20"/>
      <w:szCs w:val="20"/>
    </w:rPr>
  </w:style>
  <w:style w:type="character" w:customStyle="1" w:styleId="afffd">
    <w:name w:val="Текст примечания Знак"/>
    <w:basedOn w:val="a0"/>
    <w:link w:val="afffc"/>
    <w:uiPriority w:val="99"/>
    <w:semiHidden/>
    <w:rsid w:val="004D3F3D"/>
  </w:style>
  <w:style w:type="paragraph" w:styleId="afffe">
    <w:name w:val="annotation subject"/>
    <w:basedOn w:val="afffc"/>
    <w:next w:val="afffc"/>
    <w:link w:val="affff"/>
    <w:uiPriority w:val="99"/>
    <w:semiHidden/>
    <w:unhideWhenUsed/>
    <w:locked/>
    <w:rsid w:val="004D3F3D"/>
    <w:rPr>
      <w:b/>
      <w:bCs/>
    </w:rPr>
  </w:style>
  <w:style w:type="character" w:customStyle="1" w:styleId="affff">
    <w:name w:val="Тема примечания Знак"/>
    <w:basedOn w:val="afffd"/>
    <w:link w:val="afffe"/>
    <w:uiPriority w:val="99"/>
    <w:semiHidden/>
    <w:rsid w:val="004D3F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011390">
      <w:bodyDiv w:val="1"/>
      <w:marLeft w:val="0"/>
      <w:marRight w:val="0"/>
      <w:marTop w:val="0"/>
      <w:marBottom w:val="0"/>
      <w:divBdr>
        <w:top w:val="none" w:sz="0" w:space="0" w:color="auto"/>
        <w:left w:val="none" w:sz="0" w:space="0" w:color="auto"/>
        <w:bottom w:val="none" w:sz="0" w:space="0" w:color="auto"/>
        <w:right w:val="none" w:sz="0" w:space="0" w:color="auto"/>
      </w:divBdr>
    </w:div>
    <w:div w:id="669212734">
      <w:bodyDiv w:val="1"/>
      <w:marLeft w:val="0"/>
      <w:marRight w:val="0"/>
      <w:marTop w:val="0"/>
      <w:marBottom w:val="0"/>
      <w:divBdr>
        <w:top w:val="none" w:sz="0" w:space="0" w:color="auto"/>
        <w:left w:val="none" w:sz="0" w:space="0" w:color="auto"/>
        <w:bottom w:val="none" w:sz="0" w:space="0" w:color="auto"/>
        <w:right w:val="none" w:sz="0" w:space="0" w:color="auto"/>
      </w:divBdr>
    </w:div>
    <w:div w:id="734087084">
      <w:bodyDiv w:val="1"/>
      <w:marLeft w:val="0"/>
      <w:marRight w:val="0"/>
      <w:marTop w:val="0"/>
      <w:marBottom w:val="0"/>
      <w:divBdr>
        <w:top w:val="none" w:sz="0" w:space="0" w:color="auto"/>
        <w:left w:val="none" w:sz="0" w:space="0" w:color="auto"/>
        <w:bottom w:val="none" w:sz="0" w:space="0" w:color="auto"/>
        <w:right w:val="none" w:sz="0" w:space="0" w:color="auto"/>
      </w:divBdr>
    </w:div>
    <w:div w:id="927541159">
      <w:bodyDiv w:val="1"/>
      <w:marLeft w:val="0"/>
      <w:marRight w:val="0"/>
      <w:marTop w:val="0"/>
      <w:marBottom w:val="0"/>
      <w:divBdr>
        <w:top w:val="none" w:sz="0" w:space="0" w:color="auto"/>
        <w:left w:val="none" w:sz="0" w:space="0" w:color="auto"/>
        <w:bottom w:val="none" w:sz="0" w:space="0" w:color="auto"/>
        <w:right w:val="none" w:sz="0" w:space="0" w:color="auto"/>
      </w:divBdr>
    </w:div>
    <w:div w:id="1201286768">
      <w:bodyDiv w:val="1"/>
      <w:marLeft w:val="0"/>
      <w:marRight w:val="0"/>
      <w:marTop w:val="0"/>
      <w:marBottom w:val="0"/>
      <w:divBdr>
        <w:top w:val="none" w:sz="0" w:space="0" w:color="auto"/>
        <w:left w:val="none" w:sz="0" w:space="0" w:color="auto"/>
        <w:bottom w:val="none" w:sz="0" w:space="0" w:color="auto"/>
        <w:right w:val="none" w:sz="0" w:space="0" w:color="auto"/>
      </w:divBdr>
    </w:div>
    <w:div w:id="1410271600">
      <w:bodyDiv w:val="1"/>
      <w:marLeft w:val="0"/>
      <w:marRight w:val="0"/>
      <w:marTop w:val="0"/>
      <w:marBottom w:val="0"/>
      <w:divBdr>
        <w:top w:val="none" w:sz="0" w:space="0" w:color="auto"/>
        <w:left w:val="none" w:sz="0" w:space="0" w:color="auto"/>
        <w:bottom w:val="none" w:sz="0" w:space="0" w:color="auto"/>
        <w:right w:val="none" w:sz="0" w:space="0" w:color="auto"/>
      </w:divBdr>
    </w:div>
    <w:div w:id="15766969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1BEBEE-D300-4478-B52D-86F4AD077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5906</Words>
  <Characters>33668</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Начальнику Всероссийского центра</vt:lpstr>
    </vt:vector>
  </TitlesOfParts>
  <Company>CRC</Company>
  <LinksUpToDate>false</LinksUpToDate>
  <CharactersWithSpaces>39496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Всероссийского центра</dc:title>
  <dc:creator>WSCMP1</dc:creator>
  <cp:lastModifiedBy>OMIP25</cp:lastModifiedBy>
  <cp:revision>2</cp:revision>
  <cp:lastPrinted>2025-09-02T09:57:00Z</cp:lastPrinted>
  <dcterms:created xsi:type="dcterms:W3CDTF">2026-05-31T10:12:00Z</dcterms:created>
  <dcterms:modified xsi:type="dcterms:W3CDTF">2026-05-31T10:12:00Z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-1363257981</vt:i4>
  </property>
</Properties>
</file>