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7A" w:rsidRPr="00222A20" w:rsidRDefault="00624A7A" w:rsidP="00624A7A">
      <w:pPr>
        <w:jc w:val="right"/>
        <w:outlineLvl w:val="0"/>
        <w:rPr>
          <w:rFonts w:ascii="Times New Roman" w:hAnsi="Times New Roman"/>
          <w:b/>
          <w:bCs/>
          <w:caps/>
          <w:color w:val="000000" w:themeColor="text1"/>
          <w:sz w:val="28"/>
          <w:szCs w:val="28"/>
        </w:rPr>
      </w:pPr>
    </w:p>
    <w:p w:rsidR="00515421" w:rsidRPr="00643D5C" w:rsidRDefault="00515421" w:rsidP="00515421">
      <w:pPr>
        <w:outlineLvl w:val="0"/>
        <w:rPr>
          <w:rFonts w:ascii="Times New Roman" w:hAnsi="Times New Roman"/>
          <w:bCs/>
          <w:caps/>
          <w:color w:val="000000" w:themeColor="text1"/>
          <w:sz w:val="28"/>
          <w:szCs w:val="28"/>
        </w:rPr>
      </w:pPr>
      <w:r>
        <w:rPr>
          <w:rFonts w:ascii="Times New Roman" w:hAnsi="Times New Roman"/>
          <w:bCs/>
          <w:caps/>
          <w:color w:val="000000" w:themeColor="text1"/>
          <w:sz w:val="20"/>
          <w:szCs w:val="20"/>
        </w:rPr>
        <w:t xml:space="preserve">  </w:t>
      </w:r>
      <w:r w:rsidR="00A229F5">
        <w:rPr>
          <w:rFonts w:ascii="Times New Roman" w:hAnsi="Times New Roman"/>
          <w:bCs/>
          <w:caps/>
          <w:color w:val="000000" w:themeColor="text1"/>
          <w:sz w:val="20"/>
          <w:szCs w:val="20"/>
        </w:rPr>
        <w:t xml:space="preserve">  </w:t>
      </w:r>
      <w:r w:rsidRPr="00643D5C">
        <w:rPr>
          <w:rFonts w:ascii="Times New Roman" w:hAnsi="Times New Roman"/>
          <w:bCs/>
          <w:caps/>
          <w:color w:val="000000" w:themeColor="text1"/>
          <w:sz w:val="28"/>
          <w:szCs w:val="28"/>
        </w:rPr>
        <w:t>РОССИЙСКАЯ ФЕДЕРАЦИЯ</w:t>
      </w:r>
    </w:p>
    <w:p w:rsidR="00515421" w:rsidRPr="00643D5C" w:rsidRDefault="00515421" w:rsidP="00515421">
      <w:pPr>
        <w:outlineLvl w:val="0"/>
        <w:rPr>
          <w:rFonts w:ascii="Times New Roman" w:hAnsi="Times New Roman"/>
          <w:b/>
          <w:bCs/>
          <w:caps/>
          <w:color w:val="000000" w:themeColor="text1"/>
          <w:sz w:val="28"/>
          <w:szCs w:val="28"/>
        </w:rPr>
      </w:pPr>
      <w:r w:rsidRPr="00643D5C">
        <w:rPr>
          <w:rFonts w:ascii="Times New Roman" w:hAnsi="Times New Roman"/>
          <w:bCs/>
          <w:caps/>
          <w:color w:val="000000" w:themeColor="text1"/>
          <w:sz w:val="28"/>
          <w:szCs w:val="28"/>
        </w:rPr>
        <w:t xml:space="preserve">               </w:t>
      </w:r>
      <w:r w:rsidR="00643D5C">
        <w:rPr>
          <w:rFonts w:ascii="Times New Roman" w:hAnsi="Times New Roman"/>
          <w:bCs/>
          <w:caps/>
          <w:color w:val="000000" w:themeColor="text1"/>
          <w:sz w:val="28"/>
          <w:szCs w:val="28"/>
        </w:rPr>
        <w:t xml:space="preserve">   </w:t>
      </w:r>
      <w:r w:rsidRPr="00643D5C">
        <w:rPr>
          <w:rFonts w:ascii="Times New Roman" w:hAnsi="Times New Roman"/>
          <w:b/>
          <w:bCs/>
          <w:caps/>
          <w:color w:val="000000" w:themeColor="text1"/>
          <w:sz w:val="28"/>
          <w:szCs w:val="28"/>
        </w:rPr>
        <w:t>РЕШЕНИЕ</w:t>
      </w:r>
    </w:p>
    <w:p w:rsidR="00515421" w:rsidRPr="00643D5C" w:rsidRDefault="00515421" w:rsidP="00515421">
      <w:pPr>
        <w:outlineLvl w:val="0"/>
        <w:rPr>
          <w:rFonts w:ascii="Times New Roman" w:hAnsi="Times New Roman"/>
          <w:bCs/>
          <w:caps/>
          <w:color w:val="000000" w:themeColor="text1"/>
          <w:sz w:val="28"/>
          <w:szCs w:val="28"/>
        </w:rPr>
      </w:pPr>
      <w:r w:rsidRPr="00643D5C">
        <w:rPr>
          <w:rFonts w:ascii="Times New Roman" w:hAnsi="Times New Roman"/>
          <w:bCs/>
          <w:caps/>
          <w:color w:val="000000" w:themeColor="text1"/>
          <w:sz w:val="28"/>
          <w:szCs w:val="28"/>
        </w:rPr>
        <w:t>Собрание представителей</w:t>
      </w:r>
    </w:p>
    <w:p w:rsidR="00515421" w:rsidRPr="00643D5C" w:rsidRDefault="00515421" w:rsidP="00515421">
      <w:pPr>
        <w:outlineLvl w:val="0"/>
        <w:rPr>
          <w:rFonts w:ascii="Times New Roman" w:hAnsi="Times New Roman"/>
          <w:bCs/>
          <w:caps/>
          <w:color w:val="000000" w:themeColor="text1"/>
          <w:sz w:val="28"/>
          <w:szCs w:val="28"/>
        </w:rPr>
      </w:pPr>
      <w:r w:rsidRPr="00643D5C">
        <w:rPr>
          <w:rFonts w:ascii="Times New Roman" w:hAnsi="Times New Roman"/>
          <w:bCs/>
          <w:caps/>
          <w:color w:val="000000" w:themeColor="text1"/>
          <w:sz w:val="28"/>
          <w:szCs w:val="28"/>
        </w:rPr>
        <w:t xml:space="preserve">     сельского поселения</w:t>
      </w:r>
    </w:p>
    <w:p w:rsidR="00515421" w:rsidRPr="00643D5C" w:rsidRDefault="00515421" w:rsidP="00515421">
      <w:pPr>
        <w:outlineLvl w:val="0"/>
        <w:rPr>
          <w:rFonts w:ascii="Times New Roman" w:hAnsi="Times New Roman"/>
          <w:bCs/>
          <w:caps/>
          <w:color w:val="000000" w:themeColor="text1"/>
          <w:sz w:val="28"/>
          <w:szCs w:val="28"/>
        </w:rPr>
      </w:pPr>
      <w:r w:rsidRPr="00643D5C">
        <w:rPr>
          <w:rFonts w:ascii="Times New Roman" w:hAnsi="Times New Roman"/>
          <w:bCs/>
          <w:caps/>
          <w:color w:val="000000" w:themeColor="text1"/>
          <w:sz w:val="28"/>
          <w:szCs w:val="28"/>
        </w:rPr>
        <w:t xml:space="preserve">            </w:t>
      </w:r>
      <w:r w:rsidR="00643D5C">
        <w:rPr>
          <w:rFonts w:ascii="Times New Roman" w:hAnsi="Times New Roman"/>
          <w:bCs/>
          <w:caps/>
          <w:color w:val="000000" w:themeColor="text1"/>
          <w:sz w:val="28"/>
          <w:szCs w:val="28"/>
        </w:rPr>
        <w:t xml:space="preserve">   </w:t>
      </w:r>
      <w:r w:rsidRPr="00643D5C">
        <w:rPr>
          <w:rFonts w:ascii="Times New Roman" w:hAnsi="Times New Roman"/>
          <w:bCs/>
          <w:caps/>
          <w:color w:val="000000" w:themeColor="text1"/>
          <w:sz w:val="28"/>
          <w:szCs w:val="28"/>
        </w:rPr>
        <w:t>Черный ключ</w:t>
      </w:r>
    </w:p>
    <w:p w:rsidR="00515421" w:rsidRPr="00643D5C" w:rsidRDefault="00515421" w:rsidP="00515421">
      <w:pPr>
        <w:outlineLvl w:val="0"/>
        <w:rPr>
          <w:rFonts w:ascii="Times New Roman" w:hAnsi="Times New Roman"/>
          <w:bCs/>
          <w:caps/>
          <w:color w:val="000000" w:themeColor="text1"/>
          <w:sz w:val="28"/>
          <w:szCs w:val="28"/>
        </w:rPr>
      </w:pPr>
      <w:r w:rsidRPr="00643D5C">
        <w:rPr>
          <w:rFonts w:ascii="Times New Roman" w:hAnsi="Times New Roman"/>
          <w:bCs/>
          <w:caps/>
          <w:color w:val="000000" w:themeColor="text1"/>
          <w:sz w:val="28"/>
          <w:szCs w:val="28"/>
        </w:rPr>
        <w:t xml:space="preserve">  муниципального района</w:t>
      </w:r>
    </w:p>
    <w:p w:rsidR="00515421" w:rsidRPr="00643D5C" w:rsidRDefault="00515421" w:rsidP="00515421">
      <w:pPr>
        <w:outlineLvl w:val="0"/>
        <w:rPr>
          <w:rFonts w:ascii="Times New Roman" w:hAnsi="Times New Roman"/>
          <w:bCs/>
          <w:caps/>
          <w:color w:val="000000" w:themeColor="text1"/>
          <w:sz w:val="28"/>
          <w:szCs w:val="28"/>
        </w:rPr>
      </w:pPr>
      <w:r w:rsidRPr="00643D5C">
        <w:rPr>
          <w:rFonts w:ascii="Times New Roman" w:hAnsi="Times New Roman"/>
          <w:bCs/>
          <w:caps/>
          <w:color w:val="000000" w:themeColor="text1"/>
          <w:sz w:val="28"/>
          <w:szCs w:val="28"/>
        </w:rPr>
        <w:t xml:space="preserve">             клявлинский </w:t>
      </w:r>
    </w:p>
    <w:p w:rsidR="00515421" w:rsidRPr="00643D5C" w:rsidRDefault="00643D5C" w:rsidP="00515421">
      <w:pPr>
        <w:outlineLvl w:val="0"/>
        <w:rPr>
          <w:rFonts w:ascii="Times New Roman" w:hAnsi="Times New Roman"/>
          <w:bCs/>
          <w:caps/>
          <w:color w:val="000000" w:themeColor="text1"/>
          <w:sz w:val="28"/>
          <w:szCs w:val="28"/>
          <w:u w:val="single"/>
        </w:rPr>
      </w:pPr>
      <w:r>
        <w:rPr>
          <w:rFonts w:ascii="Times New Roman" w:hAnsi="Times New Roman"/>
          <w:bCs/>
          <w:caps/>
          <w:color w:val="000000" w:themeColor="text1"/>
          <w:sz w:val="28"/>
          <w:szCs w:val="28"/>
        </w:rPr>
        <w:t xml:space="preserve">    </w:t>
      </w:r>
      <w:r w:rsidR="00515421" w:rsidRPr="00643D5C">
        <w:rPr>
          <w:rFonts w:ascii="Times New Roman" w:hAnsi="Times New Roman"/>
          <w:bCs/>
          <w:caps/>
          <w:color w:val="000000" w:themeColor="text1"/>
          <w:sz w:val="28"/>
          <w:szCs w:val="28"/>
        </w:rPr>
        <w:t xml:space="preserve"> </w:t>
      </w:r>
      <w:r w:rsidR="00515421" w:rsidRPr="00643D5C">
        <w:rPr>
          <w:rFonts w:ascii="Times New Roman" w:hAnsi="Times New Roman"/>
          <w:bCs/>
          <w:caps/>
          <w:color w:val="000000" w:themeColor="text1"/>
          <w:sz w:val="28"/>
          <w:szCs w:val="28"/>
          <w:u w:val="single"/>
        </w:rPr>
        <w:t>Самарской области</w:t>
      </w:r>
    </w:p>
    <w:p w:rsidR="00515421" w:rsidRPr="00515421" w:rsidRDefault="00643D5C" w:rsidP="00515421">
      <w:pPr>
        <w:outlineLvl w:val="0"/>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00515421" w:rsidRPr="00515421">
        <w:rPr>
          <w:rFonts w:ascii="Times New Roman" w:hAnsi="Times New Roman"/>
          <w:color w:val="000000" w:themeColor="text1"/>
          <w:sz w:val="16"/>
          <w:szCs w:val="16"/>
        </w:rPr>
        <w:t>446951, Самарская область, Клявлинский район,</w:t>
      </w:r>
    </w:p>
    <w:p w:rsidR="00624A7A" w:rsidRDefault="00643D5C" w:rsidP="00515421">
      <w:pPr>
        <w:outlineLvl w:val="0"/>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00515421">
        <w:rPr>
          <w:rFonts w:ascii="Times New Roman" w:hAnsi="Times New Roman"/>
          <w:color w:val="000000" w:themeColor="text1"/>
          <w:sz w:val="16"/>
          <w:szCs w:val="16"/>
        </w:rPr>
        <w:t>с</w:t>
      </w:r>
      <w:r w:rsidR="00515421" w:rsidRPr="00515421">
        <w:rPr>
          <w:rFonts w:ascii="Times New Roman" w:hAnsi="Times New Roman"/>
          <w:color w:val="000000" w:themeColor="text1"/>
          <w:sz w:val="16"/>
          <w:szCs w:val="16"/>
        </w:rPr>
        <w:t>.</w:t>
      </w:r>
      <w:r w:rsidR="00515421">
        <w:rPr>
          <w:rFonts w:ascii="Times New Roman" w:hAnsi="Times New Roman"/>
          <w:color w:val="000000" w:themeColor="text1"/>
          <w:sz w:val="16"/>
          <w:szCs w:val="16"/>
        </w:rPr>
        <w:t xml:space="preserve"> Черный Ключ,</w:t>
      </w:r>
      <w:r w:rsidR="00515421" w:rsidRPr="00515421">
        <w:rPr>
          <w:rFonts w:ascii="Times New Roman" w:hAnsi="Times New Roman"/>
          <w:color w:val="000000" w:themeColor="text1"/>
          <w:sz w:val="16"/>
          <w:szCs w:val="16"/>
        </w:rPr>
        <w:t xml:space="preserve"> ул. </w:t>
      </w:r>
      <w:proofErr w:type="gramStart"/>
      <w:r w:rsidR="00515421" w:rsidRPr="00515421">
        <w:rPr>
          <w:rFonts w:ascii="Times New Roman" w:hAnsi="Times New Roman"/>
          <w:color w:val="000000" w:themeColor="text1"/>
          <w:sz w:val="16"/>
          <w:szCs w:val="16"/>
        </w:rPr>
        <w:t>Центральная</w:t>
      </w:r>
      <w:proofErr w:type="gramEnd"/>
      <w:r w:rsidR="00515421" w:rsidRPr="00515421">
        <w:rPr>
          <w:rFonts w:ascii="Times New Roman" w:hAnsi="Times New Roman"/>
          <w:color w:val="000000" w:themeColor="text1"/>
          <w:sz w:val="16"/>
          <w:szCs w:val="16"/>
        </w:rPr>
        <w:t xml:space="preserve">, 4 </w:t>
      </w:r>
    </w:p>
    <w:p w:rsidR="00515421" w:rsidRDefault="00515421" w:rsidP="00515421">
      <w:pPr>
        <w:outlineLvl w:val="0"/>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00643D5C">
        <w:rPr>
          <w:rFonts w:ascii="Times New Roman" w:hAnsi="Times New Roman"/>
          <w:color w:val="000000" w:themeColor="text1"/>
          <w:sz w:val="16"/>
          <w:szCs w:val="16"/>
        </w:rPr>
        <w:t xml:space="preserve">              </w:t>
      </w:r>
      <w:r>
        <w:rPr>
          <w:rFonts w:ascii="Times New Roman" w:hAnsi="Times New Roman"/>
          <w:color w:val="000000" w:themeColor="text1"/>
          <w:sz w:val="16"/>
          <w:szCs w:val="16"/>
        </w:rPr>
        <w:t>тел. 8(84653)57124</w:t>
      </w:r>
    </w:p>
    <w:p w:rsidR="00515421" w:rsidRDefault="00515421" w:rsidP="00515421">
      <w:pPr>
        <w:outlineLvl w:val="0"/>
        <w:rPr>
          <w:rFonts w:ascii="Times New Roman" w:hAnsi="Times New Roman"/>
          <w:b/>
          <w:color w:val="000000" w:themeColor="text1"/>
        </w:rPr>
      </w:pPr>
    </w:p>
    <w:p w:rsidR="00515421" w:rsidRPr="00643D5C" w:rsidRDefault="00515421" w:rsidP="00515421">
      <w:pPr>
        <w:outlineLvl w:val="0"/>
        <w:rPr>
          <w:rFonts w:ascii="Times New Roman" w:hAnsi="Times New Roman"/>
          <w:color w:val="000000" w:themeColor="text1"/>
          <w:sz w:val="28"/>
          <w:szCs w:val="28"/>
        </w:rPr>
      </w:pPr>
      <w:r>
        <w:rPr>
          <w:rFonts w:ascii="Times New Roman" w:hAnsi="Times New Roman"/>
          <w:b/>
          <w:color w:val="000000" w:themeColor="text1"/>
        </w:rPr>
        <w:t xml:space="preserve"> </w:t>
      </w:r>
      <w:r w:rsidR="00A229F5">
        <w:rPr>
          <w:rFonts w:ascii="Times New Roman" w:hAnsi="Times New Roman"/>
          <w:b/>
          <w:color w:val="000000" w:themeColor="text1"/>
        </w:rPr>
        <w:t xml:space="preserve">      </w:t>
      </w:r>
      <w:r w:rsidR="00643D5C">
        <w:rPr>
          <w:rFonts w:ascii="Times New Roman" w:hAnsi="Times New Roman"/>
          <w:b/>
          <w:color w:val="000000" w:themeColor="text1"/>
        </w:rPr>
        <w:t xml:space="preserve">          </w:t>
      </w:r>
      <w:r w:rsidRPr="00643D5C">
        <w:rPr>
          <w:rFonts w:ascii="Times New Roman" w:hAnsi="Times New Roman"/>
          <w:color w:val="000000" w:themeColor="text1"/>
          <w:sz w:val="28"/>
          <w:szCs w:val="28"/>
        </w:rPr>
        <w:t>31.03.2021 г. №</w:t>
      </w:r>
      <w:r w:rsidR="00A229F5" w:rsidRPr="00643D5C">
        <w:rPr>
          <w:rFonts w:ascii="Times New Roman" w:hAnsi="Times New Roman"/>
          <w:color w:val="000000" w:themeColor="text1"/>
          <w:sz w:val="28"/>
          <w:szCs w:val="28"/>
        </w:rPr>
        <w:t>35</w:t>
      </w:r>
    </w:p>
    <w:p w:rsidR="00624A7A" w:rsidRPr="00515421" w:rsidRDefault="00624A7A" w:rsidP="00515421">
      <w:pPr>
        <w:jc w:val="both"/>
        <w:rPr>
          <w:rFonts w:ascii="Times New Roman" w:hAnsi="Times New Roman"/>
          <w:b/>
          <w:color w:val="000000" w:themeColor="text1"/>
        </w:rPr>
      </w:pPr>
    </w:p>
    <w:p w:rsidR="00515421" w:rsidRPr="00643D5C" w:rsidRDefault="00624A7A" w:rsidP="00515421">
      <w:pPr>
        <w:outlineLvl w:val="0"/>
        <w:rPr>
          <w:rFonts w:ascii="Times New Roman" w:hAnsi="Times New Roman"/>
          <w:color w:val="000000" w:themeColor="text1"/>
          <w:sz w:val="28"/>
          <w:szCs w:val="28"/>
        </w:rPr>
      </w:pPr>
      <w:r w:rsidRPr="00643D5C">
        <w:rPr>
          <w:rFonts w:ascii="Times New Roman" w:hAnsi="Times New Roman"/>
          <w:color w:val="000000" w:themeColor="text1"/>
          <w:sz w:val="28"/>
          <w:szCs w:val="28"/>
        </w:rPr>
        <w:t>О внесении изменений в Правила землепользования</w:t>
      </w:r>
    </w:p>
    <w:p w:rsidR="00515421" w:rsidRPr="00643D5C" w:rsidRDefault="00624A7A" w:rsidP="00515421">
      <w:pPr>
        <w:outlineLvl w:val="0"/>
        <w:rPr>
          <w:rFonts w:ascii="Times New Roman" w:hAnsi="Times New Roman"/>
          <w:color w:val="000000" w:themeColor="text1"/>
          <w:sz w:val="28"/>
          <w:szCs w:val="28"/>
        </w:rPr>
      </w:pPr>
      <w:r w:rsidRPr="00643D5C">
        <w:rPr>
          <w:rFonts w:ascii="Times New Roman" w:hAnsi="Times New Roman"/>
          <w:color w:val="000000" w:themeColor="text1"/>
          <w:sz w:val="28"/>
          <w:szCs w:val="28"/>
        </w:rPr>
        <w:t xml:space="preserve"> и застройки </w:t>
      </w:r>
      <w:r w:rsidR="00515421" w:rsidRPr="00643D5C">
        <w:rPr>
          <w:rFonts w:ascii="Times New Roman" w:hAnsi="Times New Roman"/>
          <w:color w:val="000000" w:themeColor="text1"/>
          <w:sz w:val="28"/>
          <w:szCs w:val="28"/>
        </w:rPr>
        <w:t xml:space="preserve"> </w:t>
      </w:r>
      <w:r w:rsidRPr="00643D5C">
        <w:rPr>
          <w:rFonts w:ascii="Times New Roman" w:hAnsi="Times New Roman"/>
          <w:color w:val="000000" w:themeColor="text1"/>
          <w:sz w:val="28"/>
          <w:szCs w:val="28"/>
        </w:rPr>
        <w:t xml:space="preserve">сельского поселения </w:t>
      </w:r>
      <w:r w:rsidRPr="00643D5C">
        <w:rPr>
          <w:rFonts w:ascii="Times New Roman" w:hAnsi="Times New Roman"/>
          <w:color w:val="000000" w:themeColor="text1"/>
          <w:sz w:val="28"/>
          <w:szCs w:val="28"/>
        </w:rPr>
        <w:fldChar w:fldCharType="begin"/>
      </w:r>
      <w:r w:rsidRPr="00643D5C">
        <w:rPr>
          <w:rFonts w:ascii="Times New Roman" w:hAnsi="Times New Roman"/>
          <w:color w:val="000000" w:themeColor="text1"/>
          <w:sz w:val="28"/>
          <w:szCs w:val="28"/>
        </w:rPr>
        <w:instrText xml:space="preserve"> MERGEFIELD Наименование_поселения </w:instrText>
      </w:r>
      <w:r w:rsidRPr="00643D5C">
        <w:rPr>
          <w:rFonts w:ascii="Times New Roman" w:hAnsi="Times New Roman"/>
          <w:color w:val="000000" w:themeColor="text1"/>
          <w:sz w:val="28"/>
          <w:szCs w:val="28"/>
        </w:rPr>
        <w:fldChar w:fldCharType="separate"/>
      </w:r>
      <w:r w:rsidRPr="00643D5C">
        <w:rPr>
          <w:rFonts w:ascii="Times New Roman" w:hAnsi="Times New Roman"/>
          <w:noProof/>
          <w:color w:val="000000" w:themeColor="text1"/>
          <w:sz w:val="28"/>
          <w:szCs w:val="28"/>
        </w:rPr>
        <w:t xml:space="preserve"> Черный Ключ</w:t>
      </w:r>
      <w:r w:rsidRPr="00643D5C">
        <w:rPr>
          <w:rFonts w:ascii="Times New Roman" w:hAnsi="Times New Roman"/>
          <w:color w:val="000000" w:themeColor="text1"/>
          <w:sz w:val="28"/>
          <w:szCs w:val="28"/>
        </w:rPr>
        <w:fldChar w:fldCharType="end"/>
      </w:r>
      <w:r w:rsidRPr="00643D5C">
        <w:rPr>
          <w:rFonts w:ascii="Times New Roman" w:hAnsi="Times New Roman"/>
          <w:color w:val="000000" w:themeColor="text1"/>
          <w:sz w:val="28"/>
          <w:szCs w:val="28"/>
        </w:rPr>
        <w:t xml:space="preserve"> </w:t>
      </w:r>
    </w:p>
    <w:p w:rsidR="00624A7A" w:rsidRDefault="00624A7A" w:rsidP="00515421">
      <w:pPr>
        <w:outlineLvl w:val="0"/>
        <w:rPr>
          <w:rFonts w:ascii="Times New Roman" w:hAnsi="Times New Roman"/>
          <w:color w:val="000000" w:themeColor="text1"/>
          <w:sz w:val="28"/>
          <w:szCs w:val="28"/>
        </w:rPr>
      </w:pPr>
      <w:r w:rsidRPr="00643D5C">
        <w:rPr>
          <w:rFonts w:ascii="Times New Roman" w:hAnsi="Times New Roman"/>
          <w:color w:val="000000" w:themeColor="text1"/>
          <w:sz w:val="28"/>
          <w:szCs w:val="28"/>
        </w:rPr>
        <w:t xml:space="preserve">муниципального района   Клявлинский Самарской области </w:t>
      </w:r>
    </w:p>
    <w:p w:rsidR="00643D5C" w:rsidRPr="00643D5C" w:rsidRDefault="00643D5C" w:rsidP="00515421">
      <w:pPr>
        <w:outlineLvl w:val="0"/>
        <w:rPr>
          <w:rFonts w:ascii="Times New Roman" w:hAnsi="Times New Roman"/>
          <w:color w:val="000000" w:themeColor="text1"/>
          <w:sz w:val="28"/>
          <w:szCs w:val="28"/>
        </w:rPr>
      </w:pPr>
      <w:bookmarkStart w:id="0" w:name="_GoBack"/>
      <w:bookmarkEnd w:id="0"/>
    </w:p>
    <w:p w:rsidR="00624A7A" w:rsidRPr="00222A20" w:rsidRDefault="00624A7A" w:rsidP="00624A7A">
      <w:pPr>
        <w:pStyle w:val="ConsPlusTitle"/>
        <w:jc w:val="center"/>
        <w:rPr>
          <w:color w:val="000000" w:themeColor="text1"/>
          <w:sz w:val="28"/>
          <w:szCs w:val="28"/>
        </w:rPr>
      </w:pPr>
    </w:p>
    <w:p w:rsidR="00624A7A" w:rsidRPr="00222A20" w:rsidRDefault="00624A7A" w:rsidP="00624A7A">
      <w:pPr>
        <w:spacing w:line="360" w:lineRule="auto"/>
        <w:ind w:firstLine="709"/>
        <w:jc w:val="both"/>
        <w:rPr>
          <w:rFonts w:ascii="Times New Roman" w:hAnsi="Times New Roman"/>
          <w:color w:val="000000" w:themeColor="text1"/>
          <w:sz w:val="28"/>
          <w:szCs w:val="28"/>
        </w:rPr>
      </w:pPr>
      <w:r w:rsidRPr="00222A20">
        <w:rPr>
          <w:rFonts w:ascii="Times New Roman" w:hAnsi="Times New Roman"/>
          <w:color w:val="000000" w:themeColor="text1"/>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222A20">
        <w:rPr>
          <w:rFonts w:ascii="Times New Roman" w:hAnsi="Times New Roman"/>
          <w:color w:val="000000" w:themeColor="text1"/>
          <w:sz w:val="28"/>
          <w:szCs w:val="28"/>
        </w:rPr>
        <w:fldChar w:fldCharType="begin"/>
      </w:r>
      <w:r w:rsidRPr="00222A20">
        <w:rPr>
          <w:rFonts w:ascii="Times New Roman" w:hAnsi="Times New Roman"/>
          <w:color w:val="000000" w:themeColor="text1"/>
          <w:sz w:val="28"/>
          <w:szCs w:val="28"/>
        </w:rPr>
        <w:instrText xml:space="preserve"> MERGEFIELD Наименование_поселения </w:instrText>
      </w:r>
      <w:r w:rsidRPr="00222A20">
        <w:rPr>
          <w:rFonts w:ascii="Times New Roman" w:hAnsi="Times New Roman"/>
          <w:color w:val="000000" w:themeColor="text1"/>
          <w:sz w:val="28"/>
          <w:szCs w:val="28"/>
        </w:rPr>
        <w:fldChar w:fldCharType="separate"/>
      </w:r>
      <w:r w:rsidRPr="00222A20">
        <w:rPr>
          <w:rFonts w:ascii="Times New Roman" w:hAnsi="Times New Roman"/>
          <w:noProof/>
          <w:color w:val="000000" w:themeColor="text1"/>
          <w:sz w:val="28"/>
          <w:szCs w:val="28"/>
        </w:rPr>
        <w:t xml:space="preserve"> Черный Ключ</w:t>
      </w:r>
      <w:r w:rsidRPr="00222A20">
        <w:rPr>
          <w:rFonts w:ascii="Times New Roman" w:hAnsi="Times New Roman"/>
          <w:color w:val="000000" w:themeColor="text1"/>
          <w:sz w:val="28"/>
          <w:szCs w:val="28"/>
        </w:rPr>
        <w:fldChar w:fldCharType="end"/>
      </w:r>
      <w:r w:rsidRPr="00222A20">
        <w:rPr>
          <w:rFonts w:ascii="Times New Roman" w:hAnsi="Times New Roman"/>
          <w:color w:val="000000" w:themeColor="text1"/>
          <w:sz w:val="28"/>
          <w:szCs w:val="28"/>
        </w:rPr>
        <w:t xml:space="preserve"> муниципального района  Клявлинский Самарской области от </w:t>
      </w:r>
      <w:r w:rsidR="00017A95">
        <w:rPr>
          <w:rFonts w:ascii="Times New Roman" w:hAnsi="Times New Roman"/>
          <w:color w:val="000000" w:themeColor="text1"/>
          <w:sz w:val="28"/>
          <w:szCs w:val="28"/>
        </w:rPr>
        <w:t>18.03.2021г.</w:t>
      </w:r>
      <w:r w:rsidRPr="00222A20">
        <w:rPr>
          <w:rFonts w:ascii="Times New Roman" w:hAnsi="Times New Roman"/>
          <w:color w:val="000000" w:themeColor="text1"/>
          <w:sz w:val="28"/>
          <w:szCs w:val="28"/>
        </w:rPr>
        <w:t xml:space="preserve">, Собрание представителей сельского поселения </w:t>
      </w:r>
      <w:r w:rsidRPr="00222A20">
        <w:rPr>
          <w:rFonts w:ascii="Times New Roman" w:hAnsi="Times New Roman"/>
          <w:color w:val="000000" w:themeColor="text1"/>
          <w:sz w:val="28"/>
          <w:szCs w:val="28"/>
        </w:rPr>
        <w:fldChar w:fldCharType="begin"/>
      </w:r>
      <w:r w:rsidRPr="00222A20">
        <w:rPr>
          <w:rFonts w:ascii="Times New Roman" w:hAnsi="Times New Roman"/>
          <w:color w:val="000000" w:themeColor="text1"/>
          <w:sz w:val="28"/>
          <w:szCs w:val="28"/>
        </w:rPr>
        <w:instrText xml:space="preserve"> MERGEFIELD Наименование_поселения </w:instrText>
      </w:r>
      <w:r w:rsidRPr="00222A20">
        <w:rPr>
          <w:rFonts w:ascii="Times New Roman" w:hAnsi="Times New Roman"/>
          <w:color w:val="000000" w:themeColor="text1"/>
          <w:sz w:val="28"/>
          <w:szCs w:val="28"/>
        </w:rPr>
        <w:fldChar w:fldCharType="separate"/>
      </w:r>
      <w:r w:rsidRPr="00222A20">
        <w:rPr>
          <w:rFonts w:ascii="Times New Roman" w:hAnsi="Times New Roman"/>
          <w:noProof/>
          <w:color w:val="000000" w:themeColor="text1"/>
          <w:sz w:val="28"/>
          <w:szCs w:val="28"/>
        </w:rPr>
        <w:t xml:space="preserve"> Черный Ключ</w:t>
      </w:r>
      <w:r w:rsidRPr="00222A20">
        <w:rPr>
          <w:rFonts w:ascii="Times New Roman" w:hAnsi="Times New Roman"/>
          <w:color w:val="000000" w:themeColor="text1"/>
          <w:sz w:val="28"/>
          <w:szCs w:val="28"/>
        </w:rPr>
        <w:fldChar w:fldCharType="end"/>
      </w:r>
      <w:r w:rsidRPr="00222A20">
        <w:rPr>
          <w:rFonts w:ascii="Times New Roman" w:hAnsi="Times New Roman"/>
          <w:color w:val="000000" w:themeColor="text1"/>
          <w:sz w:val="28"/>
          <w:szCs w:val="28"/>
        </w:rPr>
        <w:t xml:space="preserve"> муниципального района  Клявлинский Самарской области решило:</w:t>
      </w:r>
    </w:p>
    <w:p w:rsidR="00624A7A" w:rsidRPr="00222A20" w:rsidRDefault="00624A7A" w:rsidP="00624A7A">
      <w:pPr>
        <w:spacing w:line="360" w:lineRule="auto"/>
        <w:ind w:firstLine="709"/>
        <w:jc w:val="both"/>
        <w:rPr>
          <w:rFonts w:ascii="Times New Roman" w:hAnsi="Times New Roman"/>
          <w:color w:val="000000" w:themeColor="text1"/>
          <w:sz w:val="28"/>
          <w:szCs w:val="28"/>
        </w:rPr>
      </w:pPr>
      <w:r w:rsidRPr="00222A20">
        <w:rPr>
          <w:rFonts w:ascii="Times New Roman" w:hAnsi="Times New Roman"/>
          <w:color w:val="000000" w:themeColor="text1"/>
          <w:sz w:val="28"/>
          <w:szCs w:val="28"/>
        </w:rPr>
        <w:t xml:space="preserve">1. Внести следующие изменения в Правила землепользования и застройки сельского поселения </w:t>
      </w:r>
      <w:r w:rsidRPr="00222A20">
        <w:rPr>
          <w:rFonts w:ascii="Times New Roman" w:hAnsi="Times New Roman"/>
          <w:color w:val="000000" w:themeColor="text1"/>
          <w:sz w:val="28"/>
          <w:szCs w:val="28"/>
        </w:rPr>
        <w:fldChar w:fldCharType="begin"/>
      </w:r>
      <w:r w:rsidRPr="00222A20">
        <w:rPr>
          <w:rFonts w:ascii="Times New Roman" w:hAnsi="Times New Roman"/>
          <w:color w:val="000000" w:themeColor="text1"/>
          <w:sz w:val="28"/>
          <w:szCs w:val="28"/>
        </w:rPr>
        <w:instrText xml:space="preserve"> MERGEFIELD Наименование_поселения </w:instrText>
      </w:r>
      <w:r w:rsidRPr="00222A20">
        <w:rPr>
          <w:rFonts w:ascii="Times New Roman" w:hAnsi="Times New Roman"/>
          <w:color w:val="000000" w:themeColor="text1"/>
          <w:sz w:val="28"/>
          <w:szCs w:val="28"/>
        </w:rPr>
        <w:fldChar w:fldCharType="separate"/>
      </w:r>
      <w:r w:rsidRPr="00222A20">
        <w:rPr>
          <w:rFonts w:ascii="Times New Roman" w:hAnsi="Times New Roman"/>
          <w:noProof/>
          <w:color w:val="000000" w:themeColor="text1"/>
          <w:sz w:val="28"/>
          <w:szCs w:val="28"/>
        </w:rPr>
        <w:t xml:space="preserve"> Черный Ключ</w:t>
      </w:r>
      <w:r w:rsidRPr="00222A20">
        <w:rPr>
          <w:rFonts w:ascii="Times New Roman" w:hAnsi="Times New Roman"/>
          <w:color w:val="000000" w:themeColor="text1"/>
          <w:sz w:val="28"/>
          <w:szCs w:val="28"/>
        </w:rPr>
        <w:fldChar w:fldCharType="end"/>
      </w:r>
      <w:r w:rsidRPr="00222A20">
        <w:rPr>
          <w:rFonts w:ascii="Times New Roman" w:hAnsi="Times New Roman"/>
          <w:color w:val="000000" w:themeColor="text1"/>
          <w:sz w:val="28"/>
          <w:szCs w:val="28"/>
        </w:rPr>
        <w:t xml:space="preserve"> муниципального района  Клявлинский Самарской области, утвержденные Собранием представителей сельского поселения </w:t>
      </w:r>
      <w:r w:rsidRPr="00222A20">
        <w:rPr>
          <w:rFonts w:ascii="Times New Roman" w:hAnsi="Times New Roman"/>
          <w:color w:val="000000" w:themeColor="text1"/>
          <w:sz w:val="28"/>
          <w:szCs w:val="28"/>
        </w:rPr>
        <w:fldChar w:fldCharType="begin"/>
      </w:r>
      <w:r w:rsidRPr="00222A20">
        <w:rPr>
          <w:rFonts w:ascii="Times New Roman" w:hAnsi="Times New Roman"/>
          <w:color w:val="000000" w:themeColor="text1"/>
          <w:sz w:val="28"/>
          <w:szCs w:val="28"/>
        </w:rPr>
        <w:instrText xml:space="preserve"> MERGEFIELD Наименование_поселения </w:instrText>
      </w:r>
      <w:r w:rsidRPr="00222A20">
        <w:rPr>
          <w:rFonts w:ascii="Times New Roman" w:hAnsi="Times New Roman"/>
          <w:color w:val="000000" w:themeColor="text1"/>
          <w:sz w:val="28"/>
          <w:szCs w:val="28"/>
        </w:rPr>
        <w:fldChar w:fldCharType="separate"/>
      </w:r>
      <w:r w:rsidRPr="00222A20">
        <w:rPr>
          <w:rFonts w:ascii="Times New Roman" w:hAnsi="Times New Roman"/>
          <w:noProof/>
          <w:color w:val="000000" w:themeColor="text1"/>
          <w:sz w:val="28"/>
          <w:szCs w:val="28"/>
        </w:rPr>
        <w:t xml:space="preserve"> Черный Ключ</w:t>
      </w:r>
      <w:r w:rsidRPr="00222A20">
        <w:rPr>
          <w:rFonts w:ascii="Times New Roman" w:hAnsi="Times New Roman"/>
          <w:color w:val="000000" w:themeColor="text1"/>
          <w:sz w:val="28"/>
          <w:szCs w:val="28"/>
        </w:rPr>
        <w:fldChar w:fldCharType="end"/>
      </w:r>
      <w:r w:rsidRPr="00222A20">
        <w:rPr>
          <w:rFonts w:ascii="Times New Roman" w:hAnsi="Times New Roman"/>
          <w:color w:val="000000" w:themeColor="text1"/>
          <w:sz w:val="28"/>
          <w:szCs w:val="28"/>
        </w:rPr>
        <w:t xml:space="preserve"> муниципального района  Клявлинский Самарской области </w:t>
      </w:r>
      <w:r w:rsidRPr="00222A20">
        <w:rPr>
          <w:rFonts w:ascii="Times New Roman" w:hAnsi="Times New Roman"/>
          <w:color w:val="000000" w:themeColor="text1"/>
          <w:sz w:val="28"/>
          <w:szCs w:val="28"/>
        </w:rPr>
        <w:fldChar w:fldCharType="begin"/>
      </w:r>
      <w:r w:rsidRPr="00222A20">
        <w:rPr>
          <w:rFonts w:ascii="Times New Roman" w:hAnsi="Times New Roman"/>
          <w:color w:val="000000" w:themeColor="text1"/>
          <w:sz w:val="28"/>
          <w:szCs w:val="28"/>
        </w:rPr>
        <w:instrText xml:space="preserve"> MERGEFIELD Дата_и_номер_решения_об_утверждении </w:instrText>
      </w:r>
      <w:r w:rsidRPr="00222A20">
        <w:rPr>
          <w:rFonts w:ascii="Times New Roman" w:hAnsi="Times New Roman"/>
          <w:color w:val="000000" w:themeColor="text1"/>
          <w:sz w:val="28"/>
          <w:szCs w:val="28"/>
        </w:rPr>
        <w:fldChar w:fldCharType="separate"/>
      </w:r>
      <w:r w:rsidRPr="00222A20">
        <w:rPr>
          <w:rFonts w:ascii="Times New Roman" w:hAnsi="Times New Roman"/>
          <w:noProof/>
          <w:color w:val="000000" w:themeColor="text1"/>
          <w:sz w:val="28"/>
          <w:szCs w:val="28"/>
        </w:rPr>
        <w:t xml:space="preserve">18.12.2013 </w:t>
      </w:r>
      <w:r w:rsidR="00515421">
        <w:rPr>
          <w:rFonts w:ascii="Times New Roman" w:hAnsi="Times New Roman"/>
          <w:noProof/>
          <w:color w:val="000000" w:themeColor="text1"/>
          <w:sz w:val="28"/>
          <w:szCs w:val="28"/>
        </w:rPr>
        <w:t xml:space="preserve">г. </w:t>
      </w:r>
      <w:r w:rsidRPr="00222A20">
        <w:rPr>
          <w:rFonts w:ascii="Times New Roman" w:hAnsi="Times New Roman"/>
          <w:noProof/>
          <w:color w:val="000000" w:themeColor="text1"/>
          <w:sz w:val="28"/>
          <w:szCs w:val="28"/>
        </w:rPr>
        <w:t>№ 76</w:t>
      </w:r>
      <w:r w:rsidRPr="00222A20">
        <w:rPr>
          <w:rFonts w:ascii="Times New Roman" w:hAnsi="Times New Roman"/>
          <w:color w:val="000000" w:themeColor="text1"/>
          <w:sz w:val="28"/>
          <w:szCs w:val="28"/>
        </w:rPr>
        <w:fldChar w:fldCharType="end"/>
      </w:r>
      <w:r w:rsidRPr="00222A20">
        <w:rPr>
          <w:color w:val="000000" w:themeColor="text1"/>
        </w:rPr>
        <w:t>:</w:t>
      </w:r>
      <w:r w:rsidRPr="00222A20">
        <w:rPr>
          <w:rFonts w:ascii="Times New Roman" w:hAnsi="Times New Roman"/>
          <w:color w:val="000000" w:themeColor="text1"/>
          <w:sz w:val="28"/>
          <w:szCs w:val="28"/>
        </w:rPr>
        <w:t xml:space="preserve"> </w:t>
      </w:r>
    </w:p>
    <w:p w:rsidR="00624A7A" w:rsidRPr="00222A20" w:rsidRDefault="00624A7A" w:rsidP="00624A7A">
      <w:pPr>
        <w:spacing w:line="360" w:lineRule="auto"/>
        <w:ind w:firstLine="709"/>
        <w:jc w:val="both"/>
        <w:rPr>
          <w:rFonts w:ascii="Times New Roman" w:hAnsi="Times New Roman"/>
          <w:color w:val="000000" w:themeColor="text1"/>
          <w:sz w:val="28"/>
          <w:szCs w:val="28"/>
        </w:rPr>
      </w:pPr>
      <w:r w:rsidRPr="00222A20">
        <w:rPr>
          <w:rFonts w:ascii="Times New Roman" w:hAnsi="Times New Roman"/>
          <w:color w:val="000000" w:themeColor="text1"/>
          <w:sz w:val="28"/>
          <w:szCs w:val="28"/>
        </w:rPr>
        <w:t xml:space="preserve">1.1. утвердить карту градостроительного зонирования сельского поселения </w:t>
      </w:r>
      <w:r w:rsidRPr="00222A20">
        <w:rPr>
          <w:rFonts w:ascii="Times New Roman" w:hAnsi="Times New Roman"/>
          <w:noProof/>
          <w:color w:val="000000" w:themeColor="text1"/>
          <w:sz w:val="28"/>
          <w:szCs w:val="28"/>
        </w:rPr>
        <w:fldChar w:fldCharType="begin"/>
      </w:r>
      <w:r w:rsidRPr="00222A20">
        <w:rPr>
          <w:rFonts w:ascii="Times New Roman" w:hAnsi="Times New Roman"/>
          <w:noProof/>
          <w:color w:val="000000" w:themeColor="text1"/>
          <w:sz w:val="28"/>
          <w:szCs w:val="28"/>
        </w:rPr>
        <w:instrText xml:space="preserve"> MERGEFIELD НАИМЕНОВАНИЕ_ПОСЕЛЕНИЯ </w:instrText>
      </w:r>
      <w:r w:rsidRPr="00222A20">
        <w:rPr>
          <w:rFonts w:ascii="Times New Roman" w:hAnsi="Times New Roman"/>
          <w:noProof/>
          <w:color w:val="000000" w:themeColor="text1"/>
          <w:sz w:val="28"/>
          <w:szCs w:val="28"/>
        </w:rPr>
        <w:fldChar w:fldCharType="separate"/>
      </w:r>
      <w:r w:rsidRPr="00222A20">
        <w:rPr>
          <w:rFonts w:ascii="Times New Roman" w:hAnsi="Times New Roman"/>
          <w:noProof/>
          <w:color w:val="000000" w:themeColor="text1"/>
          <w:sz w:val="28"/>
          <w:szCs w:val="28"/>
        </w:rPr>
        <w:t xml:space="preserve"> Черный Ключ</w:t>
      </w:r>
      <w:r w:rsidRPr="00222A20">
        <w:rPr>
          <w:rFonts w:ascii="Times New Roman" w:hAnsi="Times New Roman"/>
          <w:noProof/>
          <w:color w:val="000000" w:themeColor="text1"/>
          <w:sz w:val="28"/>
          <w:szCs w:val="28"/>
        </w:rPr>
        <w:fldChar w:fldCharType="end"/>
      </w:r>
      <w:r w:rsidRPr="00222A20">
        <w:rPr>
          <w:rFonts w:ascii="Times New Roman" w:hAnsi="Times New Roman"/>
          <w:noProof/>
          <w:color w:val="000000" w:themeColor="text1"/>
          <w:sz w:val="28"/>
          <w:szCs w:val="28"/>
        </w:rPr>
        <w:t xml:space="preserve"> </w:t>
      </w:r>
      <w:r w:rsidRPr="00222A20">
        <w:rPr>
          <w:rFonts w:ascii="Times New Roman" w:hAnsi="Times New Roman"/>
          <w:color w:val="000000" w:themeColor="text1"/>
          <w:sz w:val="28"/>
          <w:szCs w:val="28"/>
        </w:rPr>
        <w:t>муниципального района  Клявлинский Самарской области (1:5000) согласно приложению 1 к настоящему решению;</w:t>
      </w:r>
    </w:p>
    <w:p w:rsidR="00624A7A" w:rsidRPr="00222A20" w:rsidRDefault="00624A7A" w:rsidP="00624A7A">
      <w:pPr>
        <w:spacing w:line="360" w:lineRule="auto"/>
        <w:ind w:firstLine="709"/>
        <w:jc w:val="both"/>
        <w:rPr>
          <w:rFonts w:ascii="Times New Roman" w:hAnsi="Times New Roman"/>
          <w:color w:val="000000" w:themeColor="text1"/>
          <w:sz w:val="28"/>
          <w:szCs w:val="28"/>
        </w:rPr>
      </w:pPr>
      <w:r w:rsidRPr="00222A20">
        <w:rPr>
          <w:rFonts w:ascii="Times New Roman" w:hAnsi="Times New Roman"/>
          <w:color w:val="000000" w:themeColor="text1"/>
          <w:sz w:val="28"/>
          <w:szCs w:val="28"/>
        </w:rPr>
        <w:lastRenderedPageBreak/>
        <w:t xml:space="preserve">1.2. изложить в новой редакции карту градостроительного зонирования сельского поселения </w:t>
      </w:r>
      <w:r w:rsidRPr="00222A20">
        <w:rPr>
          <w:rFonts w:ascii="Times New Roman" w:hAnsi="Times New Roman"/>
          <w:noProof/>
          <w:color w:val="000000" w:themeColor="text1"/>
          <w:sz w:val="28"/>
          <w:szCs w:val="28"/>
        </w:rPr>
        <w:fldChar w:fldCharType="begin"/>
      </w:r>
      <w:r w:rsidRPr="00222A20">
        <w:rPr>
          <w:rFonts w:ascii="Times New Roman" w:hAnsi="Times New Roman"/>
          <w:noProof/>
          <w:color w:val="000000" w:themeColor="text1"/>
          <w:sz w:val="28"/>
          <w:szCs w:val="28"/>
        </w:rPr>
        <w:instrText xml:space="preserve"> MERGEFIELD НАИМЕНОВАНИЕ_ПОСЕЛЕНИЯ </w:instrText>
      </w:r>
      <w:r w:rsidRPr="00222A20">
        <w:rPr>
          <w:rFonts w:ascii="Times New Roman" w:hAnsi="Times New Roman"/>
          <w:noProof/>
          <w:color w:val="000000" w:themeColor="text1"/>
          <w:sz w:val="28"/>
          <w:szCs w:val="28"/>
        </w:rPr>
        <w:fldChar w:fldCharType="separate"/>
      </w:r>
      <w:r w:rsidRPr="00222A20">
        <w:rPr>
          <w:rFonts w:ascii="Times New Roman" w:hAnsi="Times New Roman"/>
          <w:noProof/>
          <w:color w:val="000000" w:themeColor="text1"/>
          <w:sz w:val="28"/>
          <w:szCs w:val="28"/>
        </w:rPr>
        <w:t xml:space="preserve"> Черный Ключ</w:t>
      </w:r>
      <w:r w:rsidRPr="00222A20">
        <w:rPr>
          <w:rFonts w:ascii="Times New Roman" w:hAnsi="Times New Roman"/>
          <w:noProof/>
          <w:color w:val="000000" w:themeColor="text1"/>
          <w:sz w:val="28"/>
          <w:szCs w:val="28"/>
        </w:rPr>
        <w:fldChar w:fldCharType="end"/>
      </w:r>
      <w:r w:rsidRPr="00222A20">
        <w:rPr>
          <w:rFonts w:ascii="Times New Roman" w:hAnsi="Times New Roman"/>
          <w:noProof/>
          <w:color w:val="000000" w:themeColor="text1"/>
          <w:sz w:val="28"/>
          <w:szCs w:val="28"/>
        </w:rPr>
        <w:t xml:space="preserve"> </w:t>
      </w:r>
      <w:r w:rsidRPr="00222A20">
        <w:rPr>
          <w:rFonts w:ascii="Times New Roman" w:hAnsi="Times New Roman"/>
          <w:color w:val="000000" w:themeColor="text1"/>
          <w:sz w:val="28"/>
          <w:szCs w:val="28"/>
        </w:rPr>
        <w:t>муниципального района  Клявлинский Самарской области (1:25000) согласно приложению 2 к настоящему решению;</w:t>
      </w:r>
    </w:p>
    <w:p w:rsidR="00624A7A" w:rsidRPr="00222A20" w:rsidRDefault="00624A7A" w:rsidP="00624A7A">
      <w:pPr>
        <w:spacing w:line="360" w:lineRule="auto"/>
        <w:ind w:firstLine="709"/>
        <w:jc w:val="both"/>
        <w:rPr>
          <w:rFonts w:ascii="Times New Roman" w:hAnsi="Times New Roman"/>
          <w:color w:val="000000" w:themeColor="text1"/>
          <w:sz w:val="28"/>
          <w:szCs w:val="28"/>
        </w:rPr>
      </w:pPr>
      <w:r w:rsidRPr="00222A20">
        <w:rPr>
          <w:rFonts w:ascii="Times New Roman" w:hAnsi="Times New Roman"/>
          <w:color w:val="000000" w:themeColor="text1"/>
          <w:sz w:val="28"/>
          <w:szCs w:val="28"/>
        </w:rPr>
        <w:t xml:space="preserve">1.3. признать утратившей силу карту градостроительного зонирования сельского поселения </w:t>
      </w:r>
      <w:r w:rsidRPr="00222A20">
        <w:rPr>
          <w:rFonts w:ascii="Times New Roman" w:hAnsi="Times New Roman"/>
          <w:noProof/>
          <w:color w:val="000000" w:themeColor="text1"/>
          <w:sz w:val="28"/>
          <w:szCs w:val="28"/>
        </w:rPr>
        <w:fldChar w:fldCharType="begin"/>
      </w:r>
      <w:r w:rsidRPr="00222A20">
        <w:rPr>
          <w:rFonts w:ascii="Times New Roman" w:hAnsi="Times New Roman"/>
          <w:noProof/>
          <w:color w:val="000000" w:themeColor="text1"/>
          <w:sz w:val="28"/>
          <w:szCs w:val="28"/>
        </w:rPr>
        <w:instrText xml:space="preserve"> MERGEFIELD НАИМЕНОВАНИЕ_ПОСЕЛЕНИЯ </w:instrText>
      </w:r>
      <w:r w:rsidRPr="00222A20">
        <w:rPr>
          <w:rFonts w:ascii="Times New Roman" w:hAnsi="Times New Roman"/>
          <w:noProof/>
          <w:color w:val="000000" w:themeColor="text1"/>
          <w:sz w:val="28"/>
          <w:szCs w:val="28"/>
        </w:rPr>
        <w:fldChar w:fldCharType="separate"/>
      </w:r>
      <w:r w:rsidRPr="00222A20">
        <w:rPr>
          <w:rFonts w:ascii="Times New Roman" w:hAnsi="Times New Roman"/>
          <w:noProof/>
          <w:color w:val="000000" w:themeColor="text1"/>
          <w:sz w:val="28"/>
          <w:szCs w:val="28"/>
        </w:rPr>
        <w:t xml:space="preserve"> Черный Ключ</w:t>
      </w:r>
      <w:r w:rsidRPr="00222A20">
        <w:rPr>
          <w:rFonts w:ascii="Times New Roman" w:hAnsi="Times New Roman"/>
          <w:noProof/>
          <w:color w:val="000000" w:themeColor="text1"/>
          <w:sz w:val="28"/>
          <w:szCs w:val="28"/>
        </w:rPr>
        <w:fldChar w:fldCharType="end"/>
      </w:r>
      <w:r w:rsidRPr="00222A20">
        <w:rPr>
          <w:rFonts w:ascii="Times New Roman" w:hAnsi="Times New Roman"/>
          <w:noProof/>
          <w:color w:val="000000" w:themeColor="text1"/>
          <w:sz w:val="28"/>
          <w:szCs w:val="28"/>
        </w:rPr>
        <w:t xml:space="preserve"> </w:t>
      </w:r>
      <w:r w:rsidRPr="00222A20">
        <w:rPr>
          <w:rFonts w:ascii="Times New Roman" w:hAnsi="Times New Roman"/>
          <w:color w:val="000000" w:themeColor="text1"/>
          <w:sz w:val="28"/>
          <w:szCs w:val="28"/>
        </w:rPr>
        <w:t>муниципального района  Клявлинский Самарской области (1:10000);</w:t>
      </w:r>
    </w:p>
    <w:p w:rsidR="00624A7A" w:rsidRPr="00222A20" w:rsidRDefault="00624A7A" w:rsidP="00624A7A">
      <w:pPr>
        <w:spacing w:line="360" w:lineRule="auto"/>
        <w:ind w:firstLine="709"/>
        <w:jc w:val="both"/>
        <w:rPr>
          <w:rFonts w:ascii="Times New Roman" w:hAnsi="Times New Roman"/>
          <w:color w:val="000000" w:themeColor="text1"/>
          <w:sz w:val="28"/>
          <w:szCs w:val="28"/>
        </w:rPr>
      </w:pPr>
      <w:r w:rsidRPr="00222A20">
        <w:rPr>
          <w:rFonts w:ascii="Times New Roman" w:hAnsi="Times New Roman"/>
          <w:color w:val="000000" w:themeColor="text1"/>
          <w:sz w:val="28"/>
          <w:szCs w:val="28"/>
        </w:rPr>
        <w:t xml:space="preserve">1.4. изложить в новой редакции раздел и раздел </w:t>
      </w:r>
      <w:r w:rsidRPr="00222A20">
        <w:rPr>
          <w:rFonts w:ascii="Times New Roman" w:hAnsi="Times New Roman"/>
          <w:color w:val="000000" w:themeColor="text1"/>
          <w:sz w:val="28"/>
          <w:szCs w:val="28"/>
          <w:lang w:val="en-US"/>
        </w:rPr>
        <w:t>III</w:t>
      </w:r>
      <w:r w:rsidRPr="00222A20">
        <w:rPr>
          <w:rFonts w:ascii="Times New Roman" w:hAnsi="Times New Roman"/>
          <w:color w:val="000000" w:themeColor="text1"/>
          <w:sz w:val="28"/>
          <w:szCs w:val="28"/>
        </w:rPr>
        <w:t xml:space="preserve"> «Градостроительные регламенты» согласно приложению 3 к настоящему решению;</w:t>
      </w:r>
    </w:p>
    <w:p w:rsidR="00624A7A" w:rsidRPr="00222A20" w:rsidRDefault="00624A7A" w:rsidP="00624A7A">
      <w:pPr>
        <w:spacing w:line="360" w:lineRule="auto"/>
        <w:ind w:firstLine="709"/>
        <w:jc w:val="both"/>
        <w:rPr>
          <w:rFonts w:ascii="Times New Roman" w:hAnsi="Times New Roman"/>
          <w:color w:val="000000" w:themeColor="text1"/>
          <w:sz w:val="28"/>
          <w:szCs w:val="28"/>
        </w:rPr>
      </w:pPr>
      <w:r w:rsidRPr="00222A20">
        <w:rPr>
          <w:rFonts w:ascii="Times New Roman" w:hAnsi="Times New Roman"/>
          <w:color w:val="000000" w:themeColor="text1"/>
          <w:sz w:val="28"/>
          <w:szCs w:val="28"/>
        </w:rPr>
        <w:t>1.5. дополнить приложением, содержащим сведения о границах территориальных зон, включая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согласно приложению 4 к настоящему решению.</w:t>
      </w:r>
    </w:p>
    <w:p w:rsidR="00624A7A" w:rsidRPr="00222A20" w:rsidRDefault="00624A7A" w:rsidP="00624A7A">
      <w:pPr>
        <w:spacing w:line="360" w:lineRule="auto"/>
        <w:ind w:firstLine="709"/>
        <w:jc w:val="both"/>
        <w:rPr>
          <w:rFonts w:ascii="Times New Roman" w:hAnsi="Times New Roman"/>
          <w:color w:val="000000" w:themeColor="text1"/>
          <w:sz w:val="28"/>
          <w:szCs w:val="28"/>
        </w:rPr>
      </w:pPr>
      <w:r w:rsidRPr="00222A20">
        <w:rPr>
          <w:rFonts w:ascii="Times New Roman" w:hAnsi="Times New Roman"/>
          <w:color w:val="000000" w:themeColor="text1"/>
          <w:sz w:val="28"/>
          <w:szCs w:val="28"/>
        </w:rPr>
        <w:t>2. Опубликовать настоящее решение в газете «Вести сельского поселения</w:t>
      </w:r>
      <w:r w:rsidRPr="00222A20">
        <w:rPr>
          <w:rFonts w:ascii="Times New Roman" w:hAnsi="Times New Roman"/>
          <w:color w:val="000000" w:themeColor="text1"/>
          <w:sz w:val="28"/>
          <w:szCs w:val="28"/>
        </w:rPr>
        <w:fldChar w:fldCharType="begin"/>
      </w:r>
      <w:r w:rsidRPr="00222A20">
        <w:rPr>
          <w:rFonts w:ascii="Times New Roman" w:hAnsi="Times New Roman"/>
          <w:color w:val="000000" w:themeColor="text1"/>
          <w:sz w:val="28"/>
          <w:szCs w:val="28"/>
        </w:rPr>
        <w:instrText xml:space="preserve"> MERGEFIELD Наименование_газеты </w:instrText>
      </w:r>
      <w:r w:rsidRPr="00222A20">
        <w:rPr>
          <w:rFonts w:ascii="Times New Roman" w:hAnsi="Times New Roman"/>
          <w:color w:val="000000" w:themeColor="text1"/>
          <w:sz w:val="28"/>
          <w:szCs w:val="28"/>
        </w:rPr>
        <w:fldChar w:fldCharType="separate"/>
      </w:r>
      <w:r w:rsidRPr="00222A20">
        <w:rPr>
          <w:rFonts w:ascii="Times New Roman" w:hAnsi="Times New Roman"/>
          <w:noProof/>
          <w:color w:val="000000" w:themeColor="text1"/>
          <w:sz w:val="28"/>
          <w:szCs w:val="28"/>
        </w:rPr>
        <w:t xml:space="preserve"> Черный Ключ" </w:t>
      </w:r>
      <w:r w:rsidRPr="00222A20">
        <w:rPr>
          <w:rFonts w:ascii="Times New Roman" w:hAnsi="Times New Roman"/>
          <w:color w:val="000000" w:themeColor="text1"/>
          <w:sz w:val="28"/>
          <w:szCs w:val="28"/>
        </w:rPr>
        <w:fldChar w:fldCharType="end"/>
      </w:r>
      <w:r w:rsidRPr="00222A20">
        <w:rPr>
          <w:rFonts w:ascii="Times New Roman" w:hAnsi="Times New Roman"/>
          <w:color w:val="000000" w:themeColor="text1"/>
          <w:sz w:val="28"/>
          <w:szCs w:val="28"/>
        </w:rPr>
        <w:t xml:space="preserve"> и на официальном сайте Администрации муниципального района Клявлинский Самарской области </w:t>
      </w:r>
      <w:r w:rsidR="00017A95" w:rsidRPr="00017A95">
        <w:rPr>
          <w:rFonts w:ascii="Times New Roman" w:hAnsi="Times New Roman"/>
          <w:color w:val="000000" w:themeColor="text1"/>
          <w:sz w:val="28"/>
          <w:szCs w:val="28"/>
        </w:rPr>
        <w:t>https://klvadm.ru/</w:t>
      </w:r>
      <w:r w:rsidRPr="00222A20">
        <w:rPr>
          <w:rFonts w:ascii="Times New Roman" w:hAnsi="Times New Roman"/>
          <w:color w:val="000000" w:themeColor="text1"/>
          <w:sz w:val="28"/>
          <w:szCs w:val="28"/>
        </w:rPr>
        <w:t>.</w:t>
      </w:r>
    </w:p>
    <w:p w:rsidR="00624A7A" w:rsidRPr="00222A20" w:rsidRDefault="00624A7A" w:rsidP="00624A7A">
      <w:pPr>
        <w:spacing w:line="360" w:lineRule="auto"/>
        <w:ind w:firstLine="709"/>
        <w:jc w:val="both"/>
        <w:rPr>
          <w:rFonts w:ascii="Times New Roman" w:hAnsi="Times New Roman"/>
          <w:color w:val="000000" w:themeColor="text1"/>
          <w:sz w:val="28"/>
          <w:szCs w:val="28"/>
        </w:rPr>
      </w:pPr>
      <w:r w:rsidRPr="00222A20">
        <w:rPr>
          <w:rFonts w:ascii="Times New Roman" w:hAnsi="Times New Roman"/>
          <w:color w:val="000000" w:themeColor="text1"/>
          <w:sz w:val="28"/>
          <w:szCs w:val="28"/>
        </w:rPr>
        <w:t xml:space="preserve">3. </w:t>
      </w:r>
      <w:proofErr w:type="gramStart"/>
      <w:r w:rsidRPr="00222A20">
        <w:rPr>
          <w:rFonts w:ascii="Times New Roman" w:hAnsi="Times New Roman"/>
          <w:color w:val="000000" w:themeColor="text1"/>
          <w:sz w:val="28"/>
          <w:szCs w:val="28"/>
        </w:rPr>
        <w:t>Разместить</w:t>
      </w:r>
      <w:proofErr w:type="gramEnd"/>
      <w:r w:rsidRPr="00222A20">
        <w:rPr>
          <w:rFonts w:ascii="Times New Roman" w:hAnsi="Times New Roman"/>
          <w:color w:val="000000" w:themeColor="text1"/>
          <w:sz w:val="28"/>
          <w:szCs w:val="28"/>
        </w:rPr>
        <w:t xml:space="preserve"> настоящее решение и изменения в Правила землепользования и застройки  сельского поселения </w:t>
      </w:r>
      <w:r w:rsidRPr="00222A20">
        <w:rPr>
          <w:rFonts w:ascii="Times New Roman" w:hAnsi="Times New Roman"/>
          <w:color w:val="000000" w:themeColor="text1"/>
          <w:sz w:val="28"/>
          <w:szCs w:val="28"/>
        </w:rPr>
        <w:fldChar w:fldCharType="begin"/>
      </w:r>
      <w:r w:rsidRPr="00222A20">
        <w:rPr>
          <w:rFonts w:ascii="Times New Roman" w:hAnsi="Times New Roman"/>
          <w:color w:val="000000" w:themeColor="text1"/>
          <w:sz w:val="28"/>
          <w:szCs w:val="28"/>
        </w:rPr>
        <w:instrText xml:space="preserve"> MERGEFIELD Наименование_поселения </w:instrText>
      </w:r>
      <w:r w:rsidRPr="00222A20">
        <w:rPr>
          <w:rFonts w:ascii="Times New Roman" w:hAnsi="Times New Roman"/>
          <w:color w:val="000000" w:themeColor="text1"/>
          <w:sz w:val="28"/>
          <w:szCs w:val="28"/>
        </w:rPr>
        <w:fldChar w:fldCharType="separate"/>
      </w:r>
      <w:r w:rsidRPr="00222A20">
        <w:rPr>
          <w:rFonts w:ascii="Times New Roman" w:hAnsi="Times New Roman"/>
          <w:noProof/>
          <w:color w:val="000000" w:themeColor="text1"/>
          <w:sz w:val="28"/>
          <w:szCs w:val="28"/>
        </w:rPr>
        <w:t xml:space="preserve"> Черный Ключ</w:t>
      </w:r>
      <w:r w:rsidRPr="00222A20">
        <w:rPr>
          <w:rFonts w:ascii="Times New Roman" w:hAnsi="Times New Roman"/>
          <w:color w:val="000000" w:themeColor="text1"/>
          <w:sz w:val="28"/>
          <w:szCs w:val="28"/>
        </w:rPr>
        <w:fldChar w:fldCharType="end"/>
      </w:r>
      <w:r w:rsidRPr="00222A20">
        <w:rPr>
          <w:rFonts w:ascii="Times New Roman" w:hAnsi="Times New Roman"/>
          <w:color w:val="000000" w:themeColor="text1"/>
          <w:sz w:val="28"/>
          <w:szCs w:val="28"/>
        </w:rPr>
        <w:t xml:space="preserve"> муниципального района  Клявлинский Самарской области во ФГИС ТП.</w:t>
      </w:r>
    </w:p>
    <w:p w:rsidR="00624A7A" w:rsidRPr="00222A20" w:rsidRDefault="00624A7A" w:rsidP="00624A7A">
      <w:pPr>
        <w:spacing w:line="360" w:lineRule="auto"/>
        <w:ind w:firstLine="709"/>
        <w:jc w:val="both"/>
        <w:rPr>
          <w:rFonts w:ascii="Times New Roman" w:hAnsi="Times New Roman"/>
          <w:color w:val="000000" w:themeColor="text1"/>
          <w:sz w:val="28"/>
          <w:szCs w:val="28"/>
        </w:rPr>
      </w:pPr>
      <w:r w:rsidRPr="00222A20">
        <w:rPr>
          <w:rFonts w:ascii="Times New Roman" w:hAnsi="Times New Roman"/>
          <w:color w:val="000000" w:themeColor="text1"/>
          <w:sz w:val="28"/>
          <w:szCs w:val="28"/>
        </w:rPr>
        <w:t>4. Настоящее решение вступает в силу со дня его официального опубликования.</w:t>
      </w:r>
    </w:p>
    <w:p w:rsidR="00A229F5" w:rsidRDefault="00A229F5" w:rsidP="00624A7A">
      <w:pPr>
        <w:pStyle w:val="a3"/>
        <w:rPr>
          <w:bCs/>
          <w:color w:val="000000" w:themeColor="text1"/>
          <w:sz w:val="28"/>
          <w:szCs w:val="28"/>
        </w:rPr>
      </w:pPr>
    </w:p>
    <w:p w:rsidR="00A229F5" w:rsidRDefault="00A229F5" w:rsidP="00624A7A">
      <w:pPr>
        <w:pStyle w:val="a3"/>
        <w:rPr>
          <w:bCs/>
          <w:color w:val="000000" w:themeColor="text1"/>
          <w:sz w:val="28"/>
          <w:szCs w:val="28"/>
        </w:rPr>
      </w:pPr>
    </w:p>
    <w:p w:rsidR="00624A7A" w:rsidRPr="00222A20" w:rsidRDefault="00624A7A" w:rsidP="00624A7A">
      <w:pPr>
        <w:pStyle w:val="a3"/>
        <w:rPr>
          <w:bCs/>
          <w:color w:val="000000" w:themeColor="text1"/>
          <w:sz w:val="28"/>
          <w:szCs w:val="28"/>
        </w:rPr>
      </w:pPr>
      <w:r w:rsidRPr="00222A20">
        <w:rPr>
          <w:bCs/>
          <w:color w:val="000000" w:themeColor="text1"/>
          <w:sz w:val="28"/>
          <w:szCs w:val="28"/>
        </w:rPr>
        <w:t>Председатель Собрания представителей</w:t>
      </w:r>
    </w:p>
    <w:p w:rsidR="00624A7A" w:rsidRPr="00222A20" w:rsidRDefault="00624A7A" w:rsidP="00624A7A">
      <w:pPr>
        <w:pStyle w:val="a3"/>
        <w:rPr>
          <w:bCs/>
          <w:color w:val="000000" w:themeColor="text1"/>
          <w:sz w:val="28"/>
          <w:szCs w:val="28"/>
        </w:rPr>
      </w:pPr>
      <w:r w:rsidRPr="00222A20">
        <w:rPr>
          <w:bCs/>
          <w:color w:val="000000" w:themeColor="text1"/>
          <w:sz w:val="28"/>
          <w:szCs w:val="28"/>
        </w:rPr>
        <w:t>сельского поселения Черный Ключ</w:t>
      </w:r>
    </w:p>
    <w:p w:rsidR="00624A7A" w:rsidRPr="00222A20" w:rsidRDefault="00624A7A" w:rsidP="00624A7A">
      <w:pPr>
        <w:pStyle w:val="a3"/>
        <w:rPr>
          <w:bCs/>
          <w:color w:val="000000" w:themeColor="text1"/>
          <w:sz w:val="28"/>
          <w:szCs w:val="28"/>
        </w:rPr>
      </w:pPr>
      <w:r w:rsidRPr="00222A20">
        <w:rPr>
          <w:bCs/>
          <w:color w:val="000000" w:themeColor="text1"/>
          <w:sz w:val="28"/>
          <w:szCs w:val="28"/>
        </w:rPr>
        <w:t xml:space="preserve">муниципального района Клявлинский                    </w:t>
      </w:r>
      <w:r w:rsidR="00A229F5">
        <w:rPr>
          <w:bCs/>
          <w:color w:val="000000" w:themeColor="text1"/>
          <w:sz w:val="28"/>
          <w:szCs w:val="28"/>
        </w:rPr>
        <w:t xml:space="preserve">       </w:t>
      </w:r>
      <w:r w:rsidRPr="00222A20">
        <w:rPr>
          <w:bCs/>
          <w:color w:val="000000" w:themeColor="text1"/>
          <w:sz w:val="28"/>
          <w:szCs w:val="28"/>
        </w:rPr>
        <w:t xml:space="preserve"> </w:t>
      </w:r>
      <w:r w:rsidR="00A229F5">
        <w:rPr>
          <w:bCs/>
          <w:color w:val="000000" w:themeColor="text1"/>
          <w:sz w:val="28"/>
          <w:szCs w:val="28"/>
        </w:rPr>
        <w:t xml:space="preserve"> </w:t>
      </w:r>
      <w:r w:rsidRPr="00222A20">
        <w:rPr>
          <w:bCs/>
          <w:color w:val="000000" w:themeColor="text1"/>
          <w:sz w:val="28"/>
          <w:szCs w:val="28"/>
        </w:rPr>
        <w:t xml:space="preserve">  </w:t>
      </w:r>
      <w:proofErr w:type="spellStart"/>
      <w:r w:rsidR="00663A19">
        <w:rPr>
          <w:bCs/>
          <w:color w:val="000000" w:themeColor="text1"/>
          <w:sz w:val="28"/>
          <w:szCs w:val="28"/>
        </w:rPr>
        <w:t>С.Н.Григорьев</w:t>
      </w:r>
      <w:proofErr w:type="spellEnd"/>
    </w:p>
    <w:p w:rsidR="00624A7A" w:rsidRPr="00222A20" w:rsidRDefault="00624A7A" w:rsidP="00624A7A">
      <w:pPr>
        <w:ind w:firstLine="709"/>
        <w:jc w:val="both"/>
        <w:rPr>
          <w:rFonts w:ascii="Times New Roman" w:hAnsi="Times New Roman"/>
          <w:color w:val="000000" w:themeColor="text1"/>
          <w:sz w:val="28"/>
          <w:szCs w:val="28"/>
        </w:rPr>
      </w:pPr>
    </w:p>
    <w:p w:rsidR="00624A7A" w:rsidRPr="00222A20" w:rsidRDefault="00624A7A" w:rsidP="00624A7A">
      <w:pPr>
        <w:jc w:val="both"/>
        <w:outlineLvl w:val="0"/>
        <w:rPr>
          <w:rFonts w:ascii="Times New Roman" w:hAnsi="Times New Roman"/>
          <w:color w:val="000000" w:themeColor="text1"/>
          <w:sz w:val="28"/>
          <w:szCs w:val="28"/>
        </w:rPr>
      </w:pPr>
    </w:p>
    <w:p w:rsidR="00624A7A" w:rsidRPr="00222A20" w:rsidRDefault="00624A7A" w:rsidP="00624A7A">
      <w:pPr>
        <w:jc w:val="both"/>
        <w:outlineLvl w:val="0"/>
        <w:rPr>
          <w:rFonts w:ascii="Times New Roman" w:hAnsi="Times New Roman"/>
          <w:color w:val="000000" w:themeColor="text1"/>
          <w:sz w:val="28"/>
          <w:szCs w:val="28"/>
        </w:rPr>
      </w:pPr>
      <w:r w:rsidRPr="00222A20">
        <w:rPr>
          <w:rFonts w:ascii="Times New Roman" w:hAnsi="Times New Roman"/>
          <w:color w:val="000000" w:themeColor="text1"/>
          <w:sz w:val="28"/>
          <w:szCs w:val="28"/>
        </w:rPr>
        <w:t>Глава сельского поселения Черный Ключ</w:t>
      </w:r>
    </w:p>
    <w:p w:rsidR="00624A7A" w:rsidRPr="00222A20" w:rsidRDefault="00624A7A" w:rsidP="00624A7A">
      <w:pPr>
        <w:rPr>
          <w:rFonts w:ascii="Times New Roman" w:hAnsi="Times New Roman"/>
          <w:color w:val="000000" w:themeColor="text1"/>
          <w:sz w:val="28"/>
          <w:szCs w:val="28"/>
        </w:rPr>
      </w:pPr>
      <w:r w:rsidRPr="00222A20">
        <w:rPr>
          <w:rFonts w:ascii="Times New Roman" w:hAnsi="Times New Roman"/>
          <w:color w:val="000000" w:themeColor="text1"/>
          <w:sz w:val="28"/>
          <w:szCs w:val="28"/>
        </w:rPr>
        <w:t xml:space="preserve">муниципального района Клявлинский                         </w:t>
      </w:r>
      <w:r w:rsidR="00A229F5">
        <w:rPr>
          <w:rFonts w:ascii="Times New Roman" w:hAnsi="Times New Roman"/>
          <w:color w:val="000000" w:themeColor="text1"/>
          <w:sz w:val="28"/>
          <w:szCs w:val="28"/>
        </w:rPr>
        <w:t xml:space="preserve">  </w:t>
      </w:r>
      <w:r w:rsidRPr="00222A20">
        <w:rPr>
          <w:rFonts w:ascii="Times New Roman" w:hAnsi="Times New Roman"/>
          <w:color w:val="000000" w:themeColor="text1"/>
          <w:sz w:val="28"/>
          <w:szCs w:val="28"/>
        </w:rPr>
        <w:t xml:space="preserve">    </w:t>
      </w:r>
      <w:proofErr w:type="spellStart"/>
      <w:r w:rsidR="00222A20" w:rsidRPr="00222A20">
        <w:rPr>
          <w:rFonts w:ascii="Times New Roman" w:hAnsi="Times New Roman"/>
          <w:color w:val="000000" w:themeColor="text1"/>
          <w:sz w:val="28"/>
          <w:szCs w:val="28"/>
        </w:rPr>
        <w:t>В.М.Кадеев</w:t>
      </w:r>
      <w:proofErr w:type="spellEnd"/>
    </w:p>
    <w:p w:rsidR="00624A7A" w:rsidRPr="00222A20" w:rsidRDefault="00624A7A" w:rsidP="00624A7A">
      <w:pPr>
        <w:rPr>
          <w:rFonts w:ascii="Times New Roman" w:hAnsi="Times New Roman"/>
          <w:color w:val="000000" w:themeColor="text1"/>
          <w:sz w:val="28"/>
          <w:szCs w:val="28"/>
        </w:rPr>
      </w:pPr>
    </w:p>
    <w:p w:rsidR="009507A2" w:rsidRPr="00222A20" w:rsidRDefault="009507A2">
      <w:pPr>
        <w:rPr>
          <w:color w:val="000000" w:themeColor="text1"/>
        </w:rPr>
      </w:pPr>
    </w:p>
    <w:p w:rsidR="00222A20" w:rsidRPr="00222A20" w:rsidRDefault="00222A20">
      <w:pPr>
        <w:rPr>
          <w:color w:val="000000" w:themeColor="text1"/>
        </w:rPr>
      </w:pPr>
    </w:p>
    <w:p w:rsidR="00222A20" w:rsidRPr="00222A20" w:rsidRDefault="00222A20">
      <w:pPr>
        <w:rPr>
          <w:color w:val="000000" w:themeColor="text1"/>
        </w:rPr>
      </w:pPr>
    </w:p>
    <w:p w:rsidR="00222A20" w:rsidRDefault="00222A20">
      <w:pPr>
        <w:rPr>
          <w:color w:val="000000" w:themeColor="text1"/>
        </w:rPr>
      </w:pPr>
    </w:p>
    <w:p w:rsidR="00A229F5" w:rsidRDefault="00A229F5" w:rsidP="00017A95">
      <w:pPr>
        <w:jc w:val="right"/>
        <w:rPr>
          <w:rFonts w:ascii="Times New Roman" w:hAnsi="Times New Roman"/>
          <w:color w:val="000000" w:themeColor="text1"/>
          <w:sz w:val="28"/>
          <w:szCs w:val="28"/>
        </w:rPr>
      </w:pPr>
    </w:p>
    <w:p w:rsidR="00A229F5" w:rsidRDefault="00A229F5" w:rsidP="00017A95">
      <w:pPr>
        <w:jc w:val="right"/>
        <w:rPr>
          <w:rFonts w:ascii="Times New Roman" w:hAnsi="Times New Roman"/>
          <w:color w:val="000000" w:themeColor="text1"/>
          <w:sz w:val="28"/>
          <w:szCs w:val="28"/>
        </w:rPr>
      </w:pPr>
    </w:p>
    <w:p w:rsidR="00A229F5" w:rsidRDefault="00A229F5" w:rsidP="00017A95">
      <w:pPr>
        <w:jc w:val="right"/>
        <w:rPr>
          <w:rFonts w:ascii="Times New Roman" w:hAnsi="Times New Roman"/>
          <w:color w:val="000000" w:themeColor="text1"/>
          <w:sz w:val="28"/>
          <w:szCs w:val="28"/>
        </w:rPr>
      </w:pPr>
    </w:p>
    <w:p w:rsidR="00A229F5" w:rsidRDefault="00A229F5" w:rsidP="00017A95">
      <w:pPr>
        <w:jc w:val="right"/>
        <w:rPr>
          <w:rFonts w:ascii="Times New Roman" w:hAnsi="Times New Roman"/>
          <w:color w:val="000000" w:themeColor="text1"/>
          <w:sz w:val="28"/>
          <w:szCs w:val="28"/>
        </w:rPr>
      </w:pPr>
    </w:p>
    <w:p w:rsidR="00017A95" w:rsidRDefault="00017A95" w:rsidP="00017A95">
      <w:pPr>
        <w:jc w:val="right"/>
        <w:rPr>
          <w:rFonts w:ascii="Times New Roman" w:hAnsi="Times New Roman"/>
          <w:color w:val="000000" w:themeColor="text1"/>
          <w:sz w:val="28"/>
          <w:szCs w:val="28"/>
        </w:rPr>
      </w:pPr>
      <w:r w:rsidRPr="00017A95">
        <w:rPr>
          <w:rFonts w:ascii="Times New Roman" w:hAnsi="Times New Roman"/>
          <w:color w:val="000000" w:themeColor="text1"/>
          <w:sz w:val="28"/>
          <w:szCs w:val="28"/>
        </w:rPr>
        <w:t>Приложение 1</w:t>
      </w:r>
    </w:p>
    <w:p w:rsidR="00017A95" w:rsidRDefault="00017A95" w:rsidP="00017A95">
      <w:pP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5936615" cy="4857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00_Черный ключ.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6615" cy="4857115"/>
                    </a:xfrm>
                    <a:prstGeom prst="rect">
                      <a:avLst/>
                    </a:prstGeom>
                  </pic:spPr>
                </pic:pic>
              </a:graphicData>
            </a:graphic>
          </wp:inline>
        </w:drawing>
      </w: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017A95" w:rsidRDefault="00017A95" w:rsidP="00017A95">
      <w:pPr>
        <w:rPr>
          <w:rFonts w:ascii="Times New Roman" w:hAnsi="Times New Roman"/>
          <w:color w:val="000000" w:themeColor="text1"/>
          <w:sz w:val="28"/>
          <w:szCs w:val="28"/>
        </w:rPr>
      </w:pPr>
    </w:p>
    <w:p w:rsidR="00A229F5" w:rsidRDefault="00A229F5" w:rsidP="00017A95">
      <w:pPr>
        <w:jc w:val="right"/>
        <w:rPr>
          <w:rFonts w:ascii="Times New Roman" w:hAnsi="Times New Roman"/>
          <w:color w:val="000000" w:themeColor="text1"/>
          <w:sz w:val="28"/>
          <w:szCs w:val="28"/>
        </w:rPr>
      </w:pPr>
    </w:p>
    <w:p w:rsidR="00A229F5" w:rsidRDefault="00A229F5" w:rsidP="00017A95">
      <w:pPr>
        <w:jc w:val="right"/>
        <w:rPr>
          <w:rFonts w:ascii="Times New Roman" w:hAnsi="Times New Roman"/>
          <w:color w:val="000000" w:themeColor="text1"/>
          <w:sz w:val="28"/>
          <w:szCs w:val="28"/>
        </w:rPr>
      </w:pPr>
    </w:p>
    <w:p w:rsidR="00017A95" w:rsidRDefault="00017A95" w:rsidP="00017A95">
      <w:pPr>
        <w:jc w:val="right"/>
        <w:rPr>
          <w:rFonts w:ascii="Times New Roman" w:hAnsi="Times New Roman"/>
          <w:color w:val="000000" w:themeColor="text1"/>
          <w:sz w:val="28"/>
          <w:szCs w:val="28"/>
        </w:rPr>
      </w:pPr>
      <w:r w:rsidRPr="00017A95">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2</w:t>
      </w:r>
    </w:p>
    <w:p w:rsidR="00017A95" w:rsidRDefault="00017A95" w:rsidP="00017A95">
      <w:pPr>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extent cx="5926347" cy="252754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0_Черный ключ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6615" cy="2531919"/>
                    </a:xfrm>
                    <a:prstGeom prst="rect">
                      <a:avLst/>
                    </a:prstGeom>
                  </pic:spPr>
                </pic:pic>
              </a:graphicData>
            </a:graphic>
          </wp:inline>
        </w:drawing>
      </w: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017A95">
      <w:pPr>
        <w:rPr>
          <w:rFonts w:ascii="Times New Roman" w:hAnsi="Times New Roman"/>
          <w:color w:val="000000" w:themeColor="text1"/>
          <w:sz w:val="28"/>
          <w:szCs w:val="28"/>
        </w:rPr>
      </w:pPr>
    </w:p>
    <w:p w:rsidR="00A3509B" w:rsidRDefault="00A3509B" w:rsidP="00A3509B">
      <w:pPr>
        <w:jc w:val="right"/>
        <w:rPr>
          <w:rFonts w:ascii="Times New Roman" w:hAnsi="Times New Roman"/>
          <w:color w:val="000000" w:themeColor="text1"/>
          <w:sz w:val="28"/>
          <w:szCs w:val="28"/>
        </w:rPr>
      </w:pPr>
      <w:r w:rsidRPr="00017A95">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3</w:t>
      </w:r>
    </w:p>
    <w:p w:rsidR="00A3509B" w:rsidRPr="00F1269F" w:rsidRDefault="00A3509B" w:rsidP="00A3509B">
      <w:pPr>
        <w:pStyle w:val="af1"/>
        <w:keepNext w:val="0"/>
        <w:tabs>
          <w:tab w:val="left" w:pos="0"/>
        </w:tabs>
        <w:rPr>
          <w:sz w:val="22"/>
          <w:szCs w:val="22"/>
        </w:rPr>
      </w:pPr>
      <w:r w:rsidRPr="00F1269F">
        <w:rPr>
          <w:sz w:val="22"/>
          <w:szCs w:val="22"/>
        </w:rPr>
        <w:t>РАЗДЕЛ I</w:t>
      </w:r>
      <w:r w:rsidRPr="00F1269F">
        <w:rPr>
          <w:sz w:val="22"/>
          <w:szCs w:val="22"/>
          <w:lang w:val="en-US"/>
        </w:rPr>
        <w:t>I</w:t>
      </w:r>
      <w:r w:rsidRPr="00F1269F">
        <w:rPr>
          <w:sz w:val="22"/>
          <w:szCs w:val="22"/>
        </w:rPr>
        <w:t>I. ГРАДОСТРОИТЕЛЬНЫЕ РЕГЛАМЕНТЫ</w:t>
      </w:r>
    </w:p>
    <w:p w:rsidR="00A3509B" w:rsidRPr="00F1269F" w:rsidRDefault="00A3509B" w:rsidP="00A3509B">
      <w:pPr>
        <w:pStyle w:val="af2"/>
        <w:ind w:firstLine="0"/>
        <w:rPr>
          <w:rFonts w:ascii="Times New Roman" w:hAnsi="Times New Roman"/>
          <w:sz w:val="22"/>
          <w:szCs w:val="22"/>
          <w:lang w:val="ru-RU"/>
        </w:rPr>
      </w:pPr>
    </w:p>
    <w:p w:rsidR="00A3509B" w:rsidRPr="00F1269F" w:rsidRDefault="00A3509B" w:rsidP="00A3509B">
      <w:pPr>
        <w:pStyle w:val="1"/>
        <w:jc w:val="center"/>
      </w:pPr>
      <w:r w:rsidRPr="00F1269F">
        <w:rPr>
          <w:sz w:val="26"/>
          <w:szCs w:val="26"/>
        </w:rPr>
        <w:t>Главу VIII «Виды разрешенного использования земельных участков и объектов капитального строительства»</w:t>
      </w:r>
    </w:p>
    <w:p w:rsidR="00A3509B" w:rsidRPr="00F1269F" w:rsidRDefault="00A3509B" w:rsidP="00A3509B">
      <w:pPr>
        <w:pStyle w:val="af2"/>
        <w:rPr>
          <w:rFonts w:ascii="Times New Roman" w:hAnsi="Times New Roman"/>
          <w:sz w:val="22"/>
          <w:szCs w:val="22"/>
        </w:rPr>
      </w:pPr>
    </w:p>
    <w:p w:rsidR="00A3509B" w:rsidRPr="00F1269F" w:rsidRDefault="00A3509B" w:rsidP="00A3509B">
      <w:pPr>
        <w:pStyle w:val="2"/>
        <w:jc w:val="center"/>
        <w:rPr>
          <w:b/>
          <w:sz w:val="22"/>
          <w:szCs w:val="22"/>
        </w:rPr>
      </w:pPr>
      <w:r w:rsidRPr="00F1269F">
        <w:rPr>
          <w:b/>
          <w:sz w:val="22"/>
          <w:szCs w:val="22"/>
        </w:rPr>
        <w:t>Статья 21. Перечень территориальных зон</w:t>
      </w:r>
    </w:p>
    <w:p w:rsidR="00A3509B" w:rsidRPr="00F1269F" w:rsidRDefault="00A3509B" w:rsidP="00A3509B">
      <w:pPr>
        <w:pStyle w:val="af2"/>
        <w:spacing w:before="240" w:line="360" w:lineRule="auto"/>
        <w:rPr>
          <w:rFonts w:ascii="Times New Roman" w:hAnsi="Times New Roman"/>
          <w:sz w:val="22"/>
          <w:szCs w:val="22"/>
        </w:rPr>
      </w:pPr>
      <w:r w:rsidRPr="00F1269F">
        <w:rPr>
          <w:rFonts w:ascii="Times New Roman" w:hAnsi="Times New Roman"/>
          <w:sz w:val="22"/>
          <w:szCs w:val="22"/>
        </w:rPr>
        <w:t xml:space="preserve">На карте градостроительного зонирования сельского поселения </w:t>
      </w:r>
      <w:r w:rsidRPr="00F1269F">
        <w:rPr>
          <w:rFonts w:ascii="Times New Roman" w:hAnsi="Times New Roman"/>
          <w:sz w:val="22"/>
          <w:szCs w:val="22"/>
          <w:lang w:val="ru-RU"/>
        </w:rPr>
        <w:t>Черный Ключ</w:t>
      </w:r>
      <w:r w:rsidRPr="00F1269F">
        <w:rPr>
          <w:rFonts w:ascii="Times New Roman" w:hAnsi="Times New Roman"/>
          <w:sz w:val="22"/>
          <w:szCs w:val="22"/>
        </w:rPr>
        <w:t xml:space="preserve"> муниципального района </w:t>
      </w:r>
      <w:proofErr w:type="spellStart"/>
      <w:r w:rsidRPr="00F1269F">
        <w:rPr>
          <w:rFonts w:ascii="Times New Roman" w:hAnsi="Times New Roman"/>
          <w:sz w:val="22"/>
          <w:szCs w:val="22"/>
          <w:lang w:val="ru-RU"/>
        </w:rPr>
        <w:t>Клявлин</w:t>
      </w:r>
      <w:r w:rsidRPr="00F1269F">
        <w:rPr>
          <w:rFonts w:ascii="Times New Roman" w:hAnsi="Times New Roman"/>
          <w:sz w:val="22"/>
          <w:szCs w:val="22"/>
        </w:rPr>
        <w:t>ский</w:t>
      </w:r>
      <w:proofErr w:type="spellEnd"/>
      <w:r w:rsidRPr="00F1269F">
        <w:rPr>
          <w:rFonts w:ascii="Times New Roman" w:hAnsi="Times New Roman"/>
          <w:sz w:val="22"/>
          <w:szCs w:val="22"/>
        </w:rPr>
        <w:t xml:space="preserve"> Самарской области выделены следующие территориальные зоны</w:t>
      </w:r>
      <w:r w:rsidRPr="00F1269F">
        <w:rPr>
          <w:rFonts w:ascii="Times New Roman" w:hAnsi="Times New Roman"/>
          <w:sz w:val="22"/>
          <w:szCs w:val="22"/>
          <w:lang w:val="ru-RU"/>
        </w:rPr>
        <w:t>, перечень которых приведен ниже.</w:t>
      </w:r>
    </w:p>
    <w:tbl>
      <w:tblPr>
        <w:tblStyle w:val="afe"/>
        <w:tblW w:w="0" w:type="auto"/>
        <w:tblLook w:val="04A0" w:firstRow="1" w:lastRow="0" w:firstColumn="1" w:lastColumn="0" w:noHBand="0" w:noVBand="1"/>
      </w:tblPr>
      <w:tblGrid>
        <w:gridCol w:w="1555"/>
        <w:gridCol w:w="3827"/>
        <w:gridCol w:w="3957"/>
      </w:tblGrid>
      <w:tr w:rsidR="00A3509B" w:rsidRPr="00F1269F" w:rsidTr="00515421">
        <w:tc>
          <w:tcPr>
            <w:tcW w:w="1555" w:type="dxa"/>
          </w:tcPr>
          <w:p w:rsidR="00A3509B" w:rsidRPr="00F1269F" w:rsidRDefault="00A3509B" w:rsidP="00515421">
            <w:pPr>
              <w:pStyle w:val="af2"/>
              <w:ind w:firstLine="0"/>
              <w:jc w:val="center"/>
              <w:rPr>
                <w:rFonts w:ascii="Times New Roman" w:hAnsi="Times New Roman"/>
                <w:sz w:val="22"/>
                <w:szCs w:val="22"/>
              </w:rPr>
            </w:pPr>
            <w:r w:rsidRPr="00F1269F">
              <w:rPr>
                <w:rFonts w:ascii="Times New Roman" w:hAnsi="Times New Roman"/>
                <w:b/>
                <w:bCs/>
                <w:sz w:val="22"/>
                <w:szCs w:val="22"/>
              </w:rPr>
              <w:t>Условное обозначение</w:t>
            </w:r>
          </w:p>
        </w:tc>
        <w:tc>
          <w:tcPr>
            <w:tcW w:w="3827" w:type="dxa"/>
          </w:tcPr>
          <w:p w:rsidR="00A3509B" w:rsidRPr="00F1269F" w:rsidRDefault="00A3509B" w:rsidP="00515421">
            <w:pPr>
              <w:pStyle w:val="af2"/>
              <w:ind w:firstLine="0"/>
              <w:jc w:val="center"/>
              <w:rPr>
                <w:rFonts w:ascii="Times New Roman" w:hAnsi="Times New Roman"/>
                <w:sz w:val="22"/>
                <w:szCs w:val="22"/>
              </w:rPr>
            </w:pPr>
            <w:r w:rsidRPr="00F1269F">
              <w:rPr>
                <w:rFonts w:ascii="Times New Roman" w:hAnsi="Times New Roman"/>
                <w:b/>
                <w:sz w:val="22"/>
                <w:szCs w:val="22"/>
              </w:rPr>
              <w:t>Наименование территориальной зоны</w:t>
            </w:r>
          </w:p>
        </w:tc>
        <w:tc>
          <w:tcPr>
            <w:tcW w:w="3957" w:type="dxa"/>
          </w:tcPr>
          <w:p w:rsidR="00A3509B" w:rsidRPr="00F1269F" w:rsidRDefault="00A3509B" w:rsidP="00515421">
            <w:pPr>
              <w:pStyle w:val="af2"/>
              <w:ind w:firstLine="0"/>
              <w:jc w:val="center"/>
              <w:rPr>
                <w:rFonts w:ascii="Times New Roman" w:hAnsi="Times New Roman"/>
                <w:sz w:val="22"/>
                <w:szCs w:val="22"/>
              </w:rPr>
            </w:pPr>
            <w:r w:rsidRPr="00F1269F">
              <w:rPr>
                <w:rFonts w:ascii="Times New Roman" w:hAnsi="Times New Roman"/>
                <w:b/>
                <w:sz w:val="22"/>
                <w:szCs w:val="22"/>
              </w:rPr>
              <w:t>Описание территориальной зоны</w:t>
            </w:r>
          </w:p>
        </w:tc>
      </w:tr>
      <w:tr w:rsidR="00A3509B" w:rsidRPr="00F1269F" w:rsidTr="00515421">
        <w:trPr>
          <w:trHeight w:val="309"/>
        </w:trPr>
        <w:tc>
          <w:tcPr>
            <w:tcW w:w="9339" w:type="dxa"/>
            <w:gridSpan w:val="3"/>
          </w:tcPr>
          <w:p w:rsidR="00A3509B" w:rsidRPr="00F1269F" w:rsidRDefault="00A3509B" w:rsidP="00515421">
            <w:pPr>
              <w:pStyle w:val="af2"/>
              <w:jc w:val="center"/>
              <w:rPr>
                <w:rFonts w:ascii="Times New Roman" w:hAnsi="Times New Roman"/>
                <w:b/>
                <w:sz w:val="22"/>
                <w:szCs w:val="22"/>
                <w:lang w:val="ru-RU"/>
              </w:rPr>
            </w:pPr>
            <w:r w:rsidRPr="00F1269F">
              <w:rPr>
                <w:rFonts w:ascii="Times New Roman" w:hAnsi="Times New Roman"/>
                <w:b/>
                <w:sz w:val="22"/>
                <w:szCs w:val="22"/>
                <w:lang w:val="ru-RU"/>
              </w:rPr>
              <w:t>Жилые зоны</w:t>
            </w:r>
          </w:p>
        </w:tc>
      </w:tr>
      <w:tr w:rsidR="00A3509B" w:rsidRPr="00F1269F" w:rsidTr="00515421">
        <w:tc>
          <w:tcPr>
            <w:tcW w:w="1555" w:type="dxa"/>
          </w:tcPr>
          <w:p w:rsidR="00A3509B" w:rsidRPr="00F1269F" w:rsidRDefault="00A3509B" w:rsidP="00515421">
            <w:pPr>
              <w:pStyle w:val="af2"/>
              <w:ind w:firstLine="0"/>
              <w:jc w:val="center"/>
              <w:rPr>
                <w:rFonts w:ascii="Times New Roman" w:hAnsi="Times New Roman"/>
                <w:sz w:val="22"/>
                <w:szCs w:val="22"/>
              </w:rPr>
            </w:pPr>
            <w:r w:rsidRPr="00F1269F">
              <w:rPr>
                <w:rFonts w:ascii="Times New Roman" w:hAnsi="Times New Roman"/>
                <w:sz w:val="22"/>
                <w:szCs w:val="22"/>
              </w:rPr>
              <w:t>Ж1</w:t>
            </w:r>
          </w:p>
        </w:tc>
        <w:tc>
          <w:tcPr>
            <w:tcW w:w="3827" w:type="dxa"/>
          </w:tcPr>
          <w:p w:rsidR="00A3509B" w:rsidRPr="00F1269F" w:rsidRDefault="00A3509B" w:rsidP="00515421">
            <w:pPr>
              <w:pStyle w:val="af2"/>
              <w:ind w:firstLine="0"/>
              <w:rPr>
                <w:rFonts w:ascii="Times New Roman" w:hAnsi="Times New Roman"/>
                <w:sz w:val="22"/>
                <w:szCs w:val="22"/>
              </w:rPr>
            </w:pPr>
            <w:r w:rsidRPr="00F1269F">
              <w:rPr>
                <w:rFonts w:ascii="Times New Roman" w:hAnsi="Times New Roman"/>
                <w:sz w:val="22"/>
                <w:szCs w:val="22"/>
              </w:rPr>
              <w:t>Зона застройки индивидуальными жилыми домами и малоэтажными жилыми домами</w:t>
            </w:r>
          </w:p>
        </w:tc>
        <w:tc>
          <w:tcPr>
            <w:tcW w:w="3957" w:type="dxa"/>
          </w:tcPr>
          <w:p w:rsidR="00A3509B" w:rsidRPr="00F1269F" w:rsidRDefault="00A3509B" w:rsidP="00515421">
            <w:pPr>
              <w:pStyle w:val="af2"/>
              <w:ind w:firstLine="0"/>
              <w:rPr>
                <w:rFonts w:ascii="Times New Roman" w:hAnsi="Times New Roman"/>
                <w:sz w:val="22"/>
                <w:szCs w:val="22"/>
                <w:lang w:val="ru-RU"/>
              </w:rPr>
            </w:pPr>
            <w:r w:rsidRPr="00F1269F">
              <w:rPr>
                <w:rFonts w:ascii="Times New Roman" w:hAnsi="Times New Roman"/>
                <w:sz w:val="22"/>
                <w:szCs w:val="22"/>
              </w:rPr>
              <w:t>Выделяется для обеспечения индивидуального жилого строительства, размещения малоэтажной многоквартирной жилой застройки, блокированной жилой застройки, ведения личного подсобного хозяйства, а также объектов обслуживания жилой застройки, не оказывающих негативного воздействия на окружающую среду</w:t>
            </w:r>
          </w:p>
        </w:tc>
      </w:tr>
      <w:tr w:rsidR="00A3509B" w:rsidRPr="00F1269F" w:rsidTr="00515421">
        <w:trPr>
          <w:trHeight w:val="309"/>
        </w:trPr>
        <w:tc>
          <w:tcPr>
            <w:tcW w:w="9339" w:type="dxa"/>
            <w:gridSpan w:val="3"/>
          </w:tcPr>
          <w:p w:rsidR="00A3509B" w:rsidRPr="00F1269F" w:rsidRDefault="00A3509B" w:rsidP="00515421">
            <w:pPr>
              <w:pStyle w:val="af2"/>
              <w:jc w:val="center"/>
              <w:rPr>
                <w:rFonts w:ascii="Times New Roman" w:hAnsi="Times New Roman"/>
                <w:b/>
                <w:sz w:val="22"/>
                <w:szCs w:val="22"/>
              </w:rPr>
            </w:pPr>
            <w:r w:rsidRPr="00F1269F">
              <w:rPr>
                <w:rFonts w:ascii="Times New Roman" w:hAnsi="Times New Roman"/>
                <w:b/>
                <w:sz w:val="22"/>
                <w:szCs w:val="22"/>
              </w:rPr>
              <w:t>Общественно–деловые зоны</w:t>
            </w:r>
          </w:p>
        </w:tc>
      </w:tr>
      <w:tr w:rsidR="00A3509B" w:rsidRPr="00F1269F" w:rsidTr="00515421">
        <w:tc>
          <w:tcPr>
            <w:tcW w:w="1555" w:type="dxa"/>
          </w:tcPr>
          <w:p w:rsidR="00A3509B" w:rsidRPr="00F1269F" w:rsidRDefault="00A3509B" w:rsidP="00515421">
            <w:pPr>
              <w:pStyle w:val="af2"/>
              <w:ind w:firstLine="0"/>
              <w:jc w:val="center"/>
              <w:rPr>
                <w:rFonts w:ascii="Times New Roman" w:hAnsi="Times New Roman"/>
                <w:sz w:val="22"/>
                <w:szCs w:val="22"/>
              </w:rPr>
            </w:pPr>
            <w:r w:rsidRPr="00F1269F">
              <w:rPr>
                <w:rFonts w:ascii="Times New Roman" w:hAnsi="Times New Roman"/>
                <w:sz w:val="22"/>
                <w:szCs w:val="22"/>
              </w:rPr>
              <w:t>О</w:t>
            </w:r>
          </w:p>
        </w:tc>
        <w:tc>
          <w:tcPr>
            <w:tcW w:w="3827" w:type="dxa"/>
          </w:tcPr>
          <w:p w:rsidR="00A3509B" w:rsidRPr="00F1269F" w:rsidRDefault="00A3509B" w:rsidP="00515421">
            <w:pPr>
              <w:pStyle w:val="af2"/>
              <w:ind w:firstLine="0"/>
              <w:rPr>
                <w:rFonts w:ascii="Times New Roman" w:hAnsi="Times New Roman"/>
                <w:sz w:val="22"/>
                <w:szCs w:val="22"/>
              </w:rPr>
            </w:pPr>
            <w:r w:rsidRPr="00F1269F">
              <w:rPr>
                <w:rFonts w:ascii="Times New Roman" w:hAnsi="Times New Roman"/>
                <w:sz w:val="22"/>
                <w:szCs w:val="22"/>
              </w:rPr>
              <w:t>Общественно-деловая зона</w:t>
            </w:r>
          </w:p>
        </w:tc>
        <w:tc>
          <w:tcPr>
            <w:tcW w:w="3957" w:type="dxa"/>
          </w:tcPr>
          <w:p w:rsidR="00A3509B" w:rsidRPr="00F1269F" w:rsidRDefault="00A3509B" w:rsidP="00515421">
            <w:pPr>
              <w:jc w:val="both"/>
              <w:rPr>
                <w:sz w:val="22"/>
                <w:szCs w:val="22"/>
              </w:rPr>
            </w:pPr>
            <w:proofErr w:type="gramStart"/>
            <w:r w:rsidRPr="00F1269F">
              <w:rPr>
                <w:sz w:val="22"/>
                <w:szCs w:val="22"/>
              </w:rPr>
              <w:t>Выделяется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tc>
      </w:tr>
      <w:tr w:rsidR="00A3509B" w:rsidRPr="00F1269F" w:rsidTr="00515421">
        <w:tc>
          <w:tcPr>
            <w:tcW w:w="9339" w:type="dxa"/>
            <w:gridSpan w:val="3"/>
          </w:tcPr>
          <w:p w:rsidR="00A3509B" w:rsidRPr="00F1269F" w:rsidRDefault="00A3509B" w:rsidP="00515421">
            <w:pPr>
              <w:pStyle w:val="af2"/>
              <w:jc w:val="center"/>
              <w:rPr>
                <w:rFonts w:ascii="Times New Roman" w:hAnsi="Times New Roman"/>
                <w:b/>
                <w:sz w:val="22"/>
                <w:szCs w:val="22"/>
              </w:rPr>
            </w:pPr>
            <w:r w:rsidRPr="00F1269F">
              <w:rPr>
                <w:rFonts w:ascii="Times New Roman" w:hAnsi="Times New Roman"/>
                <w:b/>
                <w:sz w:val="22"/>
                <w:szCs w:val="22"/>
              </w:rPr>
              <w:t>Зоны рекреационного назначения</w:t>
            </w:r>
          </w:p>
        </w:tc>
      </w:tr>
      <w:tr w:rsidR="00A3509B" w:rsidRPr="00F1269F" w:rsidTr="00515421">
        <w:tc>
          <w:tcPr>
            <w:tcW w:w="1555" w:type="dxa"/>
          </w:tcPr>
          <w:p w:rsidR="00A3509B" w:rsidRPr="00F1269F" w:rsidRDefault="00A3509B" w:rsidP="00515421">
            <w:pPr>
              <w:pStyle w:val="af2"/>
              <w:ind w:firstLine="0"/>
              <w:jc w:val="center"/>
              <w:rPr>
                <w:rFonts w:ascii="Times New Roman" w:hAnsi="Times New Roman"/>
                <w:sz w:val="22"/>
                <w:szCs w:val="22"/>
              </w:rPr>
            </w:pPr>
            <w:r w:rsidRPr="00F1269F">
              <w:rPr>
                <w:rFonts w:ascii="Times New Roman" w:hAnsi="Times New Roman"/>
                <w:sz w:val="22"/>
                <w:szCs w:val="22"/>
              </w:rPr>
              <w:t>Р1</w:t>
            </w:r>
          </w:p>
        </w:tc>
        <w:tc>
          <w:tcPr>
            <w:tcW w:w="3827" w:type="dxa"/>
          </w:tcPr>
          <w:p w:rsidR="00A3509B" w:rsidRPr="00F1269F" w:rsidRDefault="00A3509B" w:rsidP="00515421">
            <w:pPr>
              <w:pStyle w:val="af2"/>
              <w:ind w:firstLine="0"/>
              <w:rPr>
                <w:rFonts w:ascii="Times New Roman" w:hAnsi="Times New Roman"/>
                <w:sz w:val="22"/>
                <w:szCs w:val="22"/>
              </w:rPr>
            </w:pPr>
            <w:r w:rsidRPr="00F1269F">
              <w:rPr>
                <w:rFonts w:ascii="Times New Roman" w:hAnsi="Times New Roman"/>
                <w:sz w:val="22"/>
                <w:szCs w:val="22"/>
              </w:rPr>
              <w:t>Зона природного ландшафта, скверов, парков</w:t>
            </w:r>
          </w:p>
        </w:tc>
        <w:tc>
          <w:tcPr>
            <w:tcW w:w="3957" w:type="dxa"/>
          </w:tcPr>
          <w:p w:rsidR="00A3509B" w:rsidRPr="00F1269F" w:rsidRDefault="00A3509B" w:rsidP="00515421">
            <w:pPr>
              <w:pStyle w:val="af2"/>
              <w:ind w:firstLine="0"/>
              <w:rPr>
                <w:rFonts w:ascii="Times New Roman" w:hAnsi="Times New Roman"/>
                <w:sz w:val="22"/>
                <w:szCs w:val="22"/>
              </w:rPr>
            </w:pPr>
            <w:r w:rsidRPr="00F1269F">
              <w:rPr>
                <w:rFonts w:ascii="Times New Roman" w:hAnsi="Times New Roman"/>
                <w:sz w:val="22"/>
                <w:szCs w:val="22"/>
              </w:rPr>
              <w:t>Выделена для сохранения и использования существующего природного ландшафта, размещения зон отдыха, парков, скверов, бульваров, а также территории используемых и предназначенных для отдыха, занятий физической культурой и спортом на открытом воздухе</w:t>
            </w:r>
          </w:p>
        </w:tc>
      </w:tr>
      <w:tr w:rsidR="00A3509B" w:rsidRPr="00F1269F" w:rsidTr="00515421">
        <w:tc>
          <w:tcPr>
            <w:tcW w:w="9339" w:type="dxa"/>
            <w:gridSpan w:val="3"/>
          </w:tcPr>
          <w:p w:rsidR="00A3509B" w:rsidRPr="00F1269F" w:rsidRDefault="00A3509B" w:rsidP="00515421">
            <w:pPr>
              <w:pStyle w:val="af2"/>
              <w:jc w:val="center"/>
              <w:rPr>
                <w:rFonts w:ascii="Times New Roman" w:hAnsi="Times New Roman"/>
                <w:b/>
                <w:sz w:val="22"/>
                <w:szCs w:val="22"/>
              </w:rPr>
            </w:pPr>
            <w:r w:rsidRPr="00F1269F">
              <w:rPr>
                <w:rFonts w:ascii="Times New Roman" w:hAnsi="Times New Roman"/>
                <w:b/>
                <w:sz w:val="22"/>
                <w:szCs w:val="22"/>
              </w:rPr>
              <w:t>Зоны сельскохозяйственного использования</w:t>
            </w:r>
          </w:p>
        </w:tc>
      </w:tr>
      <w:tr w:rsidR="00A3509B" w:rsidRPr="00F1269F" w:rsidTr="00515421">
        <w:tc>
          <w:tcPr>
            <w:tcW w:w="1555" w:type="dxa"/>
          </w:tcPr>
          <w:p w:rsidR="00A3509B" w:rsidRPr="00F1269F" w:rsidRDefault="00A3509B" w:rsidP="00515421">
            <w:pPr>
              <w:pStyle w:val="af2"/>
              <w:ind w:firstLine="0"/>
              <w:jc w:val="center"/>
              <w:rPr>
                <w:rFonts w:ascii="Times New Roman" w:hAnsi="Times New Roman"/>
                <w:sz w:val="22"/>
                <w:szCs w:val="22"/>
              </w:rPr>
            </w:pPr>
            <w:r w:rsidRPr="00F1269F">
              <w:rPr>
                <w:rFonts w:ascii="Times New Roman" w:hAnsi="Times New Roman"/>
                <w:sz w:val="22"/>
                <w:szCs w:val="22"/>
              </w:rPr>
              <w:t>Сх1</w:t>
            </w:r>
          </w:p>
        </w:tc>
        <w:tc>
          <w:tcPr>
            <w:tcW w:w="3827" w:type="dxa"/>
          </w:tcPr>
          <w:p w:rsidR="00A3509B" w:rsidRPr="00F1269F" w:rsidRDefault="00A3509B" w:rsidP="00515421">
            <w:pPr>
              <w:pStyle w:val="af2"/>
              <w:ind w:firstLine="0"/>
              <w:rPr>
                <w:rFonts w:ascii="Times New Roman" w:hAnsi="Times New Roman"/>
                <w:sz w:val="22"/>
                <w:szCs w:val="22"/>
                <w:lang w:val="ru-RU"/>
              </w:rPr>
            </w:pPr>
            <w:r w:rsidRPr="00F1269F">
              <w:rPr>
                <w:rFonts w:ascii="Times New Roman" w:hAnsi="Times New Roman"/>
                <w:sz w:val="22"/>
                <w:szCs w:val="22"/>
              </w:rPr>
              <w:t>Зона сельскохозяйственного использования в границах населенн</w:t>
            </w:r>
            <w:r w:rsidRPr="00F1269F">
              <w:rPr>
                <w:rFonts w:ascii="Times New Roman" w:hAnsi="Times New Roman"/>
                <w:sz w:val="22"/>
                <w:szCs w:val="22"/>
                <w:lang w:val="ru-RU"/>
              </w:rPr>
              <w:t>ого</w:t>
            </w:r>
            <w:r w:rsidRPr="00F1269F">
              <w:rPr>
                <w:rFonts w:ascii="Times New Roman" w:hAnsi="Times New Roman"/>
                <w:sz w:val="22"/>
                <w:szCs w:val="22"/>
              </w:rPr>
              <w:t xml:space="preserve"> пункт</w:t>
            </w:r>
            <w:r w:rsidRPr="00F1269F">
              <w:rPr>
                <w:rFonts w:ascii="Times New Roman" w:hAnsi="Times New Roman"/>
                <w:sz w:val="22"/>
                <w:szCs w:val="22"/>
                <w:lang w:val="ru-RU"/>
              </w:rPr>
              <w:t>а</w:t>
            </w:r>
          </w:p>
        </w:tc>
        <w:tc>
          <w:tcPr>
            <w:tcW w:w="3957" w:type="dxa"/>
            <w:vMerge w:val="restart"/>
          </w:tcPr>
          <w:p w:rsidR="00A3509B" w:rsidRPr="00F1269F" w:rsidRDefault="00A3509B" w:rsidP="00515421">
            <w:pPr>
              <w:pStyle w:val="af2"/>
              <w:ind w:firstLine="0"/>
              <w:rPr>
                <w:rFonts w:ascii="Times New Roman" w:hAnsi="Times New Roman"/>
                <w:sz w:val="22"/>
                <w:szCs w:val="22"/>
              </w:rPr>
            </w:pPr>
            <w:r w:rsidRPr="00F1269F">
              <w:rPr>
                <w:rFonts w:ascii="Times New Roman" w:hAnsi="Times New Roman"/>
                <w:sz w:val="22"/>
                <w:szCs w:val="22"/>
              </w:rPr>
              <w:t xml:space="preserve">Выделены для ведения сельского хозяйства, садоводства и огородничества, личного подсобного </w:t>
            </w:r>
            <w:r w:rsidRPr="00F1269F">
              <w:rPr>
                <w:rFonts w:ascii="Times New Roman" w:hAnsi="Times New Roman"/>
                <w:sz w:val="22"/>
                <w:szCs w:val="22"/>
              </w:rPr>
              <w:lastRenderedPageBreak/>
              <w:t>хозяйства, развития объектов сельскохозяйственного назначения. Использование земель в границах населенного пункта в территориальной зоне Сх1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A3509B" w:rsidRPr="00F1269F" w:rsidTr="00515421">
        <w:tc>
          <w:tcPr>
            <w:tcW w:w="1555" w:type="dxa"/>
          </w:tcPr>
          <w:p w:rsidR="00A3509B" w:rsidRPr="00F1269F" w:rsidRDefault="00A3509B" w:rsidP="00515421">
            <w:pPr>
              <w:pStyle w:val="af2"/>
              <w:ind w:firstLine="0"/>
              <w:jc w:val="center"/>
              <w:rPr>
                <w:rFonts w:ascii="Times New Roman" w:hAnsi="Times New Roman"/>
                <w:sz w:val="22"/>
                <w:szCs w:val="22"/>
              </w:rPr>
            </w:pPr>
            <w:r w:rsidRPr="00F1269F">
              <w:rPr>
                <w:rFonts w:ascii="Times New Roman" w:hAnsi="Times New Roman"/>
                <w:sz w:val="22"/>
                <w:szCs w:val="22"/>
              </w:rPr>
              <w:lastRenderedPageBreak/>
              <w:t>Сх2</w:t>
            </w:r>
          </w:p>
        </w:tc>
        <w:tc>
          <w:tcPr>
            <w:tcW w:w="3827" w:type="dxa"/>
          </w:tcPr>
          <w:p w:rsidR="00A3509B" w:rsidRPr="00F1269F" w:rsidRDefault="00A3509B" w:rsidP="00515421">
            <w:pPr>
              <w:pStyle w:val="af2"/>
              <w:ind w:firstLine="0"/>
              <w:rPr>
                <w:rFonts w:ascii="Times New Roman" w:hAnsi="Times New Roman"/>
                <w:sz w:val="22"/>
                <w:szCs w:val="22"/>
              </w:rPr>
            </w:pPr>
            <w:r w:rsidRPr="00F1269F">
              <w:rPr>
                <w:rFonts w:ascii="Times New Roman" w:hAnsi="Times New Roman"/>
                <w:sz w:val="22"/>
                <w:szCs w:val="22"/>
              </w:rPr>
              <w:t>Зона сельскохозяйственного использования за границами населенных пунктов</w:t>
            </w:r>
          </w:p>
        </w:tc>
        <w:tc>
          <w:tcPr>
            <w:tcW w:w="3957" w:type="dxa"/>
            <w:vMerge/>
          </w:tcPr>
          <w:p w:rsidR="00A3509B" w:rsidRPr="00F1269F" w:rsidRDefault="00A3509B" w:rsidP="00515421">
            <w:pPr>
              <w:pStyle w:val="af2"/>
              <w:ind w:firstLine="0"/>
              <w:jc w:val="center"/>
              <w:rPr>
                <w:rFonts w:ascii="Times New Roman" w:hAnsi="Times New Roman"/>
                <w:sz w:val="22"/>
                <w:szCs w:val="22"/>
              </w:rPr>
            </w:pPr>
          </w:p>
        </w:tc>
      </w:tr>
      <w:tr w:rsidR="00A3509B" w:rsidRPr="00F1269F" w:rsidTr="00515421">
        <w:tc>
          <w:tcPr>
            <w:tcW w:w="9339" w:type="dxa"/>
            <w:gridSpan w:val="3"/>
          </w:tcPr>
          <w:p w:rsidR="00A3509B" w:rsidRPr="00F1269F" w:rsidRDefault="00A3509B" w:rsidP="00515421">
            <w:pPr>
              <w:pStyle w:val="af2"/>
              <w:jc w:val="center"/>
              <w:rPr>
                <w:rFonts w:ascii="Times New Roman" w:hAnsi="Times New Roman"/>
                <w:b/>
                <w:sz w:val="22"/>
                <w:szCs w:val="22"/>
              </w:rPr>
            </w:pPr>
            <w:r w:rsidRPr="00F1269F">
              <w:rPr>
                <w:rFonts w:ascii="Times New Roman" w:hAnsi="Times New Roman"/>
                <w:b/>
                <w:sz w:val="22"/>
                <w:szCs w:val="22"/>
              </w:rPr>
              <w:lastRenderedPageBreak/>
              <w:t>Производственные зоны</w:t>
            </w:r>
          </w:p>
        </w:tc>
      </w:tr>
      <w:tr w:rsidR="00A3509B" w:rsidRPr="00F1269F" w:rsidTr="00515421">
        <w:tc>
          <w:tcPr>
            <w:tcW w:w="1555" w:type="dxa"/>
          </w:tcPr>
          <w:p w:rsidR="00A3509B" w:rsidRPr="00F1269F" w:rsidRDefault="00A3509B" w:rsidP="00515421">
            <w:pPr>
              <w:pStyle w:val="af2"/>
              <w:ind w:firstLine="0"/>
              <w:jc w:val="center"/>
              <w:rPr>
                <w:rFonts w:ascii="Times New Roman" w:hAnsi="Times New Roman"/>
                <w:sz w:val="22"/>
                <w:szCs w:val="22"/>
              </w:rPr>
            </w:pPr>
            <w:r w:rsidRPr="00F1269F">
              <w:rPr>
                <w:rFonts w:ascii="Times New Roman" w:hAnsi="Times New Roman"/>
                <w:sz w:val="22"/>
                <w:szCs w:val="22"/>
              </w:rPr>
              <w:t>П1</w:t>
            </w:r>
          </w:p>
        </w:tc>
        <w:tc>
          <w:tcPr>
            <w:tcW w:w="3827" w:type="dxa"/>
          </w:tcPr>
          <w:p w:rsidR="00A3509B" w:rsidRPr="00F1269F" w:rsidRDefault="00A3509B" w:rsidP="00515421">
            <w:pPr>
              <w:tabs>
                <w:tab w:val="left" w:pos="1843"/>
              </w:tabs>
              <w:rPr>
                <w:sz w:val="22"/>
                <w:szCs w:val="22"/>
              </w:rPr>
            </w:pPr>
            <w:r w:rsidRPr="00F1269F">
              <w:rPr>
                <w:sz w:val="22"/>
                <w:szCs w:val="22"/>
              </w:rPr>
              <w:t>Производственная зона в границах населенного пункта</w:t>
            </w:r>
          </w:p>
        </w:tc>
        <w:tc>
          <w:tcPr>
            <w:tcW w:w="3957" w:type="dxa"/>
          </w:tcPr>
          <w:p w:rsidR="00A3509B" w:rsidRPr="00F1269F" w:rsidRDefault="00A3509B" w:rsidP="00515421">
            <w:pPr>
              <w:jc w:val="both"/>
              <w:rPr>
                <w:sz w:val="22"/>
                <w:szCs w:val="22"/>
              </w:rPr>
            </w:pPr>
            <w:proofErr w:type="gramStart"/>
            <w:r w:rsidRPr="00F1269F">
              <w:rPr>
                <w:sz w:val="22"/>
                <w:szCs w:val="22"/>
              </w:rPr>
              <w:t>Выделены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roofErr w:type="gramEnd"/>
            <w:r w:rsidRPr="00F1269F">
              <w:rPr>
                <w:sz w:val="22"/>
                <w:szCs w:val="22"/>
              </w:rPr>
              <w:t xml:space="preserve"> Использование земель в границах населенного пункта в территориальной зоне П</w:t>
            </w:r>
            <w:proofErr w:type="gramStart"/>
            <w:r w:rsidRPr="00F1269F">
              <w:rPr>
                <w:sz w:val="22"/>
                <w:szCs w:val="22"/>
              </w:rPr>
              <w:t>1</w:t>
            </w:r>
            <w:proofErr w:type="gramEnd"/>
            <w:r w:rsidRPr="00F1269F">
              <w:rPr>
                <w:sz w:val="22"/>
                <w:szCs w:val="22"/>
              </w:rPr>
              <w:t xml:space="preserve"> устанавливается с учетом санитарных норм и правил, обеспечивающих отсутствие негативного воздействия на жилую застройку и окружающую среду.</w:t>
            </w:r>
          </w:p>
        </w:tc>
      </w:tr>
      <w:tr w:rsidR="00A3509B" w:rsidRPr="00F1269F" w:rsidTr="00515421">
        <w:tc>
          <w:tcPr>
            <w:tcW w:w="9339" w:type="dxa"/>
            <w:gridSpan w:val="3"/>
          </w:tcPr>
          <w:p w:rsidR="00A3509B" w:rsidRPr="00F1269F" w:rsidRDefault="00A3509B" w:rsidP="00515421">
            <w:pPr>
              <w:pStyle w:val="af2"/>
              <w:jc w:val="center"/>
              <w:rPr>
                <w:rFonts w:ascii="Times New Roman" w:hAnsi="Times New Roman"/>
                <w:b/>
                <w:sz w:val="22"/>
                <w:szCs w:val="22"/>
              </w:rPr>
            </w:pPr>
            <w:r w:rsidRPr="00F1269F">
              <w:rPr>
                <w:rFonts w:ascii="Times New Roman" w:hAnsi="Times New Roman"/>
                <w:b/>
                <w:sz w:val="22"/>
                <w:szCs w:val="22"/>
              </w:rPr>
              <w:t>Зоны инженерной и транспортной инфраструктур</w:t>
            </w:r>
          </w:p>
        </w:tc>
      </w:tr>
      <w:tr w:rsidR="00A3509B" w:rsidRPr="00F1269F" w:rsidTr="00515421">
        <w:tc>
          <w:tcPr>
            <w:tcW w:w="1555" w:type="dxa"/>
          </w:tcPr>
          <w:p w:rsidR="00A3509B" w:rsidRPr="00F1269F" w:rsidRDefault="00A3509B" w:rsidP="00515421">
            <w:pPr>
              <w:pStyle w:val="af2"/>
              <w:ind w:firstLine="0"/>
              <w:jc w:val="center"/>
              <w:rPr>
                <w:rFonts w:ascii="Times New Roman" w:hAnsi="Times New Roman"/>
                <w:sz w:val="22"/>
                <w:szCs w:val="22"/>
              </w:rPr>
            </w:pPr>
            <w:r w:rsidRPr="00F1269F">
              <w:rPr>
                <w:rFonts w:ascii="Times New Roman" w:hAnsi="Times New Roman"/>
                <w:sz w:val="22"/>
                <w:szCs w:val="22"/>
              </w:rPr>
              <w:t>ИТ</w:t>
            </w:r>
          </w:p>
        </w:tc>
        <w:tc>
          <w:tcPr>
            <w:tcW w:w="3827" w:type="dxa"/>
          </w:tcPr>
          <w:p w:rsidR="00A3509B" w:rsidRPr="00F1269F" w:rsidRDefault="00A3509B" w:rsidP="00515421">
            <w:pPr>
              <w:tabs>
                <w:tab w:val="left" w:pos="1843"/>
              </w:tabs>
              <w:rPr>
                <w:sz w:val="22"/>
                <w:szCs w:val="22"/>
              </w:rPr>
            </w:pPr>
            <w:r w:rsidRPr="00F1269F">
              <w:rPr>
                <w:sz w:val="22"/>
                <w:szCs w:val="22"/>
              </w:rPr>
              <w:t>Зона инженерной и транспортной инфраструктур</w:t>
            </w:r>
          </w:p>
        </w:tc>
        <w:tc>
          <w:tcPr>
            <w:tcW w:w="3957" w:type="dxa"/>
          </w:tcPr>
          <w:p w:rsidR="00A3509B" w:rsidRPr="00F1269F" w:rsidRDefault="00A3509B" w:rsidP="00515421">
            <w:pPr>
              <w:pStyle w:val="af2"/>
              <w:ind w:firstLine="0"/>
              <w:rPr>
                <w:rFonts w:ascii="Times New Roman" w:hAnsi="Times New Roman"/>
                <w:sz w:val="22"/>
                <w:szCs w:val="22"/>
              </w:rPr>
            </w:pPr>
            <w:r w:rsidRPr="00F1269F">
              <w:rPr>
                <w:rFonts w:ascii="Times New Roman" w:hAnsi="Times New Roman"/>
                <w:sz w:val="22"/>
                <w:szCs w:val="22"/>
              </w:rPr>
              <w:t>Выделена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w:t>
            </w:r>
          </w:p>
        </w:tc>
      </w:tr>
      <w:tr w:rsidR="00A3509B" w:rsidRPr="00F1269F" w:rsidTr="00515421">
        <w:tc>
          <w:tcPr>
            <w:tcW w:w="9339" w:type="dxa"/>
            <w:gridSpan w:val="3"/>
          </w:tcPr>
          <w:p w:rsidR="00A3509B" w:rsidRPr="00F1269F" w:rsidRDefault="00A3509B" w:rsidP="00515421">
            <w:pPr>
              <w:pStyle w:val="af2"/>
              <w:jc w:val="center"/>
              <w:rPr>
                <w:rFonts w:ascii="Times New Roman" w:hAnsi="Times New Roman"/>
                <w:b/>
                <w:sz w:val="22"/>
                <w:szCs w:val="22"/>
              </w:rPr>
            </w:pPr>
            <w:r w:rsidRPr="00F1269F">
              <w:rPr>
                <w:rFonts w:ascii="Times New Roman" w:hAnsi="Times New Roman"/>
                <w:b/>
                <w:sz w:val="22"/>
                <w:szCs w:val="22"/>
              </w:rPr>
              <w:t>Зона специального назначения</w:t>
            </w:r>
          </w:p>
        </w:tc>
      </w:tr>
      <w:tr w:rsidR="00A3509B" w:rsidRPr="00F1269F" w:rsidTr="00515421">
        <w:tc>
          <w:tcPr>
            <w:tcW w:w="1555" w:type="dxa"/>
          </w:tcPr>
          <w:p w:rsidR="00A3509B" w:rsidRPr="00F1269F" w:rsidRDefault="00A3509B" w:rsidP="00515421">
            <w:pPr>
              <w:pStyle w:val="af2"/>
              <w:ind w:firstLine="0"/>
              <w:jc w:val="center"/>
              <w:rPr>
                <w:rFonts w:ascii="Times New Roman" w:hAnsi="Times New Roman"/>
                <w:sz w:val="22"/>
                <w:szCs w:val="22"/>
              </w:rPr>
            </w:pPr>
            <w:r w:rsidRPr="00F1269F">
              <w:rPr>
                <w:rFonts w:ascii="Times New Roman" w:hAnsi="Times New Roman"/>
                <w:sz w:val="22"/>
                <w:szCs w:val="22"/>
              </w:rPr>
              <w:t>Сп1</w:t>
            </w:r>
          </w:p>
        </w:tc>
        <w:tc>
          <w:tcPr>
            <w:tcW w:w="3827" w:type="dxa"/>
          </w:tcPr>
          <w:p w:rsidR="00A3509B" w:rsidRPr="00F1269F" w:rsidRDefault="00A3509B" w:rsidP="00515421">
            <w:pPr>
              <w:tabs>
                <w:tab w:val="left" w:pos="1843"/>
              </w:tabs>
              <w:rPr>
                <w:sz w:val="22"/>
                <w:szCs w:val="22"/>
              </w:rPr>
            </w:pPr>
            <w:r w:rsidRPr="00F1269F">
              <w:rPr>
                <w:sz w:val="22"/>
                <w:szCs w:val="22"/>
              </w:rPr>
              <w:t>Зона специального назначения, связанная с захоронениями</w:t>
            </w:r>
          </w:p>
        </w:tc>
        <w:tc>
          <w:tcPr>
            <w:tcW w:w="3957" w:type="dxa"/>
          </w:tcPr>
          <w:p w:rsidR="00A3509B" w:rsidRPr="00F1269F" w:rsidRDefault="00A3509B" w:rsidP="00515421">
            <w:pPr>
              <w:pStyle w:val="af2"/>
              <w:ind w:firstLine="0"/>
              <w:rPr>
                <w:rFonts w:ascii="Times New Roman" w:hAnsi="Times New Roman"/>
                <w:sz w:val="22"/>
                <w:szCs w:val="22"/>
              </w:rPr>
            </w:pPr>
            <w:r w:rsidRPr="00F1269F">
              <w:rPr>
                <w:rFonts w:ascii="Times New Roman" w:hAnsi="Times New Roman"/>
                <w:sz w:val="22"/>
                <w:szCs w:val="22"/>
              </w:rPr>
              <w:t>Выделена для территорий, занятых кладбищами, крематориями, а также размещения соответствующих новых объектов, обеспечения ритуальной деятельности</w:t>
            </w:r>
          </w:p>
        </w:tc>
      </w:tr>
    </w:tbl>
    <w:p w:rsidR="00A3509B" w:rsidRPr="00F1269F" w:rsidRDefault="00A3509B" w:rsidP="00A3509B">
      <w:pPr>
        <w:rPr>
          <w:sz w:val="22"/>
          <w:szCs w:val="22"/>
        </w:rPr>
      </w:pPr>
    </w:p>
    <w:p w:rsidR="00A3509B" w:rsidRPr="00F1269F" w:rsidRDefault="00A3509B" w:rsidP="00A3509B">
      <w:pPr>
        <w:pStyle w:val="31"/>
        <w:tabs>
          <w:tab w:val="left" w:pos="1134"/>
        </w:tabs>
        <w:spacing w:line="360" w:lineRule="auto"/>
        <w:ind w:left="0" w:firstLine="709"/>
        <w:jc w:val="both"/>
        <w:rPr>
          <w:rFonts w:ascii="Times New Roman" w:hAnsi="Times New Roman"/>
          <w:b/>
          <w:sz w:val="22"/>
          <w:szCs w:val="22"/>
        </w:rPr>
      </w:pPr>
      <w:r w:rsidRPr="00F1269F">
        <w:rPr>
          <w:rFonts w:ascii="Times New Roman" w:hAnsi="Times New Roman"/>
          <w:sz w:val="22"/>
          <w:szCs w:val="22"/>
        </w:rPr>
        <w:t>2. На</w:t>
      </w:r>
      <w:r w:rsidRPr="00F1269F">
        <w:rPr>
          <w:rFonts w:ascii="Times New Roman" w:hAnsi="Times New Roman"/>
        </w:rPr>
        <w:t xml:space="preserve"> карте градостроительного зонирования не отображены границы территорий комплексного освоения,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в связи с тем, что </w:t>
      </w:r>
      <w:r w:rsidRPr="00F1269F">
        <w:rPr>
          <w:rFonts w:ascii="Times New Roman" w:hAnsi="Times New Roman"/>
          <w:bCs/>
        </w:rPr>
        <w:t>указанные территории не установлены уполномоченными органами.</w:t>
      </w:r>
    </w:p>
    <w:p w:rsidR="00A3509B" w:rsidRPr="00F1269F" w:rsidRDefault="00A3509B" w:rsidP="00A3509B">
      <w:pPr>
        <w:pStyle w:val="31"/>
        <w:tabs>
          <w:tab w:val="left" w:pos="1134"/>
        </w:tabs>
        <w:spacing w:line="360" w:lineRule="auto"/>
        <w:ind w:left="0" w:firstLine="709"/>
        <w:jc w:val="both"/>
        <w:rPr>
          <w:rFonts w:ascii="Times New Roman" w:hAnsi="Times New Roman"/>
          <w:b/>
          <w:sz w:val="22"/>
          <w:szCs w:val="22"/>
        </w:rPr>
      </w:pPr>
    </w:p>
    <w:p w:rsidR="00A3509B" w:rsidRPr="00F1269F" w:rsidRDefault="00A3509B" w:rsidP="00A3509B">
      <w:pPr>
        <w:pStyle w:val="31"/>
        <w:tabs>
          <w:tab w:val="left" w:pos="1134"/>
        </w:tabs>
        <w:spacing w:line="360" w:lineRule="auto"/>
        <w:ind w:left="0" w:firstLine="709"/>
        <w:jc w:val="both"/>
        <w:rPr>
          <w:rFonts w:ascii="Times New Roman" w:hAnsi="Times New Roman"/>
          <w:b/>
          <w:sz w:val="22"/>
          <w:szCs w:val="22"/>
        </w:rPr>
      </w:pPr>
    </w:p>
    <w:p w:rsidR="00A3509B" w:rsidRPr="00F1269F" w:rsidRDefault="00A3509B" w:rsidP="00A3509B">
      <w:pPr>
        <w:pStyle w:val="31"/>
        <w:tabs>
          <w:tab w:val="left" w:pos="1134"/>
        </w:tabs>
        <w:spacing w:line="360" w:lineRule="auto"/>
        <w:ind w:left="0" w:firstLine="709"/>
        <w:jc w:val="both"/>
        <w:rPr>
          <w:rFonts w:ascii="Times New Roman" w:hAnsi="Times New Roman"/>
          <w:b/>
          <w:sz w:val="22"/>
          <w:szCs w:val="22"/>
        </w:rPr>
      </w:pPr>
    </w:p>
    <w:p w:rsidR="00A3509B" w:rsidRPr="00F1269F" w:rsidRDefault="00A3509B" w:rsidP="00A3509B">
      <w:pPr>
        <w:pStyle w:val="31"/>
        <w:tabs>
          <w:tab w:val="left" w:pos="1134"/>
        </w:tabs>
        <w:spacing w:line="360" w:lineRule="auto"/>
        <w:ind w:left="0" w:firstLine="709"/>
        <w:jc w:val="both"/>
        <w:rPr>
          <w:rFonts w:ascii="Times New Roman" w:hAnsi="Times New Roman"/>
          <w:b/>
          <w:sz w:val="22"/>
          <w:szCs w:val="22"/>
        </w:rPr>
      </w:pPr>
      <w:r w:rsidRPr="00F1269F">
        <w:rPr>
          <w:rFonts w:ascii="Times New Roman" w:hAnsi="Times New Roman"/>
          <w:b/>
          <w:sz w:val="22"/>
          <w:szCs w:val="22"/>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A3509B" w:rsidRPr="00F1269F" w:rsidRDefault="00A3509B" w:rsidP="00A3509B">
      <w:pPr>
        <w:pStyle w:val="31"/>
        <w:tabs>
          <w:tab w:val="left" w:pos="1134"/>
        </w:tabs>
        <w:spacing w:line="360" w:lineRule="auto"/>
        <w:ind w:left="0" w:firstLine="709"/>
        <w:jc w:val="both"/>
        <w:rPr>
          <w:rFonts w:ascii="Times New Roman" w:hAnsi="Times New Roman"/>
          <w:sz w:val="22"/>
          <w:szCs w:val="22"/>
        </w:rPr>
      </w:pPr>
      <w:r w:rsidRPr="00F1269F">
        <w:rPr>
          <w:rFonts w:ascii="Times New Roman" w:hAnsi="Times New Roman"/>
          <w:sz w:val="22"/>
          <w:szCs w:val="22"/>
        </w:rPr>
        <w:lastRenderedPageBreak/>
        <w:t>1.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01.09.2014 №540 (далее – также Классификатор).</w:t>
      </w:r>
    </w:p>
    <w:p w:rsidR="00A3509B" w:rsidRPr="00F1269F" w:rsidRDefault="00A3509B" w:rsidP="00A3509B">
      <w:pPr>
        <w:pStyle w:val="af2"/>
        <w:widowControl w:val="0"/>
        <w:spacing w:line="360" w:lineRule="auto"/>
        <w:rPr>
          <w:rFonts w:ascii="Times New Roman" w:hAnsi="Times New Roman"/>
          <w:sz w:val="22"/>
          <w:szCs w:val="22"/>
        </w:rPr>
      </w:pPr>
      <w:r w:rsidRPr="00F1269F">
        <w:rPr>
          <w:rFonts w:ascii="Times New Roman" w:hAnsi="Times New Roman"/>
          <w:sz w:val="22"/>
          <w:szCs w:val="22"/>
        </w:rPr>
        <w:t xml:space="preserve">2.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указанных </w:t>
      </w:r>
      <w:r w:rsidRPr="00F1269F">
        <w:rPr>
          <w:rFonts w:ascii="Times New Roman" w:hAnsi="Times New Roman"/>
          <w:sz w:val="26"/>
          <w:szCs w:val="26"/>
        </w:rPr>
        <w:t xml:space="preserve">в </w:t>
      </w:r>
      <w:r w:rsidRPr="00F1269F">
        <w:rPr>
          <w:rFonts w:ascii="Times New Roman" w:hAnsi="Times New Roman"/>
          <w:sz w:val="22"/>
          <w:szCs w:val="22"/>
        </w:rPr>
        <w:t>пункте 6 статьи 6 Правил.</w:t>
      </w:r>
    </w:p>
    <w:p w:rsidR="00A3509B" w:rsidRPr="00F1269F" w:rsidRDefault="00A3509B" w:rsidP="00A3509B">
      <w:pPr>
        <w:pStyle w:val="af2"/>
        <w:widowControl w:val="0"/>
        <w:spacing w:line="360" w:lineRule="auto"/>
        <w:rPr>
          <w:rFonts w:ascii="Times New Roman" w:hAnsi="Times New Roman"/>
          <w:sz w:val="22"/>
          <w:szCs w:val="22"/>
        </w:rPr>
      </w:pPr>
      <w:r w:rsidRPr="00F1269F">
        <w:rPr>
          <w:rFonts w:ascii="Times New Roman" w:hAnsi="Times New Roman"/>
          <w:sz w:val="22"/>
          <w:szCs w:val="22"/>
        </w:rPr>
        <w:t>3. 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 равнозначными.</w:t>
      </w:r>
    </w:p>
    <w:p w:rsidR="00A3509B" w:rsidRPr="00F1269F" w:rsidRDefault="00A3509B" w:rsidP="00A3509B">
      <w:pPr>
        <w:autoSpaceDE w:val="0"/>
        <w:autoSpaceDN w:val="0"/>
        <w:adjustRightInd w:val="0"/>
        <w:spacing w:line="360" w:lineRule="auto"/>
        <w:ind w:firstLine="567"/>
        <w:jc w:val="both"/>
        <w:rPr>
          <w:sz w:val="22"/>
          <w:szCs w:val="22"/>
        </w:rPr>
      </w:pPr>
      <w:r w:rsidRPr="00F1269F">
        <w:rPr>
          <w:sz w:val="22"/>
          <w:szCs w:val="22"/>
        </w:rPr>
        <w:t xml:space="preserve">4. </w:t>
      </w:r>
      <w:proofErr w:type="gramStart"/>
      <w:r w:rsidRPr="00F1269F">
        <w:rPr>
          <w:sz w:val="22"/>
          <w:szCs w:val="22"/>
        </w:rPr>
        <w:t>Установленный градостроительными регламентами вид разрешенного использования земельного участка «обслуживание застройки жилой»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10" w:anchor="block_1031" w:history="1">
        <w:r w:rsidRPr="00F1269F">
          <w:rPr>
            <w:sz w:val="22"/>
            <w:szCs w:val="22"/>
          </w:rPr>
          <w:t>кодами 3.1</w:t>
        </w:r>
      </w:hyperlink>
      <w:r w:rsidRPr="00F1269F">
        <w:rPr>
          <w:sz w:val="22"/>
          <w:szCs w:val="22"/>
        </w:rPr>
        <w:t xml:space="preserve">,  </w:t>
      </w:r>
      <w:hyperlink r:id="rId11" w:anchor="block_1032" w:history="1">
        <w:r w:rsidRPr="00F1269F">
          <w:rPr>
            <w:sz w:val="22"/>
            <w:szCs w:val="22"/>
          </w:rPr>
          <w:t>3.2</w:t>
        </w:r>
      </w:hyperlink>
      <w:r w:rsidRPr="00F1269F">
        <w:rPr>
          <w:sz w:val="22"/>
          <w:szCs w:val="22"/>
        </w:rPr>
        <w:t>,  </w:t>
      </w:r>
      <w:hyperlink r:id="rId12" w:anchor="block_1033" w:history="1">
        <w:r w:rsidRPr="00F1269F">
          <w:rPr>
            <w:sz w:val="22"/>
            <w:szCs w:val="22"/>
          </w:rPr>
          <w:t>3.3</w:t>
        </w:r>
      </w:hyperlink>
      <w:r w:rsidRPr="00F1269F">
        <w:rPr>
          <w:sz w:val="22"/>
          <w:szCs w:val="22"/>
        </w:rPr>
        <w:t>,  </w:t>
      </w:r>
      <w:hyperlink r:id="rId13" w:anchor="block_1034" w:history="1">
        <w:r w:rsidRPr="00F1269F">
          <w:rPr>
            <w:sz w:val="22"/>
            <w:szCs w:val="22"/>
          </w:rPr>
          <w:t>3.4</w:t>
        </w:r>
      </w:hyperlink>
      <w:r w:rsidRPr="00F1269F">
        <w:rPr>
          <w:sz w:val="22"/>
          <w:szCs w:val="22"/>
        </w:rPr>
        <w:t>,  </w:t>
      </w:r>
      <w:hyperlink r:id="rId14" w:anchor="block_10341" w:history="1">
        <w:r w:rsidRPr="00F1269F">
          <w:rPr>
            <w:sz w:val="22"/>
            <w:szCs w:val="22"/>
          </w:rPr>
          <w:t>3.4.1</w:t>
        </w:r>
      </w:hyperlink>
      <w:r w:rsidRPr="00F1269F">
        <w:rPr>
          <w:sz w:val="22"/>
          <w:szCs w:val="22"/>
        </w:rPr>
        <w:t>,  </w:t>
      </w:r>
      <w:hyperlink r:id="rId15" w:anchor="block_10351" w:history="1">
        <w:r w:rsidRPr="00F1269F">
          <w:rPr>
            <w:sz w:val="22"/>
            <w:szCs w:val="22"/>
          </w:rPr>
          <w:t>3.5.1</w:t>
        </w:r>
      </w:hyperlink>
      <w:r w:rsidRPr="00F1269F">
        <w:rPr>
          <w:sz w:val="22"/>
          <w:szCs w:val="22"/>
        </w:rPr>
        <w:t>,  </w:t>
      </w:r>
      <w:hyperlink r:id="rId16" w:anchor="block_1036" w:history="1">
        <w:r w:rsidRPr="00F1269F">
          <w:rPr>
            <w:sz w:val="22"/>
            <w:szCs w:val="22"/>
          </w:rPr>
          <w:t>3.6</w:t>
        </w:r>
      </w:hyperlink>
      <w:r w:rsidRPr="00F1269F">
        <w:rPr>
          <w:sz w:val="22"/>
          <w:szCs w:val="22"/>
        </w:rPr>
        <w:t>,  </w:t>
      </w:r>
      <w:hyperlink r:id="rId17" w:anchor="block_1037" w:history="1">
        <w:r w:rsidRPr="00F1269F">
          <w:rPr>
            <w:sz w:val="22"/>
            <w:szCs w:val="22"/>
          </w:rPr>
          <w:t>3.7</w:t>
        </w:r>
      </w:hyperlink>
      <w:r w:rsidRPr="00F1269F">
        <w:rPr>
          <w:sz w:val="22"/>
          <w:szCs w:val="22"/>
        </w:rPr>
        <w:t xml:space="preserve">, </w:t>
      </w:r>
      <w:hyperlink r:id="rId18" w:anchor="block_103101" w:history="1">
        <w:r w:rsidRPr="00F1269F">
          <w:rPr>
            <w:sz w:val="22"/>
            <w:szCs w:val="22"/>
          </w:rPr>
          <w:t>3.10.1</w:t>
        </w:r>
      </w:hyperlink>
      <w:r w:rsidRPr="00F1269F">
        <w:rPr>
          <w:sz w:val="22"/>
          <w:szCs w:val="22"/>
        </w:rPr>
        <w:t>,  </w:t>
      </w:r>
      <w:hyperlink r:id="rId19" w:anchor="block_1041" w:history="1">
        <w:r w:rsidRPr="00F1269F">
          <w:rPr>
            <w:sz w:val="22"/>
            <w:szCs w:val="22"/>
          </w:rPr>
          <w:t>4.1</w:t>
        </w:r>
      </w:hyperlink>
      <w:r w:rsidRPr="00F1269F">
        <w:rPr>
          <w:sz w:val="22"/>
          <w:szCs w:val="22"/>
        </w:rPr>
        <w:t>,  </w:t>
      </w:r>
      <w:hyperlink r:id="rId20" w:anchor="block_1043" w:history="1">
        <w:r w:rsidRPr="00F1269F">
          <w:rPr>
            <w:sz w:val="22"/>
            <w:szCs w:val="22"/>
          </w:rPr>
          <w:t>4.3</w:t>
        </w:r>
      </w:hyperlink>
      <w:r w:rsidRPr="00F1269F">
        <w:rPr>
          <w:sz w:val="22"/>
          <w:szCs w:val="22"/>
        </w:rPr>
        <w:t>,  </w:t>
      </w:r>
      <w:hyperlink r:id="rId21" w:anchor="block_1044" w:history="1">
        <w:r w:rsidRPr="00F1269F">
          <w:rPr>
            <w:sz w:val="22"/>
            <w:szCs w:val="22"/>
          </w:rPr>
          <w:t>4.4</w:t>
        </w:r>
      </w:hyperlink>
      <w:r w:rsidRPr="00F1269F">
        <w:rPr>
          <w:sz w:val="22"/>
          <w:szCs w:val="22"/>
        </w:rPr>
        <w:t>,  </w:t>
      </w:r>
      <w:hyperlink r:id="rId22" w:anchor="block_1046" w:history="1">
        <w:r w:rsidRPr="00F1269F">
          <w:rPr>
            <w:sz w:val="22"/>
            <w:szCs w:val="22"/>
          </w:rPr>
          <w:t>4.6</w:t>
        </w:r>
      </w:hyperlink>
      <w:r w:rsidRPr="00F1269F">
        <w:rPr>
          <w:sz w:val="22"/>
          <w:szCs w:val="22"/>
        </w:rPr>
        <w:t>,  </w:t>
      </w:r>
      <w:hyperlink r:id="rId23" w:anchor="block_1047" w:history="1">
        <w:r w:rsidRPr="00F1269F">
          <w:rPr>
            <w:sz w:val="22"/>
            <w:szCs w:val="22"/>
          </w:rPr>
          <w:t>5.1.2</w:t>
        </w:r>
      </w:hyperlink>
      <w:r w:rsidRPr="00F1269F">
        <w:rPr>
          <w:sz w:val="22"/>
          <w:szCs w:val="22"/>
        </w:rPr>
        <w:t xml:space="preserve">, 5.1.3 Классификатора, если их размещение </w:t>
      </w:r>
      <w:r w:rsidRPr="00F1269F">
        <w:rPr>
          <w:rFonts w:eastAsiaTheme="minorHAnsi"/>
          <w:sz w:val="22"/>
          <w:szCs w:val="22"/>
        </w:rPr>
        <w:t>необходимо для обслуживания жилой застройки, а также связано с проживанием граждан, не причиняет вреда окружающей</w:t>
      </w:r>
      <w:proofErr w:type="gramEnd"/>
      <w:r w:rsidRPr="00F1269F">
        <w:rPr>
          <w:rFonts w:eastAsiaTheme="minorHAnsi"/>
          <w:sz w:val="22"/>
          <w:szCs w:val="22"/>
        </w:rPr>
        <w:t xml:space="preserve"> среде и санитарному благополучию, не нарушает права жителей, не требует установления санитарной зоны</w:t>
      </w:r>
      <w:r w:rsidRPr="00F1269F">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5"/>
        <w:gridCol w:w="6125"/>
        <w:gridCol w:w="829"/>
      </w:tblGrid>
      <w:tr w:rsidR="00A3509B" w:rsidRPr="00F1269F" w:rsidTr="00515421">
        <w:trPr>
          <w:jc w:val="center"/>
        </w:trPr>
        <w:tc>
          <w:tcPr>
            <w:tcW w:w="2385"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Коммунальное обслуживание</w:t>
            </w:r>
          </w:p>
        </w:tc>
        <w:tc>
          <w:tcPr>
            <w:tcW w:w="6125" w:type="dxa"/>
            <w:hideMark/>
          </w:tcPr>
          <w:p w:rsidR="00A3509B" w:rsidRPr="00F1269F" w:rsidRDefault="00A3509B" w:rsidP="00515421">
            <w:pPr>
              <w:autoSpaceDE w:val="0"/>
              <w:autoSpaceDN w:val="0"/>
              <w:adjustRightInd w:val="0"/>
              <w:ind w:left="162"/>
              <w:jc w:val="both"/>
              <w:rPr>
                <w:rFonts w:eastAsiaTheme="minorHAnsi"/>
                <w:sz w:val="22"/>
                <w:szCs w:val="22"/>
              </w:rPr>
            </w:pPr>
            <w:r w:rsidRPr="00F1269F">
              <w:rPr>
                <w:rFonts w:eastAsiaTheme="minorHAnsi"/>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 w:history="1">
              <w:r w:rsidRPr="00F1269F">
                <w:rPr>
                  <w:rFonts w:eastAsiaTheme="minorHAnsi"/>
                  <w:sz w:val="22"/>
                  <w:szCs w:val="22"/>
                </w:rPr>
                <w:t>кодами 3.1.1</w:t>
              </w:r>
            </w:hyperlink>
            <w:r w:rsidRPr="00F1269F">
              <w:rPr>
                <w:rFonts w:eastAsiaTheme="minorHAnsi"/>
                <w:sz w:val="22"/>
                <w:szCs w:val="22"/>
              </w:rPr>
              <w:t xml:space="preserve"> - </w:t>
            </w:r>
            <w:hyperlink r:id="rId25" w:history="1">
              <w:r w:rsidRPr="00F1269F">
                <w:rPr>
                  <w:rFonts w:eastAsiaTheme="minorHAnsi"/>
                  <w:sz w:val="22"/>
                  <w:szCs w:val="22"/>
                </w:rPr>
                <w:t>3.1.2</w:t>
              </w:r>
            </w:hyperlink>
            <w:r w:rsidRPr="00F1269F">
              <w:rPr>
                <w:rFonts w:eastAsiaTheme="minorHAnsi"/>
                <w:sz w:val="22"/>
                <w:szCs w:val="22"/>
              </w:rPr>
              <w:t xml:space="preserve"> </w:t>
            </w:r>
            <w:r w:rsidRPr="00F1269F">
              <w:rPr>
                <w:sz w:val="22"/>
                <w:szCs w:val="22"/>
              </w:rPr>
              <w:t>Классификатора</w:t>
            </w:r>
          </w:p>
        </w:tc>
        <w:tc>
          <w:tcPr>
            <w:tcW w:w="829"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3.1</w:t>
            </w:r>
          </w:p>
        </w:tc>
      </w:tr>
      <w:tr w:rsidR="00A3509B" w:rsidRPr="00F1269F" w:rsidTr="00515421">
        <w:trPr>
          <w:jc w:val="center"/>
        </w:trPr>
        <w:tc>
          <w:tcPr>
            <w:tcW w:w="2385"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rFonts w:eastAsiaTheme="minorHAnsi"/>
                <w:sz w:val="22"/>
                <w:szCs w:val="22"/>
              </w:rPr>
              <w:t>Социальное обслуживание</w:t>
            </w:r>
          </w:p>
        </w:tc>
        <w:tc>
          <w:tcPr>
            <w:tcW w:w="6125" w:type="dxa"/>
            <w:hideMark/>
          </w:tcPr>
          <w:p w:rsidR="00A3509B" w:rsidRPr="00F1269F" w:rsidRDefault="00A3509B" w:rsidP="00515421">
            <w:pPr>
              <w:keepNext/>
              <w:widowControl w:val="0"/>
              <w:tabs>
                <w:tab w:val="left" w:pos="4880"/>
              </w:tabs>
              <w:autoSpaceDE w:val="0"/>
              <w:autoSpaceDN w:val="0"/>
              <w:adjustRightInd w:val="0"/>
              <w:ind w:left="161" w:right="158" w:hanging="2"/>
              <w:jc w:val="both"/>
              <w:outlineLvl w:val="5"/>
              <w:rPr>
                <w:sz w:val="22"/>
                <w:szCs w:val="22"/>
              </w:rPr>
            </w:pPr>
            <w:r w:rsidRPr="00F1269F">
              <w:rPr>
                <w:rFonts w:eastAsiaTheme="minorHAnsi"/>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6" w:history="1">
              <w:r w:rsidRPr="00F1269F">
                <w:rPr>
                  <w:rFonts w:eastAsiaTheme="minorHAnsi"/>
                  <w:sz w:val="22"/>
                  <w:szCs w:val="22"/>
                </w:rPr>
                <w:t>кодами 3.2.1</w:t>
              </w:r>
            </w:hyperlink>
            <w:r w:rsidRPr="00F1269F">
              <w:rPr>
                <w:rFonts w:eastAsiaTheme="minorHAnsi"/>
                <w:sz w:val="22"/>
                <w:szCs w:val="22"/>
              </w:rPr>
              <w:t xml:space="preserve"> - </w:t>
            </w:r>
            <w:hyperlink r:id="rId27" w:history="1">
              <w:r w:rsidRPr="00F1269F">
                <w:rPr>
                  <w:rFonts w:eastAsiaTheme="minorHAnsi"/>
                  <w:sz w:val="22"/>
                  <w:szCs w:val="22"/>
                </w:rPr>
                <w:t>3.2.4</w:t>
              </w:r>
            </w:hyperlink>
            <w:r w:rsidRPr="00F1269F">
              <w:rPr>
                <w:rFonts w:eastAsiaTheme="minorHAnsi"/>
                <w:sz w:val="22"/>
                <w:szCs w:val="22"/>
              </w:rPr>
              <w:t xml:space="preserve"> </w:t>
            </w:r>
            <w:r w:rsidRPr="00F1269F">
              <w:rPr>
                <w:sz w:val="22"/>
                <w:szCs w:val="22"/>
              </w:rPr>
              <w:t>Классификатора</w:t>
            </w:r>
          </w:p>
        </w:tc>
        <w:tc>
          <w:tcPr>
            <w:tcW w:w="829"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rFonts w:eastAsiaTheme="minorHAnsi"/>
                <w:sz w:val="22"/>
                <w:szCs w:val="22"/>
              </w:rPr>
              <w:t>3.2</w:t>
            </w:r>
          </w:p>
        </w:tc>
      </w:tr>
      <w:tr w:rsidR="00A3509B" w:rsidRPr="00F1269F" w:rsidTr="00515421">
        <w:trPr>
          <w:jc w:val="center"/>
        </w:trPr>
        <w:tc>
          <w:tcPr>
            <w:tcW w:w="2385" w:type="dxa"/>
            <w:hideMark/>
          </w:tcPr>
          <w:p w:rsidR="00A3509B" w:rsidRPr="00F1269F" w:rsidRDefault="00A3509B" w:rsidP="00515421">
            <w:pPr>
              <w:jc w:val="center"/>
              <w:rPr>
                <w:sz w:val="22"/>
                <w:szCs w:val="22"/>
              </w:rPr>
            </w:pPr>
            <w:r w:rsidRPr="00F1269F">
              <w:rPr>
                <w:rFonts w:eastAsiaTheme="minorHAnsi"/>
                <w:sz w:val="22"/>
                <w:szCs w:val="22"/>
              </w:rPr>
              <w:t>Бытовое обслуживание</w:t>
            </w:r>
          </w:p>
        </w:tc>
        <w:tc>
          <w:tcPr>
            <w:tcW w:w="6125" w:type="dxa"/>
            <w:hideMark/>
          </w:tcPr>
          <w:p w:rsidR="00A3509B" w:rsidRPr="00F1269F" w:rsidRDefault="00A3509B" w:rsidP="00515421">
            <w:pPr>
              <w:keepNext/>
              <w:widowControl w:val="0"/>
              <w:tabs>
                <w:tab w:val="left" w:pos="4880"/>
              </w:tabs>
              <w:autoSpaceDE w:val="0"/>
              <w:autoSpaceDN w:val="0"/>
              <w:adjustRightInd w:val="0"/>
              <w:ind w:left="161" w:right="158" w:hanging="2"/>
              <w:jc w:val="both"/>
              <w:outlineLvl w:val="5"/>
              <w:rPr>
                <w:sz w:val="22"/>
                <w:szCs w:val="22"/>
              </w:rPr>
            </w:pPr>
            <w:r w:rsidRPr="00F1269F">
              <w:rPr>
                <w:rFonts w:eastAsiaTheme="minorHAns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29"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rFonts w:eastAsiaTheme="minorHAnsi"/>
                <w:sz w:val="22"/>
                <w:szCs w:val="22"/>
              </w:rPr>
              <w:t>3.3</w:t>
            </w:r>
          </w:p>
        </w:tc>
      </w:tr>
      <w:tr w:rsidR="00A3509B" w:rsidRPr="00F1269F" w:rsidTr="00515421">
        <w:trPr>
          <w:jc w:val="center"/>
        </w:trPr>
        <w:tc>
          <w:tcPr>
            <w:tcW w:w="2385"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Здравоохранение</w:t>
            </w:r>
          </w:p>
        </w:tc>
        <w:tc>
          <w:tcPr>
            <w:tcW w:w="6125" w:type="dxa"/>
            <w:hideMark/>
          </w:tcPr>
          <w:p w:rsidR="00A3509B" w:rsidRPr="00F1269F" w:rsidRDefault="00A3509B" w:rsidP="00515421">
            <w:pPr>
              <w:keepNext/>
              <w:widowControl w:val="0"/>
              <w:tabs>
                <w:tab w:val="left" w:pos="4880"/>
              </w:tabs>
              <w:autoSpaceDE w:val="0"/>
              <w:autoSpaceDN w:val="0"/>
              <w:adjustRightInd w:val="0"/>
              <w:ind w:left="161" w:right="158" w:hanging="2"/>
              <w:jc w:val="both"/>
              <w:outlineLvl w:val="5"/>
              <w:rPr>
                <w:sz w:val="22"/>
                <w:szCs w:val="22"/>
              </w:rPr>
            </w:pPr>
            <w:r w:rsidRPr="00F1269F">
              <w:rPr>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8" w:anchor="block_10341" w:history="1">
              <w:r w:rsidRPr="00F1269F">
                <w:rPr>
                  <w:sz w:val="22"/>
                  <w:szCs w:val="22"/>
                </w:rPr>
                <w:t>кодами 3.4.1 - 3.4.2</w:t>
              </w:r>
            </w:hyperlink>
            <w:r w:rsidRPr="00F1269F">
              <w:rPr>
                <w:sz w:val="22"/>
                <w:szCs w:val="22"/>
              </w:rPr>
              <w:t xml:space="preserve"> Классификатора</w:t>
            </w:r>
          </w:p>
        </w:tc>
        <w:tc>
          <w:tcPr>
            <w:tcW w:w="829"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3.4</w:t>
            </w:r>
          </w:p>
        </w:tc>
      </w:tr>
      <w:tr w:rsidR="00A3509B" w:rsidRPr="00F1269F" w:rsidTr="00515421">
        <w:trPr>
          <w:jc w:val="center"/>
        </w:trPr>
        <w:tc>
          <w:tcPr>
            <w:tcW w:w="2385"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Амбулаторно-поликлиническое обслуживание</w:t>
            </w:r>
          </w:p>
        </w:tc>
        <w:tc>
          <w:tcPr>
            <w:tcW w:w="6125" w:type="dxa"/>
            <w:hideMark/>
          </w:tcPr>
          <w:p w:rsidR="00A3509B" w:rsidRPr="00F1269F" w:rsidRDefault="00A3509B" w:rsidP="00515421">
            <w:pPr>
              <w:keepNext/>
              <w:widowControl w:val="0"/>
              <w:tabs>
                <w:tab w:val="left" w:pos="4880"/>
              </w:tabs>
              <w:autoSpaceDE w:val="0"/>
              <w:autoSpaceDN w:val="0"/>
              <w:adjustRightInd w:val="0"/>
              <w:ind w:left="161" w:right="158" w:hanging="2"/>
              <w:jc w:val="both"/>
              <w:outlineLvl w:val="5"/>
              <w:rPr>
                <w:sz w:val="22"/>
                <w:szCs w:val="22"/>
              </w:rPr>
            </w:pPr>
            <w:r w:rsidRPr="00F1269F">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29"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3.4.1</w:t>
            </w:r>
          </w:p>
        </w:tc>
      </w:tr>
      <w:tr w:rsidR="00A3509B" w:rsidRPr="00F1269F" w:rsidTr="00515421">
        <w:trPr>
          <w:jc w:val="center"/>
        </w:trPr>
        <w:tc>
          <w:tcPr>
            <w:tcW w:w="2385"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Дошкольное, начальное и среднее общее образование</w:t>
            </w:r>
          </w:p>
        </w:tc>
        <w:tc>
          <w:tcPr>
            <w:tcW w:w="6125" w:type="dxa"/>
            <w:hideMark/>
          </w:tcPr>
          <w:p w:rsidR="00A3509B" w:rsidRPr="00F1269F" w:rsidRDefault="00A3509B" w:rsidP="00515421">
            <w:pPr>
              <w:autoSpaceDE w:val="0"/>
              <w:autoSpaceDN w:val="0"/>
              <w:adjustRightInd w:val="0"/>
              <w:ind w:left="162"/>
              <w:jc w:val="both"/>
              <w:rPr>
                <w:rFonts w:eastAsiaTheme="minorHAnsi"/>
                <w:sz w:val="22"/>
                <w:szCs w:val="22"/>
              </w:rPr>
            </w:pPr>
            <w:proofErr w:type="gramStart"/>
            <w:r w:rsidRPr="00F1269F">
              <w:rPr>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F1269F">
              <w:rPr>
                <w:sz w:val="22"/>
                <w:szCs w:val="22"/>
              </w:rPr>
              <w:lastRenderedPageBreak/>
              <w:t>школы, образовательные кружки и иные организации, осуществляющие деятельность по воспитанию, образованию и просвещению)</w:t>
            </w:r>
            <w:r w:rsidRPr="00F1269F">
              <w:rPr>
                <w:rFonts w:eastAsiaTheme="minorHAnsi"/>
                <w:sz w:val="22"/>
                <w:szCs w:val="22"/>
              </w:rPr>
              <w:t xml:space="preserve"> в том числе зданий, спортивных сооружений, предназначенных для занятия обучающихся физической культурой и спортом</w:t>
            </w:r>
            <w:proofErr w:type="gramEnd"/>
          </w:p>
        </w:tc>
        <w:tc>
          <w:tcPr>
            <w:tcW w:w="829"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lastRenderedPageBreak/>
              <w:t>3.5.1</w:t>
            </w:r>
          </w:p>
        </w:tc>
      </w:tr>
      <w:tr w:rsidR="00A3509B" w:rsidRPr="00F1269F" w:rsidTr="00515421">
        <w:trPr>
          <w:jc w:val="center"/>
        </w:trPr>
        <w:tc>
          <w:tcPr>
            <w:tcW w:w="2385"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lastRenderedPageBreak/>
              <w:t>Культурное развитие</w:t>
            </w:r>
          </w:p>
        </w:tc>
        <w:tc>
          <w:tcPr>
            <w:tcW w:w="6125" w:type="dxa"/>
            <w:hideMark/>
          </w:tcPr>
          <w:p w:rsidR="00A3509B" w:rsidRPr="00F1269F" w:rsidRDefault="00A3509B" w:rsidP="00515421">
            <w:pPr>
              <w:autoSpaceDE w:val="0"/>
              <w:autoSpaceDN w:val="0"/>
              <w:adjustRightInd w:val="0"/>
              <w:ind w:left="162"/>
              <w:jc w:val="both"/>
              <w:rPr>
                <w:rFonts w:eastAsiaTheme="minorHAnsi"/>
                <w:sz w:val="22"/>
                <w:szCs w:val="22"/>
              </w:rPr>
            </w:pPr>
            <w:r w:rsidRPr="00F1269F">
              <w:rPr>
                <w:rFonts w:eastAsiaTheme="minorHAnsi"/>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9" w:history="1">
              <w:r w:rsidRPr="00F1269F">
                <w:rPr>
                  <w:rFonts w:eastAsiaTheme="minorHAnsi"/>
                  <w:sz w:val="22"/>
                  <w:szCs w:val="22"/>
                </w:rPr>
                <w:t>кодами 3.6.1</w:t>
              </w:r>
            </w:hyperlink>
            <w:r w:rsidRPr="00F1269F">
              <w:rPr>
                <w:rFonts w:eastAsiaTheme="minorHAnsi"/>
                <w:sz w:val="22"/>
                <w:szCs w:val="22"/>
              </w:rPr>
              <w:t xml:space="preserve"> - </w:t>
            </w:r>
            <w:hyperlink r:id="rId30" w:history="1">
              <w:r w:rsidRPr="00F1269F">
                <w:rPr>
                  <w:rFonts w:eastAsiaTheme="minorHAnsi"/>
                  <w:sz w:val="22"/>
                  <w:szCs w:val="22"/>
                </w:rPr>
                <w:t>3.6.3</w:t>
              </w:r>
            </w:hyperlink>
            <w:r w:rsidRPr="00F1269F">
              <w:rPr>
                <w:rFonts w:eastAsiaTheme="minorHAnsi"/>
                <w:sz w:val="22"/>
                <w:szCs w:val="22"/>
              </w:rPr>
              <w:t xml:space="preserve"> </w:t>
            </w:r>
            <w:r w:rsidRPr="00F1269F">
              <w:rPr>
                <w:sz w:val="22"/>
                <w:szCs w:val="22"/>
              </w:rPr>
              <w:t>Классификатора</w:t>
            </w:r>
          </w:p>
        </w:tc>
        <w:tc>
          <w:tcPr>
            <w:tcW w:w="829"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3.6</w:t>
            </w:r>
          </w:p>
        </w:tc>
      </w:tr>
      <w:tr w:rsidR="00A3509B" w:rsidRPr="00F1269F" w:rsidTr="00515421">
        <w:trPr>
          <w:jc w:val="center"/>
        </w:trPr>
        <w:tc>
          <w:tcPr>
            <w:tcW w:w="2385"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Религиозное использование</w:t>
            </w:r>
          </w:p>
        </w:tc>
        <w:tc>
          <w:tcPr>
            <w:tcW w:w="6125" w:type="dxa"/>
            <w:hideMark/>
          </w:tcPr>
          <w:p w:rsidR="00A3509B" w:rsidRPr="00F1269F" w:rsidRDefault="00A3509B" w:rsidP="00515421">
            <w:pPr>
              <w:autoSpaceDE w:val="0"/>
              <w:autoSpaceDN w:val="0"/>
              <w:adjustRightInd w:val="0"/>
              <w:ind w:left="162"/>
              <w:jc w:val="both"/>
              <w:rPr>
                <w:rFonts w:eastAsiaTheme="minorHAnsi"/>
                <w:sz w:val="22"/>
                <w:szCs w:val="22"/>
              </w:rPr>
            </w:pPr>
            <w:r w:rsidRPr="00F1269F">
              <w:rPr>
                <w:rFonts w:eastAsiaTheme="minorHAnsi"/>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1" w:history="1">
              <w:r w:rsidRPr="00F1269F">
                <w:rPr>
                  <w:rFonts w:eastAsiaTheme="minorHAnsi"/>
                  <w:sz w:val="22"/>
                  <w:szCs w:val="22"/>
                </w:rPr>
                <w:t>кодами 3.7.1</w:t>
              </w:r>
            </w:hyperlink>
            <w:r w:rsidRPr="00F1269F">
              <w:rPr>
                <w:rFonts w:eastAsiaTheme="minorHAnsi"/>
                <w:sz w:val="22"/>
                <w:szCs w:val="22"/>
              </w:rPr>
              <w:t xml:space="preserve"> - </w:t>
            </w:r>
            <w:hyperlink r:id="rId32" w:history="1">
              <w:r w:rsidRPr="00F1269F">
                <w:rPr>
                  <w:rFonts w:eastAsiaTheme="minorHAnsi"/>
                  <w:sz w:val="22"/>
                  <w:szCs w:val="22"/>
                </w:rPr>
                <w:t>3.7.2</w:t>
              </w:r>
            </w:hyperlink>
            <w:r w:rsidRPr="00F1269F">
              <w:rPr>
                <w:rFonts w:eastAsiaTheme="minorHAnsi"/>
                <w:sz w:val="22"/>
                <w:szCs w:val="22"/>
              </w:rPr>
              <w:t xml:space="preserve"> </w:t>
            </w:r>
            <w:r w:rsidRPr="00F1269F">
              <w:rPr>
                <w:sz w:val="22"/>
                <w:szCs w:val="22"/>
              </w:rPr>
              <w:t>Классификатора</w:t>
            </w:r>
          </w:p>
        </w:tc>
        <w:tc>
          <w:tcPr>
            <w:tcW w:w="829"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3.7</w:t>
            </w:r>
          </w:p>
        </w:tc>
      </w:tr>
      <w:tr w:rsidR="00A3509B" w:rsidRPr="00F1269F" w:rsidTr="00515421">
        <w:trPr>
          <w:jc w:val="center"/>
        </w:trPr>
        <w:tc>
          <w:tcPr>
            <w:tcW w:w="2385"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Амбулаторное ветеринарное обслуживание</w:t>
            </w:r>
          </w:p>
        </w:tc>
        <w:tc>
          <w:tcPr>
            <w:tcW w:w="6125" w:type="dxa"/>
            <w:hideMark/>
          </w:tcPr>
          <w:p w:rsidR="00A3509B" w:rsidRPr="00F1269F" w:rsidRDefault="00A3509B" w:rsidP="00515421">
            <w:pPr>
              <w:pStyle w:val="af2"/>
              <w:widowControl w:val="0"/>
              <w:ind w:left="161" w:right="158" w:hanging="2"/>
              <w:rPr>
                <w:rFonts w:ascii="Times New Roman" w:hAnsi="Times New Roman"/>
                <w:sz w:val="22"/>
                <w:szCs w:val="22"/>
              </w:rPr>
            </w:pPr>
            <w:r w:rsidRPr="00F1269F">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29"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3.10.1</w:t>
            </w:r>
          </w:p>
        </w:tc>
      </w:tr>
      <w:tr w:rsidR="00A3509B" w:rsidRPr="00F1269F" w:rsidTr="00515421">
        <w:trPr>
          <w:jc w:val="center"/>
        </w:trPr>
        <w:tc>
          <w:tcPr>
            <w:tcW w:w="2385"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Деловое управление</w:t>
            </w:r>
          </w:p>
        </w:tc>
        <w:tc>
          <w:tcPr>
            <w:tcW w:w="6125" w:type="dxa"/>
            <w:hideMark/>
          </w:tcPr>
          <w:p w:rsidR="00A3509B" w:rsidRPr="00F1269F" w:rsidRDefault="00A3509B" w:rsidP="00515421">
            <w:pPr>
              <w:pStyle w:val="af2"/>
              <w:widowControl w:val="0"/>
              <w:ind w:left="161" w:right="158" w:hanging="2"/>
              <w:rPr>
                <w:rFonts w:ascii="Times New Roman" w:hAnsi="Times New Roman"/>
                <w:sz w:val="22"/>
                <w:szCs w:val="22"/>
              </w:rPr>
            </w:pPr>
            <w:r w:rsidRPr="00F1269F">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29"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4.1</w:t>
            </w:r>
          </w:p>
        </w:tc>
      </w:tr>
      <w:tr w:rsidR="00A3509B" w:rsidRPr="00F1269F" w:rsidTr="00515421">
        <w:trPr>
          <w:jc w:val="center"/>
        </w:trPr>
        <w:tc>
          <w:tcPr>
            <w:tcW w:w="2385"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Рынки</w:t>
            </w:r>
          </w:p>
        </w:tc>
        <w:tc>
          <w:tcPr>
            <w:tcW w:w="6125" w:type="dxa"/>
            <w:hideMark/>
          </w:tcPr>
          <w:p w:rsidR="00A3509B" w:rsidRPr="00F1269F" w:rsidRDefault="00A3509B" w:rsidP="00515421">
            <w:pPr>
              <w:pStyle w:val="af2"/>
              <w:widowControl w:val="0"/>
              <w:ind w:left="161" w:right="158" w:hanging="2"/>
              <w:rPr>
                <w:rFonts w:ascii="Times New Roman" w:hAnsi="Times New Roman"/>
                <w:sz w:val="22"/>
                <w:szCs w:val="22"/>
              </w:rPr>
            </w:pPr>
            <w:r w:rsidRPr="00F1269F">
              <w:rPr>
                <w:rFonts w:ascii="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3509B" w:rsidRPr="00F1269F" w:rsidRDefault="00A3509B" w:rsidP="00515421">
            <w:pPr>
              <w:pStyle w:val="af2"/>
              <w:widowControl w:val="0"/>
              <w:ind w:left="161" w:right="158" w:hanging="2"/>
              <w:rPr>
                <w:rFonts w:ascii="Times New Roman" w:hAnsi="Times New Roman"/>
                <w:sz w:val="22"/>
                <w:szCs w:val="22"/>
              </w:rPr>
            </w:pPr>
            <w:r w:rsidRPr="00F1269F">
              <w:rPr>
                <w:rFonts w:ascii="Times New Roman" w:hAnsi="Times New Roman"/>
                <w:sz w:val="22"/>
                <w:szCs w:val="22"/>
              </w:rPr>
              <w:t>размещение гаражей и (или) стоянок для автомобилей сотрудников и посетителей рынка</w:t>
            </w:r>
          </w:p>
        </w:tc>
        <w:tc>
          <w:tcPr>
            <w:tcW w:w="829"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4.3</w:t>
            </w:r>
          </w:p>
        </w:tc>
      </w:tr>
      <w:tr w:rsidR="00A3509B" w:rsidRPr="00F1269F" w:rsidTr="00515421">
        <w:trPr>
          <w:jc w:val="center"/>
        </w:trPr>
        <w:tc>
          <w:tcPr>
            <w:tcW w:w="2385"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Магазины</w:t>
            </w:r>
          </w:p>
        </w:tc>
        <w:tc>
          <w:tcPr>
            <w:tcW w:w="6125" w:type="dxa"/>
            <w:hideMark/>
          </w:tcPr>
          <w:p w:rsidR="00A3509B" w:rsidRPr="00F1269F" w:rsidRDefault="00A3509B" w:rsidP="00515421">
            <w:pPr>
              <w:pStyle w:val="af2"/>
              <w:widowControl w:val="0"/>
              <w:ind w:left="161" w:right="158" w:hanging="2"/>
              <w:rPr>
                <w:rFonts w:ascii="Times New Roman" w:hAnsi="Times New Roman"/>
                <w:sz w:val="22"/>
                <w:szCs w:val="22"/>
              </w:rPr>
            </w:pPr>
            <w:r w:rsidRPr="00F1269F">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29"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4.4</w:t>
            </w:r>
          </w:p>
        </w:tc>
      </w:tr>
      <w:tr w:rsidR="00A3509B" w:rsidRPr="00F1269F" w:rsidTr="00515421">
        <w:trPr>
          <w:jc w:val="center"/>
        </w:trPr>
        <w:tc>
          <w:tcPr>
            <w:tcW w:w="2385"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Общественное питание</w:t>
            </w:r>
          </w:p>
        </w:tc>
        <w:tc>
          <w:tcPr>
            <w:tcW w:w="6125" w:type="dxa"/>
            <w:hideMark/>
          </w:tcPr>
          <w:p w:rsidR="00A3509B" w:rsidRPr="00F1269F" w:rsidRDefault="00A3509B" w:rsidP="00515421">
            <w:pPr>
              <w:pStyle w:val="af2"/>
              <w:widowControl w:val="0"/>
              <w:ind w:left="161" w:right="158" w:hanging="2"/>
              <w:rPr>
                <w:rFonts w:ascii="Times New Roman" w:hAnsi="Times New Roman"/>
                <w:sz w:val="22"/>
                <w:szCs w:val="22"/>
              </w:rPr>
            </w:pPr>
            <w:r w:rsidRPr="00F1269F">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29" w:type="dxa"/>
            <w:hideMark/>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hAnsi="Times New Roman"/>
                <w:sz w:val="22"/>
                <w:szCs w:val="22"/>
              </w:rPr>
              <w:t>4.6</w:t>
            </w:r>
          </w:p>
        </w:tc>
      </w:tr>
      <w:tr w:rsidR="00A3509B" w:rsidRPr="00F1269F" w:rsidTr="00515421">
        <w:trPr>
          <w:jc w:val="center"/>
        </w:trPr>
        <w:tc>
          <w:tcPr>
            <w:tcW w:w="2385" w:type="dxa"/>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eastAsiaTheme="minorHAnsi" w:hAnsi="Times New Roman"/>
                <w:sz w:val="22"/>
                <w:szCs w:val="22"/>
                <w:lang w:eastAsia="en-US"/>
              </w:rPr>
              <w:t>Обеспечение занятий спортом в помещениях</w:t>
            </w:r>
          </w:p>
        </w:tc>
        <w:tc>
          <w:tcPr>
            <w:tcW w:w="6125" w:type="dxa"/>
          </w:tcPr>
          <w:p w:rsidR="00A3509B" w:rsidRPr="00F1269F" w:rsidRDefault="00A3509B" w:rsidP="00515421">
            <w:pPr>
              <w:pStyle w:val="af2"/>
              <w:widowControl w:val="0"/>
              <w:ind w:left="161" w:right="158" w:hanging="2"/>
              <w:rPr>
                <w:rFonts w:ascii="Times New Roman" w:hAnsi="Times New Roman"/>
                <w:sz w:val="22"/>
                <w:szCs w:val="22"/>
              </w:rPr>
            </w:pPr>
            <w:r w:rsidRPr="00F1269F">
              <w:rPr>
                <w:rFonts w:ascii="Times New Roman" w:eastAsiaTheme="minorHAnsi" w:hAnsi="Times New Roman"/>
                <w:sz w:val="22"/>
                <w:szCs w:val="22"/>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829" w:type="dxa"/>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eastAsiaTheme="minorHAnsi" w:hAnsi="Times New Roman"/>
                <w:sz w:val="22"/>
                <w:szCs w:val="22"/>
                <w:lang w:eastAsia="en-US"/>
              </w:rPr>
              <w:t>5.1.2</w:t>
            </w:r>
          </w:p>
        </w:tc>
      </w:tr>
      <w:tr w:rsidR="00A3509B" w:rsidRPr="00F1269F" w:rsidTr="00515421">
        <w:trPr>
          <w:jc w:val="center"/>
        </w:trPr>
        <w:tc>
          <w:tcPr>
            <w:tcW w:w="2385" w:type="dxa"/>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eastAsiaTheme="minorHAnsi" w:hAnsi="Times New Roman"/>
                <w:sz w:val="22"/>
                <w:szCs w:val="22"/>
                <w:lang w:eastAsia="en-US"/>
              </w:rPr>
              <w:t>Площадки для занятий спортом</w:t>
            </w:r>
          </w:p>
        </w:tc>
        <w:tc>
          <w:tcPr>
            <w:tcW w:w="6125" w:type="dxa"/>
          </w:tcPr>
          <w:p w:rsidR="00A3509B" w:rsidRPr="00F1269F" w:rsidRDefault="00A3509B" w:rsidP="00515421">
            <w:pPr>
              <w:pStyle w:val="af2"/>
              <w:widowControl w:val="0"/>
              <w:ind w:left="161" w:right="158" w:hanging="2"/>
              <w:rPr>
                <w:rFonts w:ascii="Times New Roman" w:hAnsi="Times New Roman"/>
                <w:sz w:val="22"/>
                <w:szCs w:val="22"/>
              </w:rPr>
            </w:pPr>
            <w:r w:rsidRPr="00F1269F">
              <w:rPr>
                <w:rFonts w:ascii="Times New Roman" w:eastAsiaTheme="minorHAnsi" w:hAnsi="Times New Roman"/>
                <w:sz w:val="22"/>
                <w:szCs w:val="22"/>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29" w:type="dxa"/>
          </w:tcPr>
          <w:p w:rsidR="00A3509B" w:rsidRPr="00F1269F" w:rsidRDefault="00A3509B" w:rsidP="00515421">
            <w:pPr>
              <w:pStyle w:val="af2"/>
              <w:widowControl w:val="0"/>
              <w:ind w:firstLine="0"/>
              <w:jc w:val="center"/>
              <w:rPr>
                <w:rFonts w:ascii="Times New Roman" w:hAnsi="Times New Roman"/>
                <w:sz w:val="22"/>
                <w:szCs w:val="22"/>
              </w:rPr>
            </w:pPr>
            <w:r w:rsidRPr="00F1269F">
              <w:rPr>
                <w:rFonts w:ascii="Times New Roman" w:eastAsiaTheme="minorHAnsi" w:hAnsi="Times New Roman"/>
                <w:sz w:val="22"/>
                <w:szCs w:val="22"/>
                <w:lang w:eastAsia="en-US"/>
              </w:rPr>
              <w:t>5.1.3</w:t>
            </w:r>
          </w:p>
        </w:tc>
      </w:tr>
    </w:tbl>
    <w:p w:rsidR="00A3509B" w:rsidRPr="00F1269F" w:rsidRDefault="00A3509B" w:rsidP="00A3509B">
      <w:pPr>
        <w:pStyle w:val="af2"/>
        <w:widowControl w:val="0"/>
        <w:spacing w:line="360" w:lineRule="auto"/>
        <w:rPr>
          <w:rFonts w:ascii="Times New Roman" w:hAnsi="Times New Roman"/>
          <w:sz w:val="22"/>
          <w:szCs w:val="22"/>
        </w:rPr>
      </w:pPr>
    </w:p>
    <w:p w:rsidR="00A3509B" w:rsidRPr="00F1269F" w:rsidRDefault="00A3509B" w:rsidP="00A3509B">
      <w:pPr>
        <w:pStyle w:val="af2"/>
        <w:widowControl w:val="0"/>
        <w:spacing w:line="360" w:lineRule="auto"/>
        <w:rPr>
          <w:rFonts w:ascii="Times New Roman" w:hAnsi="Times New Roman"/>
          <w:sz w:val="22"/>
          <w:szCs w:val="22"/>
        </w:rPr>
      </w:pPr>
      <w:r w:rsidRPr="00F1269F">
        <w:rPr>
          <w:rFonts w:ascii="Times New Roman" w:hAnsi="Times New Roman"/>
          <w:sz w:val="22"/>
          <w:szCs w:val="22"/>
        </w:rPr>
        <w:t>5. 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sidRPr="00F1269F">
        <w:rPr>
          <w:rFonts w:ascii="Times New Roman" w:hAnsi="Times New Roman"/>
          <w:sz w:val="22"/>
          <w:szCs w:val="22"/>
          <w:lang w:val="ru-RU"/>
        </w:rPr>
        <w:t>ов</w:t>
      </w:r>
      <w:r w:rsidRPr="00F1269F">
        <w:rPr>
          <w:rFonts w:ascii="Times New Roman" w:hAnsi="Times New Roman"/>
          <w:sz w:val="22"/>
          <w:szCs w:val="22"/>
        </w:rPr>
        <w:t xml:space="preserve"> разрешенного использования с код</w:t>
      </w:r>
      <w:r w:rsidRPr="00F1269F">
        <w:rPr>
          <w:rFonts w:ascii="Times New Roman" w:hAnsi="Times New Roman"/>
          <w:sz w:val="22"/>
          <w:szCs w:val="22"/>
          <w:lang w:val="ru-RU"/>
        </w:rPr>
        <w:t>ами</w:t>
      </w:r>
      <w:r w:rsidRPr="00F1269F">
        <w:rPr>
          <w:rFonts w:ascii="Times New Roman" w:hAnsi="Times New Roman"/>
          <w:sz w:val="22"/>
          <w:szCs w:val="22"/>
        </w:rPr>
        <w:t xml:space="preserve"> 3.1</w:t>
      </w:r>
      <w:r w:rsidRPr="00F1269F">
        <w:rPr>
          <w:rFonts w:ascii="Times New Roman" w:hAnsi="Times New Roman"/>
          <w:sz w:val="22"/>
          <w:szCs w:val="22"/>
          <w:lang w:val="ru-RU"/>
        </w:rPr>
        <w:t>.1, 3.2.3</w:t>
      </w:r>
      <w:r w:rsidRPr="00F1269F">
        <w:rPr>
          <w:rFonts w:ascii="Times New Roman" w:hAnsi="Times New Roman"/>
          <w:sz w:val="22"/>
          <w:szCs w:val="22"/>
        </w:rPr>
        <w:t xml:space="preserve"> Классификатора.</w:t>
      </w:r>
    </w:p>
    <w:p w:rsidR="00A3509B" w:rsidRPr="00F1269F" w:rsidRDefault="00A3509B" w:rsidP="00A3509B">
      <w:pPr>
        <w:autoSpaceDE w:val="0"/>
        <w:autoSpaceDN w:val="0"/>
        <w:adjustRightInd w:val="0"/>
        <w:spacing w:line="360" w:lineRule="auto"/>
        <w:ind w:firstLine="709"/>
        <w:jc w:val="both"/>
        <w:rPr>
          <w:sz w:val="22"/>
          <w:szCs w:val="22"/>
        </w:rPr>
      </w:pPr>
      <w:r w:rsidRPr="00F1269F">
        <w:rPr>
          <w:sz w:val="22"/>
          <w:szCs w:val="22"/>
        </w:rPr>
        <w:lastRenderedPageBreak/>
        <w:t xml:space="preserve">6. Установленный градостроительными регламентами вид разрешенного использования земельного участка «коммунальное обслуживание» код 3.1 соответствует </w:t>
      </w:r>
      <w:r w:rsidRPr="00F1269F">
        <w:rPr>
          <w:rFonts w:eastAsiaTheme="minorHAnsi"/>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 w:history="1">
        <w:r w:rsidRPr="00F1269F">
          <w:rPr>
            <w:rFonts w:eastAsiaTheme="minorHAnsi"/>
            <w:sz w:val="22"/>
            <w:szCs w:val="22"/>
          </w:rPr>
          <w:t>кодами 3.1.1</w:t>
        </w:r>
      </w:hyperlink>
      <w:r w:rsidRPr="00F1269F">
        <w:rPr>
          <w:rFonts w:eastAsiaTheme="minorHAnsi"/>
          <w:sz w:val="22"/>
          <w:szCs w:val="22"/>
        </w:rPr>
        <w:t xml:space="preserve"> - </w:t>
      </w:r>
      <w:hyperlink r:id="rId34" w:history="1">
        <w:r w:rsidRPr="00F1269F">
          <w:rPr>
            <w:rFonts w:eastAsiaTheme="minorHAnsi"/>
            <w:sz w:val="22"/>
            <w:szCs w:val="22"/>
          </w:rPr>
          <w:t>3.1.2</w:t>
        </w:r>
      </w:hyperlink>
      <w:r w:rsidRPr="00F1269F">
        <w:rPr>
          <w:rFonts w:eastAsiaTheme="minorHAnsi"/>
          <w:sz w:val="22"/>
          <w:szCs w:val="22"/>
        </w:rPr>
        <w:t xml:space="preserve"> </w:t>
      </w:r>
      <w:r w:rsidRPr="00F1269F">
        <w:rPr>
          <w:sz w:val="22"/>
          <w:szCs w:val="22"/>
        </w:rPr>
        <w:t>Классификатора.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A3509B" w:rsidRPr="00F1269F" w:rsidTr="00515421">
        <w:tc>
          <w:tcPr>
            <w:tcW w:w="2132"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eastAsiaTheme="minorHAnsi" w:hAnsi="Times New Roman"/>
                <w:sz w:val="22"/>
                <w:szCs w:val="22"/>
                <w:lang w:eastAsia="en-US"/>
              </w:rPr>
              <w:t>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left="141" w:right="158" w:firstLine="0"/>
              <w:rPr>
                <w:rFonts w:ascii="Times New Roman" w:hAnsi="Times New Roman"/>
                <w:sz w:val="22"/>
                <w:szCs w:val="22"/>
              </w:rPr>
            </w:pPr>
            <w:r w:rsidRPr="00F1269F">
              <w:rPr>
                <w:rFonts w:ascii="Times New Roman" w:eastAsiaTheme="minorHAnsi" w:hAnsi="Times New Roman"/>
                <w:sz w:val="22"/>
                <w:szCs w:val="22"/>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7"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eastAsiaTheme="minorHAnsi" w:hAnsi="Times New Roman"/>
                <w:sz w:val="22"/>
                <w:szCs w:val="22"/>
                <w:lang w:eastAsia="en-US"/>
              </w:rPr>
              <w:t>3.1.1</w:t>
            </w:r>
          </w:p>
        </w:tc>
      </w:tr>
      <w:tr w:rsidR="00A3509B" w:rsidRPr="00F1269F" w:rsidTr="00515421">
        <w:tc>
          <w:tcPr>
            <w:tcW w:w="2132"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eastAsiaTheme="minorHAnsi" w:hAnsi="Times New Roman"/>
                <w:sz w:val="22"/>
                <w:szCs w:val="22"/>
                <w:lang w:eastAsia="en-US"/>
              </w:rPr>
              <w:t>Административные здания организаций, обеспечивающих предоставление коммунальных услуг</w:t>
            </w:r>
          </w:p>
        </w:tc>
        <w:tc>
          <w:tcPr>
            <w:tcW w:w="6536"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left="141" w:right="158" w:firstLine="0"/>
              <w:rPr>
                <w:rFonts w:ascii="Times New Roman" w:hAnsi="Times New Roman"/>
                <w:sz w:val="22"/>
                <w:szCs w:val="22"/>
              </w:rPr>
            </w:pPr>
            <w:r w:rsidRPr="00F1269F">
              <w:rPr>
                <w:rFonts w:ascii="Times New Roman" w:eastAsiaTheme="minorHAnsi" w:hAnsi="Times New Roman"/>
                <w:sz w:val="22"/>
                <w:szCs w:val="22"/>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7"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eastAsiaTheme="minorHAnsi" w:hAnsi="Times New Roman"/>
                <w:sz w:val="22"/>
                <w:szCs w:val="22"/>
                <w:lang w:eastAsia="en-US"/>
              </w:rPr>
              <w:t>3.1.2</w:t>
            </w:r>
          </w:p>
        </w:tc>
      </w:tr>
    </w:tbl>
    <w:p w:rsidR="00A3509B" w:rsidRPr="00F1269F" w:rsidRDefault="00A3509B" w:rsidP="00A3509B">
      <w:pPr>
        <w:autoSpaceDE w:val="0"/>
        <w:autoSpaceDN w:val="0"/>
        <w:adjustRightInd w:val="0"/>
        <w:spacing w:line="360" w:lineRule="auto"/>
        <w:ind w:firstLine="709"/>
        <w:jc w:val="both"/>
        <w:rPr>
          <w:rFonts w:eastAsiaTheme="minorHAnsi"/>
          <w:sz w:val="22"/>
          <w:szCs w:val="22"/>
        </w:rPr>
      </w:pPr>
    </w:p>
    <w:p w:rsidR="00A3509B" w:rsidRPr="00F1269F" w:rsidRDefault="00A3509B" w:rsidP="00A3509B">
      <w:pPr>
        <w:pStyle w:val="af2"/>
        <w:widowControl w:val="0"/>
        <w:spacing w:line="360" w:lineRule="auto"/>
        <w:rPr>
          <w:rFonts w:ascii="Times New Roman" w:hAnsi="Times New Roman"/>
          <w:sz w:val="22"/>
          <w:szCs w:val="22"/>
        </w:rPr>
      </w:pPr>
      <w:r w:rsidRPr="00F1269F">
        <w:rPr>
          <w:rFonts w:ascii="Times New Roman" w:hAnsi="Times New Roman"/>
          <w:sz w:val="22"/>
          <w:szCs w:val="22"/>
        </w:rPr>
        <w:t>7. 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sidRPr="00F1269F">
        <w:rPr>
          <w:rFonts w:ascii="Times New Roman" w:hAnsi="Times New Roman"/>
          <w:sz w:val="22"/>
          <w:szCs w:val="22"/>
          <w:lang w:val="ru-RU"/>
        </w:rPr>
        <w:t xml:space="preserve">8.2 </w:t>
      </w:r>
      <w:r w:rsidRPr="00F1269F">
        <w:rPr>
          <w:rFonts w:ascii="Times New Roman" w:hAnsi="Times New Roman"/>
          <w:sz w:val="22"/>
          <w:szCs w:val="22"/>
        </w:rPr>
        <w:t>Классификатора; размещение гаражей и (или) стоянок для автомобилей сотрудников и посетителей торгового центра.</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6536"/>
        <w:gridCol w:w="847"/>
      </w:tblGrid>
      <w:tr w:rsidR="00A3509B" w:rsidRPr="00F1269F" w:rsidTr="00515421">
        <w:tc>
          <w:tcPr>
            <w:tcW w:w="2132"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Банковская и страховая деятельность</w:t>
            </w:r>
          </w:p>
        </w:tc>
        <w:tc>
          <w:tcPr>
            <w:tcW w:w="6536"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left="141" w:right="158" w:firstLine="0"/>
              <w:rPr>
                <w:rFonts w:ascii="Times New Roman" w:hAnsi="Times New Roman"/>
                <w:sz w:val="22"/>
                <w:szCs w:val="22"/>
                <w:lang w:val="ru-RU"/>
              </w:rPr>
            </w:pPr>
            <w:r w:rsidRPr="00F1269F">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Pr="00F1269F">
              <w:rPr>
                <w:rFonts w:ascii="Times New Roman" w:hAnsi="Times New Roman"/>
                <w:sz w:val="22"/>
                <w:szCs w:val="22"/>
                <w:lang w:val="ru-RU"/>
              </w:rPr>
              <w:t xml:space="preserve"> услуги</w:t>
            </w:r>
          </w:p>
        </w:tc>
        <w:tc>
          <w:tcPr>
            <w:tcW w:w="847"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4.5</w:t>
            </w:r>
          </w:p>
        </w:tc>
      </w:tr>
      <w:tr w:rsidR="00A3509B" w:rsidRPr="00F1269F" w:rsidTr="00515421">
        <w:tc>
          <w:tcPr>
            <w:tcW w:w="2132"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Общественное питание</w:t>
            </w:r>
          </w:p>
        </w:tc>
        <w:tc>
          <w:tcPr>
            <w:tcW w:w="6536"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left="141" w:right="158" w:firstLine="0"/>
              <w:rPr>
                <w:rFonts w:ascii="Times New Roman" w:hAnsi="Times New Roman"/>
                <w:sz w:val="22"/>
                <w:szCs w:val="22"/>
              </w:rPr>
            </w:pPr>
            <w:r w:rsidRPr="00F1269F">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7"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4.6</w:t>
            </w:r>
          </w:p>
        </w:tc>
      </w:tr>
      <w:tr w:rsidR="00A3509B" w:rsidRPr="00F1269F" w:rsidTr="00515421">
        <w:tc>
          <w:tcPr>
            <w:tcW w:w="2132"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Гостиничное обслуживание</w:t>
            </w:r>
          </w:p>
        </w:tc>
        <w:tc>
          <w:tcPr>
            <w:tcW w:w="6536"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left="141" w:right="158" w:firstLine="0"/>
              <w:rPr>
                <w:rFonts w:ascii="Times New Roman" w:hAnsi="Times New Roman"/>
                <w:sz w:val="22"/>
                <w:szCs w:val="22"/>
              </w:rPr>
            </w:pPr>
            <w:r w:rsidRPr="00F1269F">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7"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4.7</w:t>
            </w:r>
          </w:p>
        </w:tc>
      </w:tr>
      <w:tr w:rsidR="00A3509B" w:rsidRPr="00F1269F" w:rsidTr="00515421">
        <w:tc>
          <w:tcPr>
            <w:tcW w:w="2132"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Развлечения</w:t>
            </w:r>
          </w:p>
        </w:tc>
        <w:tc>
          <w:tcPr>
            <w:tcW w:w="6536"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autoSpaceDE w:val="0"/>
              <w:autoSpaceDN w:val="0"/>
              <w:adjustRightInd w:val="0"/>
              <w:ind w:left="131" w:right="168"/>
              <w:jc w:val="both"/>
              <w:rPr>
                <w:rFonts w:eastAsiaTheme="minorHAnsi"/>
                <w:sz w:val="22"/>
                <w:szCs w:val="22"/>
              </w:rPr>
            </w:pPr>
            <w:r w:rsidRPr="00F1269F">
              <w:rPr>
                <w:rFonts w:eastAsiaTheme="minorHAnsi"/>
                <w:sz w:val="22"/>
                <w:szCs w:val="22"/>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35" w:history="1">
              <w:r w:rsidRPr="00F1269F">
                <w:rPr>
                  <w:rFonts w:eastAsiaTheme="minorHAnsi"/>
                  <w:sz w:val="22"/>
                  <w:szCs w:val="22"/>
                </w:rPr>
                <w:t>кодами 4.8.1</w:t>
              </w:r>
            </w:hyperlink>
            <w:r w:rsidRPr="00F1269F">
              <w:rPr>
                <w:rFonts w:eastAsiaTheme="minorHAnsi"/>
                <w:sz w:val="22"/>
                <w:szCs w:val="22"/>
              </w:rPr>
              <w:t xml:space="preserve"> - </w:t>
            </w:r>
            <w:hyperlink r:id="rId36" w:history="1">
              <w:r w:rsidRPr="00F1269F">
                <w:rPr>
                  <w:rFonts w:eastAsiaTheme="minorHAnsi"/>
                  <w:sz w:val="22"/>
                  <w:szCs w:val="22"/>
                </w:rPr>
                <w:t>4.8.3</w:t>
              </w:r>
            </w:hyperlink>
            <w:r w:rsidRPr="00F1269F">
              <w:rPr>
                <w:rFonts w:eastAsiaTheme="minorHAnsi"/>
                <w:sz w:val="22"/>
                <w:szCs w:val="22"/>
              </w:rPr>
              <w:t xml:space="preserve"> </w:t>
            </w:r>
            <w:r w:rsidRPr="00F1269F">
              <w:rPr>
                <w:sz w:val="22"/>
                <w:szCs w:val="22"/>
              </w:rPr>
              <w:t>Классификатора</w:t>
            </w:r>
          </w:p>
        </w:tc>
        <w:tc>
          <w:tcPr>
            <w:tcW w:w="847"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4.8</w:t>
            </w:r>
          </w:p>
        </w:tc>
      </w:tr>
      <w:tr w:rsidR="00A3509B" w:rsidRPr="00F1269F" w:rsidTr="00515421">
        <w:tc>
          <w:tcPr>
            <w:tcW w:w="2132"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eastAsiaTheme="minorHAnsi" w:hAnsi="Times New Roman"/>
                <w:sz w:val="22"/>
                <w:szCs w:val="22"/>
                <w:lang w:eastAsia="en-US"/>
              </w:rPr>
              <w:t>Развлекательные мероприятия</w:t>
            </w:r>
          </w:p>
        </w:tc>
        <w:tc>
          <w:tcPr>
            <w:tcW w:w="6536"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autoSpaceDE w:val="0"/>
              <w:autoSpaceDN w:val="0"/>
              <w:adjustRightInd w:val="0"/>
              <w:ind w:left="131" w:right="168"/>
              <w:jc w:val="both"/>
              <w:rPr>
                <w:rFonts w:eastAsiaTheme="minorHAnsi"/>
                <w:sz w:val="22"/>
                <w:szCs w:val="22"/>
              </w:rPr>
            </w:pPr>
            <w:r w:rsidRPr="00F1269F">
              <w:rPr>
                <w:rFonts w:eastAsiaTheme="minorHAns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7"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eastAsiaTheme="minorHAnsi" w:hAnsi="Times New Roman"/>
                <w:sz w:val="22"/>
                <w:szCs w:val="22"/>
                <w:lang w:eastAsia="en-US"/>
              </w:rPr>
              <w:t>4.8.1</w:t>
            </w:r>
          </w:p>
        </w:tc>
      </w:tr>
      <w:tr w:rsidR="00A3509B" w:rsidRPr="00F1269F" w:rsidTr="00515421">
        <w:tc>
          <w:tcPr>
            <w:tcW w:w="2132"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eastAsiaTheme="minorHAnsi" w:hAnsi="Times New Roman"/>
                <w:sz w:val="22"/>
                <w:szCs w:val="22"/>
                <w:lang w:eastAsia="en-US"/>
              </w:rPr>
              <w:lastRenderedPageBreak/>
              <w:t>Проведение азартных игр</w:t>
            </w:r>
          </w:p>
        </w:tc>
        <w:tc>
          <w:tcPr>
            <w:tcW w:w="6536"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autoSpaceDE w:val="0"/>
              <w:autoSpaceDN w:val="0"/>
              <w:adjustRightInd w:val="0"/>
              <w:ind w:left="131" w:right="168"/>
              <w:jc w:val="both"/>
              <w:rPr>
                <w:rFonts w:eastAsiaTheme="minorHAnsi"/>
                <w:sz w:val="22"/>
                <w:szCs w:val="22"/>
              </w:rPr>
            </w:pPr>
            <w:r w:rsidRPr="00F1269F">
              <w:rPr>
                <w:rFonts w:eastAsiaTheme="minorHAnsi"/>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47"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eastAsiaTheme="minorHAnsi" w:hAnsi="Times New Roman"/>
                <w:sz w:val="22"/>
                <w:szCs w:val="22"/>
                <w:lang w:eastAsia="en-US"/>
              </w:rPr>
              <w:t>4.8.2</w:t>
            </w:r>
          </w:p>
        </w:tc>
      </w:tr>
    </w:tbl>
    <w:p w:rsidR="00A3509B" w:rsidRPr="00F1269F" w:rsidRDefault="00A3509B" w:rsidP="00A3509B">
      <w:pPr>
        <w:pStyle w:val="af2"/>
        <w:widowControl w:val="0"/>
        <w:spacing w:line="360" w:lineRule="auto"/>
        <w:rPr>
          <w:rFonts w:ascii="Times New Roman" w:hAnsi="Times New Roman"/>
          <w:sz w:val="22"/>
          <w:szCs w:val="22"/>
        </w:rPr>
      </w:pPr>
    </w:p>
    <w:p w:rsidR="00A3509B" w:rsidRPr="00F1269F" w:rsidRDefault="00A3509B" w:rsidP="00A3509B">
      <w:pPr>
        <w:autoSpaceDE w:val="0"/>
        <w:autoSpaceDN w:val="0"/>
        <w:adjustRightInd w:val="0"/>
        <w:spacing w:line="360" w:lineRule="auto"/>
        <w:ind w:firstLine="709"/>
        <w:jc w:val="both"/>
        <w:rPr>
          <w:sz w:val="22"/>
          <w:szCs w:val="22"/>
        </w:rPr>
      </w:pPr>
      <w:r w:rsidRPr="00F1269F">
        <w:rPr>
          <w:sz w:val="22"/>
          <w:szCs w:val="22"/>
        </w:rPr>
        <w:t>8. Установленный градостроительными регламентами вид разрешенного использования земельного участка «</w:t>
      </w:r>
      <w:r w:rsidRPr="00F1269F">
        <w:rPr>
          <w:b/>
          <w:sz w:val="22"/>
          <w:szCs w:val="22"/>
        </w:rPr>
        <w:t>хранение автотранспорта</w:t>
      </w:r>
      <w:r w:rsidRPr="00F1269F">
        <w:rPr>
          <w:sz w:val="22"/>
          <w:szCs w:val="22"/>
        </w:rPr>
        <w:t xml:space="preserve">» код 2.7.1 соответствует размещению отдельно стоящих и пристроенных гаражей, в том числе подземных, </w:t>
      </w:r>
      <w:r w:rsidRPr="00F1269F">
        <w:rPr>
          <w:rFonts w:eastAsiaTheme="minorHAnsi"/>
          <w:sz w:val="22"/>
          <w:szCs w:val="22"/>
        </w:rPr>
        <w:t xml:space="preserve">предназначенных для хранения автотранспорта, в том числе с разделением на </w:t>
      </w:r>
      <w:proofErr w:type="spellStart"/>
      <w:r w:rsidRPr="00F1269F">
        <w:rPr>
          <w:rFonts w:eastAsiaTheme="minorHAnsi"/>
          <w:sz w:val="22"/>
          <w:szCs w:val="22"/>
        </w:rPr>
        <w:t>машино</w:t>
      </w:r>
      <w:proofErr w:type="spellEnd"/>
      <w:r w:rsidRPr="00F1269F">
        <w:rPr>
          <w:rFonts w:eastAsiaTheme="minorHAnsi"/>
          <w:sz w:val="22"/>
          <w:szCs w:val="22"/>
        </w:rPr>
        <w:t xml:space="preserve">-места, за исключением гаражей, размещение которых предусмотрено содержанием вида разрешенного использования с </w:t>
      </w:r>
      <w:hyperlink r:id="rId37" w:history="1">
        <w:r w:rsidRPr="00F1269F">
          <w:rPr>
            <w:rFonts w:eastAsiaTheme="minorHAnsi"/>
            <w:sz w:val="22"/>
            <w:szCs w:val="22"/>
          </w:rPr>
          <w:t>кодом 4.9</w:t>
        </w:r>
      </w:hyperlink>
      <w:r w:rsidRPr="00F1269F">
        <w:rPr>
          <w:sz w:val="22"/>
          <w:szCs w:val="22"/>
        </w:rPr>
        <w:t>.</w:t>
      </w:r>
    </w:p>
    <w:p w:rsidR="00A3509B" w:rsidRPr="00F1269F" w:rsidRDefault="00A3509B" w:rsidP="00A3509B">
      <w:pPr>
        <w:pStyle w:val="af2"/>
        <w:widowControl w:val="0"/>
        <w:spacing w:line="360" w:lineRule="auto"/>
        <w:rPr>
          <w:rFonts w:ascii="Times New Roman" w:hAnsi="Times New Roman"/>
          <w:sz w:val="22"/>
          <w:szCs w:val="22"/>
        </w:rPr>
      </w:pPr>
      <w:r w:rsidRPr="00F1269F">
        <w:rPr>
          <w:rFonts w:ascii="Times New Roman" w:hAnsi="Times New Roman"/>
          <w:sz w:val="22"/>
          <w:szCs w:val="22"/>
        </w:rPr>
        <w:t>9. Установленный градостроительными регламентами вид разрешенного использования земельного участка «Транспорт» код 7.0 соответствует размещению различного рода путей сообщения и сооружений, используемых для перевозки людей или грузов либо передачи веществ.</w:t>
      </w:r>
    </w:p>
    <w:p w:rsidR="00A3509B" w:rsidRPr="00F1269F" w:rsidRDefault="00A3509B" w:rsidP="00A3509B">
      <w:pPr>
        <w:pStyle w:val="af2"/>
        <w:widowControl w:val="0"/>
        <w:spacing w:line="360" w:lineRule="auto"/>
        <w:rPr>
          <w:rFonts w:ascii="Times New Roman" w:hAnsi="Times New Roman"/>
          <w:sz w:val="22"/>
          <w:szCs w:val="22"/>
        </w:rPr>
      </w:pPr>
      <w:r w:rsidRPr="00F1269F">
        <w:rPr>
          <w:rFonts w:ascii="Times New Roman" w:hAnsi="Times New Roman"/>
          <w:sz w:val="22"/>
          <w:szCs w:val="22"/>
        </w:rPr>
        <w:t>Содержание данного вида разрешенного использования включает в себя содержание видов разрешенного использования с кодами 7.1 - 7.5 Классификатора: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4"/>
        <w:gridCol w:w="6250"/>
        <w:gridCol w:w="815"/>
      </w:tblGrid>
      <w:tr w:rsidR="00A3509B" w:rsidRPr="00F1269F" w:rsidTr="00515421">
        <w:tc>
          <w:tcPr>
            <w:tcW w:w="2274"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Железнодорожный транспорт</w:t>
            </w:r>
          </w:p>
        </w:tc>
        <w:tc>
          <w:tcPr>
            <w:tcW w:w="6250"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autoSpaceDE w:val="0"/>
              <w:autoSpaceDN w:val="0"/>
              <w:adjustRightInd w:val="0"/>
              <w:ind w:left="131" w:right="165"/>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38" w:history="1">
              <w:r w:rsidRPr="00F1269F">
                <w:rPr>
                  <w:rFonts w:eastAsiaTheme="minorHAnsi"/>
                  <w:sz w:val="22"/>
                  <w:szCs w:val="22"/>
                </w:rPr>
                <w:t>кодами 7.1.1</w:t>
              </w:r>
            </w:hyperlink>
            <w:r w:rsidRPr="00F1269F">
              <w:rPr>
                <w:rFonts w:eastAsiaTheme="minorHAnsi"/>
                <w:sz w:val="22"/>
                <w:szCs w:val="22"/>
              </w:rPr>
              <w:t xml:space="preserve"> - </w:t>
            </w:r>
            <w:hyperlink r:id="rId39" w:history="1">
              <w:r w:rsidRPr="00F1269F">
                <w:rPr>
                  <w:rFonts w:eastAsiaTheme="minorHAnsi"/>
                  <w:sz w:val="22"/>
                  <w:szCs w:val="22"/>
                </w:rPr>
                <w:t>7.1.2</w:t>
              </w:r>
            </w:hyperlink>
            <w:r w:rsidRPr="00F1269F">
              <w:rPr>
                <w:rFonts w:eastAsiaTheme="minorHAnsi"/>
                <w:sz w:val="22"/>
                <w:szCs w:val="22"/>
              </w:rPr>
              <w:t xml:space="preserve"> </w:t>
            </w:r>
            <w:r w:rsidRPr="00F1269F">
              <w:rPr>
                <w:sz w:val="22"/>
                <w:szCs w:val="22"/>
              </w:rPr>
              <w:t>Классификатора</w:t>
            </w:r>
          </w:p>
        </w:tc>
        <w:tc>
          <w:tcPr>
            <w:tcW w:w="815"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7.1</w:t>
            </w:r>
          </w:p>
        </w:tc>
      </w:tr>
      <w:tr w:rsidR="00A3509B" w:rsidRPr="00F1269F" w:rsidTr="00515421">
        <w:tc>
          <w:tcPr>
            <w:tcW w:w="2274"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Автомобильный транспорт</w:t>
            </w:r>
          </w:p>
        </w:tc>
        <w:tc>
          <w:tcPr>
            <w:tcW w:w="6250"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autoSpaceDE w:val="0"/>
              <w:autoSpaceDN w:val="0"/>
              <w:adjustRightInd w:val="0"/>
              <w:ind w:left="131" w:right="165"/>
              <w:jc w:val="both"/>
              <w:rPr>
                <w:rFonts w:eastAsiaTheme="minorHAnsi"/>
                <w:sz w:val="22"/>
                <w:szCs w:val="22"/>
              </w:rPr>
            </w:pPr>
            <w:r w:rsidRPr="00F1269F">
              <w:rPr>
                <w:rFonts w:eastAsiaTheme="minorHAnsi"/>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0" w:history="1">
              <w:r w:rsidRPr="00F1269F">
                <w:rPr>
                  <w:rFonts w:eastAsiaTheme="minorHAnsi"/>
                  <w:sz w:val="22"/>
                  <w:szCs w:val="22"/>
                </w:rPr>
                <w:t>кодами 7.2.1</w:t>
              </w:r>
            </w:hyperlink>
            <w:r w:rsidRPr="00F1269F">
              <w:rPr>
                <w:rFonts w:eastAsiaTheme="minorHAnsi"/>
                <w:sz w:val="22"/>
                <w:szCs w:val="22"/>
              </w:rPr>
              <w:t xml:space="preserve"> - </w:t>
            </w:r>
            <w:hyperlink r:id="rId41" w:history="1">
              <w:r w:rsidRPr="00F1269F">
                <w:rPr>
                  <w:rFonts w:eastAsiaTheme="minorHAnsi"/>
                  <w:sz w:val="22"/>
                  <w:szCs w:val="22"/>
                </w:rPr>
                <w:t>7.2.3</w:t>
              </w:r>
            </w:hyperlink>
            <w:r w:rsidRPr="00F1269F">
              <w:rPr>
                <w:rFonts w:eastAsiaTheme="minorHAnsi"/>
                <w:sz w:val="22"/>
                <w:szCs w:val="22"/>
              </w:rPr>
              <w:t xml:space="preserve"> Классификатора</w:t>
            </w:r>
          </w:p>
        </w:tc>
        <w:tc>
          <w:tcPr>
            <w:tcW w:w="815"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7.2</w:t>
            </w:r>
          </w:p>
        </w:tc>
      </w:tr>
      <w:tr w:rsidR="00A3509B" w:rsidRPr="00F1269F" w:rsidTr="00515421">
        <w:trPr>
          <w:trHeight w:val="2882"/>
        </w:trPr>
        <w:tc>
          <w:tcPr>
            <w:tcW w:w="2274"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Водный транспорт</w:t>
            </w:r>
          </w:p>
        </w:tc>
        <w:tc>
          <w:tcPr>
            <w:tcW w:w="6250"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autoSpaceDE w:val="0"/>
              <w:autoSpaceDN w:val="0"/>
              <w:adjustRightInd w:val="0"/>
              <w:ind w:left="131" w:right="165"/>
              <w:jc w:val="both"/>
              <w:rPr>
                <w:rFonts w:eastAsiaTheme="minorHAnsi"/>
                <w:sz w:val="22"/>
                <w:szCs w:val="22"/>
              </w:rPr>
            </w:pPr>
            <w:proofErr w:type="gramStart"/>
            <w:r w:rsidRPr="00F1269F">
              <w:rPr>
                <w:sz w:val="22"/>
                <w:szCs w:val="22"/>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w:t>
            </w:r>
            <w:r w:rsidRPr="00F1269F">
              <w:rPr>
                <w:rFonts w:eastAsiaTheme="minorHAnsi"/>
                <w:sz w:val="22"/>
                <w:szCs w:val="22"/>
              </w:rPr>
              <w:t>заправки водного транспорта</w:t>
            </w:r>
            <w:proofErr w:type="gramEnd"/>
          </w:p>
        </w:tc>
        <w:tc>
          <w:tcPr>
            <w:tcW w:w="815"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7.3</w:t>
            </w:r>
          </w:p>
        </w:tc>
      </w:tr>
      <w:tr w:rsidR="00A3509B" w:rsidRPr="00F1269F" w:rsidTr="00515421">
        <w:tc>
          <w:tcPr>
            <w:tcW w:w="2274"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Воздушный транспорт</w:t>
            </w:r>
          </w:p>
        </w:tc>
        <w:tc>
          <w:tcPr>
            <w:tcW w:w="6250"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left="139" w:right="173" w:firstLine="0"/>
              <w:rPr>
                <w:rFonts w:ascii="Times New Roman" w:hAnsi="Times New Roman"/>
                <w:sz w:val="22"/>
                <w:szCs w:val="22"/>
              </w:rPr>
            </w:pPr>
            <w:r w:rsidRPr="00F1269F">
              <w:rPr>
                <w:rFonts w:ascii="Times New Roman" w:hAnsi="Times New Roman"/>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815"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7.4</w:t>
            </w:r>
          </w:p>
        </w:tc>
      </w:tr>
      <w:tr w:rsidR="00A3509B" w:rsidRPr="00F1269F" w:rsidTr="00515421">
        <w:tc>
          <w:tcPr>
            <w:tcW w:w="2274"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t>Трубопроводный транспорт</w:t>
            </w:r>
          </w:p>
        </w:tc>
        <w:tc>
          <w:tcPr>
            <w:tcW w:w="6250"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left="139" w:right="173" w:firstLine="0"/>
              <w:rPr>
                <w:rFonts w:ascii="Times New Roman" w:hAnsi="Times New Roman"/>
                <w:sz w:val="22"/>
                <w:szCs w:val="22"/>
              </w:rPr>
            </w:pPr>
            <w:r w:rsidRPr="00F1269F">
              <w:rPr>
                <w:rFonts w:ascii="Times New Roman" w:hAnsi="Times New Roman"/>
                <w:sz w:val="22"/>
                <w:szCs w:val="22"/>
              </w:rPr>
              <w:t xml:space="preserve">Размещение нефтепроводов, водопроводов, газопроводов и иных трубопроводов, а также иных зданий и сооружений, </w:t>
            </w:r>
            <w:r w:rsidRPr="00F1269F">
              <w:rPr>
                <w:rFonts w:ascii="Times New Roman" w:hAnsi="Times New Roman"/>
                <w:sz w:val="22"/>
                <w:szCs w:val="22"/>
              </w:rPr>
              <w:lastRenderedPageBreak/>
              <w:t>необходимых для эксплуатации названных трубопроводов</w:t>
            </w:r>
          </w:p>
        </w:tc>
        <w:tc>
          <w:tcPr>
            <w:tcW w:w="815" w:type="dxa"/>
            <w:tcBorders>
              <w:top w:val="single" w:sz="4" w:space="0" w:color="auto"/>
              <w:left w:val="single" w:sz="4" w:space="0" w:color="auto"/>
              <w:bottom w:val="single" w:sz="4" w:space="0" w:color="auto"/>
              <w:right w:val="single" w:sz="4" w:space="0" w:color="auto"/>
            </w:tcBorders>
          </w:tcPr>
          <w:p w:rsidR="00A3509B" w:rsidRPr="00F1269F" w:rsidRDefault="00A3509B" w:rsidP="00515421">
            <w:pPr>
              <w:pStyle w:val="af2"/>
              <w:widowControl w:val="0"/>
              <w:spacing w:before="200"/>
              <w:ind w:firstLine="0"/>
              <w:jc w:val="center"/>
              <w:rPr>
                <w:rFonts w:ascii="Times New Roman" w:hAnsi="Times New Roman"/>
                <w:sz w:val="22"/>
                <w:szCs w:val="22"/>
              </w:rPr>
            </w:pPr>
            <w:r w:rsidRPr="00F1269F">
              <w:rPr>
                <w:rFonts w:ascii="Times New Roman" w:hAnsi="Times New Roman"/>
                <w:sz w:val="22"/>
                <w:szCs w:val="22"/>
              </w:rPr>
              <w:lastRenderedPageBreak/>
              <w:t>7.5</w:t>
            </w:r>
          </w:p>
        </w:tc>
      </w:tr>
    </w:tbl>
    <w:p w:rsidR="00A3509B" w:rsidRPr="00F1269F" w:rsidRDefault="00A3509B" w:rsidP="00A3509B">
      <w:pPr>
        <w:pStyle w:val="af2"/>
        <w:widowControl w:val="0"/>
        <w:spacing w:line="360" w:lineRule="auto"/>
        <w:rPr>
          <w:rFonts w:ascii="Times New Roman" w:hAnsi="Times New Roman"/>
          <w:sz w:val="22"/>
          <w:szCs w:val="22"/>
        </w:rPr>
      </w:pPr>
    </w:p>
    <w:p w:rsidR="00A3509B" w:rsidRPr="00F1269F" w:rsidRDefault="00A3509B" w:rsidP="00A3509B">
      <w:pPr>
        <w:pStyle w:val="af2"/>
        <w:widowControl w:val="0"/>
        <w:spacing w:line="360" w:lineRule="auto"/>
        <w:rPr>
          <w:rFonts w:ascii="Times New Roman" w:hAnsi="Times New Roman"/>
          <w:sz w:val="22"/>
          <w:szCs w:val="22"/>
        </w:rPr>
      </w:pPr>
      <w:r w:rsidRPr="00F1269F">
        <w:rPr>
          <w:rFonts w:ascii="Times New Roman" w:hAnsi="Times New Roman"/>
          <w:sz w:val="22"/>
          <w:szCs w:val="22"/>
        </w:rPr>
        <w:t>10. 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2" w:anchor="block_10341" w:history="1">
        <w:r w:rsidRPr="00F1269F">
          <w:rPr>
            <w:rFonts w:ascii="Times New Roman" w:hAnsi="Times New Roman"/>
            <w:sz w:val="22"/>
            <w:szCs w:val="22"/>
          </w:rPr>
          <w:t>кодами 3.4.1 - 3.4.2</w:t>
        </w:r>
      </w:hyperlink>
      <w:r w:rsidRPr="00F1269F">
        <w:rPr>
          <w:rFonts w:ascii="Times New Roman" w:hAnsi="Times New Roman"/>
          <w:sz w:val="22"/>
          <w:szCs w:val="22"/>
          <w:lang w:val="ru-RU"/>
        </w:rPr>
        <w:t xml:space="preserve"> Классификатора</w:t>
      </w:r>
      <w:r w:rsidRPr="00F1269F">
        <w:rPr>
          <w:rFonts w:ascii="Times New Roman" w:hAnsi="Times New Roman"/>
          <w:sz w:val="22"/>
          <w:szCs w:val="22"/>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47"/>
        <w:gridCol w:w="6147"/>
        <w:gridCol w:w="851"/>
      </w:tblGrid>
      <w:tr w:rsidR="00A3509B" w:rsidRPr="00F1269F" w:rsidTr="00515421">
        <w:tc>
          <w:tcPr>
            <w:tcW w:w="2647"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Амбулаторно-поликлиническое обслуживание</w:t>
            </w:r>
          </w:p>
        </w:tc>
        <w:tc>
          <w:tcPr>
            <w:tcW w:w="6147" w:type="dxa"/>
            <w:hideMark/>
          </w:tcPr>
          <w:p w:rsidR="00A3509B" w:rsidRPr="00F1269F" w:rsidRDefault="00A3509B" w:rsidP="00515421">
            <w:pPr>
              <w:keepNext/>
              <w:widowControl w:val="0"/>
              <w:tabs>
                <w:tab w:val="left" w:pos="4880"/>
              </w:tabs>
              <w:autoSpaceDE w:val="0"/>
              <w:autoSpaceDN w:val="0"/>
              <w:adjustRightInd w:val="0"/>
              <w:ind w:left="193" w:right="142"/>
              <w:jc w:val="both"/>
              <w:outlineLvl w:val="5"/>
              <w:rPr>
                <w:sz w:val="22"/>
                <w:szCs w:val="22"/>
              </w:rPr>
            </w:pPr>
            <w:r w:rsidRPr="00F1269F">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A3509B" w:rsidRPr="00F1269F" w:rsidRDefault="00A3509B" w:rsidP="00515421">
            <w:pPr>
              <w:jc w:val="center"/>
              <w:rPr>
                <w:sz w:val="22"/>
                <w:szCs w:val="22"/>
              </w:rPr>
            </w:pPr>
            <w:r w:rsidRPr="00F1269F">
              <w:rPr>
                <w:sz w:val="22"/>
                <w:szCs w:val="22"/>
              </w:rPr>
              <w:t>3.4.1</w:t>
            </w:r>
          </w:p>
        </w:tc>
      </w:tr>
      <w:tr w:rsidR="00A3509B" w:rsidRPr="00F1269F" w:rsidTr="00515421">
        <w:tc>
          <w:tcPr>
            <w:tcW w:w="2647"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Стационарное медицинское обслуживание</w:t>
            </w:r>
          </w:p>
        </w:tc>
        <w:tc>
          <w:tcPr>
            <w:tcW w:w="6147" w:type="dxa"/>
            <w:hideMark/>
          </w:tcPr>
          <w:p w:rsidR="00A3509B" w:rsidRPr="00F1269F" w:rsidRDefault="00A3509B" w:rsidP="00515421">
            <w:pPr>
              <w:keepNext/>
              <w:widowControl w:val="0"/>
              <w:tabs>
                <w:tab w:val="left" w:pos="4880"/>
              </w:tabs>
              <w:autoSpaceDE w:val="0"/>
              <w:autoSpaceDN w:val="0"/>
              <w:adjustRightInd w:val="0"/>
              <w:ind w:left="193" w:right="142"/>
              <w:jc w:val="both"/>
              <w:outlineLvl w:val="5"/>
              <w:rPr>
                <w:sz w:val="22"/>
                <w:szCs w:val="22"/>
              </w:rPr>
            </w:pPr>
            <w:r w:rsidRPr="00F1269F">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1" w:type="dxa"/>
          </w:tcPr>
          <w:p w:rsidR="00A3509B" w:rsidRPr="00F1269F" w:rsidRDefault="00A3509B" w:rsidP="00515421">
            <w:pPr>
              <w:jc w:val="center"/>
              <w:rPr>
                <w:sz w:val="22"/>
                <w:szCs w:val="22"/>
              </w:rPr>
            </w:pPr>
            <w:r w:rsidRPr="00F1269F">
              <w:rPr>
                <w:sz w:val="22"/>
                <w:szCs w:val="22"/>
              </w:rPr>
              <w:t>3.4.2</w:t>
            </w:r>
          </w:p>
        </w:tc>
      </w:tr>
    </w:tbl>
    <w:p w:rsidR="00A3509B" w:rsidRPr="00F1269F" w:rsidRDefault="00A3509B" w:rsidP="00A3509B">
      <w:pPr>
        <w:pStyle w:val="af2"/>
        <w:widowControl w:val="0"/>
        <w:spacing w:line="360" w:lineRule="auto"/>
        <w:rPr>
          <w:rFonts w:ascii="Times New Roman" w:hAnsi="Times New Roman"/>
          <w:sz w:val="22"/>
          <w:szCs w:val="22"/>
        </w:rPr>
      </w:pPr>
    </w:p>
    <w:p w:rsidR="00A3509B" w:rsidRPr="00F1269F" w:rsidRDefault="00A3509B" w:rsidP="00A3509B">
      <w:pPr>
        <w:pStyle w:val="af2"/>
        <w:widowControl w:val="0"/>
        <w:spacing w:line="360" w:lineRule="auto"/>
        <w:rPr>
          <w:rFonts w:ascii="Times New Roman" w:hAnsi="Times New Roman"/>
          <w:sz w:val="22"/>
          <w:szCs w:val="22"/>
        </w:rPr>
      </w:pPr>
      <w:r w:rsidRPr="00F1269F">
        <w:rPr>
          <w:rFonts w:ascii="Times New Roman" w:hAnsi="Times New Roman"/>
          <w:sz w:val="22"/>
          <w:szCs w:val="22"/>
        </w:rPr>
        <w:t>11. Установленный градостроительными регламентами вид разрешенного использования земельного участка «ветеринарное обслуживание» код 3.10 соответствует размещению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3" w:anchor="block_103101" w:history="1">
        <w:r w:rsidRPr="00F1269F">
          <w:rPr>
            <w:rFonts w:ascii="Times New Roman" w:hAnsi="Times New Roman"/>
            <w:sz w:val="22"/>
            <w:szCs w:val="22"/>
          </w:rPr>
          <w:t>кодами 3.10.1 - 3.10.2</w:t>
        </w:r>
      </w:hyperlink>
      <w:r w:rsidRPr="00F1269F">
        <w:rPr>
          <w:rFonts w:ascii="Times New Roman" w:hAnsi="Times New Roman"/>
          <w:sz w:val="22"/>
          <w:szCs w:val="22"/>
          <w:lang w:val="ru-RU"/>
        </w:rPr>
        <w:t xml:space="preserve"> Классификатора</w:t>
      </w:r>
      <w:r w:rsidRPr="00F1269F">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7"/>
        <w:gridCol w:w="6551"/>
        <w:gridCol w:w="847"/>
      </w:tblGrid>
      <w:tr w:rsidR="00A3509B" w:rsidRPr="00F1269F" w:rsidTr="00515421">
        <w:tc>
          <w:tcPr>
            <w:tcW w:w="0" w:type="auto"/>
            <w:hideMark/>
          </w:tcPr>
          <w:p w:rsidR="00A3509B" w:rsidRPr="00F1269F" w:rsidRDefault="00A3509B" w:rsidP="00515421">
            <w:pPr>
              <w:keepNext/>
              <w:widowControl w:val="0"/>
              <w:tabs>
                <w:tab w:val="left" w:pos="4880"/>
              </w:tabs>
              <w:autoSpaceDE w:val="0"/>
              <w:autoSpaceDN w:val="0"/>
              <w:adjustRightInd w:val="0"/>
              <w:ind w:firstLine="288"/>
              <w:jc w:val="center"/>
              <w:outlineLvl w:val="5"/>
              <w:rPr>
                <w:sz w:val="22"/>
                <w:szCs w:val="22"/>
              </w:rPr>
            </w:pPr>
            <w:r w:rsidRPr="00F1269F">
              <w:rPr>
                <w:sz w:val="22"/>
                <w:szCs w:val="22"/>
              </w:rPr>
              <w:t>Амбулаторное ветеринарное обслуживание</w:t>
            </w:r>
          </w:p>
        </w:tc>
        <w:tc>
          <w:tcPr>
            <w:tcW w:w="6551" w:type="dxa"/>
            <w:hideMark/>
          </w:tcPr>
          <w:p w:rsidR="00A3509B" w:rsidRPr="00F1269F" w:rsidRDefault="00A3509B" w:rsidP="00515421">
            <w:pPr>
              <w:keepNext/>
              <w:widowControl w:val="0"/>
              <w:tabs>
                <w:tab w:val="left" w:pos="4880"/>
              </w:tabs>
              <w:autoSpaceDE w:val="0"/>
              <w:autoSpaceDN w:val="0"/>
              <w:adjustRightInd w:val="0"/>
              <w:ind w:left="171" w:right="143"/>
              <w:jc w:val="both"/>
              <w:outlineLvl w:val="5"/>
              <w:rPr>
                <w:sz w:val="22"/>
                <w:szCs w:val="22"/>
              </w:rPr>
            </w:pPr>
            <w:r w:rsidRPr="00F1269F">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847"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3.10.1</w:t>
            </w:r>
          </w:p>
        </w:tc>
      </w:tr>
      <w:tr w:rsidR="00A3509B" w:rsidRPr="00F1269F" w:rsidTr="00515421">
        <w:tc>
          <w:tcPr>
            <w:tcW w:w="0" w:type="auto"/>
            <w:hideMark/>
          </w:tcPr>
          <w:p w:rsidR="00A3509B" w:rsidRPr="00F1269F" w:rsidRDefault="00A3509B" w:rsidP="00515421">
            <w:pPr>
              <w:jc w:val="center"/>
              <w:rPr>
                <w:sz w:val="22"/>
                <w:szCs w:val="22"/>
              </w:rPr>
            </w:pPr>
            <w:r w:rsidRPr="00F1269F">
              <w:rPr>
                <w:sz w:val="22"/>
                <w:szCs w:val="22"/>
              </w:rPr>
              <w:t>Приюты для животных</w:t>
            </w:r>
          </w:p>
        </w:tc>
        <w:tc>
          <w:tcPr>
            <w:tcW w:w="6551" w:type="dxa"/>
            <w:hideMark/>
          </w:tcPr>
          <w:p w:rsidR="00A3509B" w:rsidRPr="00F1269F" w:rsidRDefault="00A3509B" w:rsidP="00515421">
            <w:pPr>
              <w:keepNext/>
              <w:widowControl w:val="0"/>
              <w:tabs>
                <w:tab w:val="left" w:pos="4880"/>
              </w:tabs>
              <w:autoSpaceDE w:val="0"/>
              <w:autoSpaceDN w:val="0"/>
              <w:adjustRightInd w:val="0"/>
              <w:ind w:left="171" w:right="143" w:firstLine="29"/>
              <w:jc w:val="both"/>
              <w:outlineLvl w:val="5"/>
              <w:rPr>
                <w:sz w:val="22"/>
                <w:szCs w:val="22"/>
              </w:rPr>
            </w:pPr>
            <w:r w:rsidRPr="00F1269F">
              <w:rPr>
                <w:sz w:val="22"/>
                <w:szCs w:val="2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47"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3.10.2</w:t>
            </w:r>
          </w:p>
        </w:tc>
      </w:tr>
    </w:tbl>
    <w:p w:rsidR="00A3509B" w:rsidRPr="00F1269F" w:rsidRDefault="00A3509B" w:rsidP="00A3509B">
      <w:pPr>
        <w:pStyle w:val="af2"/>
        <w:widowControl w:val="0"/>
        <w:spacing w:line="360" w:lineRule="auto"/>
        <w:rPr>
          <w:rFonts w:ascii="Times New Roman" w:hAnsi="Times New Roman"/>
          <w:sz w:val="22"/>
          <w:szCs w:val="22"/>
        </w:rPr>
      </w:pPr>
    </w:p>
    <w:p w:rsidR="00A3509B" w:rsidRPr="00F1269F" w:rsidRDefault="00A3509B" w:rsidP="00A3509B">
      <w:pPr>
        <w:pStyle w:val="af2"/>
        <w:widowControl w:val="0"/>
        <w:spacing w:line="360" w:lineRule="auto"/>
        <w:rPr>
          <w:rFonts w:ascii="Times New Roman" w:hAnsi="Times New Roman"/>
          <w:sz w:val="22"/>
          <w:szCs w:val="22"/>
        </w:rPr>
      </w:pPr>
      <w:r w:rsidRPr="00F1269F">
        <w:rPr>
          <w:rFonts w:ascii="Times New Roman" w:hAnsi="Times New Roman"/>
          <w:sz w:val="22"/>
          <w:szCs w:val="22"/>
        </w:rPr>
        <w:t xml:space="preserve">12. Установленный градостроительными регламентами вид разрешенного использования земельного участка «Образование и просвещение» код 3.5 соответствует размещению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w:t>
      </w:r>
      <w:r w:rsidRPr="00F1269F">
        <w:rPr>
          <w:rFonts w:ascii="Times New Roman" w:hAnsi="Times New Roman"/>
          <w:sz w:val="22"/>
          <w:szCs w:val="22"/>
        </w:rPr>
        <w:lastRenderedPageBreak/>
        <w:t xml:space="preserve">разрешенного использования с </w:t>
      </w:r>
      <w:hyperlink r:id="rId44" w:anchor="block_10351" w:history="1">
        <w:r w:rsidRPr="00F1269F">
          <w:rPr>
            <w:rFonts w:ascii="Times New Roman" w:hAnsi="Times New Roman"/>
            <w:sz w:val="22"/>
            <w:szCs w:val="22"/>
          </w:rPr>
          <w:t>кодами 3.5.1 - 3.5.2</w:t>
        </w:r>
      </w:hyperlink>
      <w:r w:rsidRPr="00F1269F">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7"/>
        <w:gridCol w:w="6551"/>
        <w:gridCol w:w="847"/>
      </w:tblGrid>
      <w:tr w:rsidR="00A3509B" w:rsidRPr="00F1269F" w:rsidTr="00515421">
        <w:tc>
          <w:tcPr>
            <w:tcW w:w="0" w:type="auto"/>
            <w:hideMark/>
          </w:tcPr>
          <w:p w:rsidR="00A3509B" w:rsidRPr="00F1269F" w:rsidRDefault="00A3509B" w:rsidP="00515421">
            <w:pPr>
              <w:keepNext/>
              <w:widowControl w:val="0"/>
              <w:tabs>
                <w:tab w:val="left" w:pos="4880"/>
              </w:tabs>
              <w:autoSpaceDE w:val="0"/>
              <w:autoSpaceDN w:val="0"/>
              <w:adjustRightInd w:val="0"/>
              <w:jc w:val="center"/>
              <w:outlineLvl w:val="5"/>
              <w:rPr>
                <w:b/>
                <w:bCs/>
                <w:sz w:val="22"/>
                <w:szCs w:val="22"/>
              </w:rPr>
            </w:pPr>
            <w:r w:rsidRPr="00F1269F">
              <w:rPr>
                <w:sz w:val="22"/>
                <w:szCs w:val="22"/>
              </w:rPr>
              <w:t>Дошкольное, начальное и среднее общее образование</w:t>
            </w:r>
          </w:p>
        </w:tc>
        <w:tc>
          <w:tcPr>
            <w:tcW w:w="6551" w:type="dxa"/>
            <w:hideMark/>
          </w:tcPr>
          <w:p w:rsidR="00A3509B" w:rsidRPr="00F1269F" w:rsidRDefault="00A3509B" w:rsidP="00515421">
            <w:pPr>
              <w:autoSpaceDE w:val="0"/>
              <w:autoSpaceDN w:val="0"/>
              <w:adjustRightInd w:val="0"/>
              <w:ind w:left="181" w:right="133"/>
              <w:jc w:val="both"/>
              <w:rPr>
                <w:b/>
                <w:bCs/>
                <w:sz w:val="22"/>
                <w:szCs w:val="22"/>
              </w:rPr>
            </w:pPr>
            <w:proofErr w:type="gramStart"/>
            <w:r w:rsidRPr="00F1269F">
              <w:rPr>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sidRPr="00F1269F">
              <w:rPr>
                <w:rFonts w:eastAsiaTheme="minorHAnsi"/>
                <w:sz w:val="22"/>
                <w:szCs w:val="22"/>
              </w:rPr>
              <w:t>в том числе зданий, спортивных сооружений, предназначенных для занятия обучающихся физической культурой и спортом</w:t>
            </w:r>
            <w:proofErr w:type="gramEnd"/>
          </w:p>
        </w:tc>
        <w:tc>
          <w:tcPr>
            <w:tcW w:w="847"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3.5.1</w:t>
            </w:r>
          </w:p>
        </w:tc>
      </w:tr>
      <w:tr w:rsidR="00A3509B" w:rsidRPr="00F1269F" w:rsidTr="00515421">
        <w:tc>
          <w:tcPr>
            <w:tcW w:w="0" w:type="auto"/>
            <w:hideMark/>
          </w:tcPr>
          <w:p w:rsidR="00A3509B" w:rsidRPr="00F1269F" w:rsidRDefault="00A3509B" w:rsidP="00515421">
            <w:pPr>
              <w:jc w:val="center"/>
              <w:rPr>
                <w:sz w:val="22"/>
                <w:szCs w:val="22"/>
              </w:rPr>
            </w:pPr>
            <w:r w:rsidRPr="00F1269F">
              <w:rPr>
                <w:sz w:val="22"/>
                <w:szCs w:val="22"/>
              </w:rPr>
              <w:t>Среднее и высшее профессиональное образование</w:t>
            </w:r>
          </w:p>
        </w:tc>
        <w:tc>
          <w:tcPr>
            <w:tcW w:w="6551" w:type="dxa"/>
            <w:hideMark/>
          </w:tcPr>
          <w:p w:rsidR="00A3509B" w:rsidRPr="00F1269F" w:rsidRDefault="00A3509B" w:rsidP="00515421">
            <w:pPr>
              <w:keepNext/>
              <w:widowControl w:val="0"/>
              <w:tabs>
                <w:tab w:val="left" w:pos="4880"/>
              </w:tabs>
              <w:autoSpaceDE w:val="0"/>
              <w:autoSpaceDN w:val="0"/>
              <w:adjustRightInd w:val="0"/>
              <w:ind w:left="171" w:right="143"/>
              <w:jc w:val="both"/>
              <w:outlineLvl w:val="5"/>
              <w:rPr>
                <w:b/>
                <w:bCs/>
                <w:sz w:val="22"/>
                <w:szCs w:val="22"/>
              </w:rPr>
            </w:pPr>
            <w:proofErr w:type="gramStart"/>
            <w:r w:rsidRPr="00F1269F">
              <w:rPr>
                <w:sz w:val="22"/>
                <w:szCs w:val="22"/>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Pr="00F1269F">
              <w:rPr>
                <w:rFonts w:eastAsiaTheme="minorHAnsi"/>
                <w:sz w:val="22"/>
                <w:szCs w:val="22"/>
              </w:rPr>
              <w:t>в том числе зданий, спортивных сооружений, предназначенных для занятия обучающихся физической культурой и спортом</w:t>
            </w:r>
            <w:proofErr w:type="gramEnd"/>
          </w:p>
        </w:tc>
        <w:tc>
          <w:tcPr>
            <w:tcW w:w="847" w:type="dxa"/>
            <w:hideMark/>
          </w:tcPr>
          <w:p w:rsidR="00A3509B" w:rsidRPr="00F1269F" w:rsidRDefault="00A3509B" w:rsidP="00515421">
            <w:pPr>
              <w:keepNext/>
              <w:widowControl w:val="0"/>
              <w:tabs>
                <w:tab w:val="left" w:pos="4880"/>
              </w:tabs>
              <w:autoSpaceDE w:val="0"/>
              <w:autoSpaceDN w:val="0"/>
              <w:adjustRightInd w:val="0"/>
              <w:jc w:val="center"/>
              <w:outlineLvl w:val="5"/>
              <w:rPr>
                <w:sz w:val="22"/>
                <w:szCs w:val="22"/>
              </w:rPr>
            </w:pPr>
            <w:r w:rsidRPr="00F1269F">
              <w:rPr>
                <w:sz w:val="22"/>
                <w:szCs w:val="22"/>
              </w:rPr>
              <w:t>3.5.2</w:t>
            </w:r>
          </w:p>
        </w:tc>
      </w:tr>
    </w:tbl>
    <w:p w:rsidR="00A3509B" w:rsidRPr="00F1269F" w:rsidRDefault="00A3509B" w:rsidP="00A3509B">
      <w:pPr>
        <w:jc w:val="both"/>
        <w:rPr>
          <w:sz w:val="22"/>
          <w:szCs w:val="22"/>
        </w:rPr>
        <w:sectPr w:rsidR="00A3509B" w:rsidRPr="00F1269F" w:rsidSect="00515421">
          <w:headerReference w:type="even" r:id="rId45"/>
          <w:headerReference w:type="first" r:id="rId46"/>
          <w:pgSz w:w="11900" w:h="16840"/>
          <w:pgMar w:top="851" w:right="851" w:bottom="851" w:left="1304" w:header="709" w:footer="709" w:gutter="0"/>
          <w:cols w:space="708"/>
          <w:titlePg/>
          <w:docGrid w:linePitch="360"/>
        </w:sectPr>
      </w:pPr>
    </w:p>
    <w:p w:rsidR="00A3509B" w:rsidRPr="00F1269F" w:rsidRDefault="00A3509B" w:rsidP="00A3509B">
      <w:pPr>
        <w:pStyle w:val="2"/>
        <w:jc w:val="center"/>
        <w:rPr>
          <w:b/>
          <w:sz w:val="22"/>
          <w:szCs w:val="22"/>
        </w:rPr>
      </w:pPr>
      <w:r w:rsidRPr="00F1269F">
        <w:rPr>
          <w:b/>
          <w:sz w:val="22"/>
          <w:szCs w:val="22"/>
        </w:rPr>
        <w:lastRenderedPageBreak/>
        <w:t>Статья 22. Перечень видов разрешенного использования земельных участков и объектов капитального строительства в жилых зонах.</w:t>
      </w:r>
    </w:p>
    <w:p w:rsidR="00A3509B" w:rsidRPr="00F1269F" w:rsidRDefault="00A3509B" w:rsidP="00A3509B">
      <w:pPr>
        <w:spacing w:line="360" w:lineRule="auto"/>
        <w:ind w:firstLine="709"/>
        <w:jc w:val="both"/>
        <w:rPr>
          <w:sz w:val="22"/>
          <w:szCs w:val="22"/>
        </w:rPr>
      </w:pPr>
      <w:r w:rsidRPr="00F1269F">
        <w:rPr>
          <w:sz w:val="22"/>
          <w:szCs w:val="22"/>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A3509B" w:rsidRPr="00F1269F" w:rsidRDefault="00A3509B" w:rsidP="00A3509B">
      <w:pPr>
        <w:spacing w:line="360" w:lineRule="auto"/>
        <w:ind w:firstLine="709"/>
        <w:jc w:val="both"/>
        <w:rPr>
          <w:sz w:val="22"/>
          <w:szCs w:val="22"/>
        </w:rPr>
      </w:pPr>
      <w:r w:rsidRPr="00F1269F">
        <w:rPr>
          <w:sz w:val="22"/>
          <w:szCs w:val="22"/>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A3509B" w:rsidRPr="00F1269F" w:rsidRDefault="00A3509B" w:rsidP="00A3509B">
      <w:pPr>
        <w:spacing w:line="360" w:lineRule="auto"/>
        <w:ind w:firstLine="709"/>
        <w:jc w:val="both"/>
        <w:rPr>
          <w:sz w:val="22"/>
          <w:szCs w:val="22"/>
        </w:rPr>
      </w:pPr>
      <w:r w:rsidRPr="00F1269F">
        <w:rPr>
          <w:sz w:val="22"/>
          <w:szCs w:val="22"/>
        </w:rPr>
        <w:t>3. Виды разрешенного использования земельных участков и объектов капитального строительства в жилых зонах приведены ниже.</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A3509B" w:rsidRPr="00F1269F" w:rsidTr="00515421">
        <w:trPr>
          <w:trHeight w:val="276"/>
          <w:tblHeader/>
        </w:trPr>
        <w:tc>
          <w:tcPr>
            <w:tcW w:w="84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 xml:space="preserve">№ </w:t>
            </w:r>
            <w:r w:rsidRPr="00F1269F">
              <w:rPr>
                <w:b/>
                <w:sz w:val="22"/>
                <w:szCs w:val="22"/>
              </w:rPr>
              <w:br/>
            </w:r>
            <w:proofErr w:type="gramStart"/>
            <w:r w:rsidRPr="00F1269F">
              <w:rPr>
                <w:b/>
                <w:sz w:val="22"/>
                <w:szCs w:val="22"/>
              </w:rPr>
              <w:t>п</w:t>
            </w:r>
            <w:proofErr w:type="gramEnd"/>
            <w:r w:rsidRPr="00F1269F">
              <w:rPr>
                <w:b/>
                <w:sz w:val="22"/>
                <w:szCs w:val="22"/>
              </w:rPr>
              <w:t>/п</w:t>
            </w:r>
          </w:p>
        </w:tc>
        <w:tc>
          <w:tcPr>
            <w:tcW w:w="2693"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Код вида разрешенного использования земельного участка</w:t>
            </w:r>
          </w:p>
        </w:tc>
      </w:tr>
      <w:tr w:rsidR="00A3509B" w:rsidRPr="00F1269F" w:rsidTr="00515421">
        <w:trPr>
          <w:trHeight w:val="276"/>
          <w:tblHeader/>
        </w:trPr>
        <w:tc>
          <w:tcPr>
            <w:tcW w:w="846" w:type="dxa"/>
            <w:vMerge/>
            <w:tcBorders>
              <w:bottom w:val="single" w:sz="4" w:space="0" w:color="auto"/>
            </w:tcBorders>
            <w:shd w:val="clear" w:color="auto" w:fill="E6E6E6"/>
            <w:vAlign w:val="center"/>
          </w:tcPr>
          <w:p w:rsidR="00A3509B" w:rsidRPr="00F1269F" w:rsidRDefault="00A3509B" w:rsidP="00515421">
            <w:pPr>
              <w:jc w:val="center"/>
              <w:rPr>
                <w:rFonts w:eastAsia="MS ??"/>
                <w:b/>
                <w:sz w:val="22"/>
                <w:szCs w:val="22"/>
                <w:lang w:val="x-none" w:eastAsia="x-none"/>
              </w:rPr>
            </w:pPr>
          </w:p>
        </w:tc>
        <w:tc>
          <w:tcPr>
            <w:tcW w:w="2693" w:type="dxa"/>
            <w:vMerge/>
            <w:tcBorders>
              <w:bottom w:val="single" w:sz="4" w:space="0" w:color="auto"/>
            </w:tcBorders>
            <w:shd w:val="clear" w:color="auto" w:fill="E6E6E6"/>
            <w:vAlign w:val="center"/>
          </w:tcPr>
          <w:p w:rsidR="00A3509B" w:rsidRPr="00F1269F" w:rsidRDefault="00A3509B" w:rsidP="00515421">
            <w:pPr>
              <w:jc w:val="center"/>
              <w:rPr>
                <w:rFonts w:eastAsia="MS ??"/>
                <w:b/>
                <w:sz w:val="22"/>
                <w:szCs w:val="22"/>
                <w:lang w:val="x-none" w:eastAsia="x-none"/>
              </w:rPr>
            </w:pPr>
          </w:p>
        </w:tc>
        <w:tc>
          <w:tcPr>
            <w:tcW w:w="3686" w:type="dxa"/>
            <w:vMerge/>
            <w:tcBorders>
              <w:bottom w:val="single" w:sz="4" w:space="0" w:color="auto"/>
            </w:tcBorders>
            <w:shd w:val="clear" w:color="auto" w:fill="E6E6E6"/>
            <w:vAlign w:val="center"/>
          </w:tcPr>
          <w:p w:rsidR="00A3509B" w:rsidRPr="00F1269F" w:rsidRDefault="00A3509B" w:rsidP="00515421">
            <w:pPr>
              <w:jc w:val="center"/>
              <w:rPr>
                <w:rFonts w:eastAsia="MS ??"/>
                <w:b/>
                <w:sz w:val="22"/>
                <w:szCs w:val="22"/>
                <w:lang w:val="x-none" w:eastAsia="x-none"/>
              </w:rPr>
            </w:pPr>
          </w:p>
        </w:tc>
        <w:tc>
          <w:tcPr>
            <w:tcW w:w="2268" w:type="dxa"/>
            <w:vMerge/>
            <w:tcBorders>
              <w:bottom w:val="single" w:sz="4" w:space="0" w:color="auto"/>
            </w:tcBorders>
            <w:shd w:val="clear" w:color="auto" w:fill="E6E6E6"/>
            <w:vAlign w:val="center"/>
          </w:tcPr>
          <w:p w:rsidR="00A3509B" w:rsidRPr="00F1269F" w:rsidRDefault="00A3509B" w:rsidP="00515421">
            <w:pPr>
              <w:jc w:val="center"/>
              <w:rPr>
                <w:rFonts w:eastAsia="MS ??"/>
                <w:b/>
                <w:sz w:val="22"/>
                <w:szCs w:val="22"/>
                <w:lang w:val="x-none" w:eastAsia="x-none"/>
              </w:rPr>
            </w:pPr>
          </w:p>
        </w:tc>
      </w:tr>
      <w:tr w:rsidR="00A3509B" w:rsidRPr="00F1269F" w:rsidTr="00515421">
        <w:tc>
          <w:tcPr>
            <w:tcW w:w="846" w:type="dxa"/>
            <w:shd w:val="clear" w:color="auto" w:fill="FFCC99"/>
          </w:tcPr>
          <w:p w:rsidR="00A3509B" w:rsidRPr="00F1269F" w:rsidRDefault="00A3509B" w:rsidP="00515421">
            <w:pPr>
              <w:pStyle w:val="af9"/>
              <w:numPr>
                <w:ilvl w:val="0"/>
                <w:numId w:val="9"/>
              </w:numPr>
              <w:rPr>
                <w:b/>
                <w:sz w:val="22"/>
                <w:szCs w:val="22"/>
              </w:rPr>
            </w:pPr>
          </w:p>
        </w:tc>
        <w:tc>
          <w:tcPr>
            <w:tcW w:w="8647" w:type="dxa"/>
            <w:gridSpan w:val="3"/>
            <w:shd w:val="clear" w:color="auto" w:fill="FFCC99"/>
          </w:tcPr>
          <w:p w:rsidR="00A3509B" w:rsidRPr="00F1269F" w:rsidRDefault="00A3509B" w:rsidP="00515421">
            <w:pPr>
              <w:rPr>
                <w:b/>
                <w:sz w:val="22"/>
                <w:szCs w:val="22"/>
              </w:rPr>
            </w:pPr>
            <w:r w:rsidRPr="00F1269F">
              <w:rPr>
                <w:b/>
                <w:sz w:val="22"/>
                <w:szCs w:val="22"/>
              </w:rPr>
              <w:t>Ж</w:t>
            </w:r>
            <w:proofErr w:type="gramStart"/>
            <w:r w:rsidRPr="00F1269F">
              <w:rPr>
                <w:b/>
                <w:sz w:val="22"/>
                <w:szCs w:val="22"/>
              </w:rPr>
              <w:t>1</w:t>
            </w:r>
            <w:proofErr w:type="gramEnd"/>
            <w:r w:rsidRPr="00F1269F">
              <w:rPr>
                <w:b/>
                <w:sz w:val="22"/>
                <w:szCs w:val="22"/>
              </w:rPr>
              <w:t xml:space="preserve"> Зона застройки индивидуальными жилыми домами и малоэтажными жилыми домами</w:t>
            </w:r>
          </w:p>
        </w:tc>
      </w:tr>
      <w:tr w:rsidR="00A3509B" w:rsidRPr="00F1269F" w:rsidTr="00515421">
        <w:tc>
          <w:tcPr>
            <w:tcW w:w="846" w:type="dxa"/>
            <w:shd w:val="clear" w:color="auto" w:fill="FFCC99"/>
          </w:tcPr>
          <w:p w:rsidR="00A3509B" w:rsidRPr="00F1269F" w:rsidRDefault="00A3509B" w:rsidP="00515421">
            <w:pPr>
              <w:pStyle w:val="af9"/>
              <w:numPr>
                <w:ilvl w:val="1"/>
                <w:numId w:val="9"/>
              </w:numPr>
              <w:rPr>
                <w:b/>
                <w:sz w:val="22"/>
                <w:szCs w:val="22"/>
              </w:rPr>
            </w:pPr>
          </w:p>
        </w:tc>
        <w:tc>
          <w:tcPr>
            <w:tcW w:w="8647" w:type="dxa"/>
            <w:gridSpan w:val="3"/>
            <w:shd w:val="clear" w:color="auto" w:fill="FFCC99"/>
          </w:tcPr>
          <w:p w:rsidR="00A3509B" w:rsidRPr="00F1269F" w:rsidRDefault="00A3509B" w:rsidP="00515421">
            <w:pPr>
              <w:autoSpaceDE w:val="0"/>
              <w:autoSpaceDN w:val="0"/>
              <w:adjustRightInd w:val="0"/>
              <w:jc w:val="both"/>
              <w:rPr>
                <w:b/>
                <w:sz w:val="22"/>
                <w:szCs w:val="22"/>
              </w:rPr>
            </w:pPr>
            <w:r w:rsidRPr="00F1269F">
              <w:rPr>
                <w:b/>
                <w:sz w:val="22"/>
                <w:szCs w:val="22"/>
              </w:rPr>
              <w:t>Основные виды разрешенного использования земельных участков и объектов капитального строительства в зоне Ж</w:t>
            </w:r>
            <w:proofErr w:type="gramStart"/>
            <w:r w:rsidRPr="00F1269F">
              <w:rPr>
                <w:b/>
                <w:sz w:val="22"/>
                <w:szCs w:val="22"/>
              </w:rPr>
              <w:t>1</w:t>
            </w:r>
            <w:proofErr w:type="gramEnd"/>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Для индивидуального жилищного строительства</w:t>
            </w:r>
          </w:p>
        </w:tc>
        <w:tc>
          <w:tcPr>
            <w:tcW w:w="3686" w:type="dxa"/>
            <w:shd w:val="clear" w:color="auto" w:fill="FFFFFF" w:themeFill="background1"/>
          </w:tcPr>
          <w:p w:rsidR="00A3509B" w:rsidRPr="00F1269F" w:rsidRDefault="00A3509B" w:rsidP="00515421">
            <w:pPr>
              <w:keepNext/>
              <w:widowControl w:val="0"/>
              <w:tabs>
                <w:tab w:val="left" w:pos="4880"/>
              </w:tabs>
              <w:autoSpaceDE w:val="0"/>
              <w:autoSpaceDN w:val="0"/>
              <w:adjustRightInd w:val="0"/>
              <w:spacing w:line="260" w:lineRule="auto"/>
              <w:jc w:val="both"/>
              <w:outlineLvl w:val="4"/>
              <w:rPr>
                <w:sz w:val="22"/>
                <w:szCs w:val="22"/>
              </w:rPr>
            </w:pPr>
            <w:r w:rsidRPr="00F1269F">
              <w:rPr>
                <w:sz w:val="22"/>
                <w:szCs w:val="22"/>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2.1</w:t>
            </w:r>
          </w:p>
          <w:p w:rsidR="00A3509B" w:rsidRPr="00F1269F" w:rsidRDefault="00A3509B" w:rsidP="00515421">
            <w:pPr>
              <w:jc w:val="center"/>
              <w:rPr>
                <w:rFonts w:eastAsia="MS ??"/>
                <w:sz w:val="22"/>
                <w:szCs w:val="22"/>
                <w:lang w:val="x-none" w:eastAsia="x-none"/>
              </w:rPr>
            </w:pPr>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Малоэтажная многоквартирная жилая застройка</w:t>
            </w:r>
          </w:p>
        </w:tc>
        <w:tc>
          <w:tcPr>
            <w:tcW w:w="3686" w:type="dxa"/>
            <w:shd w:val="clear" w:color="auto" w:fill="FFFFFF" w:themeFill="background1"/>
          </w:tcPr>
          <w:p w:rsidR="00A3509B" w:rsidRPr="00F1269F" w:rsidRDefault="00A3509B" w:rsidP="00515421">
            <w:pPr>
              <w:autoSpaceDE w:val="0"/>
              <w:autoSpaceDN w:val="0"/>
              <w:adjustRightInd w:val="0"/>
              <w:rPr>
                <w:sz w:val="22"/>
                <w:szCs w:val="22"/>
              </w:rPr>
            </w:pPr>
            <w:r w:rsidRPr="00F1269F">
              <w:rPr>
                <w:rFonts w:eastAsiaTheme="minorHAnsi"/>
                <w:sz w:val="22"/>
                <w:szCs w:val="22"/>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2.1.1</w:t>
            </w:r>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 xml:space="preserve">Для ведения личного подсобного хозяйства (приусадебный земельный участок) </w:t>
            </w:r>
          </w:p>
        </w:tc>
        <w:tc>
          <w:tcPr>
            <w:tcW w:w="3686" w:type="dxa"/>
            <w:shd w:val="clear" w:color="auto" w:fill="FFFFFF" w:themeFill="background1"/>
          </w:tcPr>
          <w:p w:rsidR="00A3509B" w:rsidRPr="00F1269F" w:rsidRDefault="00A3509B" w:rsidP="00515421">
            <w:pPr>
              <w:keepNext/>
              <w:widowControl w:val="0"/>
              <w:tabs>
                <w:tab w:val="left" w:pos="4880"/>
              </w:tabs>
              <w:autoSpaceDE w:val="0"/>
              <w:autoSpaceDN w:val="0"/>
              <w:adjustRightInd w:val="0"/>
              <w:spacing w:line="260" w:lineRule="auto"/>
              <w:jc w:val="both"/>
              <w:outlineLvl w:val="4"/>
              <w:rPr>
                <w:sz w:val="22"/>
                <w:szCs w:val="22"/>
              </w:rPr>
            </w:pPr>
            <w:r w:rsidRPr="00F1269F">
              <w:rPr>
                <w:sz w:val="22"/>
                <w:szCs w:val="22"/>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w:t>
            </w:r>
            <w:r w:rsidRPr="00F1269F">
              <w:rPr>
                <w:sz w:val="22"/>
                <w:szCs w:val="22"/>
              </w:rPr>
              <w:lastRenderedPageBreak/>
              <w:t>вспомогательных сооружений; содержание сельскохозяйственных животных</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lastRenderedPageBreak/>
              <w:t>2.2</w:t>
            </w:r>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Блокированная жилая застройка</w:t>
            </w:r>
          </w:p>
          <w:p w:rsidR="00A3509B" w:rsidRPr="00F1269F" w:rsidRDefault="00A3509B" w:rsidP="00515421">
            <w:pPr>
              <w:rPr>
                <w:rFonts w:eastAsia="MS ??"/>
                <w:sz w:val="22"/>
                <w:szCs w:val="22"/>
                <w:lang w:val="x-none" w:eastAsia="x-none"/>
              </w:rPr>
            </w:pPr>
          </w:p>
        </w:tc>
        <w:tc>
          <w:tcPr>
            <w:tcW w:w="3686" w:type="dxa"/>
            <w:shd w:val="clear" w:color="auto" w:fill="FFFFFF" w:themeFill="background1"/>
          </w:tcPr>
          <w:p w:rsidR="00A3509B" w:rsidRPr="00F1269F" w:rsidRDefault="00A3509B" w:rsidP="00515421">
            <w:pPr>
              <w:keepNext/>
              <w:widowControl w:val="0"/>
              <w:tabs>
                <w:tab w:val="left" w:pos="4880"/>
              </w:tabs>
              <w:autoSpaceDE w:val="0"/>
              <w:autoSpaceDN w:val="0"/>
              <w:adjustRightInd w:val="0"/>
              <w:spacing w:line="259" w:lineRule="auto"/>
              <w:jc w:val="both"/>
              <w:outlineLvl w:val="4"/>
              <w:rPr>
                <w:sz w:val="22"/>
                <w:szCs w:val="22"/>
              </w:rPr>
            </w:pPr>
            <w:proofErr w:type="gramStart"/>
            <w:r w:rsidRPr="00F1269F">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1269F">
              <w:rPr>
                <w:sz w:val="22"/>
                <w:szCs w:val="22"/>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2.3</w:t>
            </w:r>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Хранение автотранспорта</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269F">
              <w:rPr>
                <w:rFonts w:eastAsiaTheme="minorHAnsi"/>
                <w:sz w:val="22"/>
                <w:szCs w:val="22"/>
              </w:rPr>
              <w:t>машино</w:t>
            </w:r>
            <w:proofErr w:type="spellEnd"/>
            <w:r w:rsidRPr="00F1269F">
              <w:rPr>
                <w:rFonts w:eastAsiaTheme="minorHAnsi"/>
                <w:sz w:val="22"/>
                <w:szCs w:val="22"/>
              </w:rPr>
              <w:t xml:space="preserve">-места, за исключением гаражей, размещение которых предусмотрено содержанием вида разрешенного использования с </w:t>
            </w:r>
            <w:hyperlink r:id="rId47" w:history="1">
              <w:r w:rsidRPr="00F1269F">
                <w:rPr>
                  <w:rFonts w:eastAsiaTheme="minorHAnsi"/>
                  <w:sz w:val="22"/>
                  <w:szCs w:val="22"/>
                </w:rPr>
                <w:t>кодом 4.9</w:t>
              </w:r>
            </w:hyperlink>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2.7.1</w:t>
            </w:r>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Коммунальное обслуживание</w:t>
            </w:r>
          </w:p>
        </w:tc>
        <w:tc>
          <w:tcPr>
            <w:tcW w:w="3686" w:type="dxa"/>
            <w:shd w:val="clear" w:color="auto" w:fill="FFFFFF" w:themeFill="background1"/>
          </w:tcPr>
          <w:p w:rsidR="00A3509B" w:rsidRPr="00F1269F" w:rsidRDefault="00A3509B" w:rsidP="00515421">
            <w:pPr>
              <w:jc w:val="both"/>
              <w:rPr>
                <w:sz w:val="22"/>
                <w:szCs w:val="22"/>
              </w:rPr>
            </w:pPr>
            <w:proofErr w:type="gramStart"/>
            <w:r w:rsidRPr="00F1269F">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F1269F">
              <w:rPr>
                <w:sz w:val="22"/>
                <w:szCs w:val="22"/>
              </w:rPr>
              <w:lastRenderedPageBreak/>
              <w:t>мастерских для обслуживания уборочной и аварийной техники, а также</w:t>
            </w:r>
            <w:proofErr w:type="gramEnd"/>
            <w:r w:rsidRPr="00F1269F">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lastRenderedPageBreak/>
              <w:t>3.1</w:t>
            </w:r>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Оказание услуг связи</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3.2.3</w:t>
            </w:r>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tabs>
                <w:tab w:val="left" w:pos="954"/>
              </w:tabs>
              <w:rPr>
                <w:sz w:val="22"/>
                <w:szCs w:val="22"/>
              </w:rPr>
            </w:pPr>
            <w:r w:rsidRPr="00F1269F">
              <w:rPr>
                <w:sz w:val="22"/>
                <w:szCs w:val="22"/>
              </w:rPr>
              <w:t>Бытовое обслуживание</w:t>
            </w:r>
          </w:p>
        </w:tc>
        <w:tc>
          <w:tcPr>
            <w:tcW w:w="3686" w:type="dxa"/>
            <w:shd w:val="clear" w:color="auto" w:fill="FFFFFF" w:themeFill="background1"/>
          </w:tcPr>
          <w:p w:rsidR="00A3509B" w:rsidRPr="00F1269F" w:rsidRDefault="00A3509B" w:rsidP="00515421">
            <w:pPr>
              <w:jc w:val="both"/>
              <w:rPr>
                <w:sz w:val="22"/>
                <w:szCs w:val="22"/>
              </w:rPr>
            </w:pPr>
            <w:r w:rsidRPr="00F1269F">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3.3</w:t>
            </w:r>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Амбулаторно-поликлиническое обслуживание</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3.4.1</w:t>
            </w:r>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Дошкольное, начальное и среднее общее образование</w:t>
            </w:r>
          </w:p>
          <w:p w:rsidR="00A3509B" w:rsidRPr="00F1269F" w:rsidRDefault="00A3509B" w:rsidP="00515421">
            <w:pPr>
              <w:rPr>
                <w:sz w:val="22"/>
                <w:szCs w:val="22"/>
              </w:rPr>
            </w:pPr>
            <w:r w:rsidRPr="00F1269F">
              <w:rPr>
                <w:sz w:val="22"/>
                <w:szCs w:val="22"/>
              </w:rPr>
              <w:t xml:space="preserve">  </w:t>
            </w:r>
          </w:p>
        </w:tc>
        <w:tc>
          <w:tcPr>
            <w:tcW w:w="3686" w:type="dxa"/>
            <w:shd w:val="clear" w:color="auto" w:fill="FFFFFF" w:themeFill="background1"/>
          </w:tcPr>
          <w:p w:rsidR="00A3509B" w:rsidRPr="00F1269F" w:rsidRDefault="00A3509B" w:rsidP="00515421">
            <w:pPr>
              <w:jc w:val="both"/>
              <w:rPr>
                <w:sz w:val="22"/>
                <w:szCs w:val="22"/>
              </w:rPr>
            </w:pPr>
            <w:proofErr w:type="gramStart"/>
            <w:r w:rsidRPr="00F1269F">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3.5.1</w:t>
            </w:r>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rFonts w:eastAsiaTheme="minorHAnsi"/>
                <w:bCs/>
                <w:sz w:val="22"/>
                <w:szCs w:val="22"/>
              </w:rPr>
              <w:t>Культурное развитие</w:t>
            </w:r>
          </w:p>
        </w:tc>
        <w:tc>
          <w:tcPr>
            <w:tcW w:w="3686" w:type="dxa"/>
            <w:shd w:val="clear" w:color="auto" w:fill="FFFFFF" w:themeFill="background1"/>
          </w:tcPr>
          <w:p w:rsidR="00A3509B" w:rsidRPr="00F1269F" w:rsidRDefault="00A3509B" w:rsidP="00515421">
            <w:pPr>
              <w:jc w:val="both"/>
              <w:rPr>
                <w:sz w:val="22"/>
                <w:szCs w:val="22"/>
              </w:rPr>
            </w:pPr>
            <w:r w:rsidRPr="00F1269F">
              <w:rPr>
                <w:rFonts w:eastAsiaTheme="minorHAnsi"/>
                <w:bCs/>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8" w:history="1">
              <w:r w:rsidRPr="00F1269F">
                <w:rPr>
                  <w:rFonts w:eastAsiaTheme="minorHAnsi"/>
                  <w:bCs/>
                  <w:sz w:val="22"/>
                  <w:szCs w:val="22"/>
                </w:rPr>
                <w:t>кодами 3.6.1</w:t>
              </w:r>
            </w:hyperlink>
            <w:r w:rsidRPr="00F1269F">
              <w:rPr>
                <w:rFonts w:eastAsiaTheme="minorHAnsi"/>
                <w:bCs/>
                <w:sz w:val="22"/>
                <w:szCs w:val="22"/>
              </w:rPr>
              <w:t xml:space="preserve"> - </w:t>
            </w:r>
            <w:hyperlink r:id="rId49" w:history="1">
              <w:r w:rsidRPr="00F1269F">
                <w:rPr>
                  <w:rFonts w:eastAsiaTheme="minorHAnsi"/>
                  <w:bCs/>
                  <w:sz w:val="22"/>
                  <w:szCs w:val="22"/>
                </w:rPr>
                <w:t>3.6.3</w:t>
              </w:r>
            </w:hyperlink>
          </w:p>
        </w:tc>
        <w:tc>
          <w:tcPr>
            <w:tcW w:w="2268" w:type="dxa"/>
            <w:shd w:val="clear" w:color="auto" w:fill="FFFFFF" w:themeFill="background1"/>
          </w:tcPr>
          <w:p w:rsidR="00A3509B" w:rsidRPr="00F1269F" w:rsidRDefault="00A3509B" w:rsidP="00515421">
            <w:pPr>
              <w:jc w:val="center"/>
              <w:rPr>
                <w:sz w:val="22"/>
                <w:szCs w:val="22"/>
              </w:rPr>
            </w:pPr>
            <w:r w:rsidRPr="00F1269F">
              <w:rPr>
                <w:rFonts w:eastAsiaTheme="minorHAnsi"/>
                <w:bCs/>
                <w:sz w:val="22"/>
                <w:szCs w:val="22"/>
              </w:rPr>
              <w:t>3.6</w:t>
            </w:r>
          </w:p>
        </w:tc>
      </w:tr>
      <w:tr w:rsidR="00A3509B" w:rsidRPr="00F1269F" w:rsidTr="00515421">
        <w:trPr>
          <w:trHeight w:val="27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Магазины</w:t>
            </w:r>
          </w:p>
        </w:tc>
        <w:tc>
          <w:tcPr>
            <w:tcW w:w="3686" w:type="dxa"/>
            <w:shd w:val="clear" w:color="auto" w:fill="FFFFFF" w:themeFill="background1"/>
          </w:tcPr>
          <w:p w:rsidR="00A3509B" w:rsidRPr="00F1269F" w:rsidRDefault="00A3509B" w:rsidP="00515421">
            <w:pPr>
              <w:jc w:val="both"/>
              <w:rPr>
                <w:sz w:val="22"/>
                <w:szCs w:val="22"/>
              </w:rPr>
            </w:pPr>
            <w:r w:rsidRPr="00F1269F">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4.4</w:t>
            </w:r>
          </w:p>
        </w:tc>
      </w:tr>
      <w:tr w:rsidR="00A3509B" w:rsidRPr="00F1269F" w:rsidTr="00515421">
        <w:trPr>
          <w:trHeight w:val="28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Общественное питание</w:t>
            </w:r>
          </w:p>
        </w:tc>
        <w:tc>
          <w:tcPr>
            <w:tcW w:w="3686" w:type="dxa"/>
            <w:shd w:val="clear" w:color="auto" w:fill="FFFFFF" w:themeFill="background1"/>
          </w:tcPr>
          <w:p w:rsidR="00A3509B" w:rsidRPr="00F1269F" w:rsidRDefault="00A3509B" w:rsidP="00515421">
            <w:pPr>
              <w:jc w:val="both"/>
              <w:rPr>
                <w:sz w:val="22"/>
                <w:szCs w:val="22"/>
              </w:rPr>
            </w:pPr>
            <w:r w:rsidRPr="00F1269F">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4.6</w:t>
            </w:r>
          </w:p>
        </w:tc>
      </w:tr>
      <w:tr w:rsidR="00A3509B" w:rsidRPr="00F1269F" w:rsidTr="00515421">
        <w:trPr>
          <w:trHeight w:val="28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Обеспечение занятий спортом в помещениях</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5.1.2</w:t>
            </w:r>
          </w:p>
        </w:tc>
      </w:tr>
      <w:tr w:rsidR="00A3509B" w:rsidRPr="00F1269F" w:rsidTr="00515421">
        <w:trPr>
          <w:trHeight w:val="28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Площадки для занятий спортом</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5.1.3</w:t>
            </w:r>
          </w:p>
        </w:tc>
      </w:tr>
      <w:tr w:rsidR="00A3509B" w:rsidRPr="00F1269F" w:rsidTr="00515421">
        <w:trPr>
          <w:trHeight w:val="28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Обеспечение внутреннего правопорядка</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1269F">
              <w:rPr>
                <w:rFonts w:eastAsiaTheme="minorHAnsi"/>
                <w:sz w:val="22"/>
                <w:szCs w:val="22"/>
              </w:rPr>
              <w:t>Росгвардии</w:t>
            </w:r>
            <w:proofErr w:type="spellEnd"/>
            <w:r w:rsidRPr="00F1269F">
              <w:rPr>
                <w:rFonts w:eastAsiaTheme="minorHAnsi"/>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8.3</w:t>
            </w:r>
          </w:p>
        </w:tc>
      </w:tr>
      <w:tr w:rsidR="00A3509B" w:rsidRPr="00F1269F" w:rsidTr="00515421">
        <w:trPr>
          <w:trHeight w:val="28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Историко-культурная деятельность</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9.3</w:t>
            </w:r>
          </w:p>
        </w:tc>
      </w:tr>
      <w:tr w:rsidR="00A3509B" w:rsidRPr="00F1269F" w:rsidTr="00515421">
        <w:trPr>
          <w:trHeight w:val="28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Земельные участки (территории) общего пользования</w:t>
            </w:r>
          </w:p>
        </w:tc>
        <w:tc>
          <w:tcPr>
            <w:tcW w:w="3686" w:type="dxa"/>
            <w:shd w:val="clear" w:color="auto" w:fill="FFFFFF" w:themeFill="background1"/>
          </w:tcPr>
          <w:p w:rsidR="00A3509B" w:rsidRPr="00F1269F" w:rsidRDefault="00A3509B" w:rsidP="00515421">
            <w:pPr>
              <w:jc w:val="both"/>
              <w:rPr>
                <w:sz w:val="22"/>
                <w:szCs w:val="22"/>
              </w:rPr>
            </w:pPr>
            <w:r w:rsidRPr="00F1269F">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12.0</w:t>
            </w:r>
          </w:p>
        </w:tc>
      </w:tr>
      <w:tr w:rsidR="00A3509B" w:rsidRPr="00F1269F" w:rsidTr="00515421">
        <w:trPr>
          <w:trHeight w:val="28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Улично-дорожная сеть</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1269F">
              <w:rPr>
                <w:rFonts w:eastAsiaTheme="minorHAnsi"/>
                <w:sz w:val="22"/>
                <w:szCs w:val="22"/>
              </w:rPr>
              <w:t>велотранспортной</w:t>
            </w:r>
            <w:proofErr w:type="spellEnd"/>
            <w:r w:rsidRPr="00F1269F">
              <w:rPr>
                <w:rFonts w:eastAsiaTheme="minorHAnsi"/>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0" w:history="1">
              <w:r w:rsidRPr="00F1269F">
                <w:rPr>
                  <w:rFonts w:eastAsiaTheme="minorHAnsi"/>
                  <w:sz w:val="22"/>
                  <w:szCs w:val="22"/>
                </w:rPr>
                <w:t>кодами 2.7.1</w:t>
              </w:r>
            </w:hyperlink>
            <w:r w:rsidRPr="00F1269F">
              <w:rPr>
                <w:rFonts w:eastAsiaTheme="minorHAnsi"/>
                <w:sz w:val="22"/>
                <w:szCs w:val="22"/>
              </w:rPr>
              <w:t xml:space="preserve">, </w:t>
            </w:r>
            <w:hyperlink r:id="rId51" w:history="1">
              <w:r w:rsidRPr="00F1269F">
                <w:rPr>
                  <w:rFonts w:eastAsiaTheme="minorHAnsi"/>
                  <w:sz w:val="22"/>
                  <w:szCs w:val="22"/>
                </w:rPr>
                <w:t>4.9</w:t>
              </w:r>
            </w:hyperlink>
            <w:r w:rsidRPr="00F1269F">
              <w:rPr>
                <w:rFonts w:eastAsiaTheme="minorHAnsi"/>
                <w:sz w:val="22"/>
                <w:szCs w:val="22"/>
              </w:rPr>
              <w:t xml:space="preserve">, </w:t>
            </w:r>
            <w:hyperlink r:id="rId52" w:history="1">
              <w:r w:rsidRPr="00F1269F">
                <w:rPr>
                  <w:rFonts w:eastAsiaTheme="minorHAnsi"/>
                  <w:sz w:val="22"/>
                  <w:szCs w:val="22"/>
                </w:rPr>
                <w:t>7.2.3</w:t>
              </w:r>
            </w:hyperlink>
            <w:r w:rsidRPr="00F1269F">
              <w:rPr>
                <w:rFonts w:eastAsiaTheme="minorHAnsi"/>
                <w:sz w:val="22"/>
                <w:szCs w:val="22"/>
              </w:rPr>
              <w:t>, а также некапитальных сооружений, предназначенных для охраны транспортных средств</w:t>
            </w:r>
            <w:proofErr w:type="gramEnd"/>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12.0.1</w:t>
            </w:r>
          </w:p>
        </w:tc>
      </w:tr>
      <w:tr w:rsidR="00A3509B" w:rsidRPr="00F1269F" w:rsidTr="00515421">
        <w:trPr>
          <w:trHeight w:val="28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Благоустройство территории</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12.0.2</w:t>
            </w:r>
          </w:p>
        </w:tc>
      </w:tr>
      <w:tr w:rsidR="00A3509B" w:rsidRPr="00F1269F" w:rsidTr="00515421">
        <w:trPr>
          <w:trHeight w:val="286"/>
        </w:trPr>
        <w:tc>
          <w:tcPr>
            <w:tcW w:w="846" w:type="dxa"/>
          </w:tcPr>
          <w:p w:rsidR="00A3509B" w:rsidRPr="00F1269F" w:rsidRDefault="00A3509B" w:rsidP="00515421">
            <w:pPr>
              <w:pStyle w:val="af9"/>
              <w:numPr>
                <w:ilvl w:val="2"/>
                <w:numId w:val="9"/>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Ведение садоводства</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3" w:history="1">
              <w:r w:rsidRPr="00F1269F">
                <w:rPr>
                  <w:rFonts w:eastAsiaTheme="minorHAnsi"/>
                  <w:sz w:val="22"/>
                  <w:szCs w:val="22"/>
                </w:rPr>
                <w:t>кодом 2.1</w:t>
              </w:r>
            </w:hyperlink>
            <w:r w:rsidRPr="00F1269F">
              <w:rPr>
                <w:rFonts w:eastAsiaTheme="minorHAnsi"/>
                <w:sz w:val="22"/>
                <w:szCs w:val="22"/>
              </w:rPr>
              <w:t>, хозяйственных построек и гаражей</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13.2</w:t>
            </w:r>
          </w:p>
        </w:tc>
      </w:tr>
      <w:tr w:rsidR="00A3509B" w:rsidRPr="00F1269F" w:rsidTr="00515421">
        <w:tc>
          <w:tcPr>
            <w:tcW w:w="846" w:type="dxa"/>
            <w:shd w:val="clear" w:color="auto" w:fill="FFCC99"/>
          </w:tcPr>
          <w:p w:rsidR="00A3509B" w:rsidRPr="00F1269F" w:rsidRDefault="00A3509B" w:rsidP="00515421">
            <w:pPr>
              <w:pStyle w:val="af9"/>
              <w:numPr>
                <w:ilvl w:val="1"/>
                <w:numId w:val="10"/>
              </w:numPr>
              <w:rPr>
                <w:b/>
                <w:sz w:val="22"/>
                <w:szCs w:val="22"/>
              </w:rPr>
            </w:pPr>
          </w:p>
        </w:tc>
        <w:tc>
          <w:tcPr>
            <w:tcW w:w="8647" w:type="dxa"/>
            <w:gridSpan w:val="3"/>
            <w:shd w:val="clear" w:color="auto" w:fill="E5B8B7" w:themeFill="accent2" w:themeFillTint="66"/>
          </w:tcPr>
          <w:p w:rsidR="00A3509B" w:rsidRPr="00F1269F" w:rsidRDefault="00A3509B" w:rsidP="00515421">
            <w:pPr>
              <w:rPr>
                <w:b/>
                <w:sz w:val="22"/>
                <w:szCs w:val="22"/>
              </w:rPr>
            </w:pPr>
            <w:r w:rsidRPr="00F1269F">
              <w:rPr>
                <w:b/>
                <w:sz w:val="22"/>
                <w:szCs w:val="22"/>
              </w:rPr>
              <w:t>Условно разрешенные виды использования земельных участков и объектов капитального строительства в зоне Ж</w:t>
            </w:r>
            <w:proofErr w:type="gramStart"/>
            <w:r w:rsidRPr="00F1269F">
              <w:rPr>
                <w:b/>
                <w:sz w:val="22"/>
                <w:szCs w:val="22"/>
              </w:rPr>
              <w:t>1</w:t>
            </w:r>
            <w:proofErr w:type="gramEnd"/>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Общежития</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4" w:history="1">
              <w:r w:rsidRPr="00F1269F">
                <w:rPr>
                  <w:rFonts w:eastAsiaTheme="minorHAnsi"/>
                  <w:sz w:val="22"/>
                  <w:szCs w:val="22"/>
                </w:rPr>
                <w:t>кодом 4.7</w:t>
              </w:r>
            </w:hyperlink>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3.2.4</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Объекты культурно-досуговой деятельности</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 xml:space="preserve">Размещение зданий, предназначенных для размещения музеев, выставочных залов, художественных галерей, домов </w:t>
            </w:r>
            <w:r w:rsidRPr="00F1269F">
              <w:rPr>
                <w:rFonts w:eastAsiaTheme="minorHAnsi"/>
                <w:sz w:val="22"/>
                <w:szCs w:val="22"/>
              </w:rPr>
              <w:lastRenderedPageBreak/>
              <w:t>культуры, библиотек, кинотеатров и кинозалов, театров, филармоний, концертных залов, планетариев</w:t>
            </w:r>
            <w:proofErr w:type="gramEnd"/>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lastRenderedPageBreak/>
              <w:t>3.6.1</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Парки культуры и отдыха</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парков культуры и отдыха</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3.6.2</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Осуществление религиозных обрядов</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3.7.1</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Религиозное управление и образование</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3.7.2</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Общественное управление</w:t>
            </w:r>
          </w:p>
        </w:tc>
        <w:tc>
          <w:tcPr>
            <w:tcW w:w="3686" w:type="dxa"/>
            <w:shd w:val="clear" w:color="auto" w:fill="FFFFFF" w:themeFill="background1"/>
          </w:tcPr>
          <w:p w:rsidR="00A3509B" w:rsidRPr="00F1269F" w:rsidRDefault="00A3509B" w:rsidP="00515421">
            <w:pPr>
              <w:jc w:val="both"/>
              <w:rPr>
                <w:sz w:val="22"/>
                <w:szCs w:val="22"/>
              </w:rPr>
            </w:pPr>
            <w:r w:rsidRPr="00F1269F">
              <w:rPr>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F1269F">
              <w:rPr>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3.8</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Государственное управление</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w:t>
            </w:r>
            <w:r w:rsidRPr="00F1269F">
              <w:rPr>
                <w:rFonts w:eastAsiaTheme="minorHAnsi"/>
                <w:sz w:val="22"/>
                <w:szCs w:val="22"/>
              </w:rPr>
              <w:lastRenderedPageBreak/>
              <w:t>и (или) муниципальные услуги</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lastRenderedPageBreak/>
              <w:t>3.8.1</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Обеспечение деятельности в области гидрометеорологии и смежных с ней областях</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3.9.1</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Ветеринарное обслуживание</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5" w:history="1">
              <w:r w:rsidRPr="00F1269F">
                <w:rPr>
                  <w:rFonts w:eastAsiaTheme="minorHAnsi"/>
                  <w:sz w:val="22"/>
                  <w:szCs w:val="22"/>
                </w:rPr>
                <w:t>кодами 3.10.1</w:t>
              </w:r>
            </w:hyperlink>
            <w:r w:rsidRPr="00F1269F">
              <w:rPr>
                <w:rFonts w:eastAsiaTheme="minorHAnsi"/>
                <w:sz w:val="22"/>
                <w:szCs w:val="22"/>
              </w:rPr>
              <w:t xml:space="preserve"> - </w:t>
            </w:r>
            <w:hyperlink r:id="rId56" w:history="1">
              <w:r w:rsidRPr="00F1269F">
                <w:rPr>
                  <w:rFonts w:eastAsiaTheme="minorHAnsi"/>
                  <w:sz w:val="22"/>
                  <w:szCs w:val="22"/>
                </w:rPr>
                <w:t>3.10.2</w:t>
              </w:r>
            </w:hyperlink>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3.10</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Амбулаторное ветеринарное обслуживание</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3.10.1</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rFonts w:eastAsiaTheme="minorHAnsi"/>
                <w:sz w:val="22"/>
                <w:szCs w:val="22"/>
              </w:rPr>
              <w:t>Деловое управление</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shd w:val="clear" w:color="auto" w:fill="FFFFFF" w:themeFill="background1"/>
          </w:tcPr>
          <w:p w:rsidR="00A3509B" w:rsidRPr="00F1269F" w:rsidRDefault="00A3509B" w:rsidP="00515421">
            <w:pPr>
              <w:jc w:val="center"/>
              <w:rPr>
                <w:sz w:val="22"/>
                <w:szCs w:val="22"/>
              </w:rPr>
            </w:pPr>
            <w:r w:rsidRPr="00F1269F">
              <w:rPr>
                <w:rFonts w:eastAsiaTheme="minorHAnsi"/>
                <w:sz w:val="22"/>
                <w:szCs w:val="22"/>
              </w:rPr>
              <w:t>4.1</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proofErr w:type="gramStart"/>
            <w:r w:rsidRPr="00F1269F">
              <w:rPr>
                <w:sz w:val="22"/>
                <w:szCs w:val="22"/>
              </w:rPr>
              <w:t xml:space="preserve">Объекты торговли (торговые центры, торгово-развлекательные </w:t>
            </w:r>
            <w:r w:rsidRPr="00F1269F">
              <w:rPr>
                <w:sz w:val="22"/>
                <w:szCs w:val="22"/>
              </w:rPr>
              <w:lastRenderedPageBreak/>
              <w:t>центры (комплексы)</w:t>
            </w:r>
            <w:proofErr w:type="gramEnd"/>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lastRenderedPageBreak/>
              <w:t xml:space="preserve">Размещение объектов капитального строительства, общей площадью свыше 5000 кв. м с целью </w:t>
            </w:r>
            <w:r w:rsidRPr="00F1269F">
              <w:rPr>
                <w:rFonts w:eastAsiaTheme="minorHAnsi"/>
                <w:sz w:val="22"/>
                <w:szCs w:val="22"/>
              </w:rPr>
              <w:lastRenderedPageBreak/>
              <w:t xml:space="preserve">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7" w:history="1">
              <w:r w:rsidRPr="00F1269F">
                <w:rPr>
                  <w:rFonts w:eastAsiaTheme="minorHAnsi"/>
                  <w:sz w:val="22"/>
                  <w:szCs w:val="22"/>
                </w:rPr>
                <w:t>кодами 4.5</w:t>
              </w:r>
            </w:hyperlink>
            <w:r w:rsidRPr="00F1269F">
              <w:rPr>
                <w:rFonts w:eastAsiaTheme="minorHAnsi"/>
                <w:sz w:val="22"/>
                <w:szCs w:val="22"/>
              </w:rPr>
              <w:t xml:space="preserve"> - </w:t>
            </w:r>
            <w:hyperlink r:id="rId58" w:history="1">
              <w:r w:rsidRPr="00F1269F">
                <w:rPr>
                  <w:rFonts w:eastAsiaTheme="minorHAnsi"/>
                  <w:sz w:val="22"/>
                  <w:szCs w:val="22"/>
                </w:rPr>
                <w:t>4.8.2</w:t>
              </w:r>
            </w:hyperlink>
            <w:r w:rsidRPr="00F1269F">
              <w:rPr>
                <w:rFonts w:eastAsiaTheme="minorHAnsi"/>
                <w:sz w:val="22"/>
                <w:szCs w:val="22"/>
              </w:rPr>
              <w:t>; размещение гаражей и (или) стоянок для автомобилей сотрудников и посетителей торгового центра</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lastRenderedPageBreak/>
              <w:t>4.2</w:t>
            </w:r>
          </w:p>
        </w:tc>
      </w:tr>
      <w:tr w:rsidR="00A3509B" w:rsidRPr="00F1269F" w:rsidTr="00515421">
        <w:trPr>
          <w:trHeight w:val="560"/>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rFonts w:eastAsiaTheme="minorHAnsi"/>
                <w:sz w:val="22"/>
                <w:szCs w:val="22"/>
              </w:rPr>
              <w:t>Рынки</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гаражей и (или) стоянок для автомобилей сотрудников и посетителей рынка</w:t>
            </w:r>
          </w:p>
        </w:tc>
        <w:tc>
          <w:tcPr>
            <w:tcW w:w="2268" w:type="dxa"/>
            <w:shd w:val="clear" w:color="auto" w:fill="FFFFFF" w:themeFill="background1"/>
          </w:tcPr>
          <w:p w:rsidR="00A3509B" w:rsidRPr="00F1269F" w:rsidRDefault="00A3509B" w:rsidP="00515421">
            <w:pPr>
              <w:jc w:val="center"/>
              <w:rPr>
                <w:sz w:val="22"/>
                <w:szCs w:val="22"/>
              </w:rPr>
            </w:pPr>
            <w:r w:rsidRPr="00F1269F">
              <w:rPr>
                <w:rFonts w:eastAsiaTheme="minorHAnsi"/>
                <w:sz w:val="22"/>
                <w:szCs w:val="22"/>
              </w:rPr>
              <w:t>4.3</w:t>
            </w:r>
          </w:p>
        </w:tc>
      </w:tr>
      <w:tr w:rsidR="00A3509B" w:rsidRPr="00F1269F" w:rsidTr="00515421">
        <w:trPr>
          <w:trHeight w:val="276"/>
        </w:trPr>
        <w:tc>
          <w:tcPr>
            <w:tcW w:w="846" w:type="dxa"/>
          </w:tcPr>
          <w:p w:rsidR="00A3509B" w:rsidRPr="00F1269F" w:rsidRDefault="00A3509B" w:rsidP="00515421">
            <w:pPr>
              <w:pStyle w:val="af9"/>
              <w:numPr>
                <w:ilvl w:val="2"/>
                <w:numId w:val="10"/>
              </w:numPr>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Банковская и страховая деятельность</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t>4.5</w:t>
            </w:r>
          </w:p>
        </w:tc>
      </w:tr>
      <w:tr w:rsidR="00A3509B" w:rsidRPr="00F1269F" w:rsidTr="00515421">
        <w:trPr>
          <w:trHeight w:val="600"/>
        </w:trPr>
        <w:tc>
          <w:tcPr>
            <w:tcW w:w="846" w:type="dxa"/>
            <w:tcBorders>
              <w:bottom w:val="single" w:sz="4" w:space="0" w:color="auto"/>
            </w:tcBorders>
          </w:tcPr>
          <w:p w:rsidR="00A3509B" w:rsidRPr="00F1269F" w:rsidRDefault="00A3509B" w:rsidP="00515421">
            <w:pPr>
              <w:pStyle w:val="af9"/>
              <w:numPr>
                <w:ilvl w:val="2"/>
                <w:numId w:val="10"/>
              </w:numPr>
              <w:jc w:val="both"/>
              <w:rPr>
                <w:sz w:val="22"/>
                <w:szCs w:val="22"/>
              </w:rPr>
            </w:pPr>
          </w:p>
        </w:tc>
        <w:tc>
          <w:tcPr>
            <w:tcW w:w="2693" w:type="dxa"/>
            <w:tcBorders>
              <w:bottom w:val="single" w:sz="4" w:space="0" w:color="auto"/>
            </w:tcBorders>
            <w:shd w:val="clear" w:color="auto" w:fill="FFFFFF" w:themeFill="background1"/>
          </w:tcPr>
          <w:p w:rsidR="00A3509B" w:rsidRPr="00F1269F" w:rsidRDefault="00A3509B" w:rsidP="00515421">
            <w:pPr>
              <w:rPr>
                <w:sz w:val="22"/>
                <w:szCs w:val="22"/>
              </w:rPr>
            </w:pPr>
            <w:r w:rsidRPr="00F1269F">
              <w:rPr>
                <w:sz w:val="22"/>
                <w:szCs w:val="22"/>
              </w:rPr>
              <w:t>Гостиничное обслуживание</w:t>
            </w:r>
          </w:p>
        </w:tc>
        <w:tc>
          <w:tcPr>
            <w:tcW w:w="3686" w:type="dxa"/>
            <w:tcBorders>
              <w:bottom w:val="single" w:sz="4" w:space="0" w:color="auto"/>
            </w:tcBorders>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shd w:val="clear" w:color="auto" w:fill="FFFFFF" w:themeFill="background1"/>
          </w:tcPr>
          <w:p w:rsidR="00A3509B" w:rsidRPr="00F1269F" w:rsidRDefault="00A3509B" w:rsidP="00515421">
            <w:pPr>
              <w:jc w:val="center"/>
              <w:rPr>
                <w:sz w:val="22"/>
                <w:szCs w:val="22"/>
              </w:rPr>
            </w:pPr>
            <w:r w:rsidRPr="00F1269F">
              <w:rPr>
                <w:sz w:val="22"/>
                <w:szCs w:val="22"/>
              </w:rPr>
              <w:t>4.7</w:t>
            </w:r>
          </w:p>
        </w:tc>
      </w:tr>
      <w:tr w:rsidR="00A3509B" w:rsidRPr="00F1269F" w:rsidTr="00515421">
        <w:trPr>
          <w:trHeight w:val="600"/>
        </w:trPr>
        <w:tc>
          <w:tcPr>
            <w:tcW w:w="846" w:type="dxa"/>
            <w:tcBorders>
              <w:bottom w:val="single" w:sz="4" w:space="0" w:color="auto"/>
            </w:tcBorders>
          </w:tcPr>
          <w:p w:rsidR="00A3509B" w:rsidRPr="00F1269F" w:rsidRDefault="00A3509B" w:rsidP="00515421">
            <w:pPr>
              <w:pStyle w:val="af9"/>
              <w:numPr>
                <w:ilvl w:val="2"/>
                <w:numId w:val="10"/>
              </w:numPr>
              <w:jc w:val="both"/>
              <w:rPr>
                <w:sz w:val="22"/>
                <w:szCs w:val="22"/>
              </w:rPr>
            </w:pPr>
          </w:p>
        </w:tc>
        <w:tc>
          <w:tcPr>
            <w:tcW w:w="2693" w:type="dxa"/>
            <w:tcBorders>
              <w:bottom w:val="single" w:sz="4" w:space="0" w:color="auto"/>
            </w:tcBorders>
            <w:shd w:val="clear" w:color="auto" w:fill="FFFFFF" w:themeFill="background1"/>
          </w:tcPr>
          <w:p w:rsidR="00A3509B" w:rsidRPr="00F1269F" w:rsidRDefault="00A3509B" w:rsidP="00515421">
            <w:pPr>
              <w:rPr>
                <w:sz w:val="22"/>
                <w:szCs w:val="22"/>
              </w:rPr>
            </w:pPr>
            <w:r w:rsidRPr="00F1269F">
              <w:rPr>
                <w:sz w:val="22"/>
                <w:szCs w:val="22"/>
              </w:rPr>
              <w:t>Служебные гаражи</w:t>
            </w:r>
          </w:p>
        </w:tc>
        <w:tc>
          <w:tcPr>
            <w:tcW w:w="3686" w:type="dxa"/>
            <w:tcBorders>
              <w:bottom w:val="single" w:sz="4" w:space="0" w:color="auto"/>
            </w:tcBorders>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9" w:history="1">
              <w:r w:rsidRPr="00F1269F">
                <w:rPr>
                  <w:rFonts w:eastAsiaTheme="minorHAnsi"/>
                  <w:sz w:val="22"/>
                  <w:szCs w:val="22"/>
                </w:rPr>
                <w:t>кодами 3.0</w:t>
              </w:r>
            </w:hyperlink>
            <w:r w:rsidRPr="00F1269F">
              <w:rPr>
                <w:rFonts w:eastAsiaTheme="minorHAnsi"/>
                <w:sz w:val="22"/>
                <w:szCs w:val="22"/>
              </w:rPr>
              <w:t xml:space="preserve">, </w:t>
            </w:r>
            <w:hyperlink r:id="rId60" w:history="1">
              <w:r w:rsidRPr="00F1269F">
                <w:rPr>
                  <w:rFonts w:eastAsiaTheme="minorHAnsi"/>
                  <w:sz w:val="22"/>
                  <w:szCs w:val="22"/>
                </w:rPr>
                <w:t>4.0</w:t>
              </w:r>
            </w:hyperlink>
            <w:r w:rsidRPr="00F1269F">
              <w:rPr>
                <w:rFonts w:eastAsiaTheme="minorHAnsi"/>
                <w:sz w:val="22"/>
                <w:szCs w:val="22"/>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shd w:val="clear" w:color="auto" w:fill="FFFFFF" w:themeFill="background1"/>
          </w:tcPr>
          <w:p w:rsidR="00A3509B" w:rsidRPr="00F1269F" w:rsidRDefault="00A3509B" w:rsidP="00515421">
            <w:pPr>
              <w:jc w:val="center"/>
              <w:rPr>
                <w:sz w:val="22"/>
                <w:szCs w:val="22"/>
              </w:rPr>
            </w:pPr>
            <w:r w:rsidRPr="00F1269F">
              <w:rPr>
                <w:sz w:val="22"/>
                <w:szCs w:val="22"/>
              </w:rPr>
              <w:t>4.9</w:t>
            </w:r>
          </w:p>
        </w:tc>
      </w:tr>
      <w:tr w:rsidR="00A3509B" w:rsidRPr="00F1269F" w:rsidTr="00515421">
        <w:trPr>
          <w:trHeight w:val="600"/>
        </w:trPr>
        <w:tc>
          <w:tcPr>
            <w:tcW w:w="846" w:type="dxa"/>
            <w:tcBorders>
              <w:bottom w:val="single" w:sz="4" w:space="0" w:color="auto"/>
            </w:tcBorders>
          </w:tcPr>
          <w:p w:rsidR="00A3509B" w:rsidRPr="00F1269F" w:rsidRDefault="00A3509B" w:rsidP="00515421">
            <w:pPr>
              <w:pStyle w:val="af9"/>
              <w:numPr>
                <w:ilvl w:val="2"/>
                <w:numId w:val="10"/>
              </w:numPr>
              <w:jc w:val="both"/>
              <w:rPr>
                <w:sz w:val="22"/>
                <w:szCs w:val="22"/>
              </w:rPr>
            </w:pPr>
          </w:p>
        </w:tc>
        <w:tc>
          <w:tcPr>
            <w:tcW w:w="2693" w:type="dxa"/>
            <w:tcBorders>
              <w:bottom w:val="single" w:sz="4" w:space="0" w:color="auto"/>
            </w:tcBorders>
            <w:shd w:val="clear" w:color="auto" w:fill="FFFFFF" w:themeFill="background1"/>
          </w:tcPr>
          <w:p w:rsidR="00A3509B" w:rsidRPr="00F1269F" w:rsidRDefault="00A3509B" w:rsidP="00515421">
            <w:pPr>
              <w:rPr>
                <w:sz w:val="22"/>
                <w:szCs w:val="22"/>
              </w:rPr>
            </w:pPr>
            <w:r w:rsidRPr="00F1269F">
              <w:rPr>
                <w:sz w:val="22"/>
                <w:szCs w:val="22"/>
              </w:rPr>
              <w:t>Объекты дорожного сервиса</w:t>
            </w:r>
          </w:p>
        </w:tc>
        <w:tc>
          <w:tcPr>
            <w:tcW w:w="3686" w:type="dxa"/>
            <w:tcBorders>
              <w:bottom w:val="single" w:sz="4" w:space="0" w:color="auto"/>
            </w:tcBorders>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1" w:history="1">
              <w:r w:rsidRPr="00F1269F">
                <w:rPr>
                  <w:rFonts w:eastAsiaTheme="minorHAnsi"/>
                  <w:sz w:val="22"/>
                  <w:szCs w:val="22"/>
                </w:rPr>
                <w:t>кодами 4.9.1.1</w:t>
              </w:r>
            </w:hyperlink>
            <w:r w:rsidRPr="00F1269F">
              <w:rPr>
                <w:rFonts w:eastAsiaTheme="minorHAnsi"/>
                <w:sz w:val="22"/>
                <w:szCs w:val="22"/>
              </w:rPr>
              <w:t xml:space="preserve"> - </w:t>
            </w:r>
            <w:hyperlink r:id="rId62" w:history="1">
              <w:r w:rsidRPr="00F1269F">
                <w:rPr>
                  <w:rFonts w:eastAsiaTheme="minorHAnsi"/>
                  <w:sz w:val="22"/>
                  <w:szCs w:val="22"/>
                </w:rPr>
                <w:t>4.9.1.4</w:t>
              </w:r>
            </w:hyperlink>
          </w:p>
        </w:tc>
        <w:tc>
          <w:tcPr>
            <w:tcW w:w="2268" w:type="dxa"/>
            <w:tcBorders>
              <w:bottom w:val="single" w:sz="4" w:space="0" w:color="auto"/>
            </w:tcBorders>
            <w:shd w:val="clear" w:color="auto" w:fill="FFFFFF" w:themeFill="background1"/>
          </w:tcPr>
          <w:p w:rsidR="00A3509B" w:rsidRPr="00F1269F" w:rsidRDefault="00A3509B" w:rsidP="00515421">
            <w:pPr>
              <w:jc w:val="center"/>
              <w:rPr>
                <w:sz w:val="22"/>
                <w:szCs w:val="22"/>
              </w:rPr>
            </w:pPr>
            <w:r w:rsidRPr="00F1269F">
              <w:rPr>
                <w:sz w:val="22"/>
                <w:szCs w:val="22"/>
              </w:rPr>
              <w:t>4.9.1</w:t>
            </w:r>
          </w:p>
        </w:tc>
      </w:tr>
      <w:tr w:rsidR="00A3509B" w:rsidRPr="00F1269F" w:rsidTr="00515421">
        <w:trPr>
          <w:trHeight w:val="600"/>
        </w:trPr>
        <w:tc>
          <w:tcPr>
            <w:tcW w:w="846" w:type="dxa"/>
            <w:tcBorders>
              <w:bottom w:val="single" w:sz="4" w:space="0" w:color="auto"/>
            </w:tcBorders>
          </w:tcPr>
          <w:p w:rsidR="00A3509B" w:rsidRPr="00F1269F" w:rsidRDefault="00A3509B" w:rsidP="00515421">
            <w:pPr>
              <w:pStyle w:val="af9"/>
              <w:numPr>
                <w:ilvl w:val="2"/>
                <w:numId w:val="10"/>
              </w:numPr>
              <w:jc w:val="both"/>
              <w:rPr>
                <w:sz w:val="22"/>
                <w:szCs w:val="22"/>
              </w:rPr>
            </w:pPr>
          </w:p>
        </w:tc>
        <w:tc>
          <w:tcPr>
            <w:tcW w:w="2693" w:type="dxa"/>
            <w:tcBorders>
              <w:bottom w:val="single" w:sz="4" w:space="0" w:color="auto"/>
            </w:tcBorders>
            <w:shd w:val="clear" w:color="auto" w:fill="FFFFFF" w:themeFill="background1"/>
          </w:tcPr>
          <w:p w:rsidR="00A3509B" w:rsidRPr="00F1269F" w:rsidRDefault="00A3509B" w:rsidP="00515421">
            <w:pPr>
              <w:rPr>
                <w:sz w:val="22"/>
                <w:szCs w:val="22"/>
              </w:rPr>
            </w:pPr>
            <w:r w:rsidRPr="00F1269F">
              <w:rPr>
                <w:sz w:val="22"/>
                <w:szCs w:val="22"/>
              </w:rPr>
              <w:t>Заправка транспортных средств</w:t>
            </w:r>
          </w:p>
        </w:tc>
        <w:tc>
          <w:tcPr>
            <w:tcW w:w="3686" w:type="dxa"/>
            <w:tcBorders>
              <w:bottom w:val="single" w:sz="4" w:space="0" w:color="auto"/>
            </w:tcBorders>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rsidR="00A3509B" w:rsidRPr="00F1269F" w:rsidRDefault="00A3509B" w:rsidP="00515421">
            <w:pPr>
              <w:jc w:val="center"/>
              <w:rPr>
                <w:sz w:val="22"/>
                <w:szCs w:val="22"/>
              </w:rPr>
            </w:pPr>
            <w:r w:rsidRPr="00F1269F">
              <w:rPr>
                <w:sz w:val="22"/>
                <w:szCs w:val="22"/>
              </w:rPr>
              <w:t>4.9.1.1</w:t>
            </w:r>
          </w:p>
        </w:tc>
      </w:tr>
      <w:tr w:rsidR="00A3509B" w:rsidRPr="00F1269F" w:rsidTr="00515421">
        <w:trPr>
          <w:trHeight w:val="600"/>
        </w:trPr>
        <w:tc>
          <w:tcPr>
            <w:tcW w:w="846" w:type="dxa"/>
            <w:tcBorders>
              <w:bottom w:val="single" w:sz="4" w:space="0" w:color="auto"/>
            </w:tcBorders>
          </w:tcPr>
          <w:p w:rsidR="00A3509B" w:rsidRPr="00F1269F" w:rsidRDefault="00A3509B" w:rsidP="00515421">
            <w:pPr>
              <w:pStyle w:val="af9"/>
              <w:numPr>
                <w:ilvl w:val="2"/>
                <w:numId w:val="10"/>
              </w:numPr>
              <w:jc w:val="both"/>
              <w:rPr>
                <w:sz w:val="22"/>
                <w:szCs w:val="22"/>
              </w:rPr>
            </w:pPr>
          </w:p>
        </w:tc>
        <w:tc>
          <w:tcPr>
            <w:tcW w:w="2693" w:type="dxa"/>
            <w:tcBorders>
              <w:bottom w:val="single" w:sz="4" w:space="0" w:color="auto"/>
            </w:tcBorders>
            <w:shd w:val="clear" w:color="auto" w:fill="FFFFFF" w:themeFill="background1"/>
          </w:tcPr>
          <w:p w:rsidR="00A3509B" w:rsidRPr="00F1269F" w:rsidRDefault="00A3509B" w:rsidP="00515421">
            <w:pPr>
              <w:rPr>
                <w:sz w:val="22"/>
                <w:szCs w:val="22"/>
              </w:rPr>
            </w:pPr>
            <w:r w:rsidRPr="00F1269F">
              <w:rPr>
                <w:sz w:val="22"/>
                <w:szCs w:val="22"/>
              </w:rPr>
              <w:t>Обеспечение дорожного отдыха</w:t>
            </w:r>
          </w:p>
        </w:tc>
        <w:tc>
          <w:tcPr>
            <w:tcW w:w="3686" w:type="dxa"/>
            <w:tcBorders>
              <w:bottom w:val="single" w:sz="4" w:space="0" w:color="auto"/>
            </w:tcBorders>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shd w:val="clear" w:color="auto" w:fill="FFFFFF" w:themeFill="background1"/>
          </w:tcPr>
          <w:p w:rsidR="00A3509B" w:rsidRPr="00F1269F" w:rsidRDefault="00A3509B" w:rsidP="00515421">
            <w:pPr>
              <w:jc w:val="center"/>
              <w:rPr>
                <w:sz w:val="22"/>
                <w:szCs w:val="22"/>
              </w:rPr>
            </w:pPr>
            <w:r w:rsidRPr="00F1269F">
              <w:rPr>
                <w:sz w:val="22"/>
                <w:szCs w:val="22"/>
              </w:rPr>
              <w:t>4.9.1.2</w:t>
            </w:r>
          </w:p>
        </w:tc>
      </w:tr>
      <w:tr w:rsidR="00A3509B" w:rsidRPr="00F1269F" w:rsidTr="00515421">
        <w:trPr>
          <w:trHeight w:val="600"/>
        </w:trPr>
        <w:tc>
          <w:tcPr>
            <w:tcW w:w="846" w:type="dxa"/>
            <w:tcBorders>
              <w:bottom w:val="single" w:sz="4" w:space="0" w:color="auto"/>
            </w:tcBorders>
          </w:tcPr>
          <w:p w:rsidR="00A3509B" w:rsidRPr="00F1269F" w:rsidRDefault="00A3509B" w:rsidP="00515421">
            <w:pPr>
              <w:pStyle w:val="af9"/>
              <w:numPr>
                <w:ilvl w:val="2"/>
                <w:numId w:val="10"/>
              </w:numPr>
              <w:jc w:val="both"/>
              <w:rPr>
                <w:sz w:val="22"/>
                <w:szCs w:val="22"/>
              </w:rPr>
            </w:pPr>
          </w:p>
        </w:tc>
        <w:tc>
          <w:tcPr>
            <w:tcW w:w="2693" w:type="dxa"/>
            <w:tcBorders>
              <w:bottom w:val="single" w:sz="4" w:space="0" w:color="auto"/>
            </w:tcBorders>
            <w:shd w:val="clear" w:color="auto" w:fill="FFFFFF" w:themeFill="background1"/>
          </w:tcPr>
          <w:p w:rsidR="00A3509B" w:rsidRPr="00F1269F" w:rsidRDefault="00A3509B" w:rsidP="00515421">
            <w:pPr>
              <w:rPr>
                <w:sz w:val="22"/>
                <w:szCs w:val="22"/>
              </w:rPr>
            </w:pPr>
            <w:r w:rsidRPr="00F1269F">
              <w:rPr>
                <w:sz w:val="22"/>
                <w:szCs w:val="22"/>
              </w:rPr>
              <w:t>Автомобильные мойки</w:t>
            </w:r>
          </w:p>
        </w:tc>
        <w:tc>
          <w:tcPr>
            <w:tcW w:w="3686" w:type="dxa"/>
            <w:tcBorders>
              <w:bottom w:val="single" w:sz="4" w:space="0" w:color="auto"/>
            </w:tcBorders>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автомобильных моек, а также размещение магазинов сопутствующей торговли</w:t>
            </w:r>
          </w:p>
        </w:tc>
        <w:tc>
          <w:tcPr>
            <w:tcW w:w="2268" w:type="dxa"/>
            <w:tcBorders>
              <w:bottom w:val="single" w:sz="4" w:space="0" w:color="auto"/>
            </w:tcBorders>
            <w:shd w:val="clear" w:color="auto" w:fill="FFFFFF" w:themeFill="background1"/>
          </w:tcPr>
          <w:p w:rsidR="00A3509B" w:rsidRPr="00F1269F" w:rsidRDefault="00A3509B" w:rsidP="00515421">
            <w:pPr>
              <w:jc w:val="center"/>
              <w:rPr>
                <w:sz w:val="22"/>
                <w:szCs w:val="22"/>
              </w:rPr>
            </w:pPr>
            <w:r w:rsidRPr="00F1269F">
              <w:rPr>
                <w:sz w:val="22"/>
                <w:szCs w:val="22"/>
              </w:rPr>
              <w:t>4.9.1.3</w:t>
            </w:r>
          </w:p>
        </w:tc>
      </w:tr>
      <w:tr w:rsidR="00A3509B" w:rsidRPr="00F1269F" w:rsidTr="00515421">
        <w:trPr>
          <w:trHeight w:val="600"/>
        </w:trPr>
        <w:tc>
          <w:tcPr>
            <w:tcW w:w="846" w:type="dxa"/>
            <w:tcBorders>
              <w:bottom w:val="single" w:sz="4" w:space="0" w:color="auto"/>
            </w:tcBorders>
          </w:tcPr>
          <w:p w:rsidR="00A3509B" w:rsidRPr="00F1269F" w:rsidRDefault="00A3509B" w:rsidP="00515421">
            <w:pPr>
              <w:pStyle w:val="af9"/>
              <w:numPr>
                <w:ilvl w:val="2"/>
                <w:numId w:val="10"/>
              </w:numPr>
              <w:jc w:val="both"/>
              <w:rPr>
                <w:sz w:val="22"/>
                <w:szCs w:val="22"/>
              </w:rPr>
            </w:pPr>
          </w:p>
        </w:tc>
        <w:tc>
          <w:tcPr>
            <w:tcW w:w="2693" w:type="dxa"/>
            <w:tcBorders>
              <w:bottom w:val="single" w:sz="4" w:space="0" w:color="auto"/>
            </w:tcBorders>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proofErr w:type="spellStart"/>
            <w:r w:rsidRPr="00F1269F">
              <w:rPr>
                <w:rFonts w:eastAsiaTheme="minorHAnsi"/>
                <w:sz w:val="22"/>
                <w:szCs w:val="22"/>
              </w:rPr>
              <w:t>Выставочно</w:t>
            </w:r>
            <w:proofErr w:type="spellEnd"/>
            <w:r w:rsidRPr="00F1269F">
              <w:rPr>
                <w:rFonts w:eastAsiaTheme="minorHAnsi"/>
                <w:sz w:val="22"/>
                <w:szCs w:val="22"/>
              </w:rPr>
              <w:t>-ярмарочная деятельность</w:t>
            </w:r>
          </w:p>
          <w:p w:rsidR="00A3509B" w:rsidRPr="00F1269F" w:rsidRDefault="00A3509B" w:rsidP="00515421">
            <w:pPr>
              <w:rPr>
                <w:sz w:val="22"/>
                <w:szCs w:val="22"/>
              </w:rPr>
            </w:pPr>
          </w:p>
        </w:tc>
        <w:tc>
          <w:tcPr>
            <w:tcW w:w="3686" w:type="dxa"/>
            <w:tcBorders>
              <w:bottom w:val="single" w:sz="4" w:space="0" w:color="auto"/>
            </w:tcBorders>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сооружений, предназначенных для осуществления </w:t>
            </w:r>
            <w:proofErr w:type="spellStart"/>
            <w:r w:rsidRPr="00F1269F">
              <w:rPr>
                <w:rFonts w:eastAsiaTheme="minorHAnsi"/>
                <w:sz w:val="22"/>
                <w:szCs w:val="22"/>
              </w:rPr>
              <w:t>выставочно</w:t>
            </w:r>
            <w:proofErr w:type="spellEnd"/>
            <w:r w:rsidRPr="00F1269F">
              <w:rPr>
                <w:rFonts w:eastAsiaTheme="minorHAnsi"/>
                <w:sz w:val="22"/>
                <w:szCs w:val="22"/>
              </w:rPr>
              <w:t xml:space="preserve">-ярмарочной и </w:t>
            </w:r>
            <w:proofErr w:type="spellStart"/>
            <w:r w:rsidRPr="00F1269F">
              <w:rPr>
                <w:rFonts w:eastAsiaTheme="minorHAnsi"/>
                <w:sz w:val="22"/>
                <w:szCs w:val="22"/>
              </w:rPr>
              <w:t>конгрессной</w:t>
            </w:r>
            <w:proofErr w:type="spellEnd"/>
            <w:r w:rsidRPr="00F1269F">
              <w:rPr>
                <w:rFonts w:eastAsiaTheme="minorHAnsi"/>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bottom w:val="single" w:sz="4" w:space="0" w:color="auto"/>
            </w:tcBorders>
            <w:shd w:val="clear" w:color="auto" w:fill="FFFFFF" w:themeFill="background1"/>
          </w:tcPr>
          <w:p w:rsidR="00A3509B" w:rsidRPr="00F1269F" w:rsidRDefault="00A3509B" w:rsidP="00515421">
            <w:pPr>
              <w:jc w:val="center"/>
              <w:rPr>
                <w:sz w:val="22"/>
                <w:szCs w:val="22"/>
              </w:rPr>
            </w:pPr>
            <w:r w:rsidRPr="00F1269F">
              <w:rPr>
                <w:rFonts w:eastAsiaTheme="minorHAnsi"/>
                <w:sz w:val="22"/>
                <w:szCs w:val="22"/>
              </w:rPr>
              <w:t>4.10</w:t>
            </w:r>
          </w:p>
        </w:tc>
      </w:tr>
      <w:tr w:rsidR="00A3509B" w:rsidRPr="00F1269F" w:rsidTr="00515421">
        <w:trPr>
          <w:trHeight w:val="600"/>
        </w:trPr>
        <w:tc>
          <w:tcPr>
            <w:tcW w:w="846" w:type="dxa"/>
            <w:tcBorders>
              <w:bottom w:val="single" w:sz="4" w:space="0" w:color="auto"/>
            </w:tcBorders>
          </w:tcPr>
          <w:p w:rsidR="00A3509B" w:rsidRPr="00F1269F" w:rsidRDefault="00A3509B" w:rsidP="00515421">
            <w:pPr>
              <w:pStyle w:val="af9"/>
              <w:numPr>
                <w:ilvl w:val="2"/>
                <w:numId w:val="10"/>
              </w:numPr>
              <w:jc w:val="both"/>
              <w:rPr>
                <w:sz w:val="22"/>
                <w:szCs w:val="22"/>
              </w:rPr>
            </w:pPr>
          </w:p>
        </w:tc>
        <w:tc>
          <w:tcPr>
            <w:tcW w:w="2693" w:type="dxa"/>
            <w:tcBorders>
              <w:bottom w:val="single" w:sz="4" w:space="0" w:color="auto"/>
            </w:tcBorders>
            <w:shd w:val="clear" w:color="auto" w:fill="FFFFFF" w:themeFill="background1"/>
          </w:tcPr>
          <w:p w:rsidR="00A3509B" w:rsidRPr="00F1269F" w:rsidRDefault="00A3509B" w:rsidP="00515421">
            <w:pPr>
              <w:rPr>
                <w:sz w:val="22"/>
                <w:szCs w:val="22"/>
              </w:rPr>
            </w:pPr>
            <w:r w:rsidRPr="00F1269F">
              <w:rPr>
                <w:sz w:val="22"/>
                <w:szCs w:val="22"/>
              </w:rPr>
              <w:t>Спорт</w:t>
            </w:r>
          </w:p>
        </w:tc>
        <w:tc>
          <w:tcPr>
            <w:tcW w:w="3686" w:type="dxa"/>
            <w:tcBorders>
              <w:bottom w:val="single" w:sz="4" w:space="0" w:color="auto"/>
            </w:tcBorders>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3" w:history="1">
              <w:r w:rsidRPr="00F1269F">
                <w:rPr>
                  <w:rFonts w:eastAsiaTheme="minorHAnsi"/>
                  <w:sz w:val="22"/>
                  <w:szCs w:val="22"/>
                </w:rPr>
                <w:t>кодами 5.1.1</w:t>
              </w:r>
            </w:hyperlink>
            <w:r w:rsidRPr="00F1269F">
              <w:rPr>
                <w:rFonts w:eastAsiaTheme="minorHAnsi"/>
                <w:sz w:val="22"/>
                <w:szCs w:val="22"/>
              </w:rPr>
              <w:t xml:space="preserve"> - </w:t>
            </w:r>
            <w:hyperlink r:id="rId64" w:history="1">
              <w:r w:rsidRPr="00F1269F">
                <w:rPr>
                  <w:rFonts w:eastAsiaTheme="minorHAnsi"/>
                  <w:sz w:val="22"/>
                  <w:szCs w:val="22"/>
                </w:rPr>
                <w:t>5.1.7</w:t>
              </w:r>
            </w:hyperlink>
          </w:p>
        </w:tc>
        <w:tc>
          <w:tcPr>
            <w:tcW w:w="2268" w:type="dxa"/>
            <w:tcBorders>
              <w:bottom w:val="single" w:sz="4" w:space="0" w:color="auto"/>
            </w:tcBorders>
            <w:shd w:val="clear" w:color="auto" w:fill="FFFFFF" w:themeFill="background1"/>
          </w:tcPr>
          <w:p w:rsidR="00A3509B" w:rsidRPr="00F1269F" w:rsidRDefault="00A3509B" w:rsidP="00515421">
            <w:pPr>
              <w:jc w:val="center"/>
              <w:rPr>
                <w:sz w:val="22"/>
                <w:szCs w:val="22"/>
              </w:rPr>
            </w:pPr>
            <w:r w:rsidRPr="00F1269F">
              <w:rPr>
                <w:sz w:val="22"/>
                <w:szCs w:val="22"/>
              </w:rPr>
              <w:t>5.1</w:t>
            </w:r>
          </w:p>
        </w:tc>
      </w:tr>
      <w:tr w:rsidR="00A3509B" w:rsidRPr="00F1269F" w:rsidTr="00515421">
        <w:trPr>
          <w:trHeight w:val="600"/>
        </w:trPr>
        <w:tc>
          <w:tcPr>
            <w:tcW w:w="846" w:type="dxa"/>
            <w:tcBorders>
              <w:bottom w:val="single" w:sz="4" w:space="0" w:color="auto"/>
            </w:tcBorders>
          </w:tcPr>
          <w:p w:rsidR="00A3509B" w:rsidRPr="00F1269F" w:rsidRDefault="00A3509B" w:rsidP="00515421">
            <w:pPr>
              <w:pStyle w:val="af9"/>
              <w:numPr>
                <w:ilvl w:val="2"/>
                <w:numId w:val="10"/>
              </w:numPr>
              <w:jc w:val="both"/>
              <w:rPr>
                <w:sz w:val="22"/>
                <w:szCs w:val="22"/>
              </w:rPr>
            </w:pPr>
          </w:p>
        </w:tc>
        <w:tc>
          <w:tcPr>
            <w:tcW w:w="2693" w:type="dxa"/>
            <w:tcBorders>
              <w:bottom w:val="single" w:sz="4" w:space="0" w:color="auto"/>
            </w:tcBorders>
            <w:shd w:val="clear" w:color="auto" w:fill="FFFFFF" w:themeFill="background1"/>
          </w:tcPr>
          <w:p w:rsidR="00A3509B" w:rsidRPr="00F1269F" w:rsidRDefault="00A3509B" w:rsidP="00515421">
            <w:pPr>
              <w:rPr>
                <w:sz w:val="22"/>
                <w:szCs w:val="22"/>
              </w:rPr>
            </w:pPr>
            <w:r w:rsidRPr="00F1269F">
              <w:rPr>
                <w:sz w:val="22"/>
                <w:szCs w:val="22"/>
              </w:rPr>
              <w:t>Общее пользование водными объектами</w:t>
            </w:r>
          </w:p>
        </w:tc>
        <w:tc>
          <w:tcPr>
            <w:tcW w:w="3686" w:type="dxa"/>
            <w:tcBorders>
              <w:bottom w:val="single" w:sz="4" w:space="0" w:color="auto"/>
            </w:tcBorders>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tcBorders>
              <w:bottom w:val="single" w:sz="4" w:space="0" w:color="auto"/>
            </w:tcBorders>
            <w:shd w:val="clear" w:color="auto" w:fill="FFFFFF" w:themeFill="background1"/>
          </w:tcPr>
          <w:p w:rsidR="00A3509B" w:rsidRPr="00F1269F" w:rsidRDefault="00A3509B" w:rsidP="00515421">
            <w:pPr>
              <w:jc w:val="center"/>
              <w:rPr>
                <w:sz w:val="22"/>
                <w:szCs w:val="22"/>
              </w:rPr>
            </w:pPr>
            <w:r w:rsidRPr="00F1269F">
              <w:rPr>
                <w:sz w:val="22"/>
                <w:szCs w:val="22"/>
              </w:rPr>
              <w:t>11.1</w:t>
            </w:r>
          </w:p>
        </w:tc>
      </w:tr>
      <w:tr w:rsidR="00A3509B" w:rsidRPr="00F1269F" w:rsidTr="00515421">
        <w:trPr>
          <w:trHeight w:val="600"/>
        </w:trPr>
        <w:tc>
          <w:tcPr>
            <w:tcW w:w="846" w:type="dxa"/>
          </w:tcPr>
          <w:p w:rsidR="00A3509B" w:rsidRPr="00F1269F" w:rsidRDefault="00A3509B" w:rsidP="00515421">
            <w:pPr>
              <w:pStyle w:val="af9"/>
              <w:numPr>
                <w:ilvl w:val="2"/>
                <w:numId w:val="10"/>
              </w:numPr>
              <w:jc w:val="both"/>
              <w:rPr>
                <w:sz w:val="22"/>
                <w:szCs w:val="22"/>
              </w:rPr>
            </w:pPr>
          </w:p>
        </w:tc>
        <w:tc>
          <w:tcPr>
            <w:tcW w:w="2693" w:type="dxa"/>
            <w:shd w:val="clear" w:color="auto" w:fill="FFFFFF" w:themeFill="background1"/>
          </w:tcPr>
          <w:p w:rsidR="00A3509B" w:rsidRPr="00F1269F" w:rsidRDefault="00A3509B" w:rsidP="00515421">
            <w:pPr>
              <w:rPr>
                <w:sz w:val="22"/>
                <w:szCs w:val="22"/>
              </w:rPr>
            </w:pPr>
            <w:r w:rsidRPr="00F1269F">
              <w:rPr>
                <w:sz w:val="22"/>
                <w:szCs w:val="22"/>
              </w:rPr>
              <w:t>Гидротехнические сооружения</w:t>
            </w:r>
          </w:p>
        </w:tc>
        <w:tc>
          <w:tcPr>
            <w:tcW w:w="3686" w:type="dxa"/>
            <w:shd w:val="clear" w:color="auto" w:fill="FFFFFF" w:themeFill="background1"/>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1269F">
              <w:rPr>
                <w:rFonts w:eastAsiaTheme="minorHAnsi"/>
                <w:sz w:val="22"/>
                <w:szCs w:val="22"/>
              </w:rPr>
              <w:t>рыбозащитных</w:t>
            </w:r>
            <w:proofErr w:type="spellEnd"/>
            <w:r w:rsidRPr="00F1269F">
              <w:rPr>
                <w:rFonts w:eastAsiaTheme="minorHAnsi"/>
                <w:sz w:val="22"/>
                <w:szCs w:val="22"/>
              </w:rPr>
              <w:t xml:space="preserve"> и </w:t>
            </w:r>
            <w:r w:rsidRPr="00F1269F">
              <w:rPr>
                <w:rFonts w:eastAsiaTheme="minorHAnsi"/>
                <w:sz w:val="22"/>
                <w:szCs w:val="22"/>
              </w:rPr>
              <w:lastRenderedPageBreak/>
              <w:t>рыбопропускных сооружений, берегозащитных сооружений)</w:t>
            </w:r>
          </w:p>
        </w:tc>
        <w:tc>
          <w:tcPr>
            <w:tcW w:w="2268" w:type="dxa"/>
            <w:shd w:val="clear" w:color="auto" w:fill="FFFFFF" w:themeFill="background1"/>
          </w:tcPr>
          <w:p w:rsidR="00A3509B" w:rsidRPr="00F1269F" w:rsidRDefault="00A3509B" w:rsidP="00515421">
            <w:pPr>
              <w:jc w:val="center"/>
              <w:rPr>
                <w:sz w:val="22"/>
                <w:szCs w:val="22"/>
              </w:rPr>
            </w:pPr>
            <w:r w:rsidRPr="00F1269F">
              <w:rPr>
                <w:sz w:val="22"/>
                <w:szCs w:val="22"/>
              </w:rPr>
              <w:lastRenderedPageBreak/>
              <w:t>11.3</w:t>
            </w:r>
          </w:p>
        </w:tc>
      </w:tr>
      <w:tr w:rsidR="00A3509B" w:rsidRPr="00F1269F" w:rsidTr="00515421">
        <w:trPr>
          <w:trHeight w:val="600"/>
        </w:trPr>
        <w:tc>
          <w:tcPr>
            <w:tcW w:w="846" w:type="dxa"/>
            <w:shd w:val="clear" w:color="auto" w:fill="D99594" w:themeFill="accent2" w:themeFillTint="99"/>
          </w:tcPr>
          <w:p w:rsidR="00A3509B" w:rsidRPr="00F1269F" w:rsidRDefault="00A3509B" w:rsidP="00515421">
            <w:pPr>
              <w:pStyle w:val="af9"/>
              <w:numPr>
                <w:ilvl w:val="1"/>
                <w:numId w:val="10"/>
              </w:numPr>
              <w:jc w:val="both"/>
              <w:rPr>
                <w:b/>
                <w:sz w:val="22"/>
                <w:szCs w:val="22"/>
              </w:rPr>
            </w:pPr>
          </w:p>
        </w:tc>
        <w:tc>
          <w:tcPr>
            <w:tcW w:w="8647" w:type="dxa"/>
            <w:gridSpan w:val="3"/>
            <w:shd w:val="clear" w:color="auto" w:fill="D99594" w:themeFill="accent2" w:themeFillTint="99"/>
          </w:tcPr>
          <w:p w:rsidR="00A3509B" w:rsidRPr="00F1269F" w:rsidRDefault="00A3509B" w:rsidP="00515421">
            <w:pPr>
              <w:rPr>
                <w:b/>
                <w:sz w:val="22"/>
                <w:szCs w:val="22"/>
              </w:rPr>
            </w:pPr>
            <w:r w:rsidRPr="00F1269F">
              <w:rPr>
                <w:b/>
                <w:sz w:val="22"/>
                <w:szCs w:val="22"/>
              </w:rPr>
              <w:t>Вспомогательные виды разрешенного использования земельных участков и объектов капитального строительства в зоне Ж</w:t>
            </w:r>
            <w:proofErr w:type="gramStart"/>
            <w:r w:rsidRPr="00F1269F">
              <w:rPr>
                <w:b/>
                <w:sz w:val="22"/>
                <w:szCs w:val="22"/>
              </w:rPr>
              <w:t>1</w:t>
            </w:r>
            <w:proofErr w:type="gramEnd"/>
          </w:p>
        </w:tc>
      </w:tr>
      <w:tr w:rsidR="00A3509B" w:rsidRPr="00F1269F" w:rsidTr="00515421">
        <w:trPr>
          <w:trHeight w:val="600"/>
        </w:trPr>
        <w:tc>
          <w:tcPr>
            <w:tcW w:w="846" w:type="dxa"/>
            <w:shd w:val="clear" w:color="auto" w:fill="auto"/>
          </w:tcPr>
          <w:p w:rsidR="00A3509B" w:rsidRPr="00F1269F" w:rsidRDefault="00A3509B" w:rsidP="00515421">
            <w:pPr>
              <w:pStyle w:val="af9"/>
              <w:ind w:left="29"/>
              <w:jc w:val="both"/>
              <w:rPr>
                <w:sz w:val="22"/>
                <w:szCs w:val="22"/>
              </w:rPr>
            </w:pPr>
            <w:r w:rsidRPr="00F1269F">
              <w:rPr>
                <w:sz w:val="22"/>
                <w:szCs w:val="22"/>
              </w:rPr>
              <w:t xml:space="preserve"> 1.3.1.</w:t>
            </w:r>
          </w:p>
        </w:tc>
        <w:tc>
          <w:tcPr>
            <w:tcW w:w="2693" w:type="dxa"/>
            <w:shd w:val="clear" w:color="auto" w:fill="auto"/>
          </w:tcPr>
          <w:p w:rsidR="00A3509B" w:rsidRPr="00F1269F" w:rsidRDefault="00A3509B" w:rsidP="00515421">
            <w:pPr>
              <w:rPr>
                <w:b/>
                <w:sz w:val="22"/>
                <w:szCs w:val="22"/>
              </w:rPr>
            </w:pPr>
            <w:r w:rsidRPr="00F1269F">
              <w:rPr>
                <w:rFonts w:eastAsiaTheme="minorHAnsi"/>
                <w:sz w:val="22"/>
                <w:szCs w:val="22"/>
              </w:rPr>
              <w:t>Ведение огородничества</w:t>
            </w:r>
          </w:p>
        </w:tc>
        <w:tc>
          <w:tcPr>
            <w:tcW w:w="3686" w:type="dxa"/>
            <w:shd w:val="clear" w:color="auto" w:fill="auto"/>
          </w:tcPr>
          <w:p w:rsidR="00A3509B" w:rsidRPr="00F1269F" w:rsidRDefault="00A3509B" w:rsidP="00515421">
            <w:pPr>
              <w:rPr>
                <w:b/>
                <w:sz w:val="22"/>
                <w:szCs w:val="22"/>
              </w:rPr>
            </w:pPr>
            <w:r w:rsidRPr="00F1269F">
              <w:rPr>
                <w:rFonts w:eastAsiaTheme="minorHAnsi"/>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shd w:val="clear" w:color="auto" w:fill="auto"/>
          </w:tcPr>
          <w:p w:rsidR="00A3509B" w:rsidRPr="00F1269F" w:rsidRDefault="00A3509B" w:rsidP="00515421">
            <w:pPr>
              <w:jc w:val="center"/>
              <w:rPr>
                <w:b/>
                <w:sz w:val="22"/>
                <w:szCs w:val="22"/>
              </w:rPr>
            </w:pPr>
            <w:r w:rsidRPr="00F1269F">
              <w:rPr>
                <w:rFonts w:eastAsiaTheme="minorHAnsi"/>
                <w:sz w:val="22"/>
                <w:szCs w:val="22"/>
              </w:rPr>
              <w:t>13.1</w:t>
            </w:r>
          </w:p>
        </w:tc>
      </w:tr>
    </w:tbl>
    <w:p w:rsidR="00A3509B" w:rsidRPr="00F1269F" w:rsidRDefault="00A3509B" w:rsidP="00A3509B">
      <w:pPr>
        <w:spacing w:line="360" w:lineRule="auto"/>
        <w:ind w:firstLine="709"/>
        <w:jc w:val="both"/>
        <w:rPr>
          <w:b/>
          <w:sz w:val="22"/>
          <w:szCs w:val="22"/>
        </w:rPr>
      </w:pPr>
    </w:p>
    <w:p w:rsidR="00A3509B" w:rsidRPr="00F1269F" w:rsidRDefault="00A3509B" w:rsidP="00A3509B">
      <w:pPr>
        <w:pStyle w:val="2"/>
        <w:jc w:val="center"/>
        <w:rPr>
          <w:sz w:val="22"/>
          <w:szCs w:val="22"/>
        </w:rPr>
      </w:pPr>
    </w:p>
    <w:p w:rsidR="00A3509B" w:rsidRPr="00F1269F" w:rsidRDefault="00A3509B" w:rsidP="00A3509B">
      <w:pPr>
        <w:pStyle w:val="2"/>
        <w:jc w:val="center"/>
        <w:rPr>
          <w:sz w:val="22"/>
          <w:szCs w:val="22"/>
        </w:rPr>
      </w:pPr>
    </w:p>
    <w:p w:rsidR="00A3509B" w:rsidRDefault="00A3509B" w:rsidP="00A3509B">
      <w:pPr>
        <w:pStyle w:val="2"/>
        <w:jc w:val="center"/>
        <w:rPr>
          <w:sz w:val="22"/>
          <w:szCs w:val="22"/>
        </w:rPr>
      </w:pPr>
    </w:p>
    <w:p w:rsidR="00A3509B" w:rsidRDefault="00A3509B" w:rsidP="00A3509B"/>
    <w:p w:rsidR="00A3509B" w:rsidRDefault="00A3509B" w:rsidP="00A3509B"/>
    <w:p w:rsidR="00A3509B" w:rsidRPr="001D66EC" w:rsidRDefault="00A3509B" w:rsidP="00A3509B"/>
    <w:p w:rsidR="00A3509B" w:rsidRPr="00F1269F" w:rsidRDefault="00A3509B" w:rsidP="00A3509B">
      <w:pPr>
        <w:pStyle w:val="2"/>
        <w:jc w:val="center"/>
        <w:rPr>
          <w:sz w:val="22"/>
          <w:szCs w:val="22"/>
        </w:rPr>
      </w:pPr>
      <w:r w:rsidRPr="00F1269F">
        <w:rPr>
          <w:b/>
          <w:sz w:val="22"/>
          <w:szCs w:val="22"/>
        </w:rPr>
        <w:t>Статья 23.</w:t>
      </w:r>
      <w:r w:rsidRPr="00F1269F">
        <w:rPr>
          <w:sz w:val="22"/>
          <w:szCs w:val="22"/>
        </w:rPr>
        <w:t xml:space="preserve"> </w:t>
      </w:r>
      <w:r w:rsidRPr="00F1269F">
        <w:rPr>
          <w:b/>
          <w:sz w:val="22"/>
          <w:szCs w:val="22"/>
        </w:rPr>
        <w:t>Перечень видов разрешенного использования земельных участков и объектов капитального строительства в общественно-деловых зонах</w:t>
      </w:r>
    </w:p>
    <w:p w:rsidR="00A3509B" w:rsidRPr="00F1269F" w:rsidRDefault="00A3509B" w:rsidP="00A3509B">
      <w:pPr>
        <w:spacing w:line="360" w:lineRule="auto"/>
        <w:ind w:firstLine="709"/>
        <w:jc w:val="both"/>
        <w:rPr>
          <w:sz w:val="22"/>
          <w:szCs w:val="22"/>
        </w:rPr>
      </w:pPr>
      <w:r w:rsidRPr="00F1269F">
        <w:rPr>
          <w:sz w:val="22"/>
          <w:szCs w:val="22"/>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3509B" w:rsidRPr="00F1269F" w:rsidRDefault="00A3509B" w:rsidP="00A3509B">
      <w:pPr>
        <w:spacing w:line="360" w:lineRule="auto"/>
        <w:ind w:firstLine="709"/>
        <w:jc w:val="both"/>
        <w:rPr>
          <w:sz w:val="22"/>
          <w:szCs w:val="22"/>
        </w:rPr>
      </w:pPr>
      <w:r w:rsidRPr="00F1269F">
        <w:rPr>
          <w:sz w:val="22"/>
          <w:szCs w:val="22"/>
        </w:rPr>
        <w:t>2. Виды разрешенного использования земельных участков и объектов капитального строительства приведены ниже.</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3686"/>
        <w:gridCol w:w="2268"/>
      </w:tblGrid>
      <w:tr w:rsidR="00A3509B" w:rsidRPr="00F1269F" w:rsidTr="00515421">
        <w:trPr>
          <w:trHeight w:val="276"/>
          <w:tblHeader/>
          <w:jc w:val="center"/>
        </w:trPr>
        <w:tc>
          <w:tcPr>
            <w:tcW w:w="84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 xml:space="preserve">№ </w:t>
            </w:r>
            <w:r w:rsidRPr="00F1269F">
              <w:rPr>
                <w:b/>
                <w:sz w:val="22"/>
                <w:szCs w:val="22"/>
              </w:rPr>
              <w:br/>
            </w:r>
            <w:proofErr w:type="gramStart"/>
            <w:r w:rsidRPr="00F1269F">
              <w:rPr>
                <w:b/>
                <w:sz w:val="22"/>
                <w:szCs w:val="22"/>
              </w:rPr>
              <w:t>п</w:t>
            </w:r>
            <w:proofErr w:type="gramEnd"/>
            <w:r w:rsidRPr="00F1269F">
              <w:rPr>
                <w:b/>
                <w:sz w:val="22"/>
                <w:szCs w:val="22"/>
              </w:rPr>
              <w:t>/п</w:t>
            </w:r>
          </w:p>
        </w:tc>
        <w:tc>
          <w:tcPr>
            <w:tcW w:w="2693"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Код вида разрешенного использования земельного участка</w:t>
            </w:r>
          </w:p>
        </w:tc>
      </w:tr>
      <w:tr w:rsidR="00A3509B" w:rsidRPr="00F1269F" w:rsidTr="00515421">
        <w:trPr>
          <w:trHeight w:val="276"/>
          <w:tblHeader/>
          <w:jc w:val="center"/>
        </w:trPr>
        <w:tc>
          <w:tcPr>
            <w:tcW w:w="846"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2693"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3686"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2268"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r>
      <w:tr w:rsidR="00A3509B" w:rsidRPr="00F1269F" w:rsidTr="00515421">
        <w:trPr>
          <w:jc w:val="center"/>
        </w:trPr>
        <w:tc>
          <w:tcPr>
            <w:tcW w:w="846" w:type="dxa"/>
            <w:shd w:val="clear" w:color="auto" w:fill="FFCC99"/>
          </w:tcPr>
          <w:p w:rsidR="00A3509B" w:rsidRPr="00F1269F" w:rsidRDefault="00A3509B" w:rsidP="00515421">
            <w:pPr>
              <w:pStyle w:val="af9"/>
              <w:numPr>
                <w:ilvl w:val="0"/>
                <w:numId w:val="11"/>
              </w:numPr>
              <w:rPr>
                <w:b/>
                <w:sz w:val="22"/>
                <w:szCs w:val="22"/>
              </w:rPr>
            </w:pPr>
          </w:p>
        </w:tc>
        <w:tc>
          <w:tcPr>
            <w:tcW w:w="8647" w:type="dxa"/>
            <w:gridSpan w:val="3"/>
            <w:shd w:val="clear" w:color="auto" w:fill="FFCC99"/>
          </w:tcPr>
          <w:p w:rsidR="00A3509B" w:rsidRPr="00F1269F" w:rsidRDefault="00A3509B" w:rsidP="00515421">
            <w:pPr>
              <w:rPr>
                <w:b/>
                <w:sz w:val="22"/>
                <w:szCs w:val="22"/>
              </w:rPr>
            </w:pPr>
            <w:proofErr w:type="gramStart"/>
            <w:r w:rsidRPr="00F1269F">
              <w:rPr>
                <w:b/>
                <w:sz w:val="22"/>
                <w:szCs w:val="22"/>
              </w:rPr>
              <w:t>О</w:t>
            </w:r>
            <w:proofErr w:type="gramEnd"/>
            <w:r w:rsidRPr="00F1269F">
              <w:rPr>
                <w:b/>
                <w:sz w:val="22"/>
                <w:szCs w:val="22"/>
              </w:rPr>
              <w:t xml:space="preserve"> Общественно-деловая зона</w:t>
            </w:r>
          </w:p>
        </w:tc>
      </w:tr>
      <w:tr w:rsidR="00A3509B" w:rsidRPr="00F1269F" w:rsidTr="00515421">
        <w:trPr>
          <w:jc w:val="center"/>
        </w:trPr>
        <w:tc>
          <w:tcPr>
            <w:tcW w:w="846" w:type="dxa"/>
            <w:shd w:val="clear" w:color="auto" w:fill="FFCC99"/>
          </w:tcPr>
          <w:p w:rsidR="00A3509B" w:rsidRPr="00F1269F" w:rsidRDefault="00A3509B" w:rsidP="00515421">
            <w:pPr>
              <w:pStyle w:val="af9"/>
              <w:numPr>
                <w:ilvl w:val="1"/>
                <w:numId w:val="11"/>
              </w:numPr>
              <w:rPr>
                <w:b/>
                <w:sz w:val="22"/>
                <w:szCs w:val="22"/>
              </w:rPr>
            </w:pPr>
          </w:p>
        </w:tc>
        <w:tc>
          <w:tcPr>
            <w:tcW w:w="8647" w:type="dxa"/>
            <w:gridSpan w:val="3"/>
            <w:shd w:val="clear" w:color="auto" w:fill="FFCC99"/>
          </w:tcPr>
          <w:p w:rsidR="00A3509B" w:rsidRPr="00F1269F" w:rsidRDefault="00A3509B" w:rsidP="00515421">
            <w:pPr>
              <w:rPr>
                <w:b/>
                <w:sz w:val="22"/>
                <w:szCs w:val="22"/>
              </w:rPr>
            </w:pPr>
            <w:r w:rsidRPr="00F1269F">
              <w:rPr>
                <w:b/>
                <w:sz w:val="22"/>
                <w:szCs w:val="22"/>
              </w:rPr>
              <w:t>Основные виды разрешенного использования земельных участков и объектов капитального строительства в зоне</w:t>
            </w:r>
            <w:proofErr w:type="gramStart"/>
            <w:r w:rsidRPr="00F1269F">
              <w:rPr>
                <w:b/>
                <w:sz w:val="22"/>
                <w:szCs w:val="22"/>
              </w:rPr>
              <w:t xml:space="preserve"> О</w:t>
            </w:r>
            <w:proofErr w:type="gramEnd"/>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bCs/>
                <w:sz w:val="22"/>
                <w:szCs w:val="22"/>
              </w:rPr>
            </w:pPr>
            <w:r w:rsidRPr="00F1269F">
              <w:rPr>
                <w:rFonts w:eastAsiaTheme="minorHAnsi"/>
                <w:bCs/>
                <w:sz w:val="22"/>
                <w:szCs w:val="22"/>
              </w:rPr>
              <w:t>Обслуживание жилой застройки</w:t>
            </w:r>
          </w:p>
          <w:p w:rsidR="00A3509B" w:rsidRPr="00F1269F" w:rsidRDefault="00A3509B" w:rsidP="00515421">
            <w:pPr>
              <w:rPr>
                <w:sz w:val="22"/>
                <w:szCs w:val="22"/>
              </w:rPr>
            </w:pPr>
          </w:p>
        </w:tc>
        <w:tc>
          <w:tcPr>
            <w:tcW w:w="3686" w:type="dxa"/>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65" w:history="1">
              <w:r w:rsidRPr="00F1269F">
                <w:rPr>
                  <w:rFonts w:eastAsiaTheme="minorHAnsi"/>
                  <w:sz w:val="22"/>
                  <w:szCs w:val="22"/>
                </w:rPr>
                <w:t>кодами 3.1</w:t>
              </w:r>
            </w:hyperlink>
            <w:r w:rsidRPr="00F1269F">
              <w:rPr>
                <w:rFonts w:eastAsiaTheme="minorHAnsi"/>
                <w:sz w:val="22"/>
                <w:szCs w:val="22"/>
              </w:rPr>
              <w:t xml:space="preserve">, </w:t>
            </w:r>
            <w:hyperlink r:id="rId66" w:history="1">
              <w:r w:rsidRPr="00F1269F">
                <w:rPr>
                  <w:rFonts w:eastAsiaTheme="minorHAnsi"/>
                  <w:sz w:val="22"/>
                  <w:szCs w:val="22"/>
                </w:rPr>
                <w:t>3.2</w:t>
              </w:r>
            </w:hyperlink>
            <w:r w:rsidRPr="00F1269F">
              <w:rPr>
                <w:rFonts w:eastAsiaTheme="minorHAnsi"/>
                <w:sz w:val="22"/>
                <w:szCs w:val="22"/>
              </w:rPr>
              <w:t xml:space="preserve">, </w:t>
            </w:r>
            <w:hyperlink r:id="rId67" w:history="1">
              <w:r w:rsidRPr="00F1269F">
                <w:rPr>
                  <w:rFonts w:eastAsiaTheme="minorHAnsi"/>
                  <w:sz w:val="22"/>
                  <w:szCs w:val="22"/>
                </w:rPr>
                <w:t>3.3</w:t>
              </w:r>
            </w:hyperlink>
            <w:r w:rsidRPr="00F1269F">
              <w:rPr>
                <w:rFonts w:eastAsiaTheme="minorHAnsi"/>
                <w:sz w:val="22"/>
                <w:szCs w:val="22"/>
              </w:rPr>
              <w:t xml:space="preserve">, </w:t>
            </w:r>
            <w:hyperlink r:id="rId68" w:history="1">
              <w:r w:rsidRPr="00F1269F">
                <w:rPr>
                  <w:rFonts w:eastAsiaTheme="minorHAnsi"/>
                  <w:sz w:val="22"/>
                  <w:szCs w:val="22"/>
                </w:rPr>
                <w:t>3.4</w:t>
              </w:r>
            </w:hyperlink>
            <w:r w:rsidRPr="00F1269F">
              <w:rPr>
                <w:rFonts w:eastAsiaTheme="minorHAnsi"/>
                <w:sz w:val="22"/>
                <w:szCs w:val="22"/>
              </w:rPr>
              <w:t xml:space="preserve">, </w:t>
            </w:r>
            <w:hyperlink r:id="rId69" w:history="1">
              <w:r w:rsidRPr="00F1269F">
                <w:rPr>
                  <w:rFonts w:eastAsiaTheme="minorHAnsi"/>
                  <w:sz w:val="22"/>
                  <w:szCs w:val="22"/>
                </w:rPr>
                <w:t>3.4.1</w:t>
              </w:r>
            </w:hyperlink>
            <w:r w:rsidRPr="00F1269F">
              <w:rPr>
                <w:rFonts w:eastAsiaTheme="minorHAnsi"/>
                <w:sz w:val="22"/>
                <w:szCs w:val="22"/>
              </w:rPr>
              <w:t xml:space="preserve">, </w:t>
            </w:r>
            <w:hyperlink r:id="rId70" w:history="1">
              <w:r w:rsidRPr="00F1269F">
                <w:rPr>
                  <w:rFonts w:eastAsiaTheme="minorHAnsi"/>
                  <w:sz w:val="22"/>
                  <w:szCs w:val="22"/>
                </w:rPr>
                <w:t>3.5.1</w:t>
              </w:r>
            </w:hyperlink>
            <w:r w:rsidRPr="00F1269F">
              <w:rPr>
                <w:rFonts w:eastAsiaTheme="minorHAnsi"/>
                <w:sz w:val="22"/>
                <w:szCs w:val="22"/>
              </w:rPr>
              <w:t xml:space="preserve">, </w:t>
            </w:r>
            <w:hyperlink r:id="rId71" w:history="1">
              <w:r w:rsidRPr="00F1269F">
                <w:rPr>
                  <w:rFonts w:eastAsiaTheme="minorHAnsi"/>
                  <w:sz w:val="22"/>
                  <w:szCs w:val="22"/>
                </w:rPr>
                <w:t>3.6</w:t>
              </w:r>
            </w:hyperlink>
            <w:r w:rsidRPr="00F1269F">
              <w:rPr>
                <w:rFonts w:eastAsiaTheme="minorHAnsi"/>
                <w:sz w:val="22"/>
                <w:szCs w:val="22"/>
              </w:rPr>
              <w:t xml:space="preserve">, </w:t>
            </w:r>
            <w:hyperlink r:id="rId72" w:history="1">
              <w:r w:rsidRPr="00F1269F">
                <w:rPr>
                  <w:rFonts w:eastAsiaTheme="minorHAnsi"/>
                  <w:sz w:val="22"/>
                  <w:szCs w:val="22"/>
                </w:rPr>
                <w:t>3.7</w:t>
              </w:r>
            </w:hyperlink>
            <w:r w:rsidRPr="00F1269F">
              <w:rPr>
                <w:rFonts w:eastAsiaTheme="minorHAnsi"/>
                <w:sz w:val="22"/>
                <w:szCs w:val="22"/>
              </w:rPr>
              <w:t xml:space="preserve">, </w:t>
            </w:r>
            <w:hyperlink r:id="rId73" w:history="1">
              <w:r w:rsidRPr="00F1269F">
                <w:rPr>
                  <w:rFonts w:eastAsiaTheme="minorHAnsi"/>
                  <w:sz w:val="22"/>
                  <w:szCs w:val="22"/>
                </w:rPr>
                <w:t>3.10.1</w:t>
              </w:r>
            </w:hyperlink>
            <w:r w:rsidRPr="00F1269F">
              <w:rPr>
                <w:rFonts w:eastAsiaTheme="minorHAnsi"/>
                <w:sz w:val="22"/>
                <w:szCs w:val="22"/>
              </w:rPr>
              <w:t xml:space="preserve">, </w:t>
            </w:r>
            <w:hyperlink r:id="rId74" w:history="1">
              <w:r w:rsidRPr="00F1269F">
                <w:rPr>
                  <w:rFonts w:eastAsiaTheme="minorHAnsi"/>
                  <w:sz w:val="22"/>
                  <w:szCs w:val="22"/>
                </w:rPr>
                <w:t>4.1</w:t>
              </w:r>
            </w:hyperlink>
            <w:r w:rsidRPr="00F1269F">
              <w:rPr>
                <w:rFonts w:eastAsiaTheme="minorHAnsi"/>
                <w:sz w:val="22"/>
                <w:szCs w:val="22"/>
              </w:rPr>
              <w:t xml:space="preserve">, </w:t>
            </w:r>
            <w:hyperlink r:id="rId75" w:history="1">
              <w:r w:rsidRPr="00F1269F">
                <w:rPr>
                  <w:rFonts w:eastAsiaTheme="minorHAnsi"/>
                  <w:sz w:val="22"/>
                  <w:szCs w:val="22"/>
                </w:rPr>
                <w:t>4.3</w:t>
              </w:r>
            </w:hyperlink>
            <w:r w:rsidRPr="00F1269F">
              <w:rPr>
                <w:rFonts w:eastAsiaTheme="minorHAnsi"/>
                <w:sz w:val="22"/>
                <w:szCs w:val="22"/>
              </w:rPr>
              <w:t xml:space="preserve">, </w:t>
            </w:r>
            <w:hyperlink r:id="rId76" w:history="1">
              <w:r w:rsidRPr="00F1269F">
                <w:rPr>
                  <w:rFonts w:eastAsiaTheme="minorHAnsi"/>
                  <w:sz w:val="22"/>
                  <w:szCs w:val="22"/>
                </w:rPr>
                <w:t>4.4</w:t>
              </w:r>
            </w:hyperlink>
            <w:r w:rsidRPr="00F1269F">
              <w:rPr>
                <w:rFonts w:eastAsiaTheme="minorHAnsi"/>
                <w:sz w:val="22"/>
                <w:szCs w:val="22"/>
              </w:rPr>
              <w:t xml:space="preserve">, </w:t>
            </w:r>
            <w:hyperlink r:id="rId77" w:history="1">
              <w:r w:rsidRPr="00F1269F">
                <w:rPr>
                  <w:rFonts w:eastAsiaTheme="minorHAnsi"/>
                  <w:sz w:val="22"/>
                  <w:szCs w:val="22"/>
                </w:rPr>
                <w:t>4.6</w:t>
              </w:r>
            </w:hyperlink>
            <w:r w:rsidRPr="00F1269F">
              <w:rPr>
                <w:rFonts w:eastAsiaTheme="minorHAnsi"/>
                <w:sz w:val="22"/>
                <w:szCs w:val="22"/>
              </w:rPr>
              <w:t xml:space="preserve">, </w:t>
            </w:r>
            <w:hyperlink r:id="rId78" w:history="1">
              <w:r w:rsidRPr="00F1269F">
                <w:rPr>
                  <w:rFonts w:eastAsiaTheme="minorHAnsi"/>
                  <w:sz w:val="22"/>
                  <w:szCs w:val="22"/>
                </w:rPr>
                <w:t>5.1.2</w:t>
              </w:r>
            </w:hyperlink>
            <w:r w:rsidRPr="00F1269F">
              <w:rPr>
                <w:rFonts w:eastAsiaTheme="minorHAnsi"/>
                <w:sz w:val="22"/>
                <w:szCs w:val="22"/>
              </w:rPr>
              <w:t xml:space="preserve">, </w:t>
            </w:r>
            <w:hyperlink r:id="rId79" w:history="1">
              <w:r w:rsidRPr="00F1269F">
                <w:rPr>
                  <w:rFonts w:eastAsiaTheme="minorHAnsi"/>
                  <w:sz w:val="22"/>
                  <w:szCs w:val="22"/>
                </w:rPr>
                <w:t>5.1.3</w:t>
              </w:r>
            </w:hyperlink>
            <w:r w:rsidRPr="00F1269F">
              <w:rPr>
                <w:rFonts w:eastAsiaTheme="minorHAnsi"/>
                <w:sz w:val="22"/>
                <w:szCs w:val="22"/>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w:t>
            </w:r>
            <w:r w:rsidRPr="00F1269F">
              <w:rPr>
                <w:rFonts w:eastAsiaTheme="minorHAnsi"/>
                <w:sz w:val="22"/>
                <w:szCs w:val="22"/>
              </w:rPr>
              <w:lastRenderedPageBreak/>
              <w:t>требует установления санитарной зоны</w:t>
            </w:r>
            <w:proofErr w:type="gramEnd"/>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2.7</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Хранение автотранспорта</w:t>
            </w:r>
          </w:p>
          <w:p w:rsidR="00A3509B" w:rsidRPr="00F1269F" w:rsidRDefault="00A3509B" w:rsidP="00515421">
            <w:pPr>
              <w:autoSpaceDE w:val="0"/>
              <w:autoSpaceDN w:val="0"/>
              <w:adjustRightInd w:val="0"/>
              <w:jc w:val="both"/>
              <w:rPr>
                <w:rFonts w:eastAsiaTheme="minorHAnsi"/>
                <w:bCs/>
                <w:sz w:val="22"/>
                <w:szCs w:val="22"/>
              </w:rPr>
            </w:pPr>
          </w:p>
        </w:tc>
        <w:tc>
          <w:tcPr>
            <w:tcW w:w="3686" w:type="dxa"/>
          </w:tcPr>
          <w:p w:rsidR="00A3509B" w:rsidRPr="00F1269F" w:rsidRDefault="00A3509B" w:rsidP="00515421">
            <w:pPr>
              <w:autoSpaceDE w:val="0"/>
              <w:autoSpaceDN w:val="0"/>
              <w:adjustRightInd w:val="0"/>
              <w:jc w:val="both"/>
              <w:rPr>
                <w:rFonts w:eastAsiaTheme="minorHAnsi"/>
                <w:bCs/>
                <w:sz w:val="22"/>
                <w:szCs w:val="22"/>
              </w:rPr>
            </w:pPr>
            <w:r w:rsidRPr="00F1269F">
              <w:rPr>
                <w:rFonts w:eastAsiaTheme="minorHAnsi"/>
                <w:bCs/>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269F">
              <w:rPr>
                <w:rFonts w:eastAsiaTheme="minorHAnsi"/>
                <w:bCs/>
                <w:sz w:val="22"/>
                <w:szCs w:val="22"/>
              </w:rPr>
              <w:t>машино</w:t>
            </w:r>
            <w:proofErr w:type="spellEnd"/>
            <w:r w:rsidRPr="00F1269F">
              <w:rPr>
                <w:rFonts w:eastAsiaTheme="minorHAnsi"/>
                <w:bCs/>
                <w:sz w:val="22"/>
                <w:szCs w:val="22"/>
              </w:rPr>
              <w:t xml:space="preserve">-места, за исключением гаражей, размещение которых предусмотрено содержанием вида разрешенного использования с </w:t>
            </w:r>
            <w:hyperlink r:id="rId80" w:history="1">
              <w:r w:rsidRPr="00F1269F">
                <w:rPr>
                  <w:rFonts w:eastAsiaTheme="minorHAnsi"/>
                  <w:bCs/>
                  <w:sz w:val="22"/>
                  <w:szCs w:val="22"/>
                </w:rPr>
                <w:t>кодом 4.9</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2.7.1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sz w:val="22"/>
                <w:szCs w:val="22"/>
              </w:rPr>
              <w:t>Коммунальное обслуживание</w:t>
            </w:r>
          </w:p>
        </w:tc>
        <w:tc>
          <w:tcPr>
            <w:tcW w:w="3686" w:type="dxa"/>
          </w:tcPr>
          <w:p w:rsidR="00A3509B" w:rsidRPr="00F1269F" w:rsidRDefault="00A3509B" w:rsidP="00515421">
            <w:pPr>
              <w:jc w:val="both"/>
              <w:rPr>
                <w:sz w:val="22"/>
                <w:szCs w:val="22"/>
              </w:rPr>
            </w:pPr>
            <w:proofErr w:type="gramStart"/>
            <w:r w:rsidRPr="00F1269F">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F1269F">
              <w:rPr>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268" w:type="dxa"/>
          </w:tcPr>
          <w:p w:rsidR="00A3509B" w:rsidRPr="00F1269F" w:rsidRDefault="00A3509B" w:rsidP="00515421">
            <w:pPr>
              <w:jc w:val="center"/>
              <w:rPr>
                <w:sz w:val="22"/>
                <w:szCs w:val="22"/>
              </w:rPr>
            </w:pPr>
            <w:r w:rsidRPr="00F1269F">
              <w:rPr>
                <w:sz w:val="22"/>
                <w:szCs w:val="22"/>
              </w:rPr>
              <w:t>3.1</w:t>
            </w:r>
          </w:p>
          <w:p w:rsidR="00A3509B" w:rsidRPr="00F1269F" w:rsidRDefault="00A3509B" w:rsidP="00515421">
            <w:pPr>
              <w:jc w:val="center"/>
              <w:rPr>
                <w:rFonts w:eastAsiaTheme="minorHAnsi"/>
                <w:sz w:val="22"/>
                <w:szCs w:val="22"/>
              </w:rPr>
            </w:pP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Социальное обслуживание</w:t>
            </w:r>
          </w:p>
          <w:p w:rsidR="00A3509B" w:rsidRPr="00F1269F" w:rsidRDefault="00A3509B" w:rsidP="00515421">
            <w:pPr>
              <w:autoSpaceDE w:val="0"/>
              <w:autoSpaceDN w:val="0"/>
              <w:adjustRightInd w:val="0"/>
              <w:jc w:val="both"/>
              <w:rPr>
                <w:sz w:val="22"/>
                <w:szCs w:val="22"/>
              </w:rPr>
            </w:pP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1" w:history="1">
              <w:r w:rsidRPr="00F1269F">
                <w:rPr>
                  <w:rFonts w:eastAsiaTheme="minorHAnsi"/>
                  <w:sz w:val="22"/>
                  <w:szCs w:val="22"/>
                </w:rPr>
                <w:t>кодами 3.2.1</w:t>
              </w:r>
            </w:hyperlink>
            <w:r w:rsidRPr="00F1269F">
              <w:rPr>
                <w:rFonts w:eastAsiaTheme="minorHAnsi"/>
                <w:sz w:val="22"/>
                <w:szCs w:val="22"/>
              </w:rPr>
              <w:t xml:space="preserve"> - </w:t>
            </w:r>
            <w:hyperlink r:id="rId82" w:history="1">
              <w:r w:rsidRPr="00F1269F">
                <w:rPr>
                  <w:rFonts w:eastAsiaTheme="minorHAnsi"/>
                  <w:sz w:val="22"/>
                  <w:szCs w:val="22"/>
                </w:rPr>
                <w:t>3.2.4</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t>3.2</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Оказание услуг связи</w:t>
            </w:r>
          </w:p>
          <w:p w:rsidR="00A3509B" w:rsidRPr="00F1269F" w:rsidRDefault="00A3509B" w:rsidP="00515421">
            <w:pPr>
              <w:autoSpaceDE w:val="0"/>
              <w:autoSpaceDN w:val="0"/>
              <w:adjustRightInd w:val="0"/>
              <w:jc w:val="both"/>
              <w:rPr>
                <w:sz w:val="22"/>
                <w:szCs w:val="22"/>
              </w:rPr>
            </w:pP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rsidR="00A3509B" w:rsidRPr="00F1269F" w:rsidRDefault="00A3509B" w:rsidP="00515421">
            <w:pPr>
              <w:jc w:val="center"/>
              <w:rPr>
                <w:sz w:val="22"/>
                <w:szCs w:val="22"/>
              </w:rPr>
            </w:pPr>
            <w:r w:rsidRPr="00F1269F">
              <w:rPr>
                <w:rFonts w:eastAsiaTheme="minorHAnsi"/>
                <w:sz w:val="22"/>
                <w:szCs w:val="22"/>
              </w:rPr>
              <w:t>3.2.3</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Бытовое обслуживание</w:t>
            </w:r>
          </w:p>
          <w:p w:rsidR="00A3509B" w:rsidRPr="00F1269F" w:rsidRDefault="00A3509B" w:rsidP="00515421">
            <w:pPr>
              <w:autoSpaceDE w:val="0"/>
              <w:autoSpaceDN w:val="0"/>
              <w:adjustRightInd w:val="0"/>
              <w:jc w:val="both"/>
              <w:rPr>
                <w:sz w:val="22"/>
                <w:szCs w:val="22"/>
              </w:rPr>
            </w:pP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предназначенных для оказания населению или </w:t>
            </w:r>
            <w:r w:rsidRPr="00F1269F">
              <w:rPr>
                <w:rFonts w:eastAsiaTheme="minorHAnsi"/>
                <w:sz w:val="22"/>
                <w:szCs w:val="22"/>
              </w:rPr>
              <w:lastRenderedPageBreak/>
              <w:t>организациям бытовых услуг (мастерские мелкого ремонта, ателье, бани, парикмахерские, прачечные, химчистки, похоронные бюро)</w:t>
            </w:r>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3.3</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Здравоохранение</w:t>
            </w:r>
          </w:p>
          <w:p w:rsidR="00A3509B" w:rsidRPr="00F1269F" w:rsidRDefault="00A3509B" w:rsidP="00515421">
            <w:pPr>
              <w:autoSpaceDE w:val="0"/>
              <w:autoSpaceDN w:val="0"/>
              <w:adjustRightInd w:val="0"/>
              <w:jc w:val="both"/>
              <w:rPr>
                <w:sz w:val="22"/>
                <w:szCs w:val="22"/>
              </w:rPr>
            </w:pP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3" w:history="1">
              <w:r w:rsidRPr="00F1269F">
                <w:rPr>
                  <w:rFonts w:eastAsiaTheme="minorHAnsi"/>
                  <w:sz w:val="22"/>
                  <w:szCs w:val="22"/>
                </w:rPr>
                <w:t>кодами 3.4.1</w:t>
              </w:r>
            </w:hyperlink>
            <w:r w:rsidRPr="00F1269F">
              <w:rPr>
                <w:rFonts w:eastAsiaTheme="minorHAnsi"/>
                <w:sz w:val="22"/>
                <w:szCs w:val="22"/>
              </w:rPr>
              <w:t xml:space="preserve"> - </w:t>
            </w:r>
            <w:hyperlink r:id="rId84" w:history="1">
              <w:r w:rsidRPr="00F1269F">
                <w:rPr>
                  <w:rFonts w:eastAsiaTheme="minorHAnsi"/>
                  <w:sz w:val="22"/>
                  <w:szCs w:val="22"/>
                </w:rPr>
                <w:t>3.4.2</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t>3.4</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Амбулаторно-поликлиническое обслуживание</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Pr>
          <w:p w:rsidR="00A3509B" w:rsidRPr="00F1269F" w:rsidRDefault="00A3509B" w:rsidP="00515421">
            <w:pPr>
              <w:jc w:val="center"/>
              <w:rPr>
                <w:sz w:val="22"/>
                <w:szCs w:val="22"/>
              </w:rPr>
            </w:pPr>
            <w:r w:rsidRPr="00F1269F">
              <w:rPr>
                <w:rFonts w:eastAsiaTheme="minorHAnsi"/>
                <w:sz w:val="22"/>
                <w:szCs w:val="22"/>
              </w:rPr>
              <w:t>3.4.1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Стационарное медицинское обслуживание</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3509B" w:rsidRPr="00F1269F" w:rsidRDefault="00A3509B" w:rsidP="00515421">
            <w:pPr>
              <w:autoSpaceDE w:val="0"/>
              <w:autoSpaceDN w:val="0"/>
              <w:adjustRightInd w:val="0"/>
              <w:jc w:val="both"/>
              <w:rPr>
                <w:sz w:val="22"/>
                <w:szCs w:val="22"/>
              </w:rPr>
            </w:pPr>
            <w:r w:rsidRPr="00F1269F">
              <w:rPr>
                <w:rFonts w:eastAsiaTheme="minorHAnsi"/>
                <w:sz w:val="22"/>
                <w:szCs w:val="22"/>
              </w:rPr>
              <w:t>размещение станций скорой помощи; размещение площадок санитарной авиации</w:t>
            </w:r>
          </w:p>
        </w:tc>
        <w:tc>
          <w:tcPr>
            <w:tcW w:w="2268" w:type="dxa"/>
          </w:tcPr>
          <w:p w:rsidR="00A3509B" w:rsidRPr="00F1269F" w:rsidRDefault="00A3509B" w:rsidP="00515421">
            <w:pPr>
              <w:jc w:val="center"/>
              <w:rPr>
                <w:sz w:val="22"/>
                <w:szCs w:val="22"/>
              </w:rPr>
            </w:pPr>
            <w:r w:rsidRPr="00F1269F">
              <w:rPr>
                <w:rFonts w:eastAsiaTheme="minorHAnsi"/>
                <w:sz w:val="22"/>
                <w:szCs w:val="22"/>
              </w:rPr>
              <w:t>3.4.2</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Образование и просвещение</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85" w:history="1">
              <w:r w:rsidRPr="00F1269F">
                <w:rPr>
                  <w:rFonts w:eastAsiaTheme="minorHAnsi"/>
                  <w:sz w:val="22"/>
                  <w:szCs w:val="22"/>
                </w:rPr>
                <w:t>кодами 3.5.1</w:t>
              </w:r>
            </w:hyperlink>
            <w:r w:rsidRPr="00F1269F">
              <w:rPr>
                <w:rFonts w:eastAsiaTheme="minorHAnsi"/>
                <w:sz w:val="22"/>
                <w:szCs w:val="22"/>
              </w:rPr>
              <w:t xml:space="preserve"> - </w:t>
            </w:r>
            <w:hyperlink r:id="rId86" w:history="1">
              <w:r w:rsidRPr="00F1269F">
                <w:rPr>
                  <w:rFonts w:eastAsiaTheme="minorHAnsi"/>
                  <w:sz w:val="22"/>
                  <w:szCs w:val="22"/>
                </w:rPr>
                <w:t>3.5.2</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3.5</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Дошкольное, начальное и среднее общее образование</w:t>
            </w:r>
          </w:p>
        </w:tc>
        <w:tc>
          <w:tcPr>
            <w:tcW w:w="3686" w:type="dxa"/>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F1269F">
              <w:rPr>
                <w:rFonts w:eastAsiaTheme="minorHAnsi"/>
                <w:sz w:val="22"/>
                <w:szCs w:val="22"/>
              </w:rPr>
              <w:lastRenderedPageBreak/>
              <w:t>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3.5.1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Среднее и высшее профессиональное образование</w:t>
            </w:r>
          </w:p>
        </w:tc>
        <w:tc>
          <w:tcPr>
            <w:tcW w:w="3686" w:type="dxa"/>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3.5.2</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Культурное развитие</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7" w:history="1">
              <w:r w:rsidRPr="00F1269F">
                <w:rPr>
                  <w:rFonts w:eastAsiaTheme="minorHAnsi"/>
                  <w:sz w:val="22"/>
                  <w:szCs w:val="22"/>
                </w:rPr>
                <w:t>кодами 3.6.1</w:t>
              </w:r>
            </w:hyperlink>
            <w:r w:rsidRPr="00F1269F">
              <w:rPr>
                <w:rFonts w:eastAsiaTheme="minorHAnsi"/>
                <w:sz w:val="22"/>
                <w:szCs w:val="22"/>
              </w:rPr>
              <w:t xml:space="preserve"> - </w:t>
            </w:r>
            <w:hyperlink r:id="rId88" w:history="1">
              <w:r w:rsidRPr="00F1269F">
                <w:rPr>
                  <w:rFonts w:eastAsiaTheme="minorHAnsi"/>
                  <w:sz w:val="22"/>
                  <w:szCs w:val="22"/>
                </w:rPr>
                <w:t>3.6.3</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3.6</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Объекты культурно-досуговой деятельности</w:t>
            </w:r>
          </w:p>
        </w:tc>
        <w:tc>
          <w:tcPr>
            <w:tcW w:w="3686" w:type="dxa"/>
          </w:tcPr>
          <w:p w:rsidR="00A3509B" w:rsidRPr="00F1269F" w:rsidRDefault="00A3509B" w:rsidP="00515421">
            <w:pPr>
              <w:jc w:val="both"/>
              <w:rPr>
                <w:sz w:val="22"/>
                <w:szCs w:val="22"/>
              </w:rPr>
            </w:pPr>
            <w:proofErr w:type="gramStart"/>
            <w:r w:rsidRPr="00F1269F">
              <w:rPr>
                <w:rFonts w:eastAsiaTheme="minorHAnsi"/>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268" w:type="dxa"/>
          </w:tcPr>
          <w:p w:rsidR="00A3509B" w:rsidRPr="00F1269F" w:rsidRDefault="00A3509B" w:rsidP="00515421">
            <w:pPr>
              <w:jc w:val="center"/>
              <w:rPr>
                <w:sz w:val="22"/>
                <w:szCs w:val="22"/>
              </w:rPr>
            </w:pPr>
            <w:r w:rsidRPr="00F1269F">
              <w:rPr>
                <w:rFonts w:eastAsiaTheme="minorHAnsi"/>
                <w:sz w:val="22"/>
                <w:szCs w:val="22"/>
              </w:rPr>
              <w:t>3.6.1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Религиозное использование</w:t>
            </w:r>
          </w:p>
        </w:tc>
        <w:tc>
          <w:tcPr>
            <w:tcW w:w="3686"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F1269F">
                <w:rPr>
                  <w:rFonts w:eastAsiaTheme="minorHAnsi"/>
                  <w:sz w:val="22"/>
                  <w:szCs w:val="22"/>
                </w:rPr>
                <w:t>кодами 3.7.1</w:t>
              </w:r>
            </w:hyperlink>
            <w:r w:rsidRPr="00F1269F">
              <w:rPr>
                <w:rFonts w:eastAsiaTheme="minorHAnsi"/>
                <w:sz w:val="22"/>
                <w:szCs w:val="22"/>
              </w:rPr>
              <w:t xml:space="preserve"> - </w:t>
            </w:r>
            <w:hyperlink r:id="rId90" w:history="1">
              <w:r w:rsidRPr="00F1269F">
                <w:rPr>
                  <w:rFonts w:eastAsiaTheme="minorHAnsi"/>
                  <w:sz w:val="22"/>
                  <w:szCs w:val="22"/>
                </w:rPr>
                <w:t>3.7.2</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3.7</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Осуществление религиозных обрядов</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зданий и сооружений, предназначенных для совершения религиозных обрядов и церемоний </w:t>
            </w:r>
            <w:r w:rsidRPr="00F1269F">
              <w:rPr>
                <w:rFonts w:eastAsiaTheme="minorHAnsi"/>
                <w:sz w:val="22"/>
                <w:szCs w:val="22"/>
              </w:rPr>
              <w:lastRenderedPageBreak/>
              <w:t>(в том числе церкви, соборы, храмы, часовни, мечети, молельные дома, синагоги)</w:t>
            </w:r>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3.7.1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sz w:val="22"/>
                <w:szCs w:val="22"/>
              </w:rPr>
            </w:pPr>
            <w:r w:rsidRPr="00F1269F">
              <w:rPr>
                <w:rFonts w:eastAsiaTheme="minorHAnsi"/>
                <w:bCs/>
                <w:sz w:val="22"/>
                <w:szCs w:val="22"/>
              </w:rPr>
              <w:t>Религиозное управление и образование</w:t>
            </w:r>
          </w:p>
        </w:tc>
        <w:tc>
          <w:tcPr>
            <w:tcW w:w="3686" w:type="dxa"/>
          </w:tcPr>
          <w:p w:rsidR="00A3509B" w:rsidRPr="00F1269F" w:rsidRDefault="00A3509B" w:rsidP="00515421">
            <w:pPr>
              <w:jc w:val="both"/>
              <w:rPr>
                <w:sz w:val="22"/>
                <w:szCs w:val="22"/>
              </w:rPr>
            </w:pPr>
            <w:r w:rsidRPr="00F1269F">
              <w:rPr>
                <w:rFonts w:eastAsiaTheme="minorHAnsi"/>
                <w:bCs/>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Pr>
          <w:p w:rsidR="00A3509B" w:rsidRPr="00F1269F" w:rsidRDefault="00A3509B" w:rsidP="00515421">
            <w:pPr>
              <w:jc w:val="center"/>
              <w:rPr>
                <w:sz w:val="22"/>
                <w:szCs w:val="22"/>
              </w:rPr>
            </w:pPr>
            <w:r w:rsidRPr="00F1269F">
              <w:rPr>
                <w:rFonts w:eastAsiaTheme="minorHAnsi"/>
                <w:bCs/>
                <w:sz w:val="22"/>
                <w:szCs w:val="22"/>
              </w:rPr>
              <w:t>3.7.2</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sz w:val="22"/>
                <w:szCs w:val="22"/>
              </w:rPr>
            </w:pPr>
            <w:r w:rsidRPr="00F1269F">
              <w:rPr>
                <w:rFonts w:eastAsiaTheme="minorHAnsi"/>
                <w:bCs/>
                <w:sz w:val="22"/>
                <w:szCs w:val="22"/>
              </w:rPr>
              <w:t>Общественное управление</w:t>
            </w:r>
          </w:p>
        </w:tc>
        <w:tc>
          <w:tcPr>
            <w:tcW w:w="3686" w:type="dxa"/>
          </w:tcPr>
          <w:p w:rsidR="00A3509B" w:rsidRPr="00F1269F" w:rsidRDefault="00A3509B" w:rsidP="00515421">
            <w:pPr>
              <w:jc w:val="both"/>
              <w:rPr>
                <w:sz w:val="22"/>
                <w:szCs w:val="22"/>
              </w:rPr>
            </w:pPr>
            <w:r w:rsidRPr="00F1269F">
              <w:rPr>
                <w:rFonts w:eastAsiaTheme="minorHAnsi"/>
                <w:bCs/>
                <w:sz w:val="22"/>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91" w:history="1">
              <w:r w:rsidRPr="00F1269F">
                <w:rPr>
                  <w:rFonts w:eastAsiaTheme="minorHAnsi"/>
                  <w:bCs/>
                  <w:sz w:val="22"/>
                  <w:szCs w:val="22"/>
                </w:rPr>
                <w:t>кодами 3.8.1</w:t>
              </w:r>
            </w:hyperlink>
            <w:r w:rsidRPr="00F1269F">
              <w:rPr>
                <w:rFonts w:eastAsiaTheme="minorHAnsi"/>
                <w:bCs/>
                <w:sz w:val="22"/>
                <w:szCs w:val="22"/>
              </w:rPr>
              <w:t xml:space="preserve"> - </w:t>
            </w:r>
            <w:hyperlink r:id="rId92" w:history="1">
              <w:r w:rsidRPr="00F1269F">
                <w:rPr>
                  <w:rFonts w:eastAsiaTheme="minorHAnsi"/>
                  <w:bCs/>
                  <w:sz w:val="22"/>
                  <w:szCs w:val="22"/>
                </w:rPr>
                <w:t>3.8.2</w:t>
              </w:r>
            </w:hyperlink>
          </w:p>
        </w:tc>
        <w:tc>
          <w:tcPr>
            <w:tcW w:w="2268" w:type="dxa"/>
          </w:tcPr>
          <w:p w:rsidR="00A3509B" w:rsidRPr="00F1269F" w:rsidRDefault="00A3509B" w:rsidP="00515421">
            <w:pPr>
              <w:jc w:val="center"/>
              <w:rPr>
                <w:sz w:val="22"/>
                <w:szCs w:val="22"/>
              </w:rPr>
            </w:pPr>
            <w:r w:rsidRPr="00F1269F">
              <w:rPr>
                <w:rFonts w:eastAsiaTheme="minorHAnsi"/>
                <w:bCs/>
                <w:sz w:val="22"/>
                <w:szCs w:val="22"/>
              </w:rPr>
              <w:t>3.8</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Государственное управление</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tcPr>
          <w:p w:rsidR="00A3509B" w:rsidRPr="00F1269F" w:rsidRDefault="00A3509B" w:rsidP="00515421">
            <w:pPr>
              <w:jc w:val="center"/>
              <w:rPr>
                <w:sz w:val="22"/>
                <w:szCs w:val="22"/>
              </w:rPr>
            </w:pPr>
            <w:r w:rsidRPr="00F1269F">
              <w:rPr>
                <w:rFonts w:eastAsiaTheme="minorHAnsi"/>
                <w:sz w:val="22"/>
                <w:szCs w:val="22"/>
              </w:rPr>
              <w:t>3.8.1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Обеспечение научной деятельности</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93" w:history="1">
              <w:r w:rsidRPr="00F1269F">
                <w:rPr>
                  <w:rFonts w:eastAsiaTheme="minorHAnsi"/>
                  <w:sz w:val="22"/>
                  <w:szCs w:val="22"/>
                </w:rPr>
                <w:t>кодами 3.9.1</w:t>
              </w:r>
            </w:hyperlink>
            <w:r w:rsidRPr="00F1269F">
              <w:rPr>
                <w:rFonts w:eastAsiaTheme="minorHAnsi"/>
                <w:sz w:val="22"/>
                <w:szCs w:val="22"/>
              </w:rPr>
              <w:t xml:space="preserve"> - </w:t>
            </w:r>
            <w:hyperlink r:id="rId94" w:history="1">
              <w:r w:rsidRPr="00F1269F">
                <w:rPr>
                  <w:rFonts w:eastAsiaTheme="minorHAnsi"/>
                  <w:sz w:val="22"/>
                  <w:szCs w:val="22"/>
                </w:rPr>
                <w:t>3.9.3</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t>3.9</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Обеспечение деятельности в области гидрометеорологии и смежных с ней областях</w:t>
            </w:r>
          </w:p>
        </w:tc>
        <w:tc>
          <w:tcPr>
            <w:tcW w:w="3686" w:type="dxa"/>
          </w:tcPr>
          <w:p w:rsidR="00A3509B" w:rsidRPr="00F1269F" w:rsidRDefault="00A3509B" w:rsidP="00515421">
            <w:pPr>
              <w:jc w:val="both"/>
              <w:rPr>
                <w:sz w:val="22"/>
                <w:szCs w:val="22"/>
              </w:rPr>
            </w:pPr>
            <w:proofErr w:type="gramStart"/>
            <w:r w:rsidRPr="00F1269F">
              <w:rPr>
                <w:rFonts w:eastAsiaTheme="minorHAns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w:t>
            </w:r>
            <w:r w:rsidRPr="00F1269F">
              <w:rPr>
                <w:rFonts w:eastAsiaTheme="minorHAnsi"/>
                <w:sz w:val="22"/>
                <w:szCs w:val="22"/>
              </w:rPr>
              <w:lastRenderedPageBreak/>
              <w:t>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3.9.1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Проведение научных исследований</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Pr>
          <w:p w:rsidR="00A3509B" w:rsidRPr="00F1269F" w:rsidRDefault="00A3509B" w:rsidP="00515421">
            <w:pPr>
              <w:jc w:val="center"/>
              <w:rPr>
                <w:sz w:val="22"/>
                <w:szCs w:val="22"/>
              </w:rPr>
            </w:pPr>
            <w:r w:rsidRPr="00F1269F">
              <w:rPr>
                <w:rFonts w:eastAsiaTheme="minorHAnsi"/>
                <w:sz w:val="22"/>
                <w:szCs w:val="22"/>
              </w:rPr>
              <w:t>3.9.2</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Ветеринарное обслуживание</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5" w:history="1">
              <w:r w:rsidRPr="00F1269F">
                <w:rPr>
                  <w:rFonts w:eastAsiaTheme="minorHAnsi"/>
                  <w:sz w:val="22"/>
                  <w:szCs w:val="22"/>
                </w:rPr>
                <w:t>кодами 3.10.1</w:t>
              </w:r>
            </w:hyperlink>
            <w:r w:rsidRPr="00F1269F">
              <w:rPr>
                <w:rFonts w:eastAsiaTheme="minorHAnsi"/>
                <w:sz w:val="22"/>
                <w:szCs w:val="22"/>
              </w:rPr>
              <w:t xml:space="preserve"> - </w:t>
            </w:r>
            <w:hyperlink r:id="rId96" w:history="1">
              <w:r w:rsidRPr="00F1269F">
                <w:rPr>
                  <w:rFonts w:eastAsiaTheme="minorHAnsi"/>
                  <w:sz w:val="22"/>
                  <w:szCs w:val="22"/>
                </w:rPr>
                <w:t>3.10.2</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t>3.10</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Амбулаторное ветеринарное обслуживание</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rsidR="00A3509B" w:rsidRPr="00F1269F" w:rsidRDefault="00A3509B" w:rsidP="00515421">
            <w:pPr>
              <w:jc w:val="center"/>
              <w:rPr>
                <w:sz w:val="22"/>
                <w:szCs w:val="22"/>
              </w:rPr>
            </w:pPr>
            <w:r w:rsidRPr="00F1269F">
              <w:rPr>
                <w:rFonts w:eastAsiaTheme="minorHAnsi"/>
                <w:sz w:val="22"/>
                <w:szCs w:val="22"/>
              </w:rPr>
              <w:t>3.10.1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Предпринимательство</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509B" w:rsidRPr="00F1269F" w:rsidRDefault="00A3509B" w:rsidP="00515421">
            <w:pPr>
              <w:jc w:val="both"/>
              <w:rPr>
                <w:sz w:val="22"/>
                <w:szCs w:val="22"/>
              </w:rPr>
            </w:pPr>
            <w:r w:rsidRPr="00F1269F">
              <w:rPr>
                <w:rFonts w:eastAsiaTheme="minorHAnsi"/>
                <w:sz w:val="22"/>
                <w:szCs w:val="22"/>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97" w:history="1">
              <w:r w:rsidRPr="00F1269F">
                <w:rPr>
                  <w:rFonts w:eastAsiaTheme="minorHAnsi"/>
                  <w:sz w:val="22"/>
                  <w:szCs w:val="22"/>
                </w:rPr>
                <w:t>кодами 4.1</w:t>
              </w:r>
            </w:hyperlink>
            <w:r w:rsidRPr="00F1269F">
              <w:rPr>
                <w:rFonts w:eastAsiaTheme="minorHAnsi"/>
                <w:sz w:val="22"/>
                <w:szCs w:val="22"/>
              </w:rPr>
              <w:t xml:space="preserve"> - </w:t>
            </w:r>
            <w:hyperlink r:id="rId98" w:history="1">
              <w:r w:rsidRPr="00F1269F">
                <w:rPr>
                  <w:rFonts w:eastAsiaTheme="minorHAnsi"/>
                  <w:sz w:val="22"/>
                  <w:szCs w:val="22"/>
                </w:rPr>
                <w:t>4.10</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t>4.0</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Деловое управление</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объектов капитального строительства с целью: размещения объектов управленческой деятельности, не связанной с </w:t>
            </w:r>
            <w:r w:rsidRPr="00F1269F">
              <w:rPr>
                <w:rFonts w:eastAsiaTheme="minorHAnsi"/>
                <w:sz w:val="22"/>
                <w:szCs w:val="22"/>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4.1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proofErr w:type="gramStart"/>
            <w:r w:rsidRPr="00F1269F">
              <w:rPr>
                <w:rFonts w:eastAsiaTheme="minorHAnsi"/>
                <w:sz w:val="22"/>
                <w:szCs w:val="22"/>
              </w:rPr>
              <w:t>Объекты торговли (торговые центры, торгово-развлекательные центры (комплексы)</w:t>
            </w:r>
            <w:proofErr w:type="gramEnd"/>
          </w:p>
        </w:tc>
        <w:tc>
          <w:tcPr>
            <w:tcW w:w="3686" w:type="dxa"/>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9" w:history="1">
              <w:r w:rsidRPr="00F1269F">
                <w:rPr>
                  <w:rFonts w:eastAsiaTheme="minorHAnsi"/>
                  <w:sz w:val="22"/>
                  <w:szCs w:val="22"/>
                </w:rPr>
                <w:t>кодами 4.5</w:t>
              </w:r>
            </w:hyperlink>
            <w:r w:rsidRPr="00F1269F">
              <w:rPr>
                <w:rFonts w:eastAsiaTheme="minorHAnsi"/>
                <w:sz w:val="22"/>
                <w:szCs w:val="22"/>
              </w:rPr>
              <w:t xml:space="preserve"> - </w:t>
            </w:r>
            <w:hyperlink r:id="rId100" w:history="1">
              <w:r w:rsidRPr="00F1269F">
                <w:rPr>
                  <w:rFonts w:eastAsiaTheme="minorHAnsi"/>
                  <w:sz w:val="22"/>
                  <w:szCs w:val="22"/>
                </w:rPr>
                <w:t>4.8.2</w:t>
              </w:r>
            </w:hyperlink>
            <w:r w:rsidRPr="00F1269F">
              <w:rPr>
                <w:rFonts w:eastAsiaTheme="minorHAnsi"/>
                <w:sz w:val="22"/>
                <w:szCs w:val="22"/>
              </w:rPr>
              <w:t>; размещение гаражей и (или) стоянок для автомобилей сотрудников и посетителей торгового центра</w:t>
            </w:r>
          </w:p>
        </w:tc>
        <w:tc>
          <w:tcPr>
            <w:tcW w:w="2268" w:type="dxa"/>
          </w:tcPr>
          <w:p w:rsidR="00A3509B" w:rsidRPr="00F1269F" w:rsidRDefault="00A3509B" w:rsidP="00515421">
            <w:pPr>
              <w:jc w:val="center"/>
              <w:rPr>
                <w:sz w:val="22"/>
                <w:szCs w:val="22"/>
              </w:rPr>
            </w:pPr>
            <w:r w:rsidRPr="00F1269F">
              <w:rPr>
                <w:rFonts w:eastAsiaTheme="minorHAnsi"/>
                <w:sz w:val="22"/>
                <w:szCs w:val="22"/>
              </w:rPr>
              <w:t>4.2</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Рынки</w:t>
            </w:r>
          </w:p>
        </w:tc>
        <w:tc>
          <w:tcPr>
            <w:tcW w:w="3686" w:type="dxa"/>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tcPr>
          <w:p w:rsidR="00A3509B" w:rsidRPr="00F1269F" w:rsidRDefault="00A3509B" w:rsidP="00515421">
            <w:pPr>
              <w:jc w:val="center"/>
              <w:rPr>
                <w:sz w:val="22"/>
                <w:szCs w:val="22"/>
              </w:rPr>
            </w:pPr>
            <w:r w:rsidRPr="00F1269F">
              <w:rPr>
                <w:rFonts w:eastAsiaTheme="minorHAnsi"/>
                <w:sz w:val="22"/>
                <w:szCs w:val="22"/>
              </w:rPr>
              <w:t>4.3</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Магазины</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rsidR="00A3509B" w:rsidRPr="00F1269F" w:rsidRDefault="00A3509B" w:rsidP="00515421">
            <w:pPr>
              <w:jc w:val="center"/>
              <w:rPr>
                <w:sz w:val="22"/>
                <w:szCs w:val="22"/>
              </w:rPr>
            </w:pPr>
            <w:r w:rsidRPr="00F1269F">
              <w:rPr>
                <w:rFonts w:eastAsiaTheme="minorHAnsi"/>
                <w:sz w:val="22"/>
                <w:szCs w:val="22"/>
              </w:rPr>
              <w:t>4.4</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Банковская и страховая деятельность</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rsidR="00A3509B" w:rsidRPr="00F1269F" w:rsidRDefault="00A3509B" w:rsidP="00515421">
            <w:pPr>
              <w:jc w:val="center"/>
              <w:rPr>
                <w:sz w:val="22"/>
                <w:szCs w:val="22"/>
              </w:rPr>
            </w:pPr>
            <w:r w:rsidRPr="00F1269F">
              <w:rPr>
                <w:rFonts w:eastAsiaTheme="minorHAnsi"/>
                <w:sz w:val="22"/>
                <w:szCs w:val="22"/>
              </w:rPr>
              <w:t>4.5</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Общественное питание</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rsidR="00A3509B" w:rsidRPr="00F1269F" w:rsidRDefault="00A3509B" w:rsidP="00515421">
            <w:pPr>
              <w:jc w:val="center"/>
              <w:rPr>
                <w:sz w:val="22"/>
                <w:szCs w:val="22"/>
              </w:rPr>
            </w:pPr>
            <w:r w:rsidRPr="00F1269F">
              <w:rPr>
                <w:rFonts w:eastAsiaTheme="minorHAnsi"/>
                <w:sz w:val="22"/>
                <w:szCs w:val="22"/>
              </w:rPr>
              <w:t>4.6</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Гостиничное обслуживание</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гостиниц, а также иных зданий, используемых с целью извлечения предпринимательской </w:t>
            </w:r>
            <w:r w:rsidRPr="00F1269F">
              <w:rPr>
                <w:rFonts w:eastAsiaTheme="minorHAnsi"/>
                <w:sz w:val="22"/>
                <w:szCs w:val="22"/>
              </w:rPr>
              <w:lastRenderedPageBreak/>
              <w:t>выгоды из предоставления жилого помещения для временного проживания в них</w:t>
            </w:r>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4.7</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Развлечения</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01" w:history="1">
              <w:r w:rsidRPr="00F1269F">
                <w:rPr>
                  <w:rFonts w:eastAsiaTheme="minorHAnsi"/>
                  <w:sz w:val="22"/>
                  <w:szCs w:val="22"/>
                </w:rPr>
                <w:t>кодами 4.8.1</w:t>
              </w:r>
            </w:hyperlink>
            <w:r w:rsidRPr="00F1269F">
              <w:rPr>
                <w:rFonts w:eastAsiaTheme="minorHAnsi"/>
                <w:sz w:val="22"/>
                <w:szCs w:val="22"/>
              </w:rPr>
              <w:t xml:space="preserve"> - </w:t>
            </w:r>
            <w:hyperlink r:id="rId102" w:history="1">
              <w:r w:rsidRPr="00F1269F">
                <w:rPr>
                  <w:rFonts w:eastAsiaTheme="minorHAnsi"/>
                  <w:sz w:val="22"/>
                  <w:szCs w:val="22"/>
                </w:rPr>
                <w:t>4.8.3</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t>4.8</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Развлекательные мероприятия</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68" w:type="dxa"/>
          </w:tcPr>
          <w:p w:rsidR="00A3509B" w:rsidRPr="00F1269F" w:rsidRDefault="00A3509B" w:rsidP="00515421">
            <w:pPr>
              <w:jc w:val="center"/>
              <w:rPr>
                <w:sz w:val="22"/>
                <w:szCs w:val="22"/>
              </w:rPr>
            </w:pPr>
            <w:r w:rsidRPr="00F1269F">
              <w:rPr>
                <w:rFonts w:eastAsiaTheme="minorHAnsi"/>
                <w:sz w:val="22"/>
                <w:szCs w:val="22"/>
              </w:rPr>
              <w:t>4.8.1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Служебные гаражи</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3" w:history="1">
              <w:r w:rsidRPr="00F1269F">
                <w:rPr>
                  <w:rFonts w:eastAsiaTheme="minorHAnsi"/>
                  <w:sz w:val="22"/>
                  <w:szCs w:val="22"/>
                </w:rPr>
                <w:t>кодами 3.0</w:t>
              </w:r>
            </w:hyperlink>
            <w:r w:rsidRPr="00F1269F">
              <w:rPr>
                <w:rFonts w:eastAsiaTheme="minorHAnsi"/>
                <w:sz w:val="22"/>
                <w:szCs w:val="22"/>
              </w:rPr>
              <w:t xml:space="preserve">, </w:t>
            </w:r>
            <w:hyperlink r:id="rId104" w:history="1">
              <w:r w:rsidRPr="00F1269F">
                <w:rPr>
                  <w:rFonts w:eastAsiaTheme="minorHAnsi"/>
                  <w:sz w:val="22"/>
                  <w:szCs w:val="22"/>
                </w:rPr>
                <w:t>4.0</w:t>
              </w:r>
            </w:hyperlink>
            <w:r w:rsidRPr="00F1269F">
              <w:rPr>
                <w:rFonts w:eastAsiaTheme="minorHAnsi"/>
                <w:sz w:val="22"/>
                <w:szCs w:val="22"/>
              </w:rPr>
              <w:t>, а также для стоянки и хранения транспортных средств общего пользования, в том числе в депо</w:t>
            </w:r>
          </w:p>
        </w:tc>
        <w:tc>
          <w:tcPr>
            <w:tcW w:w="2268" w:type="dxa"/>
          </w:tcPr>
          <w:p w:rsidR="00A3509B" w:rsidRPr="00F1269F" w:rsidRDefault="00A3509B" w:rsidP="00515421">
            <w:pPr>
              <w:jc w:val="center"/>
              <w:rPr>
                <w:sz w:val="22"/>
                <w:szCs w:val="22"/>
              </w:rPr>
            </w:pPr>
            <w:r w:rsidRPr="00F1269F">
              <w:rPr>
                <w:rFonts w:eastAsiaTheme="minorHAnsi"/>
                <w:sz w:val="22"/>
                <w:szCs w:val="22"/>
              </w:rPr>
              <w:t>4.9</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Объекты дорожного сервиса</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05" w:history="1">
              <w:r w:rsidRPr="00F1269F">
                <w:rPr>
                  <w:rFonts w:eastAsiaTheme="minorHAnsi"/>
                  <w:sz w:val="22"/>
                  <w:szCs w:val="22"/>
                </w:rPr>
                <w:t>кодами 4.9.1.1</w:t>
              </w:r>
            </w:hyperlink>
            <w:r w:rsidRPr="00F1269F">
              <w:rPr>
                <w:rFonts w:eastAsiaTheme="minorHAnsi"/>
                <w:sz w:val="22"/>
                <w:szCs w:val="22"/>
              </w:rPr>
              <w:t xml:space="preserve"> - </w:t>
            </w:r>
            <w:hyperlink r:id="rId106" w:history="1">
              <w:r w:rsidRPr="00F1269F">
                <w:rPr>
                  <w:rFonts w:eastAsiaTheme="minorHAnsi"/>
                  <w:sz w:val="22"/>
                  <w:szCs w:val="22"/>
                </w:rPr>
                <w:t>4.9.1.4</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t>4.9.1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Обеспечение дорожного отдыха</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A3509B" w:rsidRPr="00F1269F" w:rsidRDefault="00A3509B" w:rsidP="00515421">
            <w:pPr>
              <w:jc w:val="center"/>
              <w:rPr>
                <w:sz w:val="22"/>
                <w:szCs w:val="22"/>
              </w:rPr>
            </w:pPr>
            <w:r w:rsidRPr="00F1269F">
              <w:rPr>
                <w:rFonts w:eastAsiaTheme="minorHAnsi"/>
                <w:sz w:val="22"/>
                <w:szCs w:val="22"/>
              </w:rPr>
              <w:t>4.9.1.2</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Автомобильные мойки</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автомобильных моек, а также размещение магазинов сопутствующей торговли</w:t>
            </w:r>
          </w:p>
        </w:tc>
        <w:tc>
          <w:tcPr>
            <w:tcW w:w="2268" w:type="dxa"/>
          </w:tcPr>
          <w:p w:rsidR="00A3509B" w:rsidRPr="00F1269F" w:rsidRDefault="00A3509B" w:rsidP="00515421">
            <w:pPr>
              <w:jc w:val="center"/>
              <w:rPr>
                <w:sz w:val="22"/>
                <w:szCs w:val="22"/>
              </w:rPr>
            </w:pPr>
            <w:r w:rsidRPr="00F1269F">
              <w:rPr>
                <w:rFonts w:eastAsiaTheme="minorHAnsi"/>
                <w:sz w:val="22"/>
                <w:szCs w:val="22"/>
              </w:rPr>
              <w:t>4.9.1.3</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proofErr w:type="spellStart"/>
            <w:r w:rsidRPr="00F1269F">
              <w:rPr>
                <w:rFonts w:eastAsiaTheme="minorHAnsi"/>
                <w:sz w:val="22"/>
                <w:szCs w:val="22"/>
              </w:rPr>
              <w:t>Выставочно</w:t>
            </w:r>
            <w:proofErr w:type="spellEnd"/>
            <w:r w:rsidRPr="00F1269F">
              <w:rPr>
                <w:rFonts w:eastAsiaTheme="minorHAnsi"/>
                <w:sz w:val="22"/>
                <w:szCs w:val="22"/>
              </w:rPr>
              <w:t xml:space="preserve">-ярмарочная </w:t>
            </w:r>
            <w:r w:rsidRPr="00F1269F">
              <w:rPr>
                <w:rFonts w:eastAsiaTheme="minorHAnsi"/>
                <w:sz w:val="22"/>
                <w:szCs w:val="22"/>
              </w:rPr>
              <w:lastRenderedPageBreak/>
              <w:t>деятельность</w:t>
            </w:r>
          </w:p>
        </w:tc>
        <w:tc>
          <w:tcPr>
            <w:tcW w:w="3686" w:type="dxa"/>
          </w:tcPr>
          <w:p w:rsidR="00A3509B" w:rsidRPr="00F1269F" w:rsidRDefault="00A3509B" w:rsidP="00515421">
            <w:pPr>
              <w:jc w:val="both"/>
              <w:rPr>
                <w:sz w:val="22"/>
                <w:szCs w:val="22"/>
              </w:rPr>
            </w:pPr>
            <w:r w:rsidRPr="00F1269F">
              <w:rPr>
                <w:rFonts w:eastAsiaTheme="minorHAnsi"/>
                <w:sz w:val="22"/>
                <w:szCs w:val="22"/>
              </w:rPr>
              <w:lastRenderedPageBreak/>
              <w:t xml:space="preserve">Размещение объектов капитального </w:t>
            </w:r>
            <w:r w:rsidRPr="00F1269F">
              <w:rPr>
                <w:rFonts w:eastAsiaTheme="minorHAnsi"/>
                <w:sz w:val="22"/>
                <w:szCs w:val="22"/>
              </w:rPr>
              <w:lastRenderedPageBreak/>
              <w:t xml:space="preserve">строительства, сооружений, предназначенных для осуществления </w:t>
            </w:r>
            <w:proofErr w:type="spellStart"/>
            <w:r w:rsidRPr="00F1269F">
              <w:rPr>
                <w:rFonts w:eastAsiaTheme="minorHAnsi"/>
                <w:sz w:val="22"/>
                <w:szCs w:val="22"/>
              </w:rPr>
              <w:t>выставочно</w:t>
            </w:r>
            <w:proofErr w:type="spellEnd"/>
            <w:r w:rsidRPr="00F1269F">
              <w:rPr>
                <w:rFonts w:eastAsiaTheme="minorHAnsi"/>
                <w:sz w:val="22"/>
                <w:szCs w:val="22"/>
              </w:rPr>
              <w:t xml:space="preserve">-ярмарочной и </w:t>
            </w:r>
            <w:proofErr w:type="spellStart"/>
            <w:r w:rsidRPr="00F1269F">
              <w:rPr>
                <w:rFonts w:eastAsiaTheme="minorHAnsi"/>
                <w:sz w:val="22"/>
                <w:szCs w:val="22"/>
              </w:rPr>
              <w:t>конгрессной</w:t>
            </w:r>
            <w:proofErr w:type="spellEnd"/>
            <w:r w:rsidRPr="00F1269F">
              <w:rPr>
                <w:rFonts w:eastAsiaTheme="minorHAnsi"/>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4.10</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Спорт</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07" w:history="1">
              <w:r w:rsidRPr="00F1269F">
                <w:rPr>
                  <w:rFonts w:eastAsiaTheme="minorHAnsi"/>
                  <w:sz w:val="22"/>
                  <w:szCs w:val="22"/>
                </w:rPr>
                <w:t>кодами 5.1.1</w:t>
              </w:r>
            </w:hyperlink>
            <w:r w:rsidRPr="00F1269F">
              <w:rPr>
                <w:rFonts w:eastAsiaTheme="minorHAnsi"/>
                <w:sz w:val="22"/>
                <w:szCs w:val="22"/>
              </w:rPr>
              <w:t xml:space="preserve"> - </w:t>
            </w:r>
            <w:hyperlink r:id="rId108" w:history="1">
              <w:r w:rsidRPr="00F1269F">
                <w:rPr>
                  <w:rFonts w:eastAsiaTheme="minorHAnsi"/>
                  <w:sz w:val="22"/>
                  <w:szCs w:val="22"/>
                </w:rPr>
                <w:t>5.1.7</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t>5.1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Обеспечение занятий спортом в помещениях</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rsidR="00A3509B" w:rsidRPr="00F1269F" w:rsidRDefault="00A3509B" w:rsidP="00515421">
            <w:pPr>
              <w:jc w:val="center"/>
              <w:rPr>
                <w:sz w:val="22"/>
                <w:szCs w:val="22"/>
              </w:rPr>
            </w:pPr>
            <w:r w:rsidRPr="00F1269F">
              <w:rPr>
                <w:rFonts w:eastAsiaTheme="minorHAnsi"/>
                <w:sz w:val="22"/>
                <w:szCs w:val="22"/>
              </w:rPr>
              <w:t>5.1.2</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Площадки для занятий спортом</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rsidR="00A3509B" w:rsidRPr="00F1269F" w:rsidRDefault="00A3509B" w:rsidP="00515421">
            <w:pPr>
              <w:jc w:val="center"/>
              <w:rPr>
                <w:sz w:val="22"/>
                <w:szCs w:val="22"/>
              </w:rPr>
            </w:pPr>
            <w:r w:rsidRPr="00F1269F">
              <w:rPr>
                <w:rFonts w:eastAsiaTheme="minorHAnsi"/>
                <w:sz w:val="22"/>
                <w:szCs w:val="22"/>
              </w:rPr>
              <w:t>5.1.3</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Туристическое обслуживание</w:t>
            </w:r>
          </w:p>
        </w:tc>
        <w:tc>
          <w:tcPr>
            <w:tcW w:w="3686" w:type="dxa"/>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268" w:type="dxa"/>
          </w:tcPr>
          <w:p w:rsidR="00A3509B" w:rsidRPr="00F1269F" w:rsidRDefault="00A3509B" w:rsidP="00515421">
            <w:pPr>
              <w:jc w:val="center"/>
              <w:rPr>
                <w:sz w:val="22"/>
                <w:szCs w:val="22"/>
              </w:rPr>
            </w:pPr>
            <w:r w:rsidRPr="00F1269F">
              <w:rPr>
                <w:rFonts w:eastAsiaTheme="minorHAnsi"/>
                <w:sz w:val="22"/>
                <w:szCs w:val="22"/>
              </w:rPr>
              <w:t>5.2.1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sz w:val="22"/>
                <w:szCs w:val="22"/>
              </w:rPr>
              <w:t>Связь</w:t>
            </w:r>
          </w:p>
          <w:p w:rsidR="00A3509B" w:rsidRPr="00F1269F" w:rsidRDefault="00A3509B" w:rsidP="00515421">
            <w:pPr>
              <w:rPr>
                <w:rFonts w:eastAsiaTheme="minorHAnsi"/>
                <w:sz w:val="22"/>
                <w:szCs w:val="22"/>
              </w:rPr>
            </w:pP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268" w:type="dxa"/>
          </w:tcPr>
          <w:p w:rsidR="00A3509B" w:rsidRPr="00F1269F" w:rsidRDefault="00A3509B" w:rsidP="00515421">
            <w:pPr>
              <w:jc w:val="center"/>
              <w:rPr>
                <w:sz w:val="22"/>
                <w:szCs w:val="22"/>
              </w:rPr>
            </w:pPr>
            <w:r w:rsidRPr="00F1269F">
              <w:rPr>
                <w:sz w:val="22"/>
                <w:szCs w:val="22"/>
              </w:rPr>
              <w:t>6.8</w:t>
            </w:r>
          </w:p>
          <w:p w:rsidR="00A3509B" w:rsidRPr="00F1269F" w:rsidRDefault="00A3509B" w:rsidP="00515421">
            <w:pPr>
              <w:jc w:val="center"/>
              <w:rPr>
                <w:rFonts w:eastAsiaTheme="minorHAnsi"/>
                <w:sz w:val="22"/>
                <w:szCs w:val="22"/>
              </w:rPr>
            </w:pP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Стоянки транспорта общего пользования</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стоянок транспортных средств, осуществляющих перевозки людей по установленному маршруту</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7.2.3</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Обеспечение внутреннего правопорядка</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1269F">
              <w:rPr>
                <w:rFonts w:eastAsiaTheme="minorHAnsi"/>
                <w:sz w:val="22"/>
                <w:szCs w:val="22"/>
              </w:rPr>
              <w:t>Росгвардии</w:t>
            </w:r>
            <w:proofErr w:type="spellEnd"/>
            <w:r w:rsidRPr="00F1269F">
              <w:rPr>
                <w:rFonts w:eastAsiaTheme="minorHAnsi"/>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8.3</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Историко-культурная деятельность</w:t>
            </w:r>
          </w:p>
        </w:tc>
        <w:tc>
          <w:tcPr>
            <w:tcW w:w="3686" w:type="dxa"/>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9.3</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Земельные участки (территории) общего пользования</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9" w:history="1">
              <w:r w:rsidRPr="00F1269F">
                <w:rPr>
                  <w:rFonts w:eastAsiaTheme="minorHAnsi"/>
                  <w:sz w:val="22"/>
                  <w:szCs w:val="22"/>
                </w:rPr>
                <w:t>кодами 12.0.1</w:t>
              </w:r>
            </w:hyperlink>
            <w:r w:rsidRPr="00F1269F">
              <w:rPr>
                <w:rFonts w:eastAsiaTheme="minorHAnsi"/>
                <w:sz w:val="22"/>
                <w:szCs w:val="22"/>
              </w:rPr>
              <w:t xml:space="preserve"> - </w:t>
            </w:r>
            <w:hyperlink r:id="rId110" w:history="1">
              <w:r w:rsidRPr="00F1269F">
                <w:rPr>
                  <w:rFonts w:eastAsiaTheme="minorHAnsi"/>
                  <w:sz w:val="22"/>
                  <w:szCs w:val="22"/>
                </w:rPr>
                <w:t>12.0.2</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12.0</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Улично-дорожная сеть</w:t>
            </w:r>
          </w:p>
        </w:tc>
        <w:tc>
          <w:tcPr>
            <w:tcW w:w="3686" w:type="dxa"/>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1269F">
              <w:rPr>
                <w:rFonts w:eastAsiaTheme="minorHAnsi"/>
                <w:sz w:val="22"/>
                <w:szCs w:val="22"/>
              </w:rPr>
              <w:t>велотранспортной</w:t>
            </w:r>
            <w:proofErr w:type="spellEnd"/>
            <w:r w:rsidRPr="00F1269F">
              <w:rPr>
                <w:rFonts w:eastAsiaTheme="minorHAnsi"/>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w:t>
            </w:r>
            <w:r w:rsidRPr="00F1269F">
              <w:rPr>
                <w:rFonts w:eastAsiaTheme="minorHAnsi"/>
                <w:sz w:val="22"/>
                <w:szCs w:val="22"/>
              </w:rPr>
              <w:lastRenderedPageBreak/>
              <w:t xml:space="preserve">исключением предусмотренных видами разрешенного использования с </w:t>
            </w:r>
            <w:hyperlink r:id="rId111" w:history="1">
              <w:r w:rsidRPr="00F1269F">
                <w:rPr>
                  <w:rFonts w:eastAsiaTheme="minorHAnsi"/>
                  <w:sz w:val="22"/>
                  <w:szCs w:val="22"/>
                </w:rPr>
                <w:t>кодами 2.7.1</w:t>
              </w:r>
            </w:hyperlink>
            <w:r w:rsidRPr="00F1269F">
              <w:rPr>
                <w:rFonts w:eastAsiaTheme="minorHAnsi"/>
                <w:sz w:val="22"/>
                <w:szCs w:val="22"/>
              </w:rPr>
              <w:t xml:space="preserve">, </w:t>
            </w:r>
            <w:hyperlink r:id="rId112" w:history="1">
              <w:r w:rsidRPr="00F1269F">
                <w:rPr>
                  <w:rFonts w:eastAsiaTheme="minorHAnsi"/>
                  <w:sz w:val="22"/>
                  <w:szCs w:val="22"/>
                </w:rPr>
                <w:t>4.9</w:t>
              </w:r>
            </w:hyperlink>
            <w:r w:rsidRPr="00F1269F">
              <w:rPr>
                <w:rFonts w:eastAsiaTheme="minorHAnsi"/>
                <w:sz w:val="22"/>
                <w:szCs w:val="22"/>
              </w:rPr>
              <w:t xml:space="preserve">, </w:t>
            </w:r>
            <w:hyperlink r:id="rId113" w:history="1">
              <w:r w:rsidRPr="00F1269F">
                <w:rPr>
                  <w:rFonts w:eastAsiaTheme="minorHAnsi"/>
                  <w:sz w:val="22"/>
                  <w:szCs w:val="22"/>
                </w:rPr>
                <w:t>7.2.3</w:t>
              </w:r>
            </w:hyperlink>
            <w:r w:rsidRPr="00F1269F">
              <w:rPr>
                <w:rFonts w:eastAsiaTheme="minorHAnsi"/>
                <w:sz w:val="22"/>
                <w:szCs w:val="22"/>
              </w:rPr>
              <w:t>, а также некапитальных сооружений, предназначенных для охраны транспортных средств</w:t>
            </w:r>
            <w:proofErr w:type="gramEnd"/>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12.0.1</w:t>
            </w:r>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Благоустройство территории</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12.0.2</w:t>
            </w:r>
          </w:p>
        </w:tc>
      </w:tr>
      <w:tr w:rsidR="00A3509B" w:rsidRPr="00F1269F" w:rsidTr="00515421">
        <w:trPr>
          <w:jc w:val="center"/>
        </w:trPr>
        <w:tc>
          <w:tcPr>
            <w:tcW w:w="846" w:type="dxa"/>
            <w:shd w:val="clear" w:color="auto" w:fill="FFCC99"/>
          </w:tcPr>
          <w:p w:rsidR="00A3509B" w:rsidRPr="00F1269F" w:rsidRDefault="00A3509B" w:rsidP="00515421">
            <w:pPr>
              <w:pStyle w:val="af9"/>
              <w:numPr>
                <w:ilvl w:val="1"/>
                <w:numId w:val="11"/>
              </w:numPr>
              <w:rPr>
                <w:b/>
                <w:sz w:val="22"/>
                <w:szCs w:val="22"/>
              </w:rPr>
            </w:pPr>
          </w:p>
        </w:tc>
        <w:tc>
          <w:tcPr>
            <w:tcW w:w="8647" w:type="dxa"/>
            <w:gridSpan w:val="3"/>
            <w:shd w:val="clear" w:color="auto" w:fill="FFCC99"/>
          </w:tcPr>
          <w:p w:rsidR="00A3509B" w:rsidRPr="00F1269F" w:rsidRDefault="00A3509B" w:rsidP="00515421">
            <w:pPr>
              <w:jc w:val="both"/>
              <w:rPr>
                <w:b/>
                <w:sz w:val="22"/>
                <w:szCs w:val="22"/>
              </w:rPr>
            </w:pPr>
            <w:r w:rsidRPr="00F1269F">
              <w:rPr>
                <w:b/>
                <w:sz w:val="22"/>
                <w:szCs w:val="22"/>
              </w:rPr>
              <w:t>Условно разрешенные виды разрешенного использования земельных участков и объектов капитального строительства в зоне</w:t>
            </w:r>
            <w:proofErr w:type="gramStart"/>
            <w:r w:rsidRPr="00F1269F">
              <w:rPr>
                <w:b/>
                <w:sz w:val="22"/>
                <w:szCs w:val="22"/>
              </w:rPr>
              <w:t xml:space="preserve"> О</w:t>
            </w:r>
            <w:proofErr w:type="gramEnd"/>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Для индивидуального жилищного строительства</w:t>
            </w:r>
          </w:p>
        </w:tc>
        <w:tc>
          <w:tcPr>
            <w:tcW w:w="3686" w:type="dxa"/>
          </w:tcPr>
          <w:p w:rsidR="00A3509B" w:rsidRPr="00F1269F" w:rsidRDefault="00A3509B" w:rsidP="00515421">
            <w:pPr>
              <w:autoSpaceDE w:val="0"/>
              <w:autoSpaceDN w:val="0"/>
              <w:adjustRightInd w:val="0"/>
              <w:jc w:val="both"/>
              <w:rPr>
                <w:sz w:val="22"/>
                <w:szCs w:val="22"/>
              </w:rPr>
            </w:pPr>
            <w:proofErr w:type="gramStart"/>
            <w:r w:rsidRPr="00F1269F">
              <w:rPr>
                <w:rFonts w:eastAsiaTheme="minorHAnsi"/>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F1269F">
              <w:rPr>
                <w:rFonts w:eastAsiaTheme="minorHAnsi"/>
                <w:sz w:val="22"/>
                <w:szCs w:val="22"/>
              </w:rPr>
              <w:t xml:space="preserve"> размещение индивидуальных гаражей и хозяйственных построек</w:t>
            </w:r>
          </w:p>
        </w:tc>
        <w:tc>
          <w:tcPr>
            <w:tcW w:w="2268" w:type="dxa"/>
          </w:tcPr>
          <w:p w:rsidR="00A3509B" w:rsidRPr="00F1269F" w:rsidRDefault="00A3509B" w:rsidP="00515421">
            <w:pPr>
              <w:jc w:val="center"/>
              <w:rPr>
                <w:sz w:val="22"/>
                <w:szCs w:val="22"/>
              </w:rPr>
            </w:pPr>
            <w:r w:rsidRPr="00F1269F">
              <w:rPr>
                <w:rFonts w:eastAsiaTheme="minorHAnsi"/>
                <w:sz w:val="22"/>
                <w:szCs w:val="22"/>
              </w:rPr>
              <w:t>2.1</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sz w:val="22"/>
                <w:szCs w:val="22"/>
              </w:rPr>
            </w:pPr>
            <w:r w:rsidRPr="00F1269F">
              <w:rPr>
                <w:rFonts w:eastAsiaTheme="minorHAnsi"/>
                <w:sz w:val="22"/>
                <w:szCs w:val="22"/>
              </w:rPr>
              <w:t>Малоэтажная многоквартирная жилая застройка</w:t>
            </w:r>
          </w:p>
        </w:tc>
        <w:tc>
          <w:tcPr>
            <w:tcW w:w="3686" w:type="dxa"/>
          </w:tcPr>
          <w:p w:rsidR="00A3509B" w:rsidRPr="00F1269F" w:rsidRDefault="00A3509B" w:rsidP="00515421">
            <w:pPr>
              <w:autoSpaceDE w:val="0"/>
              <w:autoSpaceDN w:val="0"/>
              <w:adjustRightInd w:val="0"/>
              <w:jc w:val="both"/>
              <w:rPr>
                <w:sz w:val="22"/>
                <w:szCs w:val="22"/>
              </w:rPr>
            </w:pPr>
            <w:proofErr w:type="gramStart"/>
            <w:r w:rsidRPr="00F1269F">
              <w:rPr>
                <w:rFonts w:eastAsiaTheme="minorHAnsi"/>
                <w:sz w:val="22"/>
                <w:szCs w:val="22"/>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w:t>
            </w:r>
            <w:r w:rsidRPr="00F1269F">
              <w:rPr>
                <w:rFonts w:eastAsiaTheme="minorHAnsi"/>
                <w:sz w:val="22"/>
                <w:szCs w:val="22"/>
              </w:rPr>
              <w:lastRenderedPageBreak/>
              <w:t>доме не составляет более 15% общей площади помещений дома</w:t>
            </w:r>
            <w:proofErr w:type="gramEnd"/>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2.1.1</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Для ведения личного подсобного хозяйства (приусадебный земельный участок)</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жилого дома, указанного в описании вида разрешенного использования с </w:t>
            </w:r>
            <w:hyperlink r:id="rId114" w:history="1">
              <w:r w:rsidRPr="00F1269F">
                <w:rPr>
                  <w:rFonts w:eastAsiaTheme="minorHAnsi"/>
                  <w:sz w:val="22"/>
                  <w:szCs w:val="22"/>
                </w:rPr>
                <w:t>кодом 2.1</w:t>
              </w:r>
            </w:hyperlink>
            <w:r w:rsidRPr="00F1269F">
              <w:rPr>
                <w:rFonts w:eastAsiaTheme="minorHAnsi"/>
                <w:sz w:val="22"/>
                <w:szCs w:val="22"/>
              </w:rPr>
              <w:t>; производство сельскохозяйственной продукции;</w:t>
            </w:r>
          </w:p>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гаража и иных вспомогательных сооружений; содержание сельскохозяйственных животных</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2.2</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Блокированная жилая застройка</w:t>
            </w:r>
          </w:p>
        </w:tc>
        <w:tc>
          <w:tcPr>
            <w:tcW w:w="3686" w:type="dxa"/>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1269F">
              <w:rPr>
                <w:rFonts w:eastAsiaTheme="minorHAnsi"/>
                <w:sz w:val="22"/>
                <w:szCs w:val="22"/>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2.3</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Медицинские организации особого назначения</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1269F">
              <w:rPr>
                <w:rFonts w:eastAsiaTheme="minorHAnsi"/>
                <w:sz w:val="22"/>
                <w:szCs w:val="22"/>
              </w:rPr>
              <w:t>патолого-анатомической</w:t>
            </w:r>
            <w:proofErr w:type="gramEnd"/>
            <w:r w:rsidRPr="00F1269F">
              <w:rPr>
                <w:rFonts w:eastAsiaTheme="minorHAnsi"/>
                <w:sz w:val="22"/>
                <w:szCs w:val="22"/>
              </w:rPr>
              <w:t xml:space="preserve"> экспертизы (морги)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3.4.3</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Цирки и зверинцы</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3.6.3</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Проведение научных испытаний</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зданий и сооружений для проведения изысканий, испытаний опытных промышленных образцов, для размещения </w:t>
            </w:r>
            <w:r w:rsidRPr="00F1269F">
              <w:rPr>
                <w:rFonts w:eastAsiaTheme="minorHAnsi"/>
                <w:sz w:val="22"/>
                <w:szCs w:val="22"/>
              </w:rPr>
              <w:lastRenderedPageBreak/>
              <w:t>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3.9.3</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Приюты для животных</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3.10.2</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Заправка транспортных средств</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4.9.1.1</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Обеспечение спортивно-зрелищных мероприятий</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5.1.1</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Оборудованные площадки для занятий спортом</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5.1.4</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Общее пользование водными объектами</w:t>
            </w:r>
          </w:p>
        </w:tc>
        <w:tc>
          <w:tcPr>
            <w:tcW w:w="3686" w:type="dxa"/>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w:t>
            </w:r>
            <w:r w:rsidRPr="00F1269F">
              <w:rPr>
                <w:rFonts w:eastAsiaTheme="minorHAnsi"/>
                <w:sz w:val="22"/>
                <w:szCs w:val="22"/>
              </w:rPr>
              <w:lastRenderedPageBreak/>
              <w:t>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11.1</w:t>
            </w:r>
          </w:p>
        </w:tc>
      </w:tr>
      <w:tr w:rsidR="00A3509B" w:rsidRPr="00F1269F" w:rsidTr="00515421">
        <w:trPr>
          <w:trHeight w:val="528"/>
          <w:jc w:val="center"/>
        </w:trPr>
        <w:tc>
          <w:tcPr>
            <w:tcW w:w="846" w:type="dxa"/>
            <w:shd w:val="clear" w:color="auto" w:fill="D99594" w:themeFill="accent2" w:themeFillTint="99"/>
          </w:tcPr>
          <w:p w:rsidR="00A3509B" w:rsidRPr="001D66EC" w:rsidRDefault="00A3509B" w:rsidP="00515421">
            <w:pPr>
              <w:pStyle w:val="af9"/>
              <w:numPr>
                <w:ilvl w:val="1"/>
                <w:numId w:val="11"/>
              </w:numPr>
              <w:rPr>
                <w:b/>
                <w:sz w:val="22"/>
                <w:szCs w:val="22"/>
              </w:rPr>
            </w:pPr>
          </w:p>
        </w:tc>
        <w:tc>
          <w:tcPr>
            <w:tcW w:w="8647" w:type="dxa"/>
            <w:gridSpan w:val="3"/>
            <w:shd w:val="clear" w:color="auto" w:fill="D99594" w:themeFill="accent2" w:themeFillTint="99"/>
          </w:tcPr>
          <w:p w:rsidR="00A3509B" w:rsidRPr="001D66EC" w:rsidRDefault="00A3509B" w:rsidP="00515421">
            <w:pPr>
              <w:rPr>
                <w:rFonts w:eastAsiaTheme="minorHAnsi"/>
                <w:b/>
                <w:sz w:val="22"/>
                <w:szCs w:val="22"/>
              </w:rPr>
            </w:pPr>
            <w:r w:rsidRPr="001D66EC">
              <w:rPr>
                <w:b/>
                <w:sz w:val="22"/>
                <w:szCs w:val="22"/>
              </w:rPr>
              <w:t>Вспомогательный разрешенные виды разрешенного использования земельных участков и объектов капитального строительства в зоне</w:t>
            </w:r>
            <w:proofErr w:type="gramStart"/>
            <w:r w:rsidRPr="001D66EC">
              <w:rPr>
                <w:b/>
                <w:sz w:val="22"/>
                <w:szCs w:val="22"/>
              </w:rPr>
              <w:t xml:space="preserve"> О</w:t>
            </w:r>
            <w:proofErr w:type="gramEnd"/>
          </w:p>
        </w:tc>
      </w:tr>
      <w:tr w:rsidR="00A3509B" w:rsidRPr="00F1269F" w:rsidTr="00515421">
        <w:trPr>
          <w:trHeight w:val="276"/>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Парки культуры и отдыха</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парков культуры и отдыха</w:t>
            </w:r>
          </w:p>
        </w:tc>
        <w:tc>
          <w:tcPr>
            <w:tcW w:w="2268" w:type="dxa"/>
          </w:tcPr>
          <w:p w:rsidR="00A3509B" w:rsidRPr="00F1269F" w:rsidRDefault="00A3509B" w:rsidP="00515421">
            <w:pPr>
              <w:jc w:val="center"/>
              <w:rPr>
                <w:sz w:val="22"/>
                <w:szCs w:val="22"/>
              </w:rPr>
            </w:pPr>
            <w:r w:rsidRPr="00F1269F">
              <w:rPr>
                <w:rFonts w:eastAsiaTheme="minorHAnsi"/>
                <w:sz w:val="22"/>
                <w:szCs w:val="22"/>
              </w:rPr>
              <w:t>3.6.2</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rPr>
                <w:rFonts w:eastAsiaTheme="minorHAnsi"/>
                <w:sz w:val="22"/>
                <w:szCs w:val="22"/>
              </w:rPr>
            </w:pPr>
            <w:r w:rsidRPr="00F1269F">
              <w:rPr>
                <w:rFonts w:eastAsiaTheme="minorHAnsi"/>
                <w:sz w:val="22"/>
                <w:szCs w:val="22"/>
              </w:rPr>
              <w:t>Ремонт автомобилей</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4.9.1.4</w:t>
            </w:r>
          </w:p>
        </w:tc>
      </w:tr>
      <w:tr w:rsidR="00A3509B" w:rsidRPr="00F1269F" w:rsidTr="00515421">
        <w:trPr>
          <w:trHeight w:val="872"/>
          <w:jc w:val="center"/>
        </w:trPr>
        <w:tc>
          <w:tcPr>
            <w:tcW w:w="846" w:type="dxa"/>
          </w:tcPr>
          <w:p w:rsidR="00A3509B" w:rsidRPr="00F1269F" w:rsidRDefault="00A3509B" w:rsidP="00515421">
            <w:pPr>
              <w:pStyle w:val="af9"/>
              <w:numPr>
                <w:ilvl w:val="2"/>
                <w:numId w:val="11"/>
              </w:numPr>
              <w:rPr>
                <w:sz w:val="22"/>
                <w:szCs w:val="22"/>
              </w:rPr>
            </w:pPr>
          </w:p>
        </w:tc>
        <w:tc>
          <w:tcPr>
            <w:tcW w:w="2693"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Общежития</w:t>
            </w:r>
          </w:p>
          <w:p w:rsidR="00A3509B" w:rsidRPr="00F1269F" w:rsidRDefault="00A3509B" w:rsidP="00515421">
            <w:pPr>
              <w:rPr>
                <w:rFonts w:eastAsiaTheme="minorHAnsi"/>
                <w:sz w:val="22"/>
                <w:szCs w:val="22"/>
              </w:rPr>
            </w:pP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5" w:history="1">
              <w:r w:rsidRPr="00F1269F">
                <w:rPr>
                  <w:rStyle w:val="a6"/>
                  <w:rFonts w:eastAsiaTheme="minorHAnsi"/>
                </w:rPr>
                <w:t>кодом 4.7</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3.2.4</w:t>
            </w:r>
          </w:p>
        </w:tc>
      </w:tr>
    </w:tbl>
    <w:p w:rsidR="00A3509B" w:rsidRPr="00F1269F" w:rsidRDefault="00A3509B" w:rsidP="00A3509B">
      <w:pPr>
        <w:jc w:val="both"/>
        <w:rPr>
          <w:sz w:val="22"/>
          <w:szCs w:val="22"/>
        </w:rPr>
        <w:sectPr w:rsidR="00A3509B" w:rsidRPr="00F1269F" w:rsidSect="00515421">
          <w:headerReference w:type="even" r:id="rId116"/>
          <w:headerReference w:type="default" r:id="rId117"/>
          <w:footerReference w:type="even" r:id="rId118"/>
          <w:footerReference w:type="default" r:id="rId119"/>
          <w:pgSz w:w="11900" w:h="16840"/>
          <w:pgMar w:top="851" w:right="851" w:bottom="851" w:left="1304" w:header="709" w:footer="709" w:gutter="0"/>
          <w:pgNumType w:start="8"/>
          <w:cols w:space="708"/>
          <w:titlePg/>
          <w:docGrid w:linePitch="360"/>
        </w:sectPr>
      </w:pPr>
    </w:p>
    <w:p w:rsidR="00A3509B" w:rsidRPr="00F1269F" w:rsidRDefault="00A3509B" w:rsidP="00A3509B">
      <w:pPr>
        <w:jc w:val="both"/>
        <w:rPr>
          <w:sz w:val="22"/>
          <w:szCs w:val="22"/>
        </w:rPr>
      </w:pPr>
    </w:p>
    <w:p w:rsidR="00A3509B" w:rsidRPr="00F1269F" w:rsidRDefault="00A3509B" w:rsidP="00A3509B">
      <w:pPr>
        <w:pStyle w:val="2"/>
        <w:jc w:val="center"/>
        <w:rPr>
          <w:b/>
          <w:sz w:val="22"/>
          <w:szCs w:val="22"/>
        </w:rPr>
      </w:pPr>
      <w:r w:rsidRPr="00F1269F">
        <w:rPr>
          <w:b/>
          <w:sz w:val="22"/>
          <w:szCs w:val="22"/>
        </w:rPr>
        <w:t>Статья 24.</w:t>
      </w:r>
      <w:r w:rsidRPr="00F1269F">
        <w:rPr>
          <w:sz w:val="22"/>
          <w:szCs w:val="22"/>
        </w:rPr>
        <w:t xml:space="preserve"> </w:t>
      </w:r>
      <w:r w:rsidRPr="00F1269F">
        <w:rPr>
          <w:b/>
          <w:sz w:val="22"/>
          <w:szCs w:val="22"/>
        </w:rPr>
        <w:t>Перечень видов разрешенного использования земельных участков и объектов капитального строительства в производственных зонах.</w:t>
      </w:r>
    </w:p>
    <w:p w:rsidR="00A3509B" w:rsidRPr="00F1269F" w:rsidRDefault="00A3509B" w:rsidP="00A3509B">
      <w:pPr>
        <w:spacing w:line="360" w:lineRule="auto"/>
        <w:ind w:firstLine="709"/>
        <w:jc w:val="both"/>
        <w:rPr>
          <w:sz w:val="22"/>
          <w:szCs w:val="22"/>
        </w:rPr>
      </w:pPr>
      <w:r w:rsidRPr="00F1269F">
        <w:rPr>
          <w:sz w:val="22"/>
          <w:szCs w:val="22"/>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A3509B" w:rsidRPr="00F1269F" w:rsidRDefault="00A3509B" w:rsidP="00A3509B">
      <w:pPr>
        <w:spacing w:line="360" w:lineRule="auto"/>
        <w:ind w:firstLine="709"/>
        <w:jc w:val="both"/>
        <w:rPr>
          <w:sz w:val="22"/>
          <w:szCs w:val="22"/>
        </w:rPr>
      </w:pPr>
      <w:r w:rsidRPr="00F1269F">
        <w:rPr>
          <w:sz w:val="22"/>
          <w:szCs w:val="22"/>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A3509B" w:rsidRPr="00F1269F" w:rsidRDefault="00A3509B" w:rsidP="00A3509B">
      <w:pPr>
        <w:spacing w:line="360" w:lineRule="auto"/>
        <w:ind w:firstLine="709"/>
        <w:jc w:val="both"/>
        <w:rPr>
          <w:sz w:val="22"/>
          <w:szCs w:val="22"/>
        </w:rPr>
      </w:pPr>
      <w:r w:rsidRPr="00F1269F">
        <w:rPr>
          <w:sz w:val="22"/>
          <w:szCs w:val="22"/>
        </w:rPr>
        <w:t>2. Виды разрешенного использования земельных участков и объектов капитального строительства приведены ниже.</w:t>
      </w:r>
    </w:p>
    <w:p w:rsidR="00A3509B" w:rsidRPr="00F1269F" w:rsidRDefault="00A3509B" w:rsidP="00A3509B">
      <w:pPr>
        <w:jc w:val="both"/>
        <w:rPr>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35"/>
        <w:gridCol w:w="3685"/>
        <w:gridCol w:w="2268"/>
      </w:tblGrid>
      <w:tr w:rsidR="00A3509B" w:rsidRPr="00F1269F" w:rsidTr="00515421">
        <w:trPr>
          <w:trHeight w:val="276"/>
          <w:tblHeader/>
          <w:jc w:val="center"/>
        </w:trPr>
        <w:tc>
          <w:tcPr>
            <w:tcW w:w="84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 xml:space="preserve">№ </w:t>
            </w:r>
            <w:r w:rsidRPr="00F1269F">
              <w:rPr>
                <w:b/>
                <w:sz w:val="22"/>
                <w:szCs w:val="22"/>
              </w:rPr>
              <w:br/>
            </w:r>
            <w:proofErr w:type="gramStart"/>
            <w:r w:rsidRPr="00F1269F">
              <w:rPr>
                <w:b/>
                <w:sz w:val="22"/>
                <w:szCs w:val="22"/>
              </w:rPr>
              <w:t>п</w:t>
            </w:r>
            <w:proofErr w:type="gramEnd"/>
            <w:r w:rsidRPr="00F1269F">
              <w:rPr>
                <w:b/>
                <w:sz w:val="22"/>
                <w:szCs w:val="22"/>
              </w:rPr>
              <w:t>/п</w:t>
            </w:r>
          </w:p>
        </w:tc>
        <w:tc>
          <w:tcPr>
            <w:tcW w:w="2835"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Наименование вида разрешенного использования земельного участка</w:t>
            </w:r>
          </w:p>
        </w:tc>
        <w:tc>
          <w:tcPr>
            <w:tcW w:w="3685"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Код вида разрешенного использования земельного участка</w:t>
            </w:r>
          </w:p>
        </w:tc>
      </w:tr>
      <w:tr w:rsidR="00A3509B" w:rsidRPr="00F1269F" w:rsidTr="00515421">
        <w:trPr>
          <w:trHeight w:val="276"/>
          <w:tblHeader/>
          <w:jc w:val="center"/>
        </w:trPr>
        <w:tc>
          <w:tcPr>
            <w:tcW w:w="846" w:type="dxa"/>
            <w:vMerge/>
            <w:shd w:val="clear" w:color="auto" w:fill="E6E6E6"/>
            <w:vAlign w:val="center"/>
          </w:tcPr>
          <w:p w:rsidR="00A3509B" w:rsidRPr="00F1269F" w:rsidRDefault="00A3509B" w:rsidP="00515421">
            <w:pPr>
              <w:jc w:val="center"/>
              <w:rPr>
                <w:b/>
                <w:sz w:val="22"/>
                <w:szCs w:val="22"/>
              </w:rPr>
            </w:pPr>
          </w:p>
        </w:tc>
        <w:tc>
          <w:tcPr>
            <w:tcW w:w="2835" w:type="dxa"/>
            <w:vMerge/>
            <w:shd w:val="clear" w:color="auto" w:fill="E6E6E6"/>
            <w:vAlign w:val="center"/>
          </w:tcPr>
          <w:p w:rsidR="00A3509B" w:rsidRPr="00F1269F" w:rsidRDefault="00A3509B" w:rsidP="00515421">
            <w:pPr>
              <w:jc w:val="center"/>
              <w:rPr>
                <w:b/>
                <w:sz w:val="22"/>
                <w:szCs w:val="22"/>
              </w:rPr>
            </w:pPr>
          </w:p>
        </w:tc>
        <w:tc>
          <w:tcPr>
            <w:tcW w:w="3685" w:type="dxa"/>
            <w:vMerge/>
            <w:shd w:val="clear" w:color="auto" w:fill="E6E6E6"/>
            <w:vAlign w:val="center"/>
          </w:tcPr>
          <w:p w:rsidR="00A3509B" w:rsidRPr="00F1269F" w:rsidRDefault="00A3509B" w:rsidP="00515421">
            <w:pPr>
              <w:jc w:val="center"/>
              <w:rPr>
                <w:b/>
                <w:sz w:val="22"/>
                <w:szCs w:val="22"/>
              </w:rPr>
            </w:pPr>
          </w:p>
        </w:tc>
        <w:tc>
          <w:tcPr>
            <w:tcW w:w="2268" w:type="dxa"/>
            <w:vMerge/>
            <w:shd w:val="clear" w:color="auto" w:fill="E6E6E6"/>
            <w:vAlign w:val="center"/>
          </w:tcPr>
          <w:p w:rsidR="00A3509B" w:rsidRPr="00F1269F" w:rsidRDefault="00A3509B" w:rsidP="00515421">
            <w:pPr>
              <w:jc w:val="center"/>
              <w:rPr>
                <w:b/>
                <w:sz w:val="22"/>
                <w:szCs w:val="22"/>
              </w:rPr>
            </w:pPr>
          </w:p>
        </w:tc>
      </w:tr>
      <w:tr w:rsidR="00A3509B" w:rsidRPr="00F1269F" w:rsidTr="00515421">
        <w:trPr>
          <w:jc w:val="center"/>
        </w:trPr>
        <w:tc>
          <w:tcPr>
            <w:tcW w:w="846" w:type="dxa"/>
            <w:shd w:val="clear" w:color="auto" w:fill="FFCC99"/>
          </w:tcPr>
          <w:p w:rsidR="00A3509B" w:rsidRPr="00F1269F" w:rsidRDefault="00A3509B" w:rsidP="00515421">
            <w:pPr>
              <w:pStyle w:val="af9"/>
              <w:numPr>
                <w:ilvl w:val="0"/>
                <w:numId w:val="12"/>
              </w:numPr>
              <w:rPr>
                <w:b/>
                <w:sz w:val="22"/>
                <w:szCs w:val="22"/>
              </w:rPr>
            </w:pPr>
          </w:p>
        </w:tc>
        <w:tc>
          <w:tcPr>
            <w:tcW w:w="8788" w:type="dxa"/>
            <w:gridSpan w:val="3"/>
            <w:shd w:val="clear" w:color="auto" w:fill="FFCC99"/>
          </w:tcPr>
          <w:p w:rsidR="00A3509B" w:rsidRPr="00F1269F" w:rsidRDefault="00A3509B" w:rsidP="00515421">
            <w:pPr>
              <w:rPr>
                <w:b/>
                <w:sz w:val="22"/>
                <w:szCs w:val="22"/>
              </w:rPr>
            </w:pPr>
            <w:r w:rsidRPr="00F1269F">
              <w:rPr>
                <w:b/>
                <w:sz w:val="22"/>
                <w:szCs w:val="22"/>
              </w:rPr>
              <w:t>П</w:t>
            </w:r>
            <w:proofErr w:type="gramStart"/>
            <w:r w:rsidRPr="00F1269F">
              <w:rPr>
                <w:b/>
                <w:sz w:val="22"/>
                <w:szCs w:val="22"/>
              </w:rPr>
              <w:t>1</w:t>
            </w:r>
            <w:proofErr w:type="gramEnd"/>
            <w:r w:rsidRPr="00F1269F">
              <w:rPr>
                <w:b/>
                <w:sz w:val="22"/>
                <w:szCs w:val="22"/>
              </w:rPr>
              <w:t xml:space="preserve"> Производственная зона в границах населенного пункта</w:t>
            </w:r>
          </w:p>
        </w:tc>
      </w:tr>
      <w:tr w:rsidR="00A3509B" w:rsidRPr="00F1269F" w:rsidTr="00515421">
        <w:trPr>
          <w:jc w:val="center"/>
        </w:trPr>
        <w:tc>
          <w:tcPr>
            <w:tcW w:w="846" w:type="dxa"/>
            <w:shd w:val="clear" w:color="auto" w:fill="FFCC99"/>
          </w:tcPr>
          <w:p w:rsidR="00A3509B" w:rsidRPr="00F1269F" w:rsidRDefault="00A3509B" w:rsidP="00515421">
            <w:pPr>
              <w:pStyle w:val="af9"/>
              <w:numPr>
                <w:ilvl w:val="1"/>
                <w:numId w:val="12"/>
              </w:numPr>
              <w:rPr>
                <w:b/>
                <w:sz w:val="22"/>
                <w:szCs w:val="22"/>
              </w:rPr>
            </w:pPr>
          </w:p>
        </w:tc>
        <w:tc>
          <w:tcPr>
            <w:tcW w:w="8788" w:type="dxa"/>
            <w:gridSpan w:val="3"/>
            <w:shd w:val="clear" w:color="auto" w:fill="FFCC99"/>
          </w:tcPr>
          <w:p w:rsidR="00A3509B" w:rsidRPr="00F1269F" w:rsidRDefault="00A3509B" w:rsidP="00515421">
            <w:pPr>
              <w:rPr>
                <w:b/>
                <w:sz w:val="22"/>
                <w:szCs w:val="22"/>
              </w:rPr>
            </w:pPr>
            <w:r w:rsidRPr="00F1269F">
              <w:rPr>
                <w:b/>
                <w:sz w:val="22"/>
                <w:szCs w:val="22"/>
              </w:rPr>
              <w:t>Основные виды разрешенного использования земельных участков и объектов капитального строительства в зоне П</w:t>
            </w:r>
            <w:proofErr w:type="gramStart"/>
            <w:r w:rsidRPr="00F1269F">
              <w:rPr>
                <w:b/>
                <w:sz w:val="22"/>
                <w:szCs w:val="22"/>
              </w:rPr>
              <w:t>1</w:t>
            </w:r>
            <w:proofErr w:type="gramEnd"/>
          </w:p>
        </w:tc>
      </w:tr>
      <w:tr w:rsidR="00A3509B" w:rsidRPr="00F1269F" w:rsidTr="00515421">
        <w:trPr>
          <w:trHeight w:val="41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sz w:val="22"/>
                <w:szCs w:val="22"/>
              </w:rPr>
            </w:pPr>
            <w:r w:rsidRPr="00F1269F">
              <w:rPr>
                <w:rFonts w:eastAsiaTheme="minorHAnsi"/>
                <w:sz w:val="22"/>
                <w:szCs w:val="22"/>
              </w:rPr>
              <w:t>Обеспечение сельскохозяйственного производства</w:t>
            </w:r>
          </w:p>
        </w:tc>
        <w:tc>
          <w:tcPr>
            <w:tcW w:w="3685" w:type="dxa"/>
          </w:tcPr>
          <w:p w:rsidR="00A3509B" w:rsidRPr="00F1269F" w:rsidRDefault="00A3509B" w:rsidP="00515421">
            <w:pPr>
              <w:jc w:val="both"/>
              <w:rPr>
                <w:sz w:val="22"/>
                <w:szCs w:val="22"/>
              </w:rPr>
            </w:pPr>
            <w:r w:rsidRPr="00F1269F">
              <w:rPr>
                <w:rFonts w:eastAsiaTheme="minorHAnsi"/>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rsidR="00A3509B" w:rsidRPr="00F1269F" w:rsidRDefault="00A3509B" w:rsidP="00515421">
            <w:pPr>
              <w:jc w:val="center"/>
              <w:rPr>
                <w:sz w:val="22"/>
                <w:szCs w:val="22"/>
              </w:rPr>
            </w:pPr>
            <w:r w:rsidRPr="00F1269F">
              <w:rPr>
                <w:rFonts w:eastAsiaTheme="minorHAnsi"/>
                <w:sz w:val="22"/>
                <w:szCs w:val="22"/>
              </w:rPr>
              <w:t>1.18</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sz w:val="22"/>
                <w:szCs w:val="22"/>
              </w:rPr>
            </w:pPr>
            <w:r w:rsidRPr="00F1269F">
              <w:rPr>
                <w:rFonts w:eastAsiaTheme="minorHAnsi"/>
                <w:sz w:val="22"/>
                <w:szCs w:val="22"/>
              </w:rPr>
              <w:t>Хранение автотранспорта</w:t>
            </w:r>
          </w:p>
        </w:tc>
        <w:tc>
          <w:tcPr>
            <w:tcW w:w="3685" w:type="dxa"/>
          </w:tcPr>
          <w:p w:rsidR="00A3509B" w:rsidRPr="00F1269F" w:rsidRDefault="00A3509B" w:rsidP="00515421">
            <w:pPr>
              <w:jc w:val="both"/>
              <w:rPr>
                <w:sz w:val="22"/>
                <w:szCs w:val="22"/>
              </w:rPr>
            </w:pPr>
            <w:r w:rsidRPr="00F1269F">
              <w:rPr>
                <w:rFonts w:eastAsiaTheme="minorHAnsi"/>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269F">
              <w:rPr>
                <w:rFonts w:eastAsiaTheme="minorHAnsi"/>
                <w:sz w:val="22"/>
                <w:szCs w:val="22"/>
              </w:rPr>
              <w:t>машино</w:t>
            </w:r>
            <w:proofErr w:type="spellEnd"/>
            <w:r w:rsidRPr="00F1269F">
              <w:rPr>
                <w:rFonts w:eastAsiaTheme="minorHAnsi"/>
                <w:sz w:val="22"/>
                <w:szCs w:val="22"/>
              </w:rPr>
              <w:t xml:space="preserve">-места, за исключением гаражей, размещение которых предусмотрено содержанием вида разрешенного использования с </w:t>
            </w:r>
            <w:hyperlink r:id="rId120" w:history="1">
              <w:r w:rsidRPr="00F1269F">
                <w:rPr>
                  <w:rFonts w:eastAsiaTheme="minorHAnsi"/>
                  <w:sz w:val="22"/>
                  <w:szCs w:val="22"/>
                </w:rPr>
                <w:t>кодом 4.9</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t>2.7.1</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sz w:val="22"/>
                <w:szCs w:val="22"/>
              </w:rPr>
            </w:pPr>
            <w:r w:rsidRPr="00F1269F">
              <w:rPr>
                <w:rFonts w:eastAsiaTheme="minorHAnsi"/>
                <w:sz w:val="22"/>
                <w:szCs w:val="22"/>
              </w:rPr>
              <w:t>Коммунальное обслуживание</w:t>
            </w:r>
          </w:p>
        </w:tc>
        <w:tc>
          <w:tcPr>
            <w:tcW w:w="3685" w:type="dxa"/>
          </w:tcPr>
          <w:p w:rsidR="00A3509B" w:rsidRPr="00F1269F" w:rsidRDefault="00A3509B" w:rsidP="00515421">
            <w:pPr>
              <w:jc w:val="both"/>
              <w:rPr>
                <w:sz w:val="22"/>
                <w:szCs w:val="22"/>
              </w:rPr>
            </w:pPr>
            <w:r w:rsidRPr="00F1269F">
              <w:rPr>
                <w:rFonts w:eastAsiaTheme="minorHAnsi"/>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1" w:history="1">
              <w:r w:rsidRPr="00F1269F">
                <w:rPr>
                  <w:rFonts w:eastAsiaTheme="minorHAnsi"/>
                  <w:sz w:val="22"/>
                  <w:szCs w:val="22"/>
                </w:rPr>
                <w:t>кодами 3.1.1</w:t>
              </w:r>
            </w:hyperlink>
            <w:r w:rsidRPr="00F1269F">
              <w:rPr>
                <w:rFonts w:eastAsiaTheme="minorHAnsi"/>
                <w:sz w:val="22"/>
                <w:szCs w:val="22"/>
              </w:rPr>
              <w:t xml:space="preserve"> - </w:t>
            </w:r>
            <w:hyperlink r:id="rId122" w:history="1">
              <w:r w:rsidRPr="00F1269F">
                <w:rPr>
                  <w:rFonts w:eastAsiaTheme="minorHAnsi"/>
                  <w:sz w:val="22"/>
                  <w:szCs w:val="22"/>
                </w:rPr>
                <w:t>3.1.2</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3.1</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sz w:val="22"/>
                <w:szCs w:val="22"/>
              </w:rPr>
            </w:pPr>
            <w:r w:rsidRPr="00F1269F">
              <w:rPr>
                <w:rFonts w:eastAsiaTheme="minorHAnsi"/>
                <w:sz w:val="22"/>
                <w:szCs w:val="22"/>
              </w:rPr>
              <w:t>Предоставление коммунальных услуг</w:t>
            </w:r>
          </w:p>
        </w:tc>
        <w:tc>
          <w:tcPr>
            <w:tcW w:w="3685" w:type="dxa"/>
          </w:tcPr>
          <w:p w:rsidR="00A3509B" w:rsidRPr="00F1269F" w:rsidRDefault="00A3509B" w:rsidP="00515421">
            <w:pPr>
              <w:jc w:val="both"/>
              <w:rPr>
                <w:sz w:val="22"/>
                <w:szCs w:val="22"/>
              </w:rPr>
            </w:pPr>
            <w:proofErr w:type="gramStart"/>
            <w:r w:rsidRPr="00F1269F">
              <w:rPr>
                <w:rFonts w:eastAsiaTheme="minorHAnsi"/>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68" w:type="dxa"/>
          </w:tcPr>
          <w:p w:rsidR="00A3509B" w:rsidRPr="00F1269F" w:rsidRDefault="00A3509B" w:rsidP="00515421">
            <w:pPr>
              <w:jc w:val="center"/>
              <w:rPr>
                <w:sz w:val="22"/>
                <w:szCs w:val="22"/>
              </w:rPr>
            </w:pPr>
            <w:r w:rsidRPr="00F1269F">
              <w:rPr>
                <w:rFonts w:eastAsiaTheme="minorHAnsi"/>
                <w:sz w:val="22"/>
                <w:szCs w:val="22"/>
              </w:rPr>
              <w:t>3.1.1</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sz w:val="22"/>
                <w:szCs w:val="22"/>
              </w:rPr>
            </w:pPr>
            <w:r w:rsidRPr="00F1269F">
              <w:rPr>
                <w:rFonts w:eastAsiaTheme="minorHAnsi"/>
                <w:sz w:val="22"/>
                <w:szCs w:val="22"/>
              </w:rPr>
              <w:t>Административные здания организаций, обеспечивающих предоставление коммунальных услуг</w:t>
            </w:r>
          </w:p>
        </w:tc>
        <w:tc>
          <w:tcPr>
            <w:tcW w:w="3685" w:type="dxa"/>
          </w:tcPr>
          <w:p w:rsidR="00A3509B" w:rsidRPr="00F1269F" w:rsidRDefault="00A3509B" w:rsidP="00515421">
            <w:pPr>
              <w:jc w:val="both"/>
              <w:rPr>
                <w:sz w:val="22"/>
                <w:szCs w:val="22"/>
              </w:rPr>
            </w:pPr>
            <w:r w:rsidRPr="00F1269F">
              <w:rPr>
                <w:rFonts w:eastAsiaTheme="minorHAnsi"/>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rsidR="00A3509B" w:rsidRPr="00F1269F" w:rsidRDefault="00A3509B" w:rsidP="00515421">
            <w:pPr>
              <w:jc w:val="center"/>
              <w:rPr>
                <w:sz w:val="22"/>
                <w:szCs w:val="22"/>
              </w:rPr>
            </w:pPr>
            <w:r w:rsidRPr="00F1269F">
              <w:rPr>
                <w:rFonts w:eastAsiaTheme="minorHAnsi"/>
                <w:sz w:val="22"/>
                <w:szCs w:val="22"/>
              </w:rPr>
              <w:t>3.1.2</w:t>
            </w:r>
          </w:p>
        </w:tc>
      </w:tr>
      <w:tr w:rsidR="00A3509B" w:rsidRPr="00F1269F" w:rsidTr="00515421">
        <w:trPr>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sz w:val="22"/>
                <w:szCs w:val="22"/>
              </w:rPr>
            </w:pPr>
            <w:r w:rsidRPr="00F1269F">
              <w:rPr>
                <w:rFonts w:eastAsiaTheme="minorHAnsi"/>
                <w:sz w:val="22"/>
                <w:szCs w:val="22"/>
              </w:rPr>
              <w:t>Оказание услуг связи</w:t>
            </w:r>
          </w:p>
        </w:tc>
        <w:tc>
          <w:tcPr>
            <w:tcW w:w="3685" w:type="dxa"/>
          </w:tcPr>
          <w:p w:rsidR="00A3509B" w:rsidRPr="00F1269F" w:rsidRDefault="00A3509B" w:rsidP="00515421">
            <w:pPr>
              <w:jc w:val="both"/>
              <w:rPr>
                <w:sz w:val="22"/>
                <w:szCs w:val="22"/>
              </w:rPr>
            </w:pPr>
            <w:r w:rsidRPr="00F1269F">
              <w:rPr>
                <w:rFonts w:eastAsiaTheme="minorHAns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Pr>
          <w:p w:rsidR="00A3509B" w:rsidRPr="00F1269F" w:rsidRDefault="00A3509B" w:rsidP="00515421">
            <w:pPr>
              <w:jc w:val="center"/>
              <w:rPr>
                <w:sz w:val="22"/>
                <w:szCs w:val="22"/>
              </w:rPr>
            </w:pPr>
            <w:r w:rsidRPr="00F1269F">
              <w:rPr>
                <w:rFonts w:eastAsiaTheme="minorHAnsi"/>
                <w:sz w:val="22"/>
                <w:szCs w:val="22"/>
              </w:rPr>
              <w:t>3.2.3</w:t>
            </w:r>
          </w:p>
        </w:tc>
      </w:tr>
      <w:tr w:rsidR="00A3509B" w:rsidRPr="00F1269F" w:rsidTr="00515421">
        <w:trPr>
          <w:trHeight w:val="276"/>
          <w:jc w:val="center"/>
        </w:trPr>
        <w:tc>
          <w:tcPr>
            <w:tcW w:w="846" w:type="dxa"/>
            <w:vMerge w:val="restart"/>
          </w:tcPr>
          <w:p w:rsidR="00A3509B" w:rsidRPr="00F1269F" w:rsidRDefault="00A3509B" w:rsidP="00515421">
            <w:pPr>
              <w:pStyle w:val="af9"/>
              <w:numPr>
                <w:ilvl w:val="2"/>
                <w:numId w:val="12"/>
              </w:numPr>
              <w:rPr>
                <w:sz w:val="22"/>
                <w:szCs w:val="22"/>
              </w:rPr>
            </w:pPr>
          </w:p>
        </w:tc>
        <w:tc>
          <w:tcPr>
            <w:tcW w:w="2835" w:type="dxa"/>
            <w:vMerge w:val="restart"/>
          </w:tcPr>
          <w:p w:rsidR="00A3509B" w:rsidRPr="00F1269F" w:rsidRDefault="00A3509B" w:rsidP="00515421">
            <w:pPr>
              <w:rPr>
                <w:sz w:val="22"/>
                <w:szCs w:val="22"/>
              </w:rPr>
            </w:pPr>
            <w:r w:rsidRPr="00F1269F">
              <w:rPr>
                <w:rFonts w:eastAsiaTheme="minorHAnsi"/>
                <w:sz w:val="22"/>
                <w:szCs w:val="22"/>
              </w:rPr>
              <w:t>Общежития</w:t>
            </w:r>
          </w:p>
        </w:tc>
        <w:tc>
          <w:tcPr>
            <w:tcW w:w="3685" w:type="dxa"/>
            <w:vMerge w:val="restart"/>
          </w:tcPr>
          <w:p w:rsidR="00A3509B" w:rsidRPr="00F1269F" w:rsidRDefault="00A3509B" w:rsidP="00515421">
            <w:pPr>
              <w:jc w:val="both"/>
              <w:rPr>
                <w:sz w:val="22"/>
                <w:szCs w:val="22"/>
              </w:rPr>
            </w:pPr>
            <w:r w:rsidRPr="00F1269F">
              <w:rPr>
                <w:rFonts w:eastAsiaTheme="minorHAnsi"/>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23" w:history="1">
              <w:r w:rsidRPr="00F1269F">
                <w:rPr>
                  <w:rFonts w:eastAsiaTheme="minorHAnsi"/>
                  <w:sz w:val="22"/>
                  <w:szCs w:val="22"/>
                </w:rPr>
                <w:t>кодом 4.7</w:t>
              </w:r>
            </w:hyperlink>
          </w:p>
        </w:tc>
        <w:tc>
          <w:tcPr>
            <w:tcW w:w="2268" w:type="dxa"/>
            <w:vMerge w:val="restart"/>
          </w:tcPr>
          <w:p w:rsidR="00A3509B" w:rsidRPr="00F1269F" w:rsidRDefault="00A3509B" w:rsidP="00515421">
            <w:pPr>
              <w:jc w:val="center"/>
              <w:rPr>
                <w:sz w:val="22"/>
                <w:szCs w:val="22"/>
              </w:rPr>
            </w:pPr>
            <w:r w:rsidRPr="00F1269F">
              <w:rPr>
                <w:rFonts w:eastAsiaTheme="minorHAnsi"/>
                <w:sz w:val="22"/>
                <w:szCs w:val="22"/>
              </w:rPr>
              <w:t>3.2.4</w:t>
            </w:r>
          </w:p>
        </w:tc>
      </w:tr>
      <w:tr w:rsidR="00A3509B" w:rsidRPr="00F1269F" w:rsidTr="00515421">
        <w:trPr>
          <w:trHeight w:val="276"/>
          <w:jc w:val="center"/>
        </w:trPr>
        <w:tc>
          <w:tcPr>
            <w:tcW w:w="846" w:type="dxa"/>
            <w:vMerge/>
          </w:tcPr>
          <w:p w:rsidR="00A3509B" w:rsidRPr="00F1269F" w:rsidRDefault="00A3509B" w:rsidP="00515421">
            <w:pPr>
              <w:pStyle w:val="af9"/>
              <w:numPr>
                <w:ilvl w:val="2"/>
                <w:numId w:val="12"/>
              </w:numPr>
              <w:rPr>
                <w:sz w:val="22"/>
                <w:szCs w:val="22"/>
              </w:rPr>
            </w:pPr>
          </w:p>
        </w:tc>
        <w:tc>
          <w:tcPr>
            <w:tcW w:w="2835" w:type="dxa"/>
            <w:vMerge/>
          </w:tcPr>
          <w:p w:rsidR="00A3509B" w:rsidRPr="00F1269F" w:rsidRDefault="00A3509B" w:rsidP="00515421">
            <w:pPr>
              <w:rPr>
                <w:sz w:val="22"/>
                <w:szCs w:val="22"/>
              </w:rPr>
            </w:pPr>
          </w:p>
        </w:tc>
        <w:tc>
          <w:tcPr>
            <w:tcW w:w="3685" w:type="dxa"/>
            <w:vMerge/>
          </w:tcPr>
          <w:p w:rsidR="00A3509B" w:rsidRPr="00F1269F" w:rsidRDefault="00A3509B" w:rsidP="00515421">
            <w:pPr>
              <w:jc w:val="both"/>
              <w:rPr>
                <w:sz w:val="22"/>
                <w:szCs w:val="22"/>
              </w:rPr>
            </w:pPr>
          </w:p>
        </w:tc>
        <w:tc>
          <w:tcPr>
            <w:tcW w:w="2268" w:type="dxa"/>
            <w:vMerge/>
          </w:tcPr>
          <w:p w:rsidR="00A3509B" w:rsidRPr="00F1269F" w:rsidRDefault="00A3509B" w:rsidP="00515421">
            <w:pPr>
              <w:jc w:val="center"/>
              <w:rPr>
                <w:sz w:val="22"/>
                <w:szCs w:val="22"/>
              </w:rPr>
            </w:pP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jc w:val="both"/>
              <w:rPr>
                <w:sz w:val="22"/>
                <w:szCs w:val="22"/>
              </w:rPr>
            </w:pPr>
          </w:p>
        </w:tc>
        <w:tc>
          <w:tcPr>
            <w:tcW w:w="2835" w:type="dxa"/>
          </w:tcPr>
          <w:p w:rsidR="00A3509B" w:rsidRPr="00F1269F" w:rsidRDefault="00A3509B" w:rsidP="00515421">
            <w:pPr>
              <w:rPr>
                <w:sz w:val="22"/>
                <w:szCs w:val="22"/>
              </w:rPr>
            </w:pPr>
            <w:r w:rsidRPr="00F1269F">
              <w:rPr>
                <w:rFonts w:eastAsiaTheme="minorHAnsi"/>
                <w:sz w:val="22"/>
                <w:szCs w:val="22"/>
              </w:rPr>
              <w:t>Бытовое обслуживание</w:t>
            </w:r>
          </w:p>
        </w:tc>
        <w:tc>
          <w:tcPr>
            <w:tcW w:w="3685" w:type="dxa"/>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Pr>
          <w:p w:rsidR="00A3509B" w:rsidRPr="00F1269F" w:rsidRDefault="00A3509B" w:rsidP="00515421">
            <w:pPr>
              <w:jc w:val="center"/>
              <w:rPr>
                <w:sz w:val="22"/>
                <w:szCs w:val="22"/>
              </w:rPr>
            </w:pPr>
            <w:r w:rsidRPr="00F1269F">
              <w:rPr>
                <w:rFonts w:eastAsiaTheme="minorHAnsi"/>
                <w:sz w:val="22"/>
                <w:szCs w:val="22"/>
              </w:rPr>
              <w:t>3.3</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jc w:val="both"/>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Обеспечение деятельности в области гидрометеорологии и смежных с ней областях</w:t>
            </w:r>
          </w:p>
        </w:tc>
        <w:tc>
          <w:tcPr>
            <w:tcW w:w="3685" w:type="dxa"/>
          </w:tcPr>
          <w:p w:rsidR="00A3509B" w:rsidRPr="00F1269F" w:rsidRDefault="00A3509B" w:rsidP="00515421">
            <w:pPr>
              <w:jc w:val="both"/>
              <w:rPr>
                <w:rFonts w:eastAsiaTheme="minorHAnsi"/>
                <w:sz w:val="22"/>
                <w:szCs w:val="22"/>
              </w:rPr>
            </w:pPr>
            <w:proofErr w:type="gramStart"/>
            <w:r w:rsidRPr="00F1269F">
              <w:rPr>
                <w:rFonts w:eastAsiaTheme="minorHAns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F1269F">
              <w:rPr>
                <w:rFonts w:eastAsiaTheme="minorHAnsi"/>
                <w:sz w:val="22"/>
                <w:szCs w:val="22"/>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3.9.1</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Ветеринарное обслуживание</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24" w:history="1">
              <w:r w:rsidRPr="00F1269F">
                <w:rPr>
                  <w:rFonts w:eastAsiaTheme="minorHAnsi"/>
                  <w:sz w:val="22"/>
                  <w:szCs w:val="22"/>
                </w:rPr>
                <w:t>кодами 3.10.1</w:t>
              </w:r>
            </w:hyperlink>
            <w:r w:rsidRPr="00F1269F">
              <w:rPr>
                <w:rFonts w:eastAsiaTheme="minorHAnsi"/>
                <w:sz w:val="22"/>
                <w:szCs w:val="22"/>
              </w:rPr>
              <w:t xml:space="preserve"> - </w:t>
            </w:r>
            <w:hyperlink r:id="rId125" w:history="1">
              <w:r w:rsidRPr="00F1269F">
                <w:rPr>
                  <w:rFonts w:eastAsiaTheme="minorHAnsi"/>
                  <w:sz w:val="22"/>
                  <w:szCs w:val="22"/>
                </w:rPr>
                <w:t>3.10.2</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3.10</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Амбулаторное ветеринарное обслуживание</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3.10.1</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Деловое управление</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4.1</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Банковская и страховая деятельность</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4.5</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Служебные гаражи</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постоянных или временных гаражей, стоянок для хранения служебного </w:t>
            </w:r>
            <w:r w:rsidRPr="00F1269F">
              <w:rPr>
                <w:rFonts w:eastAsiaTheme="minorHAnsi"/>
                <w:sz w:val="22"/>
                <w:szCs w:val="22"/>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r:id="rId126" w:history="1">
              <w:r w:rsidRPr="00F1269F">
                <w:rPr>
                  <w:rFonts w:eastAsiaTheme="minorHAnsi"/>
                  <w:sz w:val="22"/>
                  <w:szCs w:val="22"/>
                </w:rPr>
                <w:t>кодами 3.0</w:t>
              </w:r>
            </w:hyperlink>
            <w:r w:rsidRPr="00F1269F">
              <w:rPr>
                <w:rFonts w:eastAsiaTheme="minorHAnsi"/>
                <w:sz w:val="22"/>
                <w:szCs w:val="22"/>
              </w:rPr>
              <w:t xml:space="preserve">, </w:t>
            </w:r>
            <w:hyperlink r:id="rId127" w:history="1">
              <w:r w:rsidRPr="00F1269F">
                <w:rPr>
                  <w:rFonts w:eastAsiaTheme="minorHAnsi"/>
                  <w:sz w:val="22"/>
                  <w:szCs w:val="22"/>
                </w:rPr>
                <w:t>4.0</w:t>
              </w:r>
            </w:hyperlink>
            <w:r w:rsidRPr="00F1269F">
              <w:rPr>
                <w:rFonts w:eastAsiaTheme="minorHAnsi"/>
                <w:sz w:val="22"/>
                <w:szCs w:val="22"/>
              </w:rPr>
              <w:t>, а также для стоянки и хранения транспортных средств общего пользования, в том числе в депо</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4.9</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Объекты дорожного сервиса</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8" w:history="1">
              <w:r w:rsidRPr="00F1269F">
                <w:rPr>
                  <w:rFonts w:eastAsiaTheme="minorHAnsi"/>
                  <w:sz w:val="22"/>
                  <w:szCs w:val="22"/>
                </w:rPr>
                <w:t>кодами 4.9.1.1</w:t>
              </w:r>
            </w:hyperlink>
            <w:r w:rsidRPr="00F1269F">
              <w:rPr>
                <w:rFonts w:eastAsiaTheme="minorHAnsi"/>
                <w:sz w:val="22"/>
                <w:szCs w:val="22"/>
              </w:rPr>
              <w:t xml:space="preserve"> - </w:t>
            </w:r>
            <w:hyperlink r:id="rId129" w:history="1">
              <w:r w:rsidRPr="00F1269F">
                <w:rPr>
                  <w:rFonts w:eastAsiaTheme="minorHAnsi"/>
                  <w:sz w:val="22"/>
                  <w:szCs w:val="22"/>
                </w:rPr>
                <w:t>4.9.1.4</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4.9.1</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Заправка транспортных средств</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4.9.1.1</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Обеспечение дорожного отдыха</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4.9.1.2</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Автомобильные мойки</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автомобильных моек, а также размещение магазинов сопутствующей торговли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4.9.1.3</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Ремонт автомобилей</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4.9.1.4</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proofErr w:type="spellStart"/>
            <w:r w:rsidRPr="00F1269F">
              <w:rPr>
                <w:rFonts w:eastAsiaTheme="minorHAnsi"/>
                <w:sz w:val="22"/>
                <w:szCs w:val="22"/>
              </w:rPr>
              <w:t>Выставочно</w:t>
            </w:r>
            <w:proofErr w:type="spellEnd"/>
            <w:r w:rsidRPr="00F1269F">
              <w:rPr>
                <w:rFonts w:eastAsiaTheme="minorHAnsi"/>
                <w:sz w:val="22"/>
                <w:szCs w:val="22"/>
              </w:rPr>
              <w:t>-ярмарочная деятельность</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сооружений, предназначенных для осуществления </w:t>
            </w:r>
            <w:proofErr w:type="spellStart"/>
            <w:r w:rsidRPr="00F1269F">
              <w:rPr>
                <w:rFonts w:eastAsiaTheme="minorHAnsi"/>
                <w:sz w:val="22"/>
                <w:szCs w:val="22"/>
              </w:rPr>
              <w:t>выставочно</w:t>
            </w:r>
            <w:proofErr w:type="spellEnd"/>
            <w:r w:rsidRPr="00F1269F">
              <w:rPr>
                <w:rFonts w:eastAsiaTheme="minorHAnsi"/>
                <w:sz w:val="22"/>
                <w:szCs w:val="22"/>
              </w:rPr>
              <w:t xml:space="preserve">-ярмарочной и </w:t>
            </w:r>
            <w:proofErr w:type="spellStart"/>
            <w:r w:rsidRPr="00F1269F">
              <w:rPr>
                <w:rFonts w:eastAsiaTheme="minorHAnsi"/>
                <w:sz w:val="22"/>
                <w:szCs w:val="22"/>
              </w:rPr>
              <w:t>конгрессной</w:t>
            </w:r>
            <w:proofErr w:type="spellEnd"/>
            <w:r w:rsidRPr="00F1269F">
              <w:rPr>
                <w:rFonts w:eastAsiaTheme="minorHAnsi"/>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4.10</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Легкая промышленность</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объектов капитального </w:t>
            </w:r>
            <w:r w:rsidRPr="00F1269F">
              <w:rPr>
                <w:rFonts w:eastAsiaTheme="minorHAnsi"/>
                <w:sz w:val="22"/>
                <w:szCs w:val="22"/>
              </w:rPr>
              <w:lastRenderedPageBreak/>
              <w:t xml:space="preserve">строительства, предназначенных для текстильной, </w:t>
            </w:r>
            <w:proofErr w:type="spellStart"/>
            <w:proofErr w:type="gramStart"/>
            <w:r w:rsidRPr="00F1269F">
              <w:rPr>
                <w:rFonts w:eastAsiaTheme="minorHAnsi"/>
                <w:sz w:val="22"/>
                <w:szCs w:val="22"/>
              </w:rPr>
              <w:t>фарфоро</w:t>
            </w:r>
            <w:proofErr w:type="spellEnd"/>
            <w:r w:rsidRPr="00F1269F">
              <w:rPr>
                <w:rFonts w:eastAsiaTheme="minorHAnsi"/>
                <w:sz w:val="22"/>
                <w:szCs w:val="22"/>
              </w:rPr>
              <w:t>-фаянсовой</w:t>
            </w:r>
            <w:proofErr w:type="gramEnd"/>
            <w:r w:rsidRPr="00F1269F">
              <w:rPr>
                <w:rFonts w:eastAsiaTheme="minorHAnsi"/>
                <w:sz w:val="22"/>
                <w:szCs w:val="22"/>
              </w:rPr>
              <w:t>, электронной промышленности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6.3</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Пищевая промышленность</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6.4</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Энергетика</w:t>
            </w:r>
          </w:p>
        </w:tc>
        <w:tc>
          <w:tcPr>
            <w:tcW w:w="3685"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1269F">
              <w:rPr>
                <w:rFonts w:eastAsiaTheme="minorHAnsi"/>
                <w:sz w:val="22"/>
                <w:szCs w:val="22"/>
              </w:rPr>
              <w:t>золоотвалов</w:t>
            </w:r>
            <w:proofErr w:type="spellEnd"/>
            <w:r w:rsidRPr="00F1269F">
              <w:rPr>
                <w:rFonts w:eastAsiaTheme="minorHAnsi"/>
                <w:sz w:val="22"/>
                <w:szCs w:val="22"/>
              </w:rPr>
              <w:t>, гидротехнических сооружений);</w:t>
            </w:r>
          </w:p>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0" w:history="1">
              <w:r w:rsidRPr="00F1269F">
                <w:rPr>
                  <w:rFonts w:eastAsiaTheme="minorHAnsi"/>
                  <w:sz w:val="22"/>
                  <w:szCs w:val="22"/>
                </w:rPr>
                <w:t>кодом 3.1</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6.7</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Связь</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1" w:history="1">
              <w:r w:rsidRPr="00F1269F">
                <w:rPr>
                  <w:rFonts w:eastAsiaTheme="minorHAnsi"/>
                  <w:sz w:val="22"/>
                  <w:szCs w:val="22"/>
                </w:rPr>
                <w:t>кодами 3.1.1</w:t>
              </w:r>
            </w:hyperlink>
            <w:r w:rsidRPr="00F1269F">
              <w:rPr>
                <w:rFonts w:eastAsiaTheme="minorHAnsi"/>
                <w:sz w:val="22"/>
                <w:szCs w:val="22"/>
              </w:rPr>
              <w:t xml:space="preserve">, </w:t>
            </w:r>
            <w:hyperlink r:id="rId132" w:history="1">
              <w:r w:rsidRPr="00F1269F">
                <w:rPr>
                  <w:rFonts w:eastAsiaTheme="minorHAnsi"/>
                  <w:sz w:val="22"/>
                  <w:szCs w:val="22"/>
                </w:rPr>
                <w:t>3.2.3</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6.8</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Склады</w:t>
            </w:r>
          </w:p>
        </w:tc>
        <w:tc>
          <w:tcPr>
            <w:tcW w:w="3685" w:type="dxa"/>
          </w:tcPr>
          <w:p w:rsidR="00A3509B" w:rsidRPr="00F1269F" w:rsidRDefault="00A3509B" w:rsidP="00515421">
            <w:pPr>
              <w:jc w:val="both"/>
              <w:rPr>
                <w:rFonts w:eastAsiaTheme="minorHAnsi"/>
                <w:sz w:val="22"/>
                <w:szCs w:val="22"/>
              </w:rPr>
            </w:pPr>
            <w:proofErr w:type="gramStart"/>
            <w:r w:rsidRPr="00F1269F">
              <w:rPr>
                <w:rFonts w:eastAsiaTheme="minorHAnsi"/>
                <w:sz w:val="22"/>
                <w:szCs w:val="22"/>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F1269F">
              <w:rPr>
                <w:rFonts w:eastAsiaTheme="minorHAnsi"/>
                <w:sz w:val="22"/>
                <w:szCs w:val="22"/>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6.9</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Складские площадки</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6.9.1</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Научно-производственная деятельность</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технологических, промышленных, агропромышленных парков, </w:t>
            </w:r>
            <w:proofErr w:type="gramStart"/>
            <w:r w:rsidRPr="00F1269F">
              <w:rPr>
                <w:rFonts w:eastAsiaTheme="minorHAnsi"/>
                <w:sz w:val="22"/>
                <w:szCs w:val="22"/>
              </w:rPr>
              <w:t>бизнес-инкубаторов</w:t>
            </w:r>
            <w:proofErr w:type="gramEnd"/>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6.12</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Транспорт</w:t>
            </w:r>
          </w:p>
        </w:tc>
        <w:tc>
          <w:tcPr>
            <w:tcW w:w="3685"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33" w:history="1">
              <w:r w:rsidRPr="00F1269F">
                <w:rPr>
                  <w:rFonts w:eastAsiaTheme="minorHAnsi"/>
                  <w:sz w:val="22"/>
                  <w:szCs w:val="22"/>
                </w:rPr>
                <w:t>кодами 7.1</w:t>
              </w:r>
            </w:hyperlink>
            <w:r w:rsidRPr="00F1269F">
              <w:rPr>
                <w:rFonts w:eastAsiaTheme="minorHAnsi"/>
                <w:sz w:val="22"/>
                <w:szCs w:val="22"/>
              </w:rPr>
              <w:t xml:space="preserve"> - </w:t>
            </w:r>
            <w:hyperlink r:id="rId134" w:history="1">
              <w:r w:rsidRPr="00F1269F">
                <w:rPr>
                  <w:rFonts w:eastAsiaTheme="minorHAnsi"/>
                  <w:sz w:val="22"/>
                  <w:szCs w:val="22"/>
                </w:rPr>
                <w:t>7.5</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7.0</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Автомобильный транспорт</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5" w:history="1">
              <w:r w:rsidRPr="00F1269F">
                <w:rPr>
                  <w:rFonts w:eastAsiaTheme="minorHAnsi"/>
                  <w:sz w:val="22"/>
                  <w:szCs w:val="22"/>
                </w:rPr>
                <w:t>кодами 7.2.1</w:t>
              </w:r>
            </w:hyperlink>
            <w:r w:rsidRPr="00F1269F">
              <w:rPr>
                <w:rFonts w:eastAsiaTheme="minorHAnsi"/>
                <w:sz w:val="22"/>
                <w:szCs w:val="22"/>
              </w:rPr>
              <w:t xml:space="preserve"> - </w:t>
            </w:r>
            <w:hyperlink r:id="rId136" w:history="1">
              <w:r w:rsidRPr="00F1269F">
                <w:rPr>
                  <w:rFonts w:eastAsiaTheme="minorHAnsi"/>
                  <w:sz w:val="22"/>
                  <w:szCs w:val="22"/>
                </w:rPr>
                <w:t>7.2.3</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7.2</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Размещение автомобильных дорог</w:t>
            </w:r>
          </w:p>
        </w:tc>
        <w:tc>
          <w:tcPr>
            <w:tcW w:w="3685"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1269F">
              <w:rPr>
                <w:rFonts w:eastAsiaTheme="minorHAnsi"/>
                <w:sz w:val="22"/>
                <w:szCs w:val="22"/>
              </w:rPr>
              <w:t>дств в гр</w:t>
            </w:r>
            <w:proofErr w:type="gramEnd"/>
            <w:r w:rsidRPr="00F1269F">
              <w:rPr>
                <w:rFonts w:eastAsiaTheme="minorHAnsi"/>
                <w:sz w:val="22"/>
                <w:szCs w:val="22"/>
              </w:rPr>
              <w:t xml:space="preserve">аницах городских улиц и дорог, за исключением предусмотренных видами разрешенного использования с </w:t>
            </w:r>
            <w:hyperlink r:id="rId137" w:history="1">
              <w:r w:rsidRPr="00F1269F">
                <w:rPr>
                  <w:rFonts w:eastAsiaTheme="minorHAnsi"/>
                  <w:sz w:val="22"/>
                  <w:szCs w:val="22"/>
                </w:rPr>
                <w:t>кодами 2.7.1</w:t>
              </w:r>
            </w:hyperlink>
            <w:r w:rsidRPr="00F1269F">
              <w:rPr>
                <w:rFonts w:eastAsiaTheme="minorHAnsi"/>
                <w:sz w:val="22"/>
                <w:szCs w:val="22"/>
              </w:rPr>
              <w:t xml:space="preserve">, </w:t>
            </w:r>
            <w:hyperlink r:id="rId138" w:history="1">
              <w:r w:rsidRPr="00F1269F">
                <w:rPr>
                  <w:rFonts w:eastAsiaTheme="minorHAnsi"/>
                  <w:sz w:val="22"/>
                  <w:szCs w:val="22"/>
                </w:rPr>
                <w:t>4.9</w:t>
              </w:r>
            </w:hyperlink>
            <w:r w:rsidRPr="00F1269F">
              <w:rPr>
                <w:rFonts w:eastAsiaTheme="minorHAnsi"/>
                <w:sz w:val="22"/>
                <w:szCs w:val="22"/>
              </w:rPr>
              <w:t xml:space="preserve">, </w:t>
            </w:r>
            <w:hyperlink r:id="rId139" w:history="1">
              <w:r w:rsidRPr="00F1269F">
                <w:rPr>
                  <w:rFonts w:eastAsiaTheme="minorHAnsi"/>
                  <w:sz w:val="22"/>
                  <w:szCs w:val="22"/>
                </w:rPr>
                <w:t>7.2.3</w:t>
              </w:r>
            </w:hyperlink>
            <w:r w:rsidRPr="00F1269F">
              <w:rPr>
                <w:rFonts w:eastAsiaTheme="minorHAnsi"/>
                <w:sz w:val="22"/>
                <w:szCs w:val="22"/>
              </w:rPr>
              <w:t>, а также некапитальных сооружений, предназначенных для охраны транспортных средств;</w:t>
            </w:r>
          </w:p>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объектов, предназначенных для размещения постов органов внутренних дел, </w:t>
            </w:r>
            <w:r w:rsidRPr="00F1269F">
              <w:rPr>
                <w:rFonts w:eastAsiaTheme="minorHAnsi"/>
                <w:sz w:val="22"/>
                <w:szCs w:val="22"/>
              </w:rPr>
              <w:lastRenderedPageBreak/>
              <w:t>ответственных за безопасность дорожного движения</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7.2.1</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Обслуживание перевозок пассажиров</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0" w:history="1">
              <w:r w:rsidRPr="00F1269F">
                <w:rPr>
                  <w:rFonts w:eastAsiaTheme="minorHAnsi"/>
                  <w:sz w:val="22"/>
                  <w:szCs w:val="22"/>
                </w:rPr>
                <w:t>кодом 7.6</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7.2.2</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Стоянки транспорта общего пользования</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стоянок транспортных средств, осуществляющих перевозки людей по установленному маршруту</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7.2.3</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Трубопроводный транспорт</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7.5</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Обеспечение обороны и безопасности</w:t>
            </w:r>
          </w:p>
        </w:tc>
        <w:tc>
          <w:tcPr>
            <w:tcW w:w="3685" w:type="dxa"/>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F1269F">
              <w:rPr>
                <w:rFonts w:eastAsiaTheme="minorHAnsi"/>
                <w:sz w:val="22"/>
                <w:szCs w:val="22"/>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8.0</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Обеспечение внутреннего правопорядка</w:t>
            </w:r>
          </w:p>
        </w:tc>
        <w:tc>
          <w:tcPr>
            <w:tcW w:w="3685"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1269F">
              <w:rPr>
                <w:rFonts w:eastAsiaTheme="minorHAnsi"/>
                <w:sz w:val="22"/>
                <w:szCs w:val="22"/>
              </w:rPr>
              <w:t>Росгвардии</w:t>
            </w:r>
            <w:proofErr w:type="spellEnd"/>
            <w:r w:rsidRPr="00F1269F">
              <w:rPr>
                <w:rFonts w:eastAsiaTheme="minorHAnsi"/>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Pr="00F1269F">
              <w:rPr>
                <w:rFonts w:eastAsiaTheme="minorHAnsi"/>
                <w:sz w:val="22"/>
                <w:szCs w:val="22"/>
              </w:rPr>
              <w:lastRenderedPageBreak/>
              <w:t>частями производственных зданий</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8.3</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Гидротехнические сооружения</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1269F">
              <w:rPr>
                <w:rFonts w:eastAsiaTheme="minorHAnsi"/>
                <w:sz w:val="22"/>
                <w:szCs w:val="22"/>
              </w:rPr>
              <w:t>рыбозащитных</w:t>
            </w:r>
            <w:proofErr w:type="spellEnd"/>
            <w:r w:rsidRPr="00F1269F">
              <w:rPr>
                <w:rFonts w:eastAsiaTheme="minorHAnsi"/>
                <w:sz w:val="22"/>
                <w:szCs w:val="22"/>
              </w:rPr>
              <w:t xml:space="preserve"> и рыбопропускных сооружений, берегозащитных сооружений)</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11.3</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Земельные участки (территории) общего пользования</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1" w:history="1">
              <w:r w:rsidRPr="00F1269F">
                <w:rPr>
                  <w:rFonts w:eastAsiaTheme="minorHAnsi"/>
                  <w:sz w:val="22"/>
                  <w:szCs w:val="22"/>
                </w:rPr>
                <w:t>кодами 12.0.1</w:t>
              </w:r>
            </w:hyperlink>
            <w:r w:rsidRPr="00F1269F">
              <w:rPr>
                <w:rFonts w:eastAsiaTheme="minorHAnsi"/>
                <w:sz w:val="22"/>
                <w:szCs w:val="22"/>
              </w:rPr>
              <w:t xml:space="preserve"> - </w:t>
            </w:r>
            <w:hyperlink r:id="rId142" w:history="1">
              <w:r w:rsidRPr="00F1269F">
                <w:rPr>
                  <w:rFonts w:eastAsiaTheme="minorHAnsi"/>
                  <w:sz w:val="22"/>
                  <w:szCs w:val="22"/>
                </w:rPr>
                <w:t>12.0.2</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12.0</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Улично-дорожная сеть</w:t>
            </w:r>
          </w:p>
        </w:tc>
        <w:tc>
          <w:tcPr>
            <w:tcW w:w="3685" w:type="dxa"/>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1269F">
              <w:rPr>
                <w:rFonts w:eastAsiaTheme="minorHAnsi"/>
                <w:sz w:val="22"/>
                <w:szCs w:val="22"/>
              </w:rPr>
              <w:t>велотранспортной</w:t>
            </w:r>
            <w:proofErr w:type="spellEnd"/>
            <w:r w:rsidRPr="00F1269F">
              <w:rPr>
                <w:rFonts w:eastAsiaTheme="minorHAnsi"/>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3" w:history="1">
              <w:r w:rsidRPr="00F1269F">
                <w:rPr>
                  <w:rFonts w:eastAsiaTheme="minorHAnsi"/>
                  <w:sz w:val="22"/>
                  <w:szCs w:val="22"/>
                </w:rPr>
                <w:t>кодами 2.7.1</w:t>
              </w:r>
            </w:hyperlink>
            <w:r w:rsidRPr="00F1269F">
              <w:rPr>
                <w:rFonts w:eastAsiaTheme="minorHAnsi"/>
                <w:sz w:val="22"/>
                <w:szCs w:val="22"/>
              </w:rPr>
              <w:t xml:space="preserve">, </w:t>
            </w:r>
            <w:hyperlink r:id="rId144" w:history="1">
              <w:r w:rsidRPr="00F1269F">
                <w:rPr>
                  <w:rFonts w:eastAsiaTheme="minorHAnsi"/>
                  <w:sz w:val="22"/>
                  <w:szCs w:val="22"/>
                </w:rPr>
                <w:t>4.9</w:t>
              </w:r>
            </w:hyperlink>
            <w:r w:rsidRPr="00F1269F">
              <w:rPr>
                <w:rFonts w:eastAsiaTheme="minorHAnsi"/>
                <w:sz w:val="22"/>
                <w:szCs w:val="22"/>
              </w:rPr>
              <w:t xml:space="preserve">, </w:t>
            </w:r>
            <w:hyperlink r:id="rId145" w:history="1">
              <w:r w:rsidRPr="00F1269F">
                <w:rPr>
                  <w:rFonts w:eastAsiaTheme="minorHAnsi"/>
                  <w:sz w:val="22"/>
                  <w:szCs w:val="22"/>
                </w:rPr>
                <w:t>7.2.3</w:t>
              </w:r>
            </w:hyperlink>
            <w:r w:rsidRPr="00F1269F">
              <w:rPr>
                <w:rFonts w:eastAsiaTheme="minorHAnsi"/>
                <w:sz w:val="22"/>
                <w:szCs w:val="22"/>
              </w:rPr>
              <w:t>, а также некапитальных сооружений, предназначенных для охраны транспортных средств</w:t>
            </w:r>
            <w:proofErr w:type="gramEnd"/>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12.0.1</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Благоустройство территории</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12.0.2</w:t>
            </w:r>
          </w:p>
        </w:tc>
      </w:tr>
      <w:tr w:rsidR="00A3509B" w:rsidRPr="00F1269F" w:rsidTr="00515421">
        <w:trPr>
          <w:trHeight w:val="27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Запас</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Отсутствие хозяйственной деятельности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12.3</w:t>
            </w:r>
          </w:p>
        </w:tc>
      </w:tr>
      <w:tr w:rsidR="00A3509B" w:rsidRPr="00F1269F" w:rsidTr="00515421">
        <w:trPr>
          <w:jc w:val="center"/>
        </w:trPr>
        <w:tc>
          <w:tcPr>
            <w:tcW w:w="846" w:type="dxa"/>
            <w:shd w:val="clear" w:color="auto" w:fill="FFCC99"/>
          </w:tcPr>
          <w:p w:rsidR="00A3509B" w:rsidRPr="00F1269F" w:rsidRDefault="00A3509B" w:rsidP="00515421">
            <w:pPr>
              <w:pStyle w:val="af9"/>
              <w:numPr>
                <w:ilvl w:val="1"/>
                <w:numId w:val="12"/>
              </w:numPr>
              <w:rPr>
                <w:b/>
                <w:sz w:val="22"/>
                <w:szCs w:val="22"/>
              </w:rPr>
            </w:pPr>
          </w:p>
        </w:tc>
        <w:tc>
          <w:tcPr>
            <w:tcW w:w="8788" w:type="dxa"/>
            <w:gridSpan w:val="3"/>
            <w:shd w:val="clear" w:color="auto" w:fill="FFCC99"/>
          </w:tcPr>
          <w:p w:rsidR="00A3509B" w:rsidRPr="00F1269F" w:rsidRDefault="00A3509B" w:rsidP="00515421">
            <w:pPr>
              <w:rPr>
                <w:b/>
                <w:sz w:val="22"/>
                <w:szCs w:val="22"/>
              </w:rPr>
            </w:pPr>
            <w:r w:rsidRPr="00F1269F">
              <w:rPr>
                <w:b/>
                <w:sz w:val="22"/>
                <w:szCs w:val="22"/>
              </w:rPr>
              <w:t>Условно разрешенные виды разрешенного использования земельных участков и объектов капитального строительства в зоне П</w:t>
            </w:r>
            <w:proofErr w:type="gramStart"/>
            <w:r w:rsidRPr="00F1269F">
              <w:rPr>
                <w:b/>
                <w:sz w:val="22"/>
                <w:szCs w:val="22"/>
              </w:rPr>
              <w:t>1</w:t>
            </w:r>
            <w:proofErr w:type="gramEnd"/>
          </w:p>
        </w:tc>
      </w:tr>
      <w:tr w:rsidR="00A3509B" w:rsidRPr="00F1269F" w:rsidTr="00515421">
        <w:trPr>
          <w:trHeight w:val="436"/>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sz w:val="22"/>
                <w:szCs w:val="22"/>
              </w:rPr>
            </w:pPr>
            <w:r w:rsidRPr="00F1269F">
              <w:rPr>
                <w:rFonts w:eastAsiaTheme="minorHAnsi"/>
                <w:bCs/>
                <w:sz w:val="22"/>
                <w:szCs w:val="22"/>
              </w:rPr>
              <w:t>Медицинские организации особого назначения</w:t>
            </w:r>
          </w:p>
        </w:tc>
        <w:tc>
          <w:tcPr>
            <w:tcW w:w="3685" w:type="dxa"/>
          </w:tcPr>
          <w:p w:rsidR="00A3509B" w:rsidRPr="00F1269F" w:rsidRDefault="00A3509B" w:rsidP="00515421">
            <w:pPr>
              <w:jc w:val="both"/>
              <w:rPr>
                <w:sz w:val="22"/>
                <w:szCs w:val="22"/>
              </w:rPr>
            </w:pPr>
            <w:r w:rsidRPr="00F1269F">
              <w:rPr>
                <w:rFonts w:eastAsiaTheme="minorHAnsi"/>
                <w:bCs/>
                <w:sz w:val="22"/>
                <w:szCs w:val="2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1269F">
              <w:rPr>
                <w:rFonts w:eastAsiaTheme="minorHAnsi"/>
                <w:bCs/>
                <w:sz w:val="22"/>
                <w:szCs w:val="22"/>
              </w:rPr>
              <w:t>патолого-анатомической</w:t>
            </w:r>
            <w:proofErr w:type="gramEnd"/>
            <w:r w:rsidRPr="00F1269F">
              <w:rPr>
                <w:rFonts w:eastAsiaTheme="minorHAnsi"/>
                <w:bCs/>
                <w:sz w:val="22"/>
                <w:szCs w:val="22"/>
              </w:rPr>
              <w:t xml:space="preserve"> экспертизы (морги)</w:t>
            </w:r>
          </w:p>
        </w:tc>
        <w:tc>
          <w:tcPr>
            <w:tcW w:w="2268" w:type="dxa"/>
          </w:tcPr>
          <w:p w:rsidR="00A3509B" w:rsidRPr="00F1269F" w:rsidRDefault="00A3509B" w:rsidP="00515421">
            <w:pPr>
              <w:jc w:val="center"/>
              <w:rPr>
                <w:sz w:val="22"/>
                <w:szCs w:val="22"/>
              </w:rPr>
            </w:pPr>
            <w:r w:rsidRPr="00F1269F">
              <w:rPr>
                <w:rFonts w:eastAsiaTheme="minorHAnsi"/>
                <w:bCs/>
                <w:sz w:val="22"/>
                <w:szCs w:val="22"/>
              </w:rPr>
              <w:t>3.4.3</w:t>
            </w:r>
          </w:p>
        </w:tc>
      </w:tr>
      <w:tr w:rsidR="00A3509B" w:rsidRPr="00F1269F" w:rsidTr="00515421">
        <w:trPr>
          <w:trHeight w:val="565"/>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sz w:val="22"/>
                <w:szCs w:val="22"/>
              </w:rPr>
            </w:pPr>
            <w:r w:rsidRPr="00F1269F">
              <w:rPr>
                <w:rFonts w:eastAsiaTheme="minorHAnsi"/>
                <w:bCs/>
                <w:sz w:val="22"/>
                <w:szCs w:val="22"/>
              </w:rPr>
              <w:t>Рынки</w:t>
            </w:r>
          </w:p>
        </w:tc>
        <w:tc>
          <w:tcPr>
            <w:tcW w:w="3685" w:type="dxa"/>
          </w:tcPr>
          <w:p w:rsidR="00A3509B" w:rsidRPr="00F1269F" w:rsidRDefault="00A3509B" w:rsidP="00515421">
            <w:pPr>
              <w:autoSpaceDE w:val="0"/>
              <w:autoSpaceDN w:val="0"/>
              <w:adjustRightInd w:val="0"/>
              <w:jc w:val="both"/>
              <w:rPr>
                <w:sz w:val="22"/>
                <w:szCs w:val="22"/>
              </w:rPr>
            </w:pPr>
            <w:r w:rsidRPr="00F1269F">
              <w:rPr>
                <w:rFonts w:eastAsiaTheme="minorHAnsi"/>
                <w:bCs/>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tcPr>
          <w:p w:rsidR="00A3509B" w:rsidRPr="00F1269F" w:rsidRDefault="00A3509B" w:rsidP="00515421">
            <w:pPr>
              <w:jc w:val="center"/>
              <w:rPr>
                <w:sz w:val="22"/>
                <w:szCs w:val="22"/>
              </w:rPr>
            </w:pPr>
            <w:r w:rsidRPr="00F1269F">
              <w:rPr>
                <w:rFonts w:eastAsiaTheme="minorHAnsi"/>
                <w:bCs/>
                <w:sz w:val="22"/>
                <w:szCs w:val="22"/>
              </w:rPr>
              <w:t>4.3</w:t>
            </w:r>
          </w:p>
        </w:tc>
      </w:tr>
      <w:tr w:rsidR="00A3509B" w:rsidRPr="00F1269F" w:rsidTr="00515421">
        <w:trPr>
          <w:trHeight w:val="294"/>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sz w:val="22"/>
                <w:szCs w:val="22"/>
              </w:rPr>
            </w:pPr>
            <w:r w:rsidRPr="00F1269F">
              <w:rPr>
                <w:rFonts w:eastAsiaTheme="minorHAnsi"/>
                <w:sz w:val="22"/>
                <w:szCs w:val="22"/>
              </w:rPr>
              <w:t>Магазины</w:t>
            </w:r>
          </w:p>
        </w:tc>
        <w:tc>
          <w:tcPr>
            <w:tcW w:w="3685" w:type="dxa"/>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Pr>
          <w:p w:rsidR="00A3509B" w:rsidRPr="00F1269F" w:rsidRDefault="00A3509B" w:rsidP="00515421">
            <w:pPr>
              <w:jc w:val="center"/>
              <w:rPr>
                <w:sz w:val="22"/>
                <w:szCs w:val="22"/>
              </w:rPr>
            </w:pPr>
            <w:r w:rsidRPr="00F1269F">
              <w:rPr>
                <w:rFonts w:eastAsiaTheme="minorHAnsi"/>
                <w:sz w:val="22"/>
                <w:szCs w:val="22"/>
              </w:rPr>
              <w:t>4.4</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Производственная деятельность</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6.0</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Недропользование</w:t>
            </w:r>
          </w:p>
        </w:tc>
        <w:tc>
          <w:tcPr>
            <w:tcW w:w="3685"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геологических изысканий;</w:t>
            </w:r>
          </w:p>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добыча полезных ископаемых открытым (карьеры, отвалы) и закрытым (шахты, скважины) способами;</w:t>
            </w:r>
            <w:proofErr w:type="gramEnd"/>
          </w:p>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капитального строительства, в том числе подземных, в целях добычи полезных ископаемых;</w:t>
            </w:r>
          </w:p>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6.1</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Нефтехимическая промышленность</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6.5</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Строительная промышленность</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6.6</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Обеспечение деятельности по исполнению наказаний</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8.4</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Общее пользование водными объектами</w:t>
            </w:r>
          </w:p>
        </w:tc>
        <w:tc>
          <w:tcPr>
            <w:tcW w:w="3685" w:type="dxa"/>
          </w:tcPr>
          <w:p w:rsidR="00A3509B" w:rsidRPr="00F1269F" w:rsidRDefault="00A3509B" w:rsidP="00515421">
            <w:pPr>
              <w:jc w:val="both"/>
              <w:rPr>
                <w:rFonts w:eastAsiaTheme="minorHAnsi"/>
                <w:sz w:val="22"/>
                <w:szCs w:val="22"/>
              </w:rPr>
            </w:pPr>
            <w:proofErr w:type="gramStart"/>
            <w:r w:rsidRPr="00F1269F">
              <w:rPr>
                <w:rFonts w:eastAsiaTheme="minorHAns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11.1</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Специальное пользование водными объектами</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sidRPr="00F1269F">
              <w:rPr>
                <w:rFonts w:eastAsiaTheme="minorHAnsi"/>
                <w:sz w:val="22"/>
                <w:szCs w:val="22"/>
              </w:rPr>
              <w:lastRenderedPageBreak/>
              <w:t>буровых и других работ, связанных с изменением дна и берегов водных объектов)</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11.2</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Специальная деятельность</w:t>
            </w:r>
          </w:p>
        </w:tc>
        <w:tc>
          <w:tcPr>
            <w:tcW w:w="3685" w:type="dxa"/>
          </w:tcPr>
          <w:p w:rsidR="00A3509B" w:rsidRPr="00F1269F" w:rsidRDefault="00A3509B" w:rsidP="00515421">
            <w:pPr>
              <w:jc w:val="both"/>
              <w:rPr>
                <w:rFonts w:eastAsiaTheme="minorHAnsi"/>
                <w:sz w:val="22"/>
                <w:szCs w:val="22"/>
              </w:rPr>
            </w:pPr>
            <w:proofErr w:type="gramStart"/>
            <w:r w:rsidRPr="00F1269F">
              <w:rPr>
                <w:rFonts w:eastAsiaTheme="minorHAnsi"/>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12.2</w:t>
            </w:r>
          </w:p>
        </w:tc>
      </w:tr>
      <w:tr w:rsidR="00A3509B" w:rsidRPr="00F1269F" w:rsidTr="00515421">
        <w:trPr>
          <w:trHeight w:val="868"/>
          <w:jc w:val="center"/>
        </w:trPr>
        <w:tc>
          <w:tcPr>
            <w:tcW w:w="846" w:type="dxa"/>
            <w:shd w:val="clear" w:color="auto" w:fill="D99594" w:themeFill="accent2" w:themeFillTint="99"/>
          </w:tcPr>
          <w:p w:rsidR="00A3509B" w:rsidRPr="001D66EC" w:rsidRDefault="00A3509B" w:rsidP="00515421">
            <w:pPr>
              <w:pStyle w:val="af9"/>
              <w:numPr>
                <w:ilvl w:val="1"/>
                <w:numId w:val="12"/>
              </w:numPr>
              <w:rPr>
                <w:b/>
                <w:sz w:val="22"/>
                <w:szCs w:val="22"/>
              </w:rPr>
            </w:pPr>
          </w:p>
        </w:tc>
        <w:tc>
          <w:tcPr>
            <w:tcW w:w="8788" w:type="dxa"/>
            <w:gridSpan w:val="3"/>
            <w:shd w:val="clear" w:color="auto" w:fill="D99594" w:themeFill="accent2" w:themeFillTint="99"/>
          </w:tcPr>
          <w:p w:rsidR="00A3509B" w:rsidRPr="001D66EC" w:rsidRDefault="00A3509B" w:rsidP="00515421">
            <w:pPr>
              <w:rPr>
                <w:rFonts w:eastAsiaTheme="minorHAnsi"/>
                <w:b/>
                <w:sz w:val="22"/>
                <w:szCs w:val="22"/>
              </w:rPr>
            </w:pPr>
            <w:r w:rsidRPr="001D66EC">
              <w:rPr>
                <w:b/>
                <w:sz w:val="22"/>
                <w:szCs w:val="22"/>
              </w:rPr>
              <w:t>Вспомогательные разрешенные виды разрешенного использования земельных участков и объектов капитального строительства в зоне П</w:t>
            </w:r>
            <w:proofErr w:type="gramStart"/>
            <w:r w:rsidRPr="001D66EC">
              <w:rPr>
                <w:b/>
                <w:sz w:val="22"/>
                <w:szCs w:val="22"/>
              </w:rPr>
              <w:t>1</w:t>
            </w:r>
            <w:proofErr w:type="gramEnd"/>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Общественное питание</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4.6</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Гостиничное обслуживание</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4.7</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Спорт</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46" w:history="1">
              <w:r w:rsidRPr="00F1269F">
                <w:rPr>
                  <w:rFonts w:eastAsiaTheme="minorHAnsi"/>
                  <w:sz w:val="22"/>
                  <w:szCs w:val="22"/>
                </w:rPr>
                <w:t>кодами 5.1.1</w:t>
              </w:r>
            </w:hyperlink>
            <w:r w:rsidRPr="00F1269F">
              <w:rPr>
                <w:rFonts w:eastAsiaTheme="minorHAnsi"/>
                <w:sz w:val="22"/>
                <w:szCs w:val="22"/>
              </w:rPr>
              <w:t xml:space="preserve"> - </w:t>
            </w:r>
            <w:hyperlink r:id="rId147" w:history="1">
              <w:r w:rsidRPr="00F1269F">
                <w:rPr>
                  <w:rFonts w:eastAsiaTheme="minorHAnsi"/>
                  <w:sz w:val="22"/>
                  <w:szCs w:val="22"/>
                </w:rPr>
                <w:t>5.1.7</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5.1</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Обеспечение спортивно-зрелищных мероприятий</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5.1.1</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Обеспечение занятий спортом в помещениях</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5.1.2</w:t>
            </w:r>
          </w:p>
        </w:tc>
      </w:tr>
      <w:tr w:rsidR="00A3509B" w:rsidRPr="00F1269F" w:rsidTr="00515421">
        <w:trPr>
          <w:trHeight w:val="868"/>
          <w:jc w:val="center"/>
        </w:trPr>
        <w:tc>
          <w:tcPr>
            <w:tcW w:w="846" w:type="dxa"/>
          </w:tcPr>
          <w:p w:rsidR="00A3509B" w:rsidRPr="00F1269F" w:rsidRDefault="00A3509B" w:rsidP="00515421">
            <w:pPr>
              <w:pStyle w:val="af9"/>
              <w:numPr>
                <w:ilvl w:val="2"/>
                <w:numId w:val="12"/>
              </w:numPr>
              <w:rPr>
                <w:sz w:val="22"/>
                <w:szCs w:val="22"/>
              </w:rPr>
            </w:pPr>
          </w:p>
        </w:tc>
        <w:tc>
          <w:tcPr>
            <w:tcW w:w="2835" w:type="dxa"/>
          </w:tcPr>
          <w:p w:rsidR="00A3509B" w:rsidRPr="00F1269F" w:rsidRDefault="00A3509B" w:rsidP="00515421">
            <w:pPr>
              <w:rPr>
                <w:rFonts w:eastAsiaTheme="minorHAnsi"/>
                <w:sz w:val="22"/>
                <w:szCs w:val="22"/>
              </w:rPr>
            </w:pPr>
            <w:r w:rsidRPr="00F1269F">
              <w:rPr>
                <w:rFonts w:eastAsiaTheme="minorHAnsi"/>
                <w:sz w:val="22"/>
                <w:szCs w:val="22"/>
              </w:rPr>
              <w:t>Площадки для занятий спортом</w:t>
            </w:r>
          </w:p>
        </w:tc>
        <w:tc>
          <w:tcPr>
            <w:tcW w:w="3685"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5.1.3</w:t>
            </w:r>
          </w:p>
        </w:tc>
      </w:tr>
    </w:tbl>
    <w:p w:rsidR="00A3509B" w:rsidRPr="00F1269F" w:rsidRDefault="00A3509B" w:rsidP="00A3509B">
      <w:pPr>
        <w:jc w:val="both"/>
        <w:rPr>
          <w:sz w:val="22"/>
          <w:szCs w:val="22"/>
        </w:rPr>
      </w:pPr>
    </w:p>
    <w:p w:rsidR="00A3509B" w:rsidRPr="00F1269F" w:rsidRDefault="00A3509B" w:rsidP="00A3509B">
      <w:pPr>
        <w:pStyle w:val="2"/>
        <w:jc w:val="center"/>
        <w:rPr>
          <w:b/>
          <w:sz w:val="22"/>
          <w:szCs w:val="22"/>
        </w:rPr>
      </w:pPr>
      <w:r w:rsidRPr="00F1269F">
        <w:rPr>
          <w:b/>
          <w:sz w:val="22"/>
          <w:szCs w:val="22"/>
        </w:rPr>
        <w:t>Статья 25.</w:t>
      </w:r>
      <w:r w:rsidRPr="00F1269F">
        <w:rPr>
          <w:sz w:val="22"/>
          <w:szCs w:val="22"/>
        </w:rPr>
        <w:t xml:space="preserve"> </w:t>
      </w:r>
      <w:r w:rsidRPr="00F1269F">
        <w:rPr>
          <w:b/>
          <w:sz w:val="22"/>
          <w:szCs w:val="22"/>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3509B" w:rsidRPr="00F1269F" w:rsidRDefault="00A3509B" w:rsidP="00A3509B">
      <w:pPr>
        <w:spacing w:line="360" w:lineRule="auto"/>
        <w:ind w:firstLine="709"/>
        <w:jc w:val="both"/>
        <w:rPr>
          <w:sz w:val="22"/>
          <w:szCs w:val="22"/>
        </w:rPr>
      </w:pPr>
      <w:r w:rsidRPr="00F1269F">
        <w:rPr>
          <w:sz w:val="22"/>
          <w:szCs w:val="22"/>
        </w:rPr>
        <w:t xml:space="preserve">1. </w:t>
      </w:r>
      <w:proofErr w:type="gramStart"/>
      <w:r w:rsidRPr="00F1269F">
        <w:rPr>
          <w:sz w:val="22"/>
          <w:szCs w:val="22"/>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A3509B" w:rsidRPr="00F1269F" w:rsidRDefault="00A3509B" w:rsidP="00A3509B">
      <w:pPr>
        <w:spacing w:line="360" w:lineRule="auto"/>
        <w:ind w:firstLine="709"/>
        <w:jc w:val="both"/>
        <w:rPr>
          <w:sz w:val="22"/>
          <w:szCs w:val="22"/>
        </w:rPr>
      </w:pPr>
      <w:r w:rsidRPr="00F1269F">
        <w:rPr>
          <w:sz w:val="22"/>
          <w:szCs w:val="22"/>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A3509B" w:rsidRPr="00F1269F" w:rsidRDefault="00A3509B" w:rsidP="00A3509B">
      <w:pPr>
        <w:spacing w:line="360" w:lineRule="auto"/>
        <w:ind w:firstLine="709"/>
        <w:jc w:val="both"/>
        <w:rPr>
          <w:sz w:val="22"/>
          <w:szCs w:val="22"/>
        </w:rPr>
      </w:pPr>
      <w:r w:rsidRPr="00F1269F">
        <w:rPr>
          <w:sz w:val="22"/>
          <w:szCs w:val="22"/>
        </w:rPr>
        <w:t>3. Виды разрешенного использования земельных участков и объектов капитального строительства приведены ниже.</w:t>
      </w:r>
    </w:p>
    <w:p w:rsidR="00A3509B" w:rsidRPr="00F1269F" w:rsidRDefault="00A3509B" w:rsidP="00A3509B">
      <w:pPr>
        <w:ind w:firstLine="709"/>
        <w:jc w:val="both"/>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A3509B" w:rsidRPr="00F1269F" w:rsidTr="00515421">
        <w:trPr>
          <w:trHeight w:val="281"/>
          <w:tblHeader/>
          <w:jc w:val="center"/>
        </w:trPr>
        <w:tc>
          <w:tcPr>
            <w:tcW w:w="87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 xml:space="preserve">№ </w:t>
            </w:r>
            <w:r w:rsidRPr="00F1269F">
              <w:rPr>
                <w:b/>
                <w:sz w:val="22"/>
                <w:szCs w:val="22"/>
              </w:rPr>
              <w:br/>
            </w:r>
            <w:proofErr w:type="gramStart"/>
            <w:r w:rsidRPr="00F1269F">
              <w:rPr>
                <w:b/>
                <w:sz w:val="22"/>
                <w:szCs w:val="22"/>
              </w:rPr>
              <w:t>п</w:t>
            </w:r>
            <w:proofErr w:type="gramEnd"/>
            <w:r w:rsidRPr="00F1269F">
              <w:rPr>
                <w:b/>
                <w:sz w:val="22"/>
                <w:szCs w:val="22"/>
              </w:rPr>
              <w:t>/п</w:t>
            </w:r>
          </w:p>
        </w:tc>
        <w:tc>
          <w:tcPr>
            <w:tcW w:w="2663"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Код вида разрешенного использования земельного участка</w:t>
            </w:r>
          </w:p>
        </w:tc>
      </w:tr>
      <w:tr w:rsidR="00A3509B" w:rsidRPr="00F1269F" w:rsidTr="00515421">
        <w:trPr>
          <w:trHeight w:val="281"/>
          <w:tblHeader/>
          <w:jc w:val="center"/>
        </w:trPr>
        <w:tc>
          <w:tcPr>
            <w:tcW w:w="876"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2663"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3686"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2268"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r>
      <w:tr w:rsidR="00A3509B" w:rsidRPr="00F1269F" w:rsidTr="00515421">
        <w:trPr>
          <w:jc w:val="center"/>
        </w:trPr>
        <w:tc>
          <w:tcPr>
            <w:tcW w:w="876" w:type="dxa"/>
            <w:shd w:val="clear" w:color="auto" w:fill="FFCC99"/>
          </w:tcPr>
          <w:p w:rsidR="00A3509B" w:rsidRPr="00F1269F" w:rsidRDefault="00A3509B" w:rsidP="00515421">
            <w:pPr>
              <w:pStyle w:val="af9"/>
              <w:numPr>
                <w:ilvl w:val="0"/>
                <w:numId w:val="13"/>
              </w:numPr>
              <w:rPr>
                <w:b/>
                <w:sz w:val="22"/>
                <w:szCs w:val="22"/>
              </w:rPr>
            </w:pPr>
          </w:p>
        </w:tc>
        <w:tc>
          <w:tcPr>
            <w:tcW w:w="8617" w:type="dxa"/>
            <w:gridSpan w:val="3"/>
            <w:shd w:val="clear" w:color="auto" w:fill="FFCC99"/>
          </w:tcPr>
          <w:p w:rsidR="00A3509B" w:rsidRPr="00F1269F" w:rsidRDefault="00A3509B" w:rsidP="00515421">
            <w:pPr>
              <w:rPr>
                <w:b/>
                <w:sz w:val="22"/>
                <w:szCs w:val="22"/>
              </w:rPr>
            </w:pPr>
            <w:proofErr w:type="gramStart"/>
            <w:r w:rsidRPr="00F1269F">
              <w:rPr>
                <w:b/>
                <w:sz w:val="22"/>
                <w:szCs w:val="22"/>
              </w:rPr>
              <w:t>ИТ</w:t>
            </w:r>
            <w:proofErr w:type="gramEnd"/>
            <w:r w:rsidRPr="00F1269F">
              <w:rPr>
                <w:b/>
                <w:sz w:val="22"/>
                <w:szCs w:val="22"/>
              </w:rPr>
              <w:t xml:space="preserve"> Зона инженерной и транспортной инфраструктур</w:t>
            </w:r>
          </w:p>
        </w:tc>
      </w:tr>
      <w:tr w:rsidR="00A3509B" w:rsidRPr="00F1269F" w:rsidTr="00515421">
        <w:trPr>
          <w:jc w:val="center"/>
        </w:trPr>
        <w:tc>
          <w:tcPr>
            <w:tcW w:w="876" w:type="dxa"/>
            <w:shd w:val="clear" w:color="auto" w:fill="FFCC99"/>
          </w:tcPr>
          <w:p w:rsidR="00A3509B" w:rsidRPr="00F1269F" w:rsidRDefault="00A3509B" w:rsidP="00515421">
            <w:pPr>
              <w:pStyle w:val="af9"/>
              <w:numPr>
                <w:ilvl w:val="1"/>
                <w:numId w:val="13"/>
              </w:numPr>
              <w:rPr>
                <w:b/>
                <w:sz w:val="22"/>
                <w:szCs w:val="22"/>
              </w:rPr>
            </w:pPr>
          </w:p>
        </w:tc>
        <w:tc>
          <w:tcPr>
            <w:tcW w:w="8617" w:type="dxa"/>
            <w:gridSpan w:val="3"/>
            <w:shd w:val="clear" w:color="auto" w:fill="FFCC99"/>
          </w:tcPr>
          <w:p w:rsidR="00A3509B" w:rsidRPr="00F1269F" w:rsidRDefault="00A3509B" w:rsidP="00515421">
            <w:pPr>
              <w:rPr>
                <w:b/>
                <w:sz w:val="22"/>
                <w:szCs w:val="22"/>
              </w:rPr>
            </w:pPr>
            <w:r w:rsidRPr="00F1269F">
              <w:rPr>
                <w:b/>
                <w:sz w:val="22"/>
                <w:szCs w:val="22"/>
              </w:rPr>
              <w:t xml:space="preserve">Основные виды разрешенного использования земельных участков и объектов капитального строительства в зоне </w:t>
            </w:r>
            <w:proofErr w:type="gramStart"/>
            <w:r w:rsidRPr="00F1269F">
              <w:rPr>
                <w:b/>
                <w:sz w:val="22"/>
                <w:szCs w:val="22"/>
              </w:rPr>
              <w:t>ИТ</w:t>
            </w:r>
            <w:proofErr w:type="gramEnd"/>
          </w:p>
        </w:tc>
      </w:tr>
      <w:tr w:rsidR="00A3509B" w:rsidRPr="00F1269F" w:rsidTr="00515421">
        <w:trPr>
          <w:trHeight w:val="276"/>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Обеспечение сельскохозяйственного производства</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Pr>
          <w:p w:rsidR="00A3509B" w:rsidRPr="00F1269F" w:rsidRDefault="00A3509B" w:rsidP="00515421">
            <w:pPr>
              <w:jc w:val="center"/>
              <w:rPr>
                <w:sz w:val="22"/>
                <w:szCs w:val="22"/>
              </w:rPr>
            </w:pPr>
            <w:r w:rsidRPr="00F1269F">
              <w:rPr>
                <w:rFonts w:eastAsiaTheme="minorHAnsi"/>
                <w:sz w:val="22"/>
                <w:szCs w:val="22"/>
              </w:rPr>
              <w:t>1.18</w:t>
            </w:r>
          </w:p>
        </w:tc>
      </w:tr>
      <w:tr w:rsidR="00A3509B" w:rsidRPr="00F1269F" w:rsidTr="00515421">
        <w:trPr>
          <w:trHeight w:val="276"/>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Хранение автотранспорта</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отдельно стоящих и пристроенных гаражей, в том числе подземных, предназначенных для хранения автотранспорта, в том </w:t>
            </w:r>
            <w:r w:rsidRPr="00F1269F">
              <w:rPr>
                <w:rFonts w:eastAsiaTheme="minorHAnsi"/>
                <w:sz w:val="22"/>
                <w:szCs w:val="22"/>
              </w:rPr>
              <w:lastRenderedPageBreak/>
              <w:t xml:space="preserve">числе с разделением на </w:t>
            </w:r>
            <w:proofErr w:type="spellStart"/>
            <w:r w:rsidRPr="00F1269F">
              <w:rPr>
                <w:rFonts w:eastAsiaTheme="minorHAnsi"/>
                <w:sz w:val="22"/>
                <w:szCs w:val="22"/>
              </w:rPr>
              <w:t>машино</w:t>
            </w:r>
            <w:proofErr w:type="spellEnd"/>
            <w:r w:rsidRPr="00F1269F">
              <w:rPr>
                <w:rFonts w:eastAsiaTheme="minorHAnsi"/>
                <w:sz w:val="22"/>
                <w:szCs w:val="22"/>
              </w:rPr>
              <w:t xml:space="preserve">-места, за исключением гаражей, размещение которых предусмотрено содержанием вида разрешенного использования с </w:t>
            </w:r>
            <w:hyperlink r:id="rId148" w:history="1">
              <w:r w:rsidRPr="00F1269F">
                <w:rPr>
                  <w:rFonts w:eastAsiaTheme="minorHAnsi"/>
                  <w:sz w:val="22"/>
                  <w:szCs w:val="22"/>
                </w:rPr>
                <w:t>кодом 4.9</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2.7.1</w:t>
            </w:r>
          </w:p>
        </w:tc>
      </w:tr>
      <w:tr w:rsidR="00A3509B" w:rsidRPr="00F1269F" w:rsidTr="00515421">
        <w:trPr>
          <w:trHeight w:val="276"/>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Коммунальное обслуживание</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5" w:history="1">
              <w:r w:rsidRPr="00F1269F">
                <w:rPr>
                  <w:rFonts w:eastAsiaTheme="minorHAnsi"/>
                  <w:sz w:val="22"/>
                  <w:szCs w:val="22"/>
                </w:rPr>
                <w:t>кодами 3.1.1</w:t>
              </w:r>
            </w:hyperlink>
            <w:r w:rsidRPr="00F1269F">
              <w:rPr>
                <w:rFonts w:eastAsiaTheme="minorHAnsi"/>
                <w:sz w:val="22"/>
                <w:szCs w:val="22"/>
              </w:rPr>
              <w:t xml:space="preserve"> - </w:t>
            </w:r>
            <w:hyperlink r:id="rId149" w:history="1">
              <w:r w:rsidRPr="00F1269F">
                <w:rPr>
                  <w:rFonts w:eastAsiaTheme="minorHAnsi"/>
                  <w:sz w:val="22"/>
                  <w:szCs w:val="22"/>
                </w:rPr>
                <w:t>3.1.2</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t>3.1</w:t>
            </w:r>
          </w:p>
        </w:tc>
      </w:tr>
      <w:tr w:rsidR="00A3509B" w:rsidRPr="00F1269F" w:rsidTr="00515421">
        <w:trPr>
          <w:trHeight w:val="276"/>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Предоставление коммунальных услуг</w:t>
            </w:r>
          </w:p>
        </w:tc>
        <w:tc>
          <w:tcPr>
            <w:tcW w:w="3686" w:type="dxa"/>
          </w:tcPr>
          <w:p w:rsidR="00A3509B" w:rsidRPr="00F1269F" w:rsidRDefault="00A3509B" w:rsidP="00515421">
            <w:pPr>
              <w:jc w:val="both"/>
              <w:rPr>
                <w:sz w:val="22"/>
                <w:szCs w:val="22"/>
              </w:rPr>
            </w:pPr>
            <w:proofErr w:type="gramStart"/>
            <w:r w:rsidRPr="00F1269F">
              <w:rPr>
                <w:rFonts w:eastAsiaTheme="minorHAnsi"/>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68" w:type="dxa"/>
          </w:tcPr>
          <w:p w:rsidR="00A3509B" w:rsidRPr="00F1269F" w:rsidRDefault="00A3509B" w:rsidP="00515421">
            <w:pPr>
              <w:jc w:val="center"/>
              <w:rPr>
                <w:sz w:val="22"/>
                <w:szCs w:val="22"/>
              </w:rPr>
            </w:pPr>
            <w:r w:rsidRPr="00F1269F">
              <w:rPr>
                <w:rFonts w:eastAsiaTheme="minorHAnsi"/>
                <w:sz w:val="22"/>
                <w:szCs w:val="22"/>
              </w:rPr>
              <w:t>3.1.1</w:t>
            </w:r>
          </w:p>
        </w:tc>
      </w:tr>
      <w:tr w:rsidR="00A3509B" w:rsidRPr="00F1269F" w:rsidTr="00515421">
        <w:trPr>
          <w:trHeight w:val="276"/>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Административные здания организаций, обеспечивающих предоставление коммунальных услуг</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Pr>
          <w:p w:rsidR="00A3509B" w:rsidRPr="00F1269F" w:rsidRDefault="00A3509B" w:rsidP="00515421">
            <w:pPr>
              <w:jc w:val="center"/>
              <w:rPr>
                <w:sz w:val="22"/>
                <w:szCs w:val="22"/>
              </w:rPr>
            </w:pPr>
            <w:r w:rsidRPr="00F1269F">
              <w:rPr>
                <w:rFonts w:eastAsiaTheme="minorHAnsi"/>
                <w:sz w:val="22"/>
                <w:szCs w:val="22"/>
              </w:rPr>
              <w:t>3.1.2</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Оказание услуг связи</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3.2.3</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Деловое управление</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F1269F">
              <w:rPr>
                <w:rFonts w:eastAsiaTheme="minorHAnsi"/>
                <w:sz w:val="22"/>
                <w:szCs w:val="22"/>
              </w:rPr>
              <w:lastRenderedPageBreak/>
              <w:t>биржевая деятельность (за исключением банковской и страховой деятельности)</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4.1</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Магазины</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4.4</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Служебные гаражи</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0" w:history="1">
              <w:r w:rsidRPr="00F1269F">
                <w:rPr>
                  <w:rFonts w:eastAsiaTheme="minorHAnsi"/>
                  <w:sz w:val="22"/>
                  <w:szCs w:val="22"/>
                </w:rPr>
                <w:t>кодами 3.0</w:t>
              </w:r>
            </w:hyperlink>
            <w:r w:rsidRPr="00F1269F">
              <w:rPr>
                <w:rFonts w:eastAsiaTheme="minorHAnsi"/>
                <w:sz w:val="22"/>
                <w:szCs w:val="22"/>
              </w:rPr>
              <w:t xml:space="preserve">, </w:t>
            </w:r>
            <w:hyperlink r:id="rId151" w:history="1">
              <w:r w:rsidRPr="00F1269F">
                <w:rPr>
                  <w:rFonts w:eastAsiaTheme="minorHAnsi"/>
                  <w:sz w:val="22"/>
                  <w:szCs w:val="22"/>
                </w:rPr>
                <w:t>4.0</w:t>
              </w:r>
            </w:hyperlink>
            <w:r w:rsidRPr="00F1269F">
              <w:rPr>
                <w:rFonts w:eastAsiaTheme="minorHAnsi"/>
                <w:sz w:val="22"/>
                <w:szCs w:val="22"/>
              </w:rPr>
              <w:t>, а также для стоянки и хранения транспортных средств общего пользования, в том числе в депо</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4.9</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Объекты дорожного сервиса</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52" w:history="1">
              <w:r w:rsidRPr="00F1269F">
                <w:rPr>
                  <w:rFonts w:eastAsiaTheme="minorHAnsi"/>
                  <w:sz w:val="22"/>
                  <w:szCs w:val="22"/>
                </w:rPr>
                <w:t>кодами 4.9.1.1</w:t>
              </w:r>
            </w:hyperlink>
            <w:r w:rsidRPr="00F1269F">
              <w:rPr>
                <w:rFonts w:eastAsiaTheme="minorHAnsi"/>
                <w:sz w:val="22"/>
                <w:szCs w:val="22"/>
              </w:rPr>
              <w:t xml:space="preserve"> - </w:t>
            </w:r>
            <w:hyperlink r:id="rId153" w:history="1">
              <w:r w:rsidRPr="00F1269F">
                <w:rPr>
                  <w:rFonts w:eastAsiaTheme="minorHAnsi"/>
                  <w:sz w:val="22"/>
                  <w:szCs w:val="22"/>
                </w:rPr>
                <w:t>4.9.1.4</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4.9.1</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Заправка транспортных средств</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4.9.1.1</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Обеспечение дорожного отдыха</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4.9.1.2</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Автомобильные мойки</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автомобильных моек, а также размещение магазинов сопутствующей торговли</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4.9.1.3</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Ремонт автомобилей</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4.9.1.4</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Связь</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объектов связи, радиовещания, телевидения, </w:t>
            </w:r>
            <w:r w:rsidRPr="00F1269F">
              <w:rPr>
                <w:rFonts w:eastAsiaTheme="minorHAnsi"/>
                <w:sz w:val="22"/>
                <w:szCs w:val="22"/>
              </w:rPr>
              <w:lastRenderedPageBreak/>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4" w:history="1">
              <w:r w:rsidRPr="00F1269F">
                <w:rPr>
                  <w:rFonts w:eastAsiaTheme="minorHAnsi"/>
                  <w:sz w:val="22"/>
                  <w:szCs w:val="22"/>
                </w:rPr>
                <w:t>кодами 3.1.1</w:t>
              </w:r>
            </w:hyperlink>
            <w:r w:rsidRPr="00F1269F">
              <w:rPr>
                <w:rFonts w:eastAsiaTheme="minorHAnsi"/>
                <w:sz w:val="22"/>
                <w:szCs w:val="22"/>
              </w:rPr>
              <w:t xml:space="preserve">, </w:t>
            </w:r>
            <w:hyperlink r:id="rId155" w:history="1">
              <w:r w:rsidRPr="00F1269F">
                <w:rPr>
                  <w:rFonts w:eastAsiaTheme="minorHAnsi"/>
                  <w:sz w:val="22"/>
                  <w:szCs w:val="22"/>
                </w:rPr>
                <w:t>3.2.3</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6.8</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Склады</w:t>
            </w:r>
          </w:p>
        </w:tc>
        <w:tc>
          <w:tcPr>
            <w:tcW w:w="3686" w:type="dxa"/>
            <w:tcBorders>
              <w:bottom w:val="single" w:sz="4" w:space="0" w:color="auto"/>
            </w:tcBorders>
          </w:tcPr>
          <w:p w:rsidR="00A3509B" w:rsidRPr="00F1269F" w:rsidRDefault="00A3509B" w:rsidP="00515421">
            <w:pPr>
              <w:jc w:val="both"/>
              <w:rPr>
                <w:rFonts w:eastAsiaTheme="minorHAnsi"/>
                <w:sz w:val="22"/>
                <w:szCs w:val="22"/>
              </w:rPr>
            </w:pPr>
            <w:proofErr w:type="gramStart"/>
            <w:r w:rsidRPr="00F1269F">
              <w:rPr>
                <w:rFonts w:eastAsiaTheme="minorHAnsi"/>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6.9</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Складские площадки</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6.9.1</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Транспорт</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156" w:history="1">
              <w:r w:rsidRPr="00F1269F">
                <w:rPr>
                  <w:rFonts w:eastAsiaTheme="minorHAnsi"/>
                  <w:sz w:val="22"/>
                  <w:szCs w:val="22"/>
                </w:rPr>
                <w:t>кодами 7.1</w:t>
              </w:r>
            </w:hyperlink>
            <w:r w:rsidRPr="00F1269F">
              <w:rPr>
                <w:rFonts w:eastAsiaTheme="minorHAnsi"/>
                <w:sz w:val="22"/>
                <w:szCs w:val="22"/>
              </w:rPr>
              <w:t xml:space="preserve"> - </w:t>
            </w:r>
            <w:hyperlink r:id="rId157" w:history="1">
              <w:r w:rsidRPr="00F1269F">
                <w:rPr>
                  <w:rFonts w:eastAsiaTheme="minorHAnsi"/>
                  <w:sz w:val="22"/>
                  <w:szCs w:val="22"/>
                </w:rPr>
                <w:t>7.5</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7.0</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Железнодорожные пути</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железнодорожных путей</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7.1.1</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Обслуживание железнодорожных перевозок</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зданий и сооружений, в том числе железнодорожных вокзалов и станций, а также устройств и объектов, необходимых </w:t>
            </w:r>
            <w:r w:rsidRPr="00F1269F">
              <w:rPr>
                <w:rFonts w:eastAsiaTheme="minorHAnsi"/>
                <w:sz w:val="22"/>
                <w:szCs w:val="22"/>
              </w:rPr>
              <w:lastRenderedPageBreak/>
              <w:t>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7.1.2</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Автомобильный транспорт</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58" w:history="1">
              <w:r w:rsidRPr="00F1269F">
                <w:rPr>
                  <w:rFonts w:eastAsiaTheme="minorHAnsi"/>
                  <w:sz w:val="22"/>
                  <w:szCs w:val="22"/>
                </w:rPr>
                <w:t>кодами 7.2.1</w:t>
              </w:r>
            </w:hyperlink>
            <w:r w:rsidRPr="00F1269F">
              <w:rPr>
                <w:rFonts w:eastAsiaTheme="minorHAnsi"/>
                <w:sz w:val="22"/>
                <w:szCs w:val="22"/>
              </w:rPr>
              <w:t xml:space="preserve"> - </w:t>
            </w:r>
            <w:hyperlink r:id="rId159" w:history="1">
              <w:r w:rsidRPr="00F1269F">
                <w:rPr>
                  <w:rFonts w:eastAsiaTheme="minorHAnsi"/>
                  <w:sz w:val="22"/>
                  <w:szCs w:val="22"/>
                </w:rPr>
                <w:t>7.2.3</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7.2</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Размещение автомобильных дорог</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0" w:history="1">
              <w:r w:rsidRPr="00F1269F">
                <w:rPr>
                  <w:rFonts w:eastAsiaTheme="minorHAnsi"/>
                  <w:sz w:val="22"/>
                  <w:szCs w:val="22"/>
                </w:rPr>
                <w:t>кодами 2.7.1</w:t>
              </w:r>
            </w:hyperlink>
            <w:r w:rsidRPr="00F1269F">
              <w:rPr>
                <w:rFonts w:eastAsiaTheme="minorHAnsi"/>
                <w:sz w:val="22"/>
                <w:szCs w:val="22"/>
              </w:rPr>
              <w:t xml:space="preserve">, </w:t>
            </w:r>
            <w:hyperlink r:id="rId161" w:history="1">
              <w:r w:rsidRPr="00F1269F">
                <w:rPr>
                  <w:rFonts w:eastAsiaTheme="minorHAnsi"/>
                  <w:sz w:val="22"/>
                  <w:szCs w:val="22"/>
                </w:rPr>
                <w:t>4.9</w:t>
              </w:r>
            </w:hyperlink>
            <w:r w:rsidRPr="00F1269F">
              <w:rPr>
                <w:rFonts w:eastAsiaTheme="minorHAnsi"/>
                <w:sz w:val="22"/>
                <w:szCs w:val="22"/>
              </w:rPr>
              <w:t xml:space="preserve">, </w:t>
            </w:r>
            <w:hyperlink r:id="rId162" w:history="1">
              <w:r w:rsidRPr="00F1269F">
                <w:rPr>
                  <w:rFonts w:eastAsiaTheme="minorHAnsi"/>
                  <w:sz w:val="22"/>
                  <w:szCs w:val="22"/>
                </w:rPr>
                <w:t>7.2.3</w:t>
              </w:r>
            </w:hyperlink>
            <w:r w:rsidRPr="00F1269F">
              <w:rPr>
                <w:rFonts w:eastAsiaTheme="minorHAnsi"/>
                <w:sz w:val="22"/>
                <w:szCs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7.2.1</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Обслуживание перевозок пассажиров</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w:t>
            </w:r>
            <w:r w:rsidRPr="00F1269F">
              <w:rPr>
                <w:rFonts w:eastAsiaTheme="minorHAnsi"/>
                <w:sz w:val="22"/>
                <w:szCs w:val="22"/>
              </w:rPr>
              <w:lastRenderedPageBreak/>
              <w:t xml:space="preserve">размещение которых предусмотрено содержанием вида разрешенного использования с </w:t>
            </w:r>
            <w:hyperlink r:id="rId163" w:history="1">
              <w:r w:rsidRPr="00F1269F">
                <w:rPr>
                  <w:rFonts w:eastAsiaTheme="minorHAnsi"/>
                  <w:sz w:val="22"/>
                  <w:szCs w:val="22"/>
                </w:rPr>
                <w:t>кодом 7.6</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7.2.2</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Стоянки транспорта общего пользования</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7.2.3</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Трубопроводный транспорт</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7.5</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Обеспечение внутреннего правопорядка</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1269F">
              <w:rPr>
                <w:rFonts w:eastAsiaTheme="minorHAnsi"/>
                <w:sz w:val="22"/>
                <w:szCs w:val="22"/>
              </w:rPr>
              <w:t>Росгвардии</w:t>
            </w:r>
            <w:proofErr w:type="spellEnd"/>
            <w:r w:rsidRPr="00F1269F">
              <w:rPr>
                <w:rFonts w:eastAsiaTheme="minorHAnsi"/>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8.3</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Земельные участки (территории) общего пользования</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4" w:history="1">
              <w:r w:rsidRPr="00F1269F">
                <w:rPr>
                  <w:rFonts w:eastAsiaTheme="minorHAnsi"/>
                  <w:sz w:val="22"/>
                  <w:szCs w:val="22"/>
                </w:rPr>
                <w:t>кодами 12.0.1</w:t>
              </w:r>
            </w:hyperlink>
            <w:r w:rsidRPr="00F1269F">
              <w:rPr>
                <w:rFonts w:eastAsiaTheme="minorHAnsi"/>
                <w:sz w:val="22"/>
                <w:szCs w:val="22"/>
              </w:rPr>
              <w:t xml:space="preserve"> - </w:t>
            </w:r>
            <w:hyperlink r:id="rId165" w:history="1">
              <w:r w:rsidRPr="00F1269F">
                <w:rPr>
                  <w:rFonts w:eastAsiaTheme="minorHAnsi"/>
                  <w:sz w:val="22"/>
                  <w:szCs w:val="22"/>
                </w:rPr>
                <w:t>12.0.2</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12.0</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Улично-дорожная сеть</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1269F">
              <w:rPr>
                <w:rFonts w:eastAsiaTheme="minorHAnsi"/>
                <w:sz w:val="22"/>
                <w:szCs w:val="22"/>
              </w:rPr>
              <w:t>велотранспортной</w:t>
            </w:r>
            <w:proofErr w:type="spellEnd"/>
            <w:r w:rsidRPr="00F1269F">
              <w:rPr>
                <w:rFonts w:eastAsiaTheme="minorHAnsi"/>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6" w:history="1">
              <w:r w:rsidRPr="00F1269F">
                <w:rPr>
                  <w:rFonts w:eastAsiaTheme="minorHAnsi"/>
                  <w:sz w:val="22"/>
                  <w:szCs w:val="22"/>
                </w:rPr>
                <w:t>кодами 2.7.1</w:t>
              </w:r>
            </w:hyperlink>
            <w:r w:rsidRPr="00F1269F">
              <w:rPr>
                <w:rFonts w:eastAsiaTheme="minorHAnsi"/>
                <w:sz w:val="22"/>
                <w:szCs w:val="22"/>
              </w:rPr>
              <w:t xml:space="preserve">, </w:t>
            </w:r>
            <w:hyperlink r:id="rId167" w:history="1">
              <w:r w:rsidRPr="00F1269F">
                <w:rPr>
                  <w:rFonts w:eastAsiaTheme="minorHAnsi"/>
                  <w:sz w:val="22"/>
                  <w:szCs w:val="22"/>
                </w:rPr>
                <w:t>4.9</w:t>
              </w:r>
            </w:hyperlink>
            <w:r w:rsidRPr="00F1269F">
              <w:rPr>
                <w:rFonts w:eastAsiaTheme="minorHAnsi"/>
                <w:sz w:val="22"/>
                <w:szCs w:val="22"/>
              </w:rPr>
              <w:t xml:space="preserve">, </w:t>
            </w:r>
            <w:hyperlink r:id="rId168" w:history="1">
              <w:r w:rsidRPr="00F1269F">
                <w:rPr>
                  <w:rFonts w:eastAsiaTheme="minorHAnsi"/>
                  <w:sz w:val="22"/>
                  <w:szCs w:val="22"/>
                </w:rPr>
                <w:t>7.2.3</w:t>
              </w:r>
            </w:hyperlink>
            <w:r w:rsidRPr="00F1269F">
              <w:rPr>
                <w:rFonts w:eastAsiaTheme="minorHAnsi"/>
                <w:sz w:val="22"/>
                <w:szCs w:val="22"/>
              </w:rPr>
              <w:t>, а также некапитальных сооружений, предназначенных для охраны транспортных средств</w:t>
            </w:r>
            <w:proofErr w:type="gramEnd"/>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12.0.1</w:t>
            </w:r>
          </w:p>
        </w:tc>
      </w:tr>
      <w:tr w:rsidR="00A3509B" w:rsidRPr="00F1269F" w:rsidTr="00515421">
        <w:trPr>
          <w:jc w:val="center"/>
        </w:trPr>
        <w:tc>
          <w:tcPr>
            <w:tcW w:w="876" w:type="dxa"/>
            <w:tcBorders>
              <w:bottom w:val="single" w:sz="4" w:space="0" w:color="auto"/>
            </w:tcBorders>
          </w:tcPr>
          <w:p w:rsidR="00A3509B" w:rsidRPr="00F1269F" w:rsidRDefault="00A3509B" w:rsidP="00515421">
            <w:pPr>
              <w:pStyle w:val="af9"/>
              <w:numPr>
                <w:ilvl w:val="2"/>
                <w:numId w:val="13"/>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Благоустройство территории</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декоративных, технических, планировочных, </w:t>
            </w:r>
            <w:r w:rsidRPr="00F1269F">
              <w:rPr>
                <w:rFonts w:eastAsiaTheme="minorHAnsi"/>
                <w:sz w:val="22"/>
                <w:szCs w:val="22"/>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12.0.2</w:t>
            </w:r>
          </w:p>
        </w:tc>
      </w:tr>
      <w:tr w:rsidR="00A3509B" w:rsidRPr="00F1269F" w:rsidTr="00515421">
        <w:trPr>
          <w:jc w:val="center"/>
        </w:trPr>
        <w:tc>
          <w:tcPr>
            <w:tcW w:w="876" w:type="dxa"/>
            <w:shd w:val="clear" w:color="auto" w:fill="FFCC99"/>
          </w:tcPr>
          <w:p w:rsidR="00A3509B" w:rsidRPr="00F1269F" w:rsidRDefault="00A3509B" w:rsidP="00515421">
            <w:pPr>
              <w:pStyle w:val="af9"/>
              <w:numPr>
                <w:ilvl w:val="1"/>
                <w:numId w:val="13"/>
              </w:numPr>
              <w:rPr>
                <w:b/>
                <w:sz w:val="22"/>
                <w:szCs w:val="22"/>
              </w:rPr>
            </w:pPr>
          </w:p>
        </w:tc>
        <w:tc>
          <w:tcPr>
            <w:tcW w:w="8617" w:type="dxa"/>
            <w:gridSpan w:val="3"/>
            <w:shd w:val="clear" w:color="auto" w:fill="FFCC99"/>
          </w:tcPr>
          <w:p w:rsidR="00A3509B" w:rsidRPr="00F1269F" w:rsidRDefault="00A3509B" w:rsidP="00515421">
            <w:pPr>
              <w:autoSpaceDE w:val="0"/>
              <w:autoSpaceDN w:val="0"/>
              <w:adjustRightInd w:val="0"/>
              <w:spacing w:after="60"/>
              <w:jc w:val="both"/>
              <w:rPr>
                <w:b/>
                <w:bCs/>
                <w:sz w:val="22"/>
                <w:szCs w:val="22"/>
              </w:rPr>
            </w:pPr>
            <w:r w:rsidRPr="00F1269F">
              <w:rPr>
                <w:b/>
                <w:sz w:val="22"/>
                <w:szCs w:val="22"/>
              </w:rPr>
              <w:t xml:space="preserve">Условно разрешенные </w:t>
            </w:r>
            <w:r w:rsidRPr="00F1269F">
              <w:rPr>
                <w:b/>
                <w:bCs/>
                <w:sz w:val="22"/>
                <w:szCs w:val="22"/>
              </w:rPr>
              <w:t xml:space="preserve">виды разрешенного использования земельных участков и объектов капитального строительства в зоне </w:t>
            </w:r>
            <w:proofErr w:type="gramStart"/>
            <w:r w:rsidRPr="00F1269F">
              <w:rPr>
                <w:b/>
                <w:bCs/>
                <w:sz w:val="22"/>
                <w:szCs w:val="22"/>
              </w:rPr>
              <w:t>ИТ</w:t>
            </w:r>
            <w:proofErr w:type="gramEnd"/>
          </w:p>
        </w:tc>
      </w:tr>
      <w:tr w:rsidR="00A3509B" w:rsidRPr="00F1269F" w:rsidTr="00515421">
        <w:trPr>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sz w:val="22"/>
                <w:szCs w:val="22"/>
              </w:rPr>
            </w:pPr>
            <w:r w:rsidRPr="00F1269F">
              <w:rPr>
                <w:rFonts w:eastAsiaTheme="minorHAnsi"/>
                <w:bCs/>
                <w:sz w:val="22"/>
                <w:szCs w:val="22"/>
              </w:rPr>
              <w:t>Общежития</w:t>
            </w:r>
          </w:p>
        </w:tc>
        <w:tc>
          <w:tcPr>
            <w:tcW w:w="3686" w:type="dxa"/>
          </w:tcPr>
          <w:p w:rsidR="00A3509B" w:rsidRPr="00F1269F" w:rsidRDefault="00A3509B" w:rsidP="00515421">
            <w:pPr>
              <w:jc w:val="both"/>
              <w:rPr>
                <w:sz w:val="22"/>
                <w:szCs w:val="22"/>
              </w:rPr>
            </w:pPr>
            <w:r w:rsidRPr="00F1269F">
              <w:rPr>
                <w:rFonts w:eastAsiaTheme="minorHAnsi"/>
                <w:bCs/>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69" w:history="1">
              <w:r w:rsidRPr="00F1269F">
                <w:rPr>
                  <w:rFonts w:eastAsiaTheme="minorHAnsi"/>
                  <w:bCs/>
                  <w:sz w:val="22"/>
                  <w:szCs w:val="22"/>
                </w:rPr>
                <w:t>кодом 4.7</w:t>
              </w:r>
            </w:hyperlink>
          </w:p>
        </w:tc>
        <w:tc>
          <w:tcPr>
            <w:tcW w:w="2268" w:type="dxa"/>
          </w:tcPr>
          <w:p w:rsidR="00A3509B" w:rsidRPr="00F1269F" w:rsidRDefault="00A3509B" w:rsidP="00515421">
            <w:pPr>
              <w:jc w:val="center"/>
              <w:rPr>
                <w:sz w:val="22"/>
                <w:szCs w:val="22"/>
              </w:rPr>
            </w:pPr>
            <w:r w:rsidRPr="00F1269F">
              <w:rPr>
                <w:rFonts w:eastAsiaTheme="minorHAnsi"/>
                <w:bCs/>
                <w:sz w:val="22"/>
                <w:szCs w:val="22"/>
              </w:rPr>
              <w:t>3.2.4</w:t>
            </w:r>
          </w:p>
        </w:tc>
      </w:tr>
      <w:tr w:rsidR="00A3509B" w:rsidRPr="00F1269F" w:rsidTr="00515421">
        <w:trPr>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Рынки</w:t>
            </w:r>
          </w:p>
        </w:tc>
        <w:tc>
          <w:tcPr>
            <w:tcW w:w="3686" w:type="dxa"/>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268" w:type="dxa"/>
          </w:tcPr>
          <w:p w:rsidR="00A3509B" w:rsidRPr="00F1269F" w:rsidRDefault="00A3509B" w:rsidP="00515421">
            <w:pPr>
              <w:jc w:val="center"/>
              <w:rPr>
                <w:sz w:val="22"/>
                <w:szCs w:val="22"/>
              </w:rPr>
            </w:pPr>
            <w:r w:rsidRPr="00F1269F">
              <w:rPr>
                <w:rFonts w:eastAsiaTheme="minorHAnsi"/>
                <w:sz w:val="22"/>
                <w:szCs w:val="22"/>
              </w:rPr>
              <w:t>4.3</w:t>
            </w:r>
          </w:p>
        </w:tc>
      </w:tr>
      <w:tr w:rsidR="00A3509B" w:rsidRPr="00F1269F" w:rsidTr="00515421">
        <w:trPr>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Банковская и страховая деятельность</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Pr>
          <w:p w:rsidR="00A3509B" w:rsidRPr="00F1269F" w:rsidRDefault="00A3509B" w:rsidP="00515421">
            <w:pPr>
              <w:jc w:val="center"/>
              <w:rPr>
                <w:sz w:val="22"/>
                <w:szCs w:val="22"/>
              </w:rPr>
            </w:pPr>
            <w:r w:rsidRPr="00F1269F">
              <w:rPr>
                <w:rFonts w:eastAsiaTheme="minorHAnsi"/>
                <w:sz w:val="22"/>
                <w:szCs w:val="22"/>
              </w:rPr>
              <w:t>4.5</w:t>
            </w:r>
          </w:p>
        </w:tc>
      </w:tr>
      <w:tr w:rsidR="00A3509B" w:rsidRPr="00F1269F" w:rsidTr="00515421">
        <w:trPr>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sz w:val="22"/>
                <w:szCs w:val="22"/>
              </w:rPr>
            </w:pPr>
            <w:proofErr w:type="spellStart"/>
            <w:r w:rsidRPr="00F1269F">
              <w:rPr>
                <w:rFonts w:eastAsiaTheme="minorHAnsi"/>
                <w:sz w:val="22"/>
                <w:szCs w:val="22"/>
              </w:rPr>
              <w:t>Выставочно</w:t>
            </w:r>
            <w:proofErr w:type="spellEnd"/>
            <w:r w:rsidRPr="00F1269F">
              <w:rPr>
                <w:rFonts w:eastAsiaTheme="minorHAnsi"/>
                <w:sz w:val="22"/>
                <w:szCs w:val="22"/>
              </w:rPr>
              <w:t>-ярмарочная деятельность</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объектов капитального строительства, сооружений, предназначенных для осуществления </w:t>
            </w:r>
            <w:proofErr w:type="spellStart"/>
            <w:r w:rsidRPr="00F1269F">
              <w:rPr>
                <w:rFonts w:eastAsiaTheme="minorHAnsi"/>
                <w:sz w:val="22"/>
                <w:szCs w:val="22"/>
              </w:rPr>
              <w:t>выставочно</w:t>
            </w:r>
            <w:proofErr w:type="spellEnd"/>
            <w:r w:rsidRPr="00F1269F">
              <w:rPr>
                <w:rFonts w:eastAsiaTheme="minorHAnsi"/>
                <w:sz w:val="22"/>
                <w:szCs w:val="22"/>
              </w:rPr>
              <w:t xml:space="preserve">-ярмарочной и </w:t>
            </w:r>
            <w:proofErr w:type="spellStart"/>
            <w:r w:rsidRPr="00F1269F">
              <w:rPr>
                <w:rFonts w:eastAsiaTheme="minorHAnsi"/>
                <w:sz w:val="22"/>
                <w:szCs w:val="22"/>
              </w:rPr>
              <w:t>конгрессной</w:t>
            </w:r>
            <w:proofErr w:type="spellEnd"/>
            <w:r w:rsidRPr="00F1269F">
              <w:rPr>
                <w:rFonts w:eastAsiaTheme="minorHAnsi"/>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Pr>
          <w:p w:rsidR="00A3509B" w:rsidRPr="00F1269F" w:rsidRDefault="00A3509B" w:rsidP="00515421">
            <w:pPr>
              <w:jc w:val="center"/>
              <w:rPr>
                <w:sz w:val="22"/>
                <w:szCs w:val="22"/>
              </w:rPr>
            </w:pPr>
            <w:r w:rsidRPr="00F1269F">
              <w:rPr>
                <w:rFonts w:eastAsiaTheme="minorHAnsi"/>
                <w:sz w:val="22"/>
                <w:szCs w:val="22"/>
              </w:rPr>
              <w:t>4.10</w:t>
            </w:r>
          </w:p>
        </w:tc>
      </w:tr>
      <w:tr w:rsidR="00A3509B" w:rsidRPr="00F1269F" w:rsidTr="00515421">
        <w:trPr>
          <w:jc w:val="center"/>
        </w:trPr>
        <w:tc>
          <w:tcPr>
            <w:tcW w:w="876" w:type="dxa"/>
            <w:shd w:val="clear" w:color="auto" w:fill="D99594" w:themeFill="accent2" w:themeFillTint="99"/>
          </w:tcPr>
          <w:p w:rsidR="00A3509B" w:rsidRPr="001D66EC" w:rsidRDefault="00A3509B" w:rsidP="00515421">
            <w:pPr>
              <w:pStyle w:val="af9"/>
              <w:numPr>
                <w:ilvl w:val="1"/>
                <w:numId w:val="13"/>
              </w:numPr>
              <w:rPr>
                <w:b/>
                <w:sz w:val="22"/>
                <w:szCs w:val="22"/>
              </w:rPr>
            </w:pPr>
          </w:p>
        </w:tc>
        <w:tc>
          <w:tcPr>
            <w:tcW w:w="8617" w:type="dxa"/>
            <w:gridSpan w:val="3"/>
            <w:shd w:val="clear" w:color="auto" w:fill="D99594" w:themeFill="accent2" w:themeFillTint="99"/>
          </w:tcPr>
          <w:p w:rsidR="00A3509B" w:rsidRPr="001D66EC" w:rsidRDefault="00A3509B" w:rsidP="00515421">
            <w:pPr>
              <w:rPr>
                <w:rFonts w:eastAsiaTheme="minorHAnsi"/>
                <w:b/>
                <w:sz w:val="22"/>
                <w:szCs w:val="22"/>
              </w:rPr>
            </w:pPr>
            <w:r w:rsidRPr="001D66EC">
              <w:rPr>
                <w:b/>
                <w:sz w:val="22"/>
                <w:szCs w:val="22"/>
              </w:rPr>
              <w:t xml:space="preserve">Вспомогательные виды разрешенного использования земельных участков и объектов капитального строительства в зоне </w:t>
            </w:r>
            <w:proofErr w:type="gramStart"/>
            <w:r w:rsidRPr="001D66EC">
              <w:rPr>
                <w:b/>
                <w:sz w:val="22"/>
                <w:szCs w:val="22"/>
              </w:rPr>
              <w:t>ИТ</w:t>
            </w:r>
            <w:proofErr w:type="gramEnd"/>
          </w:p>
        </w:tc>
      </w:tr>
      <w:tr w:rsidR="00A3509B" w:rsidRPr="00F1269F" w:rsidTr="00515421">
        <w:trPr>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rFonts w:eastAsiaTheme="minorHAnsi"/>
                <w:sz w:val="22"/>
                <w:szCs w:val="22"/>
              </w:rPr>
            </w:pPr>
            <w:r w:rsidRPr="00F1269F">
              <w:rPr>
                <w:rFonts w:eastAsiaTheme="minorHAnsi"/>
                <w:sz w:val="22"/>
                <w:szCs w:val="22"/>
              </w:rPr>
              <w:t>Общественное питание</w:t>
            </w:r>
          </w:p>
        </w:tc>
        <w:tc>
          <w:tcPr>
            <w:tcW w:w="3686"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4.6</w:t>
            </w:r>
          </w:p>
        </w:tc>
      </w:tr>
      <w:tr w:rsidR="00A3509B" w:rsidRPr="00F1269F" w:rsidTr="00515421">
        <w:trPr>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rFonts w:eastAsiaTheme="minorHAnsi"/>
                <w:sz w:val="22"/>
                <w:szCs w:val="22"/>
              </w:rPr>
            </w:pPr>
            <w:r w:rsidRPr="00F1269F">
              <w:rPr>
                <w:rFonts w:eastAsiaTheme="minorHAnsi"/>
                <w:sz w:val="22"/>
                <w:szCs w:val="22"/>
              </w:rPr>
              <w:t>Гостиничное обслуживание</w:t>
            </w:r>
          </w:p>
        </w:tc>
        <w:tc>
          <w:tcPr>
            <w:tcW w:w="3686"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4.7</w:t>
            </w:r>
          </w:p>
        </w:tc>
      </w:tr>
      <w:tr w:rsidR="00A3509B" w:rsidRPr="00F1269F" w:rsidTr="00515421">
        <w:trPr>
          <w:jc w:val="center"/>
        </w:trPr>
        <w:tc>
          <w:tcPr>
            <w:tcW w:w="876" w:type="dxa"/>
          </w:tcPr>
          <w:p w:rsidR="00A3509B" w:rsidRPr="00F1269F" w:rsidRDefault="00A3509B" w:rsidP="00515421">
            <w:pPr>
              <w:pStyle w:val="af9"/>
              <w:numPr>
                <w:ilvl w:val="2"/>
                <w:numId w:val="13"/>
              </w:numPr>
              <w:rPr>
                <w:sz w:val="22"/>
                <w:szCs w:val="22"/>
              </w:rPr>
            </w:pPr>
          </w:p>
        </w:tc>
        <w:tc>
          <w:tcPr>
            <w:tcW w:w="2663" w:type="dxa"/>
          </w:tcPr>
          <w:p w:rsidR="00A3509B" w:rsidRPr="00F1269F" w:rsidRDefault="00A3509B" w:rsidP="00515421">
            <w:pPr>
              <w:rPr>
                <w:rFonts w:eastAsiaTheme="minorHAnsi"/>
                <w:sz w:val="22"/>
                <w:szCs w:val="22"/>
              </w:rPr>
            </w:pPr>
            <w:r w:rsidRPr="00F1269F">
              <w:rPr>
                <w:rFonts w:eastAsiaTheme="minorHAnsi"/>
                <w:sz w:val="22"/>
                <w:szCs w:val="22"/>
              </w:rPr>
              <w:t>Площадки для занятий спортом</w:t>
            </w:r>
          </w:p>
        </w:tc>
        <w:tc>
          <w:tcPr>
            <w:tcW w:w="3686"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5.1.3</w:t>
            </w:r>
          </w:p>
        </w:tc>
      </w:tr>
    </w:tbl>
    <w:p w:rsidR="00A3509B" w:rsidRPr="00F1269F" w:rsidRDefault="00A3509B" w:rsidP="00A3509B">
      <w:pPr>
        <w:jc w:val="both"/>
        <w:rPr>
          <w:sz w:val="22"/>
          <w:szCs w:val="22"/>
        </w:rPr>
      </w:pPr>
    </w:p>
    <w:p w:rsidR="00A3509B" w:rsidRPr="00F1269F" w:rsidRDefault="00A3509B" w:rsidP="00A3509B">
      <w:pPr>
        <w:jc w:val="both"/>
        <w:rPr>
          <w:sz w:val="22"/>
          <w:szCs w:val="22"/>
        </w:rPr>
      </w:pPr>
    </w:p>
    <w:p w:rsidR="00A3509B" w:rsidRPr="00F1269F" w:rsidRDefault="00A3509B" w:rsidP="00A3509B">
      <w:pPr>
        <w:jc w:val="both"/>
        <w:rPr>
          <w:sz w:val="22"/>
          <w:szCs w:val="22"/>
        </w:rPr>
      </w:pPr>
    </w:p>
    <w:p w:rsidR="00A3509B" w:rsidRPr="00F1269F" w:rsidRDefault="00A3509B" w:rsidP="00A3509B">
      <w:pPr>
        <w:pStyle w:val="2"/>
        <w:jc w:val="center"/>
        <w:rPr>
          <w:b/>
          <w:sz w:val="22"/>
          <w:szCs w:val="22"/>
        </w:rPr>
      </w:pPr>
      <w:r w:rsidRPr="00F1269F">
        <w:rPr>
          <w:b/>
          <w:sz w:val="22"/>
          <w:szCs w:val="22"/>
        </w:rPr>
        <w:t>Статья 26.</w:t>
      </w:r>
      <w:r w:rsidRPr="00F1269F">
        <w:rPr>
          <w:sz w:val="22"/>
          <w:szCs w:val="22"/>
        </w:rPr>
        <w:t xml:space="preserve"> </w:t>
      </w:r>
      <w:r w:rsidRPr="00F1269F">
        <w:rPr>
          <w:b/>
          <w:sz w:val="22"/>
          <w:szCs w:val="22"/>
        </w:rPr>
        <w:t>Перечень видов разрешенного использования земельных участков и объектов капитального строительства в рекреационных зонах.</w:t>
      </w:r>
    </w:p>
    <w:p w:rsidR="00A3509B" w:rsidRPr="00F1269F" w:rsidRDefault="00A3509B" w:rsidP="00A3509B">
      <w:pPr>
        <w:spacing w:line="360" w:lineRule="auto"/>
        <w:ind w:firstLine="709"/>
        <w:jc w:val="both"/>
        <w:rPr>
          <w:sz w:val="22"/>
          <w:szCs w:val="22"/>
        </w:rPr>
      </w:pPr>
      <w:r w:rsidRPr="00F1269F">
        <w:rPr>
          <w:sz w:val="22"/>
          <w:szCs w:val="22"/>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A3509B" w:rsidRPr="00F1269F" w:rsidRDefault="00A3509B" w:rsidP="00A3509B">
      <w:pPr>
        <w:spacing w:line="360" w:lineRule="auto"/>
        <w:ind w:firstLine="709"/>
        <w:jc w:val="both"/>
        <w:rPr>
          <w:sz w:val="22"/>
          <w:szCs w:val="22"/>
        </w:rPr>
      </w:pPr>
      <w:r w:rsidRPr="00F1269F">
        <w:rPr>
          <w:sz w:val="22"/>
          <w:szCs w:val="22"/>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A3509B" w:rsidRPr="00F1269F" w:rsidRDefault="00A3509B" w:rsidP="00A3509B">
      <w:pPr>
        <w:spacing w:line="360" w:lineRule="auto"/>
        <w:ind w:firstLine="709"/>
        <w:jc w:val="both"/>
        <w:rPr>
          <w:sz w:val="22"/>
          <w:szCs w:val="22"/>
        </w:rPr>
      </w:pPr>
      <w:r w:rsidRPr="00F1269F">
        <w:rPr>
          <w:sz w:val="22"/>
          <w:szCs w:val="22"/>
        </w:rPr>
        <w:t>3. Виды разрешенного использования земельных участков и объектов капитального строительства приведены ниже.</w:t>
      </w:r>
    </w:p>
    <w:p w:rsidR="00A3509B" w:rsidRPr="00F1269F" w:rsidRDefault="00A3509B" w:rsidP="00A3509B">
      <w:pPr>
        <w:ind w:firstLine="709"/>
        <w:jc w:val="both"/>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A3509B" w:rsidRPr="00F1269F" w:rsidTr="00515421">
        <w:trPr>
          <w:trHeight w:val="276"/>
          <w:tblHeader/>
          <w:jc w:val="center"/>
        </w:trPr>
        <w:tc>
          <w:tcPr>
            <w:tcW w:w="87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 xml:space="preserve">№ </w:t>
            </w:r>
            <w:r w:rsidRPr="00F1269F">
              <w:rPr>
                <w:b/>
                <w:sz w:val="22"/>
                <w:szCs w:val="22"/>
              </w:rPr>
              <w:br/>
            </w:r>
            <w:proofErr w:type="gramStart"/>
            <w:r w:rsidRPr="00F1269F">
              <w:rPr>
                <w:b/>
                <w:sz w:val="22"/>
                <w:szCs w:val="22"/>
              </w:rPr>
              <w:t>п</w:t>
            </w:r>
            <w:proofErr w:type="gramEnd"/>
            <w:r w:rsidRPr="00F1269F">
              <w:rPr>
                <w:b/>
                <w:sz w:val="22"/>
                <w:szCs w:val="22"/>
              </w:rPr>
              <w:t>/п</w:t>
            </w:r>
          </w:p>
        </w:tc>
        <w:tc>
          <w:tcPr>
            <w:tcW w:w="2663"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Код вида разрешенного использования земельного участка</w:t>
            </w:r>
          </w:p>
        </w:tc>
      </w:tr>
      <w:tr w:rsidR="00A3509B" w:rsidRPr="00F1269F" w:rsidTr="00515421">
        <w:trPr>
          <w:trHeight w:val="276"/>
          <w:tblHeader/>
          <w:jc w:val="center"/>
        </w:trPr>
        <w:tc>
          <w:tcPr>
            <w:tcW w:w="876"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2663"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3686"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2268"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r>
      <w:tr w:rsidR="00A3509B" w:rsidRPr="00F1269F" w:rsidTr="00515421">
        <w:trPr>
          <w:jc w:val="center"/>
        </w:trPr>
        <w:tc>
          <w:tcPr>
            <w:tcW w:w="876" w:type="dxa"/>
            <w:tcBorders>
              <w:bottom w:val="single" w:sz="4" w:space="0" w:color="auto"/>
            </w:tcBorders>
            <w:shd w:val="clear" w:color="auto" w:fill="FFCC99"/>
          </w:tcPr>
          <w:p w:rsidR="00A3509B" w:rsidRPr="00F1269F" w:rsidRDefault="00A3509B" w:rsidP="00515421">
            <w:pPr>
              <w:pStyle w:val="af9"/>
              <w:numPr>
                <w:ilvl w:val="0"/>
                <w:numId w:val="14"/>
              </w:numPr>
              <w:rPr>
                <w:b/>
                <w:sz w:val="22"/>
                <w:szCs w:val="22"/>
              </w:rPr>
            </w:pPr>
          </w:p>
        </w:tc>
        <w:tc>
          <w:tcPr>
            <w:tcW w:w="8617" w:type="dxa"/>
            <w:gridSpan w:val="3"/>
            <w:tcBorders>
              <w:bottom w:val="single" w:sz="4" w:space="0" w:color="auto"/>
            </w:tcBorders>
            <w:shd w:val="clear" w:color="auto" w:fill="FFCC99"/>
          </w:tcPr>
          <w:p w:rsidR="00A3509B" w:rsidRPr="00F1269F" w:rsidRDefault="00A3509B" w:rsidP="00515421">
            <w:pPr>
              <w:rPr>
                <w:b/>
                <w:sz w:val="22"/>
                <w:szCs w:val="22"/>
              </w:rPr>
            </w:pPr>
            <w:r w:rsidRPr="00F1269F">
              <w:rPr>
                <w:b/>
                <w:sz w:val="22"/>
                <w:szCs w:val="22"/>
              </w:rPr>
              <w:t>Р</w:t>
            </w:r>
            <w:proofErr w:type="gramStart"/>
            <w:r w:rsidRPr="00F1269F">
              <w:rPr>
                <w:b/>
                <w:sz w:val="22"/>
                <w:szCs w:val="22"/>
              </w:rPr>
              <w:t>1</w:t>
            </w:r>
            <w:proofErr w:type="gramEnd"/>
            <w:r w:rsidRPr="00F1269F">
              <w:rPr>
                <w:b/>
                <w:sz w:val="22"/>
                <w:szCs w:val="22"/>
              </w:rPr>
              <w:t xml:space="preserve"> Зона природного ландшафта, скверов, парков</w:t>
            </w:r>
          </w:p>
        </w:tc>
      </w:tr>
      <w:tr w:rsidR="00A3509B" w:rsidRPr="00F1269F" w:rsidTr="00515421">
        <w:trPr>
          <w:jc w:val="center"/>
        </w:trPr>
        <w:tc>
          <w:tcPr>
            <w:tcW w:w="876" w:type="dxa"/>
            <w:shd w:val="clear" w:color="auto" w:fill="FFCC99"/>
          </w:tcPr>
          <w:p w:rsidR="00A3509B" w:rsidRPr="00F1269F" w:rsidRDefault="00A3509B" w:rsidP="00515421">
            <w:pPr>
              <w:pStyle w:val="af9"/>
              <w:numPr>
                <w:ilvl w:val="1"/>
                <w:numId w:val="14"/>
              </w:numPr>
              <w:rPr>
                <w:b/>
                <w:sz w:val="22"/>
                <w:szCs w:val="22"/>
              </w:rPr>
            </w:pPr>
          </w:p>
        </w:tc>
        <w:tc>
          <w:tcPr>
            <w:tcW w:w="8617" w:type="dxa"/>
            <w:gridSpan w:val="3"/>
            <w:shd w:val="clear" w:color="auto" w:fill="FFCC99"/>
          </w:tcPr>
          <w:p w:rsidR="00A3509B" w:rsidRPr="00F1269F" w:rsidRDefault="00A3509B" w:rsidP="00515421">
            <w:pPr>
              <w:rPr>
                <w:b/>
                <w:sz w:val="22"/>
                <w:szCs w:val="22"/>
              </w:rPr>
            </w:pPr>
            <w:r w:rsidRPr="00F1269F">
              <w:rPr>
                <w:b/>
                <w:sz w:val="22"/>
                <w:szCs w:val="22"/>
              </w:rPr>
              <w:t>Основные виды разрешенного использования земельных участков и объектов капитального строительства в зоне Р</w:t>
            </w:r>
            <w:proofErr w:type="gramStart"/>
            <w:r w:rsidRPr="00F1269F">
              <w:rPr>
                <w:b/>
                <w:sz w:val="22"/>
                <w:szCs w:val="22"/>
              </w:rPr>
              <w:t>1</w:t>
            </w:r>
            <w:proofErr w:type="gramEnd"/>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Парки культуры и отдыха</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парков культуры и отдыха</w:t>
            </w:r>
          </w:p>
        </w:tc>
        <w:tc>
          <w:tcPr>
            <w:tcW w:w="2268" w:type="dxa"/>
          </w:tcPr>
          <w:p w:rsidR="00A3509B" w:rsidRPr="00F1269F" w:rsidRDefault="00A3509B" w:rsidP="00515421">
            <w:pPr>
              <w:jc w:val="center"/>
              <w:rPr>
                <w:sz w:val="22"/>
                <w:szCs w:val="22"/>
              </w:rPr>
            </w:pPr>
            <w:r w:rsidRPr="00F1269F">
              <w:rPr>
                <w:rFonts w:eastAsiaTheme="minorHAnsi"/>
                <w:sz w:val="22"/>
                <w:szCs w:val="22"/>
              </w:rPr>
              <w:t>3.6.2</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Площадки для занятий спортом</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Pr>
          <w:p w:rsidR="00A3509B" w:rsidRPr="00F1269F" w:rsidRDefault="00A3509B" w:rsidP="00515421">
            <w:pPr>
              <w:jc w:val="center"/>
              <w:rPr>
                <w:sz w:val="22"/>
                <w:szCs w:val="22"/>
              </w:rPr>
            </w:pPr>
            <w:r w:rsidRPr="00F1269F">
              <w:rPr>
                <w:rFonts w:eastAsiaTheme="minorHAnsi"/>
                <w:sz w:val="22"/>
                <w:szCs w:val="22"/>
              </w:rPr>
              <w:t>5.1.3</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Природно-</w:t>
            </w:r>
            <w:r w:rsidRPr="00F1269F">
              <w:rPr>
                <w:rFonts w:eastAsiaTheme="minorHAnsi"/>
                <w:sz w:val="22"/>
                <w:szCs w:val="22"/>
              </w:rPr>
              <w:lastRenderedPageBreak/>
              <w:t>познавательный туризм</w:t>
            </w:r>
          </w:p>
        </w:tc>
        <w:tc>
          <w:tcPr>
            <w:tcW w:w="3686" w:type="dxa"/>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lastRenderedPageBreak/>
              <w:t xml:space="preserve">Размещение баз и палаточных </w:t>
            </w:r>
            <w:r w:rsidRPr="00F1269F">
              <w:rPr>
                <w:rFonts w:eastAsiaTheme="minorHAnsi"/>
                <w:sz w:val="22"/>
                <w:szCs w:val="22"/>
              </w:rPr>
              <w:lastRenderedPageBreak/>
              <w:t>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3509B" w:rsidRPr="00F1269F" w:rsidRDefault="00A3509B" w:rsidP="00515421">
            <w:pPr>
              <w:jc w:val="both"/>
              <w:rPr>
                <w:sz w:val="22"/>
                <w:szCs w:val="22"/>
              </w:rPr>
            </w:pPr>
            <w:r w:rsidRPr="00F1269F">
              <w:rPr>
                <w:rFonts w:eastAsiaTheme="minorHAnsi"/>
                <w:sz w:val="22"/>
                <w:szCs w:val="22"/>
              </w:rPr>
              <w:t xml:space="preserve">осуществление необходимых природоохранных и </w:t>
            </w:r>
            <w:proofErr w:type="spellStart"/>
            <w:r w:rsidRPr="00F1269F">
              <w:rPr>
                <w:rFonts w:eastAsiaTheme="minorHAnsi"/>
                <w:sz w:val="22"/>
                <w:szCs w:val="22"/>
              </w:rPr>
              <w:t>природовосстановительных</w:t>
            </w:r>
            <w:proofErr w:type="spellEnd"/>
            <w:r w:rsidRPr="00F1269F">
              <w:rPr>
                <w:rFonts w:eastAsiaTheme="minorHAnsi"/>
                <w:sz w:val="22"/>
                <w:szCs w:val="22"/>
              </w:rPr>
              <w:t xml:space="preserve"> мероприятий</w:t>
            </w:r>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5.2</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Деятельность по особой охране и изучению природы</w:t>
            </w:r>
          </w:p>
        </w:tc>
        <w:tc>
          <w:tcPr>
            <w:tcW w:w="3686" w:type="dxa"/>
          </w:tcPr>
          <w:p w:rsidR="00A3509B" w:rsidRPr="00F1269F" w:rsidRDefault="00A3509B" w:rsidP="00515421">
            <w:pPr>
              <w:jc w:val="both"/>
              <w:rPr>
                <w:sz w:val="22"/>
                <w:szCs w:val="22"/>
              </w:rPr>
            </w:pPr>
            <w:r w:rsidRPr="00F1269F">
              <w:rPr>
                <w:rFonts w:eastAsiaTheme="minorHAnsi"/>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Pr>
          <w:p w:rsidR="00A3509B" w:rsidRPr="00F1269F" w:rsidRDefault="00A3509B" w:rsidP="00515421">
            <w:pPr>
              <w:jc w:val="center"/>
              <w:rPr>
                <w:sz w:val="22"/>
                <w:szCs w:val="22"/>
              </w:rPr>
            </w:pPr>
            <w:r w:rsidRPr="00F1269F">
              <w:rPr>
                <w:rFonts w:eastAsiaTheme="minorHAnsi"/>
                <w:sz w:val="22"/>
                <w:szCs w:val="22"/>
              </w:rPr>
              <w:t>9.0</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Охрана природных территорий</w:t>
            </w:r>
          </w:p>
        </w:tc>
        <w:tc>
          <w:tcPr>
            <w:tcW w:w="3686" w:type="dxa"/>
          </w:tcPr>
          <w:p w:rsidR="00A3509B" w:rsidRPr="00F1269F" w:rsidRDefault="00A3509B" w:rsidP="00515421">
            <w:pPr>
              <w:jc w:val="both"/>
              <w:rPr>
                <w:sz w:val="22"/>
                <w:szCs w:val="22"/>
              </w:rPr>
            </w:pPr>
            <w:proofErr w:type="gramStart"/>
            <w:r w:rsidRPr="00F1269F">
              <w:rPr>
                <w:rFonts w:eastAsiaTheme="minorHAnsi"/>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268" w:type="dxa"/>
          </w:tcPr>
          <w:p w:rsidR="00A3509B" w:rsidRPr="00F1269F" w:rsidRDefault="00A3509B" w:rsidP="00515421">
            <w:pPr>
              <w:jc w:val="center"/>
              <w:rPr>
                <w:sz w:val="22"/>
                <w:szCs w:val="22"/>
              </w:rPr>
            </w:pPr>
            <w:r w:rsidRPr="00F1269F">
              <w:rPr>
                <w:rFonts w:eastAsiaTheme="minorHAnsi"/>
                <w:sz w:val="22"/>
                <w:szCs w:val="22"/>
              </w:rPr>
              <w:t>9.1</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Историко-культурная деятельность</w:t>
            </w:r>
          </w:p>
        </w:tc>
        <w:tc>
          <w:tcPr>
            <w:tcW w:w="3686" w:type="dxa"/>
          </w:tcPr>
          <w:p w:rsidR="00A3509B" w:rsidRPr="00F1269F" w:rsidRDefault="00A3509B" w:rsidP="00515421">
            <w:pPr>
              <w:jc w:val="both"/>
              <w:rPr>
                <w:sz w:val="22"/>
                <w:szCs w:val="22"/>
              </w:rPr>
            </w:pPr>
            <w:proofErr w:type="gramStart"/>
            <w:r w:rsidRPr="00F1269F">
              <w:rPr>
                <w:rFonts w:eastAsiaTheme="minorHAnsi"/>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F1269F">
              <w:rPr>
                <w:rFonts w:eastAsiaTheme="minorHAnsi"/>
                <w:sz w:val="22"/>
                <w:szCs w:val="22"/>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9.3</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Водные объекты</w:t>
            </w:r>
          </w:p>
        </w:tc>
        <w:tc>
          <w:tcPr>
            <w:tcW w:w="3686" w:type="dxa"/>
          </w:tcPr>
          <w:p w:rsidR="00A3509B" w:rsidRPr="00F1269F" w:rsidRDefault="00A3509B" w:rsidP="00515421">
            <w:pPr>
              <w:jc w:val="both"/>
              <w:rPr>
                <w:sz w:val="22"/>
                <w:szCs w:val="22"/>
              </w:rPr>
            </w:pPr>
            <w:r w:rsidRPr="00F1269F">
              <w:rPr>
                <w:rFonts w:eastAsiaTheme="minorHAnsi"/>
                <w:sz w:val="22"/>
                <w:szCs w:val="22"/>
              </w:rPr>
              <w:t>Ледники, снежники, ручьи, реки, озера, болота, территориальные моря и другие поверхностные водные объекты</w:t>
            </w:r>
          </w:p>
        </w:tc>
        <w:tc>
          <w:tcPr>
            <w:tcW w:w="2268" w:type="dxa"/>
          </w:tcPr>
          <w:p w:rsidR="00A3509B" w:rsidRPr="00F1269F" w:rsidRDefault="00A3509B" w:rsidP="00515421">
            <w:pPr>
              <w:jc w:val="center"/>
              <w:rPr>
                <w:sz w:val="22"/>
                <w:szCs w:val="22"/>
              </w:rPr>
            </w:pPr>
            <w:r w:rsidRPr="00F1269F">
              <w:rPr>
                <w:rFonts w:eastAsiaTheme="minorHAnsi"/>
                <w:sz w:val="22"/>
                <w:szCs w:val="22"/>
              </w:rPr>
              <w:t>11.0</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Общее пользование водными объектами</w:t>
            </w:r>
          </w:p>
        </w:tc>
        <w:tc>
          <w:tcPr>
            <w:tcW w:w="3686" w:type="dxa"/>
          </w:tcPr>
          <w:p w:rsidR="00A3509B" w:rsidRPr="00F1269F" w:rsidRDefault="00A3509B" w:rsidP="00515421">
            <w:pPr>
              <w:jc w:val="both"/>
              <w:rPr>
                <w:sz w:val="22"/>
                <w:szCs w:val="22"/>
              </w:rPr>
            </w:pPr>
            <w:proofErr w:type="gramStart"/>
            <w:r w:rsidRPr="00F1269F">
              <w:rPr>
                <w:rFonts w:eastAsiaTheme="minorHAns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tcPr>
          <w:p w:rsidR="00A3509B" w:rsidRPr="00F1269F" w:rsidRDefault="00A3509B" w:rsidP="00515421">
            <w:pPr>
              <w:jc w:val="center"/>
              <w:rPr>
                <w:sz w:val="22"/>
                <w:szCs w:val="22"/>
              </w:rPr>
            </w:pPr>
            <w:r w:rsidRPr="00F1269F">
              <w:rPr>
                <w:rFonts w:eastAsiaTheme="minorHAnsi"/>
                <w:sz w:val="22"/>
                <w:szCs w:val="22"/>
              </w:rPr>
              <w:t>11.1</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Специальное пользование водными объектами</w:t>
            </w:r>
          </w:p>
        </w:tc>
        <w:tc>
          <w:tcPr>
            <w:tcW w:w="3686" w:type="dxa"/>
          </w:tcPr>
          <w:p w:rsidR="00A3509B" w:rsidRPr="00F1269F" w:rsidRDefault="00A3509B" w:rsidP="00515421">
            <w:pPr>
              <w:jc w:val="both"/>
              <w:rPr>
                <w:sz w:val="22"/>
                <w:szCs w:val="22"/>
              </w:rPr>
            </w:pPr>
            <w:r w:rsidRPr="00F1269F">
              <w:rPr>
                <w:rFonts w:eastAsiaTheme="minorHAns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Pr>
          <w:p w:rsidR="00A3509B" w:rsidRPr="00F1269F" w:rsidRDefault="00A3509B" w:rsidP="00515421">
            <w:pPr>
              <w:jc w:val="center"/>
              <w:rPr>
                <w:sz w:val="22"/>
                <w:szCs w:val="22"/>
              </w:rPr>
            </w:pPr>
            <w:r w:rsidRPr="00F1269F">
              <w:rPr>
                <w:rFonts w:eastAsiaTheme="minorHAnsi"/>
                <w:sz w:val="22"/>
                <w:szCs w:val="22"/>
              </w:rPr>
              <w:t>11.2</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Гидротехнические сооружения</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1269F">
              <w:rPr>
                <w:rFonts w:eastAsiaTheme="minorHAnsi"/>
                <w:sz w:val="22"/>
                <w:szCs w:val="22"/>
              </w:rPr>
              <w:t>рыбозащитных</w:t>
            </w:r>
            <w:proofErr w:type="spellEnd"/>
            <w:r w:rsidRPr="00F1269F">
              <w:rPr>
                <w:rFonts w:eastAsiaTheme="minorHAnsi"/>
                <w:sz w:val="22"/>
                <w:szCs w:val="22"/>
              </w:rPr>
              <w:t xml:space="preserve"> и рыбопропускных сооружений, берегозащитных сооружений)</w:t>
            </w:r>
          </w:p>
        </w:tc>
        <w:tc>
          <w:tcPr>
            <w:tcW w:w="2268" w:type="dxa"/>
          </w:tcPr>
          <w:p w:rsidR="00A3509B" w:rsidRPr="00F1269F" w:rsidRDefault="00A3509B" w:rsidP="00515421">
            <w:pPr>
              <w:jc w:val="center"/>
              <w:rPr>
                <w:sz w:val="22"/>
                <w:szCs w:val="22"/>
              </w:rPr>
            </w:pPr>
            <w:r w:rsidRPr="00F1269F">
              <w:rPr>
                <w:rFonts w:eastAsiaTheme="minorHAnsi"/>
                <w:sz w:val="22"/>
                <w:szCs w:val="22"/>
              </w:rPr>
              <w:t>11.3</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Земельные участки (территории) общего пользования</w:t>
            </w:r>
          </w:p>
        </w:tc>
        <w:tc>
          <w:tcPr>
            <w:tcW w:w="3686" w:type="dxa"/>
          </w:tcPr>
          <w:p w:rsidR="00A3509B" w:rsidRPr="00F1269F" w:rsidRDefault="00A3509B" w:rsidP="00515421">
            <w:pPr>
              <w:jc w:val="both"/>
              <w:rPr>
                <w:sz w:val="22"/>
                <w:szCs w:val="22"/>
              </w:rPr>
            </w:pPr>
            <w:r w:rsidRPr="00F1269F">
              <w:rPr>
                <w:rFonts w:eastAsiaTheme="minorHAnsi"/>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0" w:history="1">
              <w:r w:rsidRPr="00F1269F">
                <w:rPr>
                  <w:rFonts w:eastAsiaTheme="minorHAnsi"/>
                  <w:sz w:val="22"/>
                  <w:szCs w:val="22"/>
                </w:rPr>
                <w:t>кодами 12.0.1</w:t>
              </w:r>
            </w:hyperlink>
            <w:r w:rsidRPr="00F1269F">
              <w:rPr>
                <w:rFonts w:eastAsiaTheme="minorHAnsi"/>
                <w:sz w:val="22"/>
                <w:szCs w:val="22"/>
              </w:rPr>
              <w:t xml:space="preserve"> - </w:t>
            </w:r>
            <w:hyperlink r:id="rId171" w:history="1">
              <w:r w:rsidRPr="00F1269F">
                <w:rPr>
                  <w:rFonts w:eastAsiaTheme="minorHAnsi"/>
                  <w:sz w:val="22"/>
                  <w:szCs w:val="22"/>
                </w:rPr>
                <w:t>12.0.2</w:t>
              </w:r>
            </w:hyperlink>
          </w:p>
        </w:tc>
        <w:tc>
          <w:tcPr>
            <w:tcW w:w="2268" w:type="dxa"/>
          </w:tcPr>
          <w:p w:rsidR="00A3509B" w:rsidRPr="00F1269F" w:rsidRDefault="00A3509B" w:rsidP="00515421">
            <w:pPr>
              <w:jc w:val="center"/>
              <w:rPr>
                <w:sz w:val="22"/>
                <w:szCs w:val="22"/>
              </w:rPr>
            </w:pPr>
            <w:r w:rsidRPr="00F1269F">
              <w:rPr>
                <w:rFonts w:eastAsiaTheme="minorHAnsi"/>
                <w:sz w:val="22"/>
                <w:szCs w:val="22"/>
              </w:rPr>
              <w:t>12.0</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Улично-дорожная сеть</w:t>
            </w:r>
          </w:p>
        </w:tc>
        <w:tc>
          <w:tcPr>
            <w:tcW w:w="3686" w:type="dxa"/>
          </w:tcPr>
          <w:p w:rsidR="00A3509B" w:rsidRPr="00F1269F" w:rsidRDefault="00A3509B" w:rsidP="00515421">
            <w:pPr>
              <w:autoSpaceDE w:val="0"/>
              <w:autoSpaceDN w:val="0"/>
              <w:adjustRightInd w:val="0"/>
              <w:jc w:val="both"/>
              <w:rPr>
                <w:sz w:val="22"/>
                <w:szCs w:val="22"/>
              </w:rPr>
            </w:pPr>
            <w:proofErr w:type="gramStart"/>
            <w:r w:rsidRPr="00F1269F">
              <w:rPr>
                <w:rFonts w:eastAsiaTheme="minorHAnsi"/>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1269F">
              <w:rPr>
                <w:rFonts w:eastAsiaTheme="minorHAnsi"/>
                <w:sz w:val="22"/>
                <w:szCs w:val="22"/>
              </w:rPr>
              <w:t>велотранспортной</w:t>
            </w:r>
            <w:proofErr w:type="spellEnd"/>
            <w:r w:rsidRPr="00F1269F">
              <w:rPr>
                <w:rFonts w:eastAsiaTheme="minorHAnsi"/>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2" w:history="1">
              <w:r w:rsidRPr="00F1269F">
                <w:rPr>
                  <w:rFonts w:eastAsiaTheme="minorHAnsi"/>
                  <w:sz w:val="22"/>
                  <w:szCs w:val="22"/>
                </w:rPr>
                <w:t>кодами 2.7.1</w:t>
              </w:r>
            </w:hyperlink>
            <w:r w:rsidRPr="00F1269F">
              <w:rPr>
                <w:rFonts w:eastAsiaTheme="minorHAnsi"/>
                <w:sz w:val="22"/>
                <w:szCs w:val="22"/>
              </w:rPr>
              <w:t xml:space="preserve">, </w:t>
            </w:r>
            <w:hyperlink r:id="rId173" w:history="1">
              <w:r w:rsidRPr="00F1269F">
                <w:rPr>
                  <w:rFonts w:eastAsiaTheme="minorHAnsi"/>
                  <w:sz w:val="22"/>
                  <w:szCs w:val="22"/>
                </w:rPr>
                <w:t>4.9</w:t>
              </w:r>
            </w:hyperlink>
            <w:r w:rsidRPr="00F1269F">
              <w:rPr>
                <w:rFonts w:eastAsiaTheme="minorHAnsi"/>
                <w:sz w:val="22"/>
                <w:szCs w:val="22"/>
              </w:rPr>
              <w:t xml:space="preserve">, </w:t>
            </w:r>
            <w:hyperlink r:id="rId174" w:history="1">
              <w:r w:rsidRPr="00F1269F">
                <w:rPr>
                  <w:rFonts w:eastAsiaTheme="minorHAnsi"/>
                  <w:sz w:val="22"/>
                  <w:szCs w:val="22"/>
                </w:rPr>
                <w:t>7.2.3</w:t>
              </w:r>
            </w:hyperlink>
            <w:r w:rsidRPr="00F1269F">
              <w:rPr>
                <w:rFonts w:eastAsiaTheme="minorHAnsi"/>
                <w:sz w:val="22"/>
                <w:szCs w:val="22"/>
              </w:rPr>
              <w:t>, а также некапитальных сооружений, предназначенных для охраны транспортных средств</w:t>
            </w:r>
            <w:proofErr w:type="gramEnd"/>
          </w:p>
        </w:tc>
        <w:tc>
          <w:tcPr>
            <w:tcW w:w="2268" w:type="dxa"/>
          </w:tcPr>
          <w:p w:rsidR="00A3509B" w:rsidRPr="00F1269F" w:rsidRDefault="00A3509B" w:rsidP="00515421">
            <w:pPr>
              <w:jc w:val="center"/>
              <w:rPr>
                <w:sz w:val="22"/>
                <w:szCs w:val="22"/>
              </w:rPr>
            </w:pPr>
            <w:r w:rsidRPr="00F1269F">
              <w:rPr>
                <w:rFonts w:eastAsiaTheme="minorHAnsi"/>
                <w:sz w:val="22"/>
                <w:szCs w:val="22"/>
              </w:rPr>
              <w:t>12.0.1</w:t>
            </w:r>
          </w:p>
        </w:tc>
      </w:tr>
      <w:tr w:rsidR="00A3509B" w:rsidRPr="00F1269F" w:rsidTr="00515421">
        <w:trPr>
          <w:trHeight w:val="276"/>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Благоустройство территории</w:t>
            </w:r>
          </w:p>
        </w:tc>
        <w:tc>
          <w:tcPr>
            <w:tcW w:w="3686" w:type="dxa"/>
          </w:tcPr>
          <w:p w:rsidR="00A3509B" w:rsidRPr="00F1269F" w:rsidRDefault="00A3509B" w:rsidP="00515421">
            <w:pPr>
              <w:jc w:val="both"/>
              <w:rPr>
                <w:sz w:val="22"/>
                <w:szCs w:val="22"/>
              </w:rPr>
            </w:pPr>
            <w:r w:rsidRPr="00F1269F">
              <w:rPr>
                <w:rFonts w:eastAsiaTheme="minorHAns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Pr>
          <w:p w:rsidR="00A3509B" w:rsidRPr="00F1269F" w:rsidRDefault="00A3509B" w:rsidP="00515421">
            <w:pPr>
              <w:jc w:val="center"/>
              <w:rPr>
                <w:sz w:val="22"/>
                <w:szCs w:val="22"/>
              </w:rPr>
            </w:pPr>
            <w:r w:rsidRPr="00F1269F">
              <w:rPr>
                <w:rFonts w:eastAsiaTheme="minorHAnsi"/>
                <w:sz w:val="22"/>
                <w:szCs w:val="22"/>
              </w:rPr>
              <w:t>12.0.2</w:t>
            </w:r>
          </w:p>
        </w:tc>
      </w:tr>
      <w:tr w:rsidR="00A3509B" w:rsidRPr="00F1269F" w:rsidTr="00515421">
        <w:trPr>
          <w:jc w:val="center"/>
        </w:trPr>
        <w:tc>
          <w:tcPr>
            <w:tcW w:w="876" w:type="dxa"/>
            <w:shd w:val="clear" w:color="auto" w:fill="FFCC99"/>
          </w:tcPr>
          <w:p w:rsidR="00A3509B" w:rsidRPr="00F1269F" w:rsidRDefault="00A3509B" w:rsidP="00515421">
            <w:pPr>
              <w:pStyle w:val="af9"/>
              <w:numPr>
                <w:ilvl w:val="1"/>
                <w:numId w:val="14"/>
              </w:numPr>
              <w:rPr>
                <w:b/>
                <w:sz w:val="22"/>
                <w:szCs w:val="22"/>
              </w:rPr>
            </w:pPr>
          </w:p>
        </w:tc>
        <w:tc>
          <w:tcPr>
            <w:tcW w:w="8617" w:type="dxa"/>
            <w:gridSpan w:val="3"/>
            <w:shd w:val="clear" w:color="auto" w:fill="FFCC99"/>
          </w:tcPr>
          <w:p w:rsidR="00A3509B" w:rsidRPr="00F1269F" w:rsidRDefault="00A3509B" w:rsidP="00515421">
            <w:pPr>
              <w:rPr>
                <w:b/>
                <w:sz w:val="22"/>
                <w:szCs w:val="22"/>
              </w:rPr>
            </w:pPr>
            <w:r w:rsidRPr="00F1269F">
              <w:rPr>
                <w:b/>
                <w:sz w:val="22"/>
                <w:szCs w:val="22"/>
              </w:rPr>
              <w:t>Условно разрешенные виды разрешенного использования земельных участков и объектов капитального строительства в зоне Р</w:t>
            </w:r>
            <w:proofErr w:type="gramStart"/>
            <w:r w:rsidRPr="00F1269F">
              <w:rPr>
                <w:b/>
                <w:sz w:val="22"/>
                <w:szCs w:val="22"/>
              </w:rPr>
              <w:t>1</w:t>
            </w:r>
            <w:proofErr w:type="gramEnd"/>
          </w:p>
        </w:tc>
      </w:tr>
      <w:tr w:rsidR="00A3509B" w:rsidRPr="00F1269F" w:rsidTr="00515421">
        <w:trPr>
          <w:trHeight w:val="872"/>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bCs/>
                <w:sz w:val="22"/>
                <w:szCs w:val="22"/>
              </w:rPr>
              <w:t>Цирки и зверинцы</w:t>
            </w:r>
          </w:p>
        </w:tc>
        <w:tc>
          <w:tcPr>
            <w:tcW w:w="3686" w:type="dxa"/>
          </w:tcPr>
          <w:p w:rsidR="00A3509B" w:rsidRPr="00F1269F" w:rsidRDefault="00A3509B" w:rsidP="00515421">
            <w:pPr>
              <w:jc w:val="both"/>
              <w:rPr>
                <w:sz w:val="22"/>
                <w:szCs w:val="22"/>
              </w:rPr>
            </w:pPr>
            <w:r w:rsidRPr="00F1269F">
              <w:rPr>
                <w:rFonts w:eastAsiaTheme="minorHAnsi"/>
                <w:bCs/>
                <w:sz w:val="22"/>
                <w:szCs w:val="22"/>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Pr>
          <w:p w:rsidR="00A3509B" w:rsidRPr="00F1269F" w:rsidRDefault="00A3509B" w:rsidP="00515421">
            <w:pPr>
              <w:jc w:val="center"/>
              <w:rPr>
                <w:sz w:val="22"/>
                <w:szCs w:val="22"/>
              </w:rPr>
            </w:pPr>
            <w:r w:rsidRPr="00F1269F">
              <w:rPr>
                <w:rFonts w:eastAsiaTheme="minorHAnsi"/>
                <w:bCs/>
                <w:sz w:val="22"/>
                <w:szCs w:val="22"/>
              </w:rPr>
              <w:t>3.6.3</w:t>
            </w:r>
          </w:p>
        </w:tc>
      </w:tr>
      <w:tr w:rsidR="00A3509B" w:rsidRPr="00F1269F" w:rsidTr="00515421">
        <w:trPr>
          <w:trHeight w:val="64"/>
          <w:jc w:val="center"/>
        </w:trPr>
        <w:tc>
          <w:tcPr>
            <w:tcW w:w="876" w:type="dxa"/>
          </w:tcPr>
          <w:p w:rsidR="00A3509B" w:rsidRPr="00F1269F" w:rsidRDefault="00A3509B" w:rsidP="00515421">
            <w:pPr>
              <w:pStyle w:val="af9"/>
              <w:numPr>
                <w:ilvl w:val="2"/>
                <w:numId w:val="14"/>
              </w:numPr>
              <w:rPr>
                <w:sz w:val="22"/>
                <w:szCs w:val="22"/>
              </w:rPr>
            </w:pPr>
          </w:p>
        </w:tc>
        <w:tc>
          <w:tcPr>
            <w:tcW w:w="2663" w:type="dxa"/>
          </w:tcPr>
          <w:p w:rsidR="00A3509B" w:rsidRPr="00F1269F" w:rsidRDefault="00A3509B" w:rsidP="00515421">
            <w:pPr>
              <w:rPr>
                <w:sz w:val="22"/>
                <w:szCs w:val="22"/>
              </w:rPr>
            </w:pPr>
            <w:r w:rsidRPr="00F1269F">
              <w:rPr>
                <w:rFonts w:eastAsiaTheme="minorHAnsi"/>
                <w:sz w:val="22"/>
                <w:szCs w:val="22"/>
              </w:rPr>
              <w:t>Обеспечение деятельности в области гидрометеорологии и смежных с ней областях</w:t>
            </w:r>
          </w:p>
        </w:tc>
        <w:tc>
          <w:tcPr>
            <w:tcW w:w="3686" w:type="dxa"/>
          </w:tcPr>
          <w:p w:rsidR="00A3509B" w:rsidRPr="00F1269F" w:rsidRDefault="00A3509B" w:rsidP="00515421">
            <w:pPr>
              <w:jc w:val="both"/>
              <w:rPr>
                <w:sz w:val="22"/>
                <w:szCs w:val="22"/>
              </w:rPr>
            </w:pPr>
            <w:proofErr w:type="gramStart"/>
            <w:r w:rsidRPr="00F1269F">
              <w:rPr>
                <w:rFonts w:eastAsiaTheme="minorHAns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F1269F">
              <w:rPr>
                <w:rFonts w:eastAsiaTheme="minorHAnsi"/>
                <w:sz w:val="22"/>
                <w:szCs w:val="22"/>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tcPr>
          <w:p w:rsidR="00A3509B" w:rsidRPr="00F1269F" w:rsidRDefault="00A3509B" w:rsidP="00515421">
            <w:pPr>
              <w:jc w:val="center"/>
              <w:rPr>
                <w:sz w:val="22"/>
                <w:szCs w:val="22"/>
              </w:rPr>
            </w:pPr>
            <w:r w:rsidRPr="00F1269F">
              <w:rPr>
                <w:rFonts w:eastAsiaTheme="minorHAnsi"/>
                <w:sz w:val="22"/>
                <w:szCs w:val="22"/>
              </w:rPr>
              <w:lastRenderedPageBreak/>
              <w:t>3.9.1</w:t>
            </w:r>
          </w:p>
        </w:tc>
      </w:tr>
      <w:tr w:rsidR="00A3509B" w:rsidRPr="00F1269F" w:rsidTr="00515421">
        <w:trPr>
          <w:trHeight w:val="629"/>
          <w:jc w:val="center"/>
        </w:trPr>
        <w:tc>
          <w:tcPr>
            <w:tcW w:w="876" w:type="dxa"/>
            <w:tcBorders>
              <w:bottom w:val="single" w:sz="4" w:space="0" w:color="auto"/>
            </w:tcBorders>
          </w:tcPr>
          <w:p w:rsidR="00A3509B" w:rsidRPr="00F1269F" w:rsidRDefault="00A3509B" w:rsidP="00515421">
            <w:pPr>
              <w:pStyle w:val="af9"/>
              <w:numPr>
                <w:ilvl w:val="2"/>
                <w:numId w:val="14"/>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Магазины</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4.4</w:t>
            </w:r>
          </w:p>
        </w:tc>
      </w:tr>
      <w:tr w:rsidR="00A3509B" w:rsidRPr="00F1269F" w:rsidTr="00515421">
        <w:trPr>
          <w:trHeight w:val="611"/>
          <w:jc w:val="center"/>
        </w:trPr>
        <w:tc>
          <w:tcPr>
            <w:tcW w:w="876" w:type="dxa"/>
            <w:tcBorders>
              <w:bottom w:val="single" w:sz="4" w:space="0" w:color="auto"/>
            </w:tcBorders>
          </w:tcPr>
          <w:p w:rsidR="00A3509B" w:rsidRPr="00F1269F" w:rsidRDefault="00A3509B" w:rsidP="00515421">
            <w:pPr>
              <w:pStyle w:val="af9"/>
              <w:numPr>
                <w:ilvl w:val="2"/>
                <w:numId w:val="14"/>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Общественное питание</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4.6</w:t>
            </w:r>
          </w:p>
        </w:tc>
      </w:tr>
      <w:tr w:rsidR="00A3509B" w:rsidRPr="00F1269F" w:rsidTr="00515421">
        <w:trPr>
          <w:trHeight w:val="611"/>
          <w:jc w:val="center"/>
        </w:trPr>
        <w:tc>
          <w:tcPr>
            <w:tcW w:w="876" w:type="dxa"/>
            <w:tcBorders>
              <w:bottom w:val="single" w:sz="4" w:space="0" w:color="auto"/>
            </w:tcBorders>
          </w:tcPr>
          <w:p w:rsidR="00A3509B" w:rsidRPr="00F1269F" w:rsidRDefault="00A3509B" w:rsidP="00515421">
            <w:pPr>
              <w:pStyle w:val="af9"/>
              <w:numPr>
                <w:ilvl w:val="2"/>
                <w:numId w:val="14"/>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Гостиничное обслуживание</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4.7</w:t>
            </w:r>
          </w:p>
        </w:tc>
      </w:tr>
      <w:tr w:rsidR="00A3509B" w:rsidRPr="00F1269F" w:rsidTr="00515421">
        <w:trPr>
          <w:trHeight w:val="611"/>
          <w:jc w:val="center"/>
        </w:trPr>
        <w:tc>
          <w:tcPr>
            <w:tcW w:w="876" w:type="dxa"/>
            <w:tcBorders>
              <w:bottom w:val="single" w:sz="4" w:space="0" w:color="auto"/>
            </w:tcBorders>
          </w:tcPr>
          <w:p w:rsidR="00A3509B" w:rsidRPr="00F1269F" w:rsidRDefault="00A3509B" w:rsidP="00515421">
            <w:pPr>
              <w:pStyle w:val="af9"/>
              <w:numPr>
                <w:ilvl w:val="2"/>
                <w:numId w:val="14"/>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Отдых (рекреация)</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создание и уход за городскими лесами, скверами, прудами, озерами, водохранилищами, пляжами, а также обустройство мест отдыха в них.</w:t>
            </w:r>
          </w:p>
          <w:p w:rsidR="00A3509B" w:rsidRPr="00F1269F" w:rsidRDefault="00A3509B" w:rsidP="00515421">
            <w:pPr>
              <w:jc w:val="both"/>
              <w:rPr>
                <w:rFonts w:eastAsiaTheme="minorHAnsi"/>
                <w:sz w:val="22"/>
                <w:szCs w:val="22"/>
              </w:rPr>
            </w:pPr>
            <w:r w:rsidRPr="00F1269F">
              <w:rPr>
                <w:rFonts w:eastAsiaTheme="minorHAnsi"/>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75" w:history="1">
              <w:r w:rsidRPr="00F1269F">
                <w:rPr>
                  <w:rFonts w:eastAsiaTheme="minorHAnsi"/>
                  <w:sz w:val="22"/>
                  <w:szCs w:val="22"/>
                </w:rPr>
                <w:t>кодами 5.1</w:t>
              </w:r>
            </w:hyperlink>
            <w:r w:rsidRPr="00F1269F">
              <w:rPr>
                <w:rFonts w:eastAsiaTheme="minorHAnsi"/>
                <w:sz w:val="22"/>
                <w:szCs w:val="22"/>
              </w:rPr>
              <w:t xml:space="preserve"> - </w:t>
            </w:r>
            <w:hyperlink r:id="rId176" w:history="1">
              <w:r w:rsidRPr="00F1269F">
                <w:rPr>
                  <w:rFonts w:eastAsiaTheme="minorHAnsi"/>
                  <w:sz w:val="22"/>
                  <w:szCs w:val="22"/>
                </w:rPr>
                <w:t>5.5</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5.0</w:t>
            </w:r>
          </w:p>
        </w:tc>
      </w:tr>
      <w:tr w:rsidR="00A3509B" w:rsidRPr="00F1269F" w:rsidTr="00515421">
        <w:trPr>
          <w:trHeight w:val="611"/>
          <w:jc w:val="center"/>
        </w:trPr>
        <w:tc>
          <w:tcPr>
            <w:tcW w:w="876" w:type="dxa"/>
            <w:tcBorders>
              <w:bottom w:val="single" w:sz="4" w:space="0" w:color="auto"/>
            </w:tcBorders>
          </w:tcPr>
          <w:p w:rsidR="00A3509B" w:rsidRPr="00F1269F" w:rsidRDefault="00A3509B" w:rsidP="00515421">
            <w:pPr>
              <w:pStyle w:val="af9"/>
              <w:numPr>
                <w:ilvl w:val="2"/>
                <w:numId w:val="14"/>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Спорт</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w:t>
            </w:r>
            <w:r w:rsidRPr="00F1269F">
              <w:rPr>
                <w:rFonts w:eastAsiaTheme="minorHAnsi"/>
                <w:sz w:val="22"/>
                <w:szCs w:val="22"/>
              </w:rPr>
              <w:lastRenderedPageBreak/>
              <w:t xml:space="preserve">использования с </w:t>
            </w:r>
            <w:hyperlink r:id="rId177" w:history="1">
              <w:r w:rsidRPr="00F1269F">
                <w:rPr>
                  <w:rFonts w:eastAsiaTheme="minorHAnsi"/>
                  <w:sz w:val="22"/>
                  <w:szCs w:val="22"/>
                </w:rPr>
                <w:t>кодами 5.1.1</w:t>
              </w:r>
            </w:hyperlink>
            <w:r w:rsidRPr="00F1269F">
              <w:rPr>
                <w:rFonts w:eastAsiaTheme="minorHAnsi"/>
                <w:sz w:val="22"/>
                <w:szCs w:val="22"/>
              </w:rPr>
              <w:t xml:space="preserve"> - </w:t>
            </w:r>
            <w:hyperlink r:id="rId178" w:history="1">
              <w:r w:rsidRPr="00F1269F">
                <w:rPr>
                  <w:rFonts w:eastAsiaTheme="minorHAnsi"/>
                  <w:sz w:val="22"/>
                  <w:szCs w:val="22"/>
                </w:rPr>
                <w:t>5.1.7</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5.1</w:t>
            </w:r>
          </w:p>
        </w:tc>
      </w:tr>
      <w:tr w:rsidR="00A3509B" w:rsidRPr="00F1269F" w:rsidTr="00515421">
        <w:trPr>
          <w:trHeight w:val="611"/>
          <w:jc w:val="center"/>
        </w:trPr>
        <w:tc>
          <w:tcPr>
            <w:tcW w:w="876" w:type="dxa"/>
            <w:tcBorders>
              <w:bottom w:val="single" w:sz="4" w:space="0" w:color="auto"/>
            </w:tcBorders>
          </w:tcPr>
          <w:p w:rsidR="00A3509B" w:rsidRPr="00F1269F" w:rsidRDefault="00A3509B" w:rsidP="00515421">
            <w:pPr>
              <w:pStyle w:val="af9"/>
              <w:numPr>
                <w:ilvl w:val="2"/>
                <w:numId w:val="14"/>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Туристическое обслуживание</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509B" w:rsidRPr="00F1269F" w:rsidRDefault="00A3509B" w:rsidP="00515421">
            <w:pPr>
              <w:jc w:val="both"/>
              <w:rPr>
                <w:rFonts w:eastAsiaTheme="minorHAnsi"/>
                <w:sz w:val="22"/>
                <w:szCs w:val="22"/>
              </w:rPr>
            </w:pPr>
            <w:r w:rsidRPr="00F1269F">
              <w:rPr>
                <w:rFonts w:eastAsiaTheme="minorHAnsi"/>
                <w:sz w:val="22"/>
                <w:szCs w:val="22"/>
              </w:rPr>
              <w:t>размещение детских лагерей</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5.2.1</w:t>
            </w:r>
          </w:p>
        </w:tc>
      </w:tr>
      <w:tr w:rsidR="00A3509B" w:rsidRPr="00F1269F" w:rsidTr="00515421">
        <w:trPr>
          <w:trHeight w:val="611"/>
          <w:jc w:val="center"/>
        </w:trPr>
        <w:tc>
          <w:tcPr>
            <w:tcW w:w="876" w:type="dxa"/>
            <w:tcBorders>
              <w:bottom w:val="single" w:sz="4" w:space="0" w:color="auto"/>
            </w:tcBorders>
          </w:tcPr>
          <w:p w:rsidR="00A3509B" w:rsidRPr="00F1269F" w:rsidRDefault="00A3509B" w:rsidP="00515421">
            <w:pPr>
              <w:pStyle w:val="af9"/>
              <w:numPr>
                <w:ilvl w:val="2"/>
                <w:numId w:val="14"/>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Охота и рыбалка</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5.3</w:t>
            </w:r>
          </w:p>
        </w:tc>
      </w:tr>
      <w:tr w:rsidR="00A3509B" w:rsidRPr="00F1269F" w:rsidTr="00515421">
        <w:trPr>
          <w:trHeight w:val="611"/>
          <w:jc w:val="center"/>
        </w:trPr>
        <w:tc>
          <w:tcPr>
            <w:tcW w:w="876" w:type="dxa"/>
            <w:tcBorders>
              <w:bottom w:val="single" w:sz="4" w:space="0" w:color="auto"/>
            </w:tcBorders>
            <w:shd w:val="clear" w:color="auto" w:fill="D99594" w:themeFill="accent2" w:themeFillTint="99"/>
          </w:tcPr>
          <w:p w:rsidR="00A3509B" w:rsidRPr="001D66EC" w:rsidRDefault="00A3509B" w:rsidP="00515421">
            <w:pPr>
              <w:pStyle w:val="af9"/>
              <w:numPr>
                <w:ilvl w:val="1"/>
                <w:numId w:val="14"/>
              </w:numPr>
              <w:rPr>
                <w:b/>
                <w:sz w:val="22"/>
                <w:szCs w:val="22"/>
              </w:rPr>
            </w:pPr>
          </w:p>
        </w:tc>
        <w:tc>
          <w:tcPr>
            <w:tcW w:w="8617" w:type="dxa"/>
            <w:gridSpan w:val="3"/>
            <w:tcBorders>
              <w:bottom w:val="single" w:sz="4" w:space="0" w:color="auto"/>
            </w:tcBorders>
            <w:shd w:val="clear" w:color="auto" w:fill="D99594" w:themeFill="accent2" w:themeFillTint="99"/>
          </w:tcPr>
          <w:p w:rsidR="00A3509B" w:rsidRPr="001D66EC" w:rsidRDefault="00A3509B" w:rsidP="00515421">
            <w:pPr>
              <w:rPr>
                <w:rFonts w:eastAsiaTheme="minorHAnsi"/>
                <w:b/>
                <w:sz w:val="22"/>
                <w:szCs w:val="22"/>
              </w:rPr>
            </w:pPr>
            <w:r w:rsidRPr="001D66EC">
              <w:rPr>
                <w:b/>
                <w:sz w:val="22"/>
                <w:szCs w:val="22"/>
              </w:rPr>
              <w:t>Вспомогательные виды разрешенного использования земельных участков и объектов капитального строительства в зоне Р</w:t>
            </w:r>
            <w:proofErr w:type="gramStart"/>
            <w:r w:rsidRPr="001D66EC">
              <w:rPr>
                <w:b/>
                <w:sz w:val="22"/>
                <w:szCs w:val="22"/>
              </w:rPr>
              <w:t>1</w:t>
            </w:r>
            <w:proofErr w:type="gramEnd"/>
          </w:p>
        </w:tc>
      </w:tr>
      <w:tr w:rsidR="00A3509B" w:rsidRPr="00F1269F" w:rsidTr="00515421">
        <w:trPr>
          <w:trHeight w:val="611"/>
          <w:jc w:val="center"/>
        </w:trPr>
        <w:tc>
          <w:tcPr>
            <w:tcW w:w="876" w:type="dxa"/>
            <w:tcBorders>
              <w:bottom w:val="single" w:sz="4" w:space="0" w:color="auto"/>
            </w:tcBorders>
          </w:tcPr>
          <w:p w:rsidR="00A3509B" w:rsidRPr="00F1269F" w:rsidRDefault="00A3509B" w:rsidP="00515421">
            <w:pPr>
              <w:pStyle w:val="af9"/>
              <w:numPr>
                <w:ilvl w:val="2"/>
                <w:numId w:val="14"/>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Оборудованные площадки для занятий спортом</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5.1.4</w:t>
            </w:r>
          </w:p>
        </w:tc>
      </w:tr>
      <w:tr w:rsidR="00A3509B" w:rsidRPr="00F1269F" w:rsidTr="00515421">
        <w:trPr>
          <w:trHeight w:val="611"/>
          <w:jc w:val="center"/>
        </w:trPr>
        <w:tc>
          <w:tcPr>
            <w:tcW w:w="876" w:type="dxa"/>
            <w:tcBorders>
              <w:bottom w:val="single" w:sz="4" w:space="0" w:color="auto"/>
            </w:tcBorders>
          </w:tcPr>
          <w:p w:rsidR="00A3509B" w:rsidRPr="00F1269F" w:rsidRDefault="00A3509B" w:rsidP="00515421">
            <w:pPr>
              <w:pStyle w:val="af9"/>
              <w:numPr>
                <w:ilvl w:val="2"/>
                <w:numId w:val="14"/>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Стоянки транспорта общего пользования</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стоянок транспортных средств, осуществляющих перевозки людей по установленному маршруту</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7.2.3</w:t>
            </w:r>
          </w:p>
        </w:tc>
      </w:tr>
    </w:tbl>
    <w:p w:rsidR="00A3509B" w:rsidRPr="00F1269F" w:rsidRDefault="00A3509B" w:rsidP="00A3509B">
      <w:pPr>
        <w:pStyle w:val="2"/>
        <w:jc w:val="center"/>
        <w:rPr>
          <w:b/>
          <w:sz w:val="22"/>
          <w:szCs w:val="22"/>
        </w:rPr>
      </w:pPr>
    </w:p>
    <w:p w:rsidR="00A3509B" w:rsidRPr="00F1269F" w:rsidRDefault="00A3509B" w:rsidP="00A3509B">
      <w:pPr>
        <w:pStyle w:val="2"/>
        <w:jc w:val="center"/>
        <w:rPr>
          <w:b/>
          <w:sz w:val="22"/>
          <w:szCs w:val="22"/>
        </w:rPr>
      </w:pPr>
    </w:p>
    <w:p w:rsidR="00A3509B" w:rsidRPr="00F1269F" w:rsidRDefault="00A3509B" w:rsidP="00A3509B">
      <w:pPr>
        <w:pStyle w:val="2"/>
        <w:jc w:val="center"/>
        <w:rPr>
          <w:b/>
          <w:sz w:val="22"/>
          <w:szCs w:val="22"/>
        </w:rPr>
      </w:pPr>
      <w:r w:rsidRPr="00F1269F">
        <w:rPr>
          <w:b/>
          <w:sz w:val="22"/>
          <w:szCs w:val="22"/>
        </w:rPr>
        <w:t>Статья 27.</w:t>
      </w:r>
      <w:r w:rsidRPr="00F1269F">
        <w:rPr>
          <w:sz w:val="22"/>
          <w:szCs w:val="22"/>
        </w:rPr>
        <w:t xml:space="preserve"> </w:t>
      </w:r>
      <w:r w:rsidRPr="00F1269F">
        <w:rPr>
          <w:b/>
          <w:sz w:val="22"/>
          <w:szCs w:val="22"/>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A3509B" w:rsidRPr="00F1269F" w:rsidRDefault="00A3509B" w:rsidP="00A3509B">
      <w:pPr>
        <w:spacing w:line="360" w:lineRule="auto"/>
        <w:ind w:firstLine="709"/>
        <w:jc w:val="both"/>
        <w:rPr>
          <w:sz w:val="22"/>
          <w:szCs w:val="22"/>
        </w:rPr>
      </w:pPr>
      <w:r w:rsidRPr="00F1269F">
        <w:rPr>
          <w:sz w:val="22"/>
          <w:szCs w:val="22"/>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A3509B" w:rsidRPr="00F1269F" w:rsidRDefault="00A3509B" w:rsidP="00A3509B">
      <w:pPr>
        <w:spacing w:line="360" w:lineRule="auto"/>
        <w:ind w:firstLine="709"/>
        <w:jc w:val="both"/>
        <w:rPr>
          <w:sz w:val="22"/>
          <w:szCs w:val="22"/>
        </w:rPr>
      </w:pPr>
      <w:r w:rsidRPr="00F1269F">
        <w:rPr>
          <w:sz w:val="22"/>
          <w:szCs w:val="22"/>
        </w:rPr>
        <w:t>2. Виды разрешенного использования земельных участков и объектов капитального строительства приведены ниже.</w:t>
      </w:r>
    </w:p>
    <w:p w:rsidR="00A3509B" w:rsidRPr="00F1269F" w:rsidRDefault="00A3509B" w:rsidP="00A3509B">
      <w:pPr>
        <w:jc w:val="center"/>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663"/>
        <w:gridCol w:w="3686"/>
        <w:gridCol w:w="2268"/>
      </w:tblGrid>
      <w:tr w:rsidR="00A3509B" w:rsidRPr="00F1269F" w:rsidTr="00515421">
        <w:trPr>
          <w:trHeight w:val="276"/>
          <w:tblHeader/>
          <w:jc w:val="center"/>
        </w:trPr>
        <w:tc>
          <w:tcPr>
            <w:tcW w:w="87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 xml:space="preserve">№ </w:t>
            </w:r>
            <w:r w:rsidRPr="00F1269F">
              <w:rPr>
                <w:b/>
                <w:sz w:val="22"/>
                <w:szCs w:val="22"/>
              </w:rPr>
              <w:br/>
            </w:r>
            <w:proofErr w:type="gramStart"/>
            <w:r w:rsidRPr="00F1269F">
              <w:rPr>
                <w:b/>
                <w:sz w:val="22"/>
                <w:szCs w:val="22"/>
              </w:rPr>
              <w:t>п</w:t>
            </w:r>
            <w:proofErr w:type="gramEnd"/>
            <w:r w:rsidRPr="00F1269F">
              <w:rPr>
                <w:b/>
                <w:sz w:val="22"/>
                <w:szCs w:val="22"/>
              </w:rPr>
              <w:t>/п</w:t>
            </w:r>
          </w:p>
        </w:tc>
        <w:tc>
          <w:tcPr>
            <w:tcW w:w="2663"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Наименование вида разрешенного использования земельного участка</w:t>
            </w:r>
          </w:p>
        </w:tc>
        <w:tc>
          <w:tcPr>
            <w:tcW w:w="368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Описание вида разрешенного использования земельного участка</w:t>
            </w:r>
          </w:p>
        </w:tc>
        <w:tc>
          <w:tcPr>
            <w:tcW w:w="2268"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Код вида разрешенного использования земельного участка</w:t>
            </w:r>
          </w:p>
        </w:tc>
      </w:tr>
      <w:tr w:rsidR="00A3509B" w:rsidRPr="00F1269F" w:rsidTr="00515421">
        <w:trPr>
          <w:trHeight w:val="276"/>
          <w:tblHeader/>
          <w:jc w:val="center"/>
        </w:trPr>
        <w:tc>
          <w:tcPr>
            <w:tcW w:w="876"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2663"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3686"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2268"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r>
      <w:tr w:rsidR="00A3509B" w:rsidRPr="00F1269F" w:rsidTr="00515421">
        <w:trPr>
          <w:jc w:val="center"/>
        </w:trPr>
        <w:tc>
          <w:tcPr>
            <w:tcW w:w="876" w:type="dxa"/>
            <w:shd w:val="clear" w:color="auto" w:fill="FFCC99"/>
          </w:tcPr>
          <w:p w:rsidR="00A3509B" w:rsidRPr="00F1269F" w:rsidRDefault="00A3509B" w:rsidP="00515421">
            <w:pPr>
              <w:pStyle w:val="af9"/>
              <w:numPr>
                <w:ilvl w:val="0"/>
                <w:numId w:val="17"/>
              </w:numPr>
              <w:rPr>
                <w:b/>
                <w:sz w:val="22"/>
                <w:szCs w:val="22"/>
              </w:rPr>
            </w:pPr>
          </w:p>
        </w:tc>
        <w:tc>
          <w:tcPr>
            <w:tcW w:w="8617" w:type="dxa"/>
            <w:gridSpan w:val="3"/>
            <w:shd w:val="clear" w:color="auto" w:fill="FFCC99"/>
          </w:tcPr>
          <w:p w:rsidR="00A3509B" w:rsidRPr="00F1269F" w:rsidRDefault="00A3509B" w:rsidP="00515421">
            <w:pPr>
              <w:spacing w:after="240"/>
              <w:jc w:val="both"/>
              <w:outlineLvl w:val="3"/>
              <w:rPr>
                <w:b/>
                <w:sz w:val="22"/>
                <w:szCs w:val="22"/>
              </w:rPr>
            </w:pPr>
            <w:r w:rsidRPr="00F1269F">
              <w:rPr>
                <w:b/>
                <w:sz w:val="22"/>
                <w:szCs w:val="22"/>
              </w:rPr>
              <w:t>Сх</w:t>
            </w:r>
            <w:proofErr w:type="gramStart"/>
            <w:r w:rsidRPr="00F1269F">
              <w:rPr>
                <w:b/>
                <w:sz w:val="22"/>
                <w:szCs w:val="22"/>
              </w:rPr>
              <w:t>1</w:t>
            </w:r>
            <w:proofErr w:type="gramEnd"/>
            <w:r w:rsidRPr="00F1269F">
              <w:rPr>
                <w:b/>
                <w:sz w:val="22"/>
                <w:szCs w:val="22"/>
              </w:rPr>
              <w:t xml:space="preserve"> Зона сельскохозяйственного использования в границах населенного пункта</w:t>
            </w:r>
          </w:p>
        </w:tc>
      </w:tr>
      <w:tr w:rsidR="00A3509B" w:rsidRPr="00F1269F" w:rsidTr="00515421">
        <w:trPr>
          <w:jc w:val="center"/>
        </w:trPr>
        <w:tc>
          <w:tcPr>
            <w:tcW w:w="876" w:type="dxa"/>
            <w:shd w:val="clear" w:color="auto" w:fill="FFCC99"/>
          </w:tcPr>
          <w:p w:rsidR="00A3509B" w:rsidRPr="00F1269F" w:rsidRDefault="00A3509B" w:rsidP="00515421">
            <w:pPr>
              <w:pStyle w:val="af9"/>
              <w:numPr>
                <w:ilvl w:val="1"/>
                <w:numId w:val="17"/>
              </w:numPr>
              <w:rPr>
                <w:b/>
                <w:sz w:val="22"/>
                <w:szCs w:val="22"/>
              </w:rPr>
            </w:pPr>
          </w:p>
        </w:tc>
        <w:tc>
          <w:tcPr>
            <w:tcW w:w="8617" w:type="dxa"/>
            <w:gridSpan w:val="3"/>
            <w:shd w:val="clear" w:color="auto" w:fill="FFCC99"/>
          </w:tcPr>
          <w:p w:rsidR="00A3509B" w:rsidRPr="00F1269F" w:rsidRDefault="00A3509B" w:rsidP="00515421">
            <w:pPr>
              <w:rPr>
                <w:b/>
                <w:sz w:val="22"/>
                <w:szCs w:val="22"/>
              </w:rPr>
            </w:pPr>
            <w:r w:rsidRPr="00F1269F">
              <w:rPr>
                <w:b/>
                <w:sz w:val="22"/>
                <w:szCs w:val="22"/>
              </w:rPr>
              <w:t>Основные виды разрешенного использования земельных участков и объектов капитального строительства в зоне Сх</w:t>
            </w:r>
            <w:proofErr w:type="gramStart"/>
            <w:r w:rsidRPr="00F1269F">
              <w:rPr>
                <w:b/>
                <w:sz w:val="22"/>
                <w:szCs w:val="22"/>
              </w:rPr>
              <w:t>1</w:t>
            </w:r>
            <w:proofErr w:type="gramEnd"/>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Сельскохозяйственное использование</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179" w:history="1">
              <w:r w:rsidRPr="00F1269F">
                <w:rPr>
                  <w:rFonts w:eastAsiaTheme="minorHAnsi"/>
                  <w:sz w:val="22"/>
                  <w:szCs w:val="22"/>
                </w:rPr>
                <w:t>кодами 1.1</w:t>
              </w:r>
            </w:hyperlink>
            <w:r w:rsidRPr="00F1269F">
              <w:rPr>
                <w:rFonts w:eastAsiaTheme="minorHAnsi"/>
                <w:sz w:val="22"/>
                <w:szCs w:val="22"/>
              </w:rPr>
              <w:t xml:space="preserve"> - </w:t>
            </w:r>
            <w:hyperlink r:id="rId180" w:history="1">
              <w:r w:rsidRPr="00F1269F">
                <w:rPr>
                  <w:rFonts w:eastAsiaTheme="minorHAnsi"/>
                  <w:sz w:val="22"/>
                  <w:szCs w:val="22"/>
                </w:rPr>
                <w:t>1.20</w:t>
              </w:r>
            </w:hyperlink>
            <w:r w:rsidRPr="00F1269F">
              <w:rPr>
                <w:rFonts w:eastAsiaTheme="minorHAnsi"/>
                <w:sz w:val="22"/>
                <w:szCs w:val="22"/>
              </w:rPr>
              <w:t>, в том числе размещение зданий и сооружений, используемых для хранения и переработки сельскохозяйственной продукции</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Растениеводство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81" w:history="1">
              <w:r w:rsidRPr="00F1269F">
                <w:rPr>
                  <w:rFonts w:eastAsiaTheme="minorHAnsi"/>
                  <w:sz w:val="22"/>
                  <w:szCs w:val="22"/>
                </w:rPr>
                <w:t>кодами 1.2</w:t>
              </w:r>
            </w:hyperlink>
            <w:r w:rsidRPr="00F1269F">
              <w:rPr>
                <w:rFonts w:eastAsiaTheme="minorHAnsi"/>
                <w:sz w:val="22"/>
                <w:szCs w:val="22"/>
              </w:rPr>
              <w:t xml:space="preserve"> - </w:t>
            </w:r>
            <w:hyperlink r:id="rId182" w:history="1">
              <w:r w:rsidRPr="00F1269F">
                <w:rPr>
                  <w:rFonts w:eastAsiaTheme="minorHAnsi"/>
                  <w:sz w:val="22"/>
                  <w:szCs w:val="22"/>
                </w:rPr>
                <w:t>1.6</w:t>
              </w:r>
            </w:hyperlink>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Выращивание зерновых и иных сельскохозяйственных культур</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Овощеводство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1.3</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Выращивание тонизирующих, лекарственных, цветочных культур</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1.4</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Садоводство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1.5</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Животноводство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Осуществление хозяйственной деятельности, связанной с производством продукции животноводства, в том числе </w:t>
            </w:r>
            <w:r w:rsidRPr="00F1269F">
              <w:rPr>
                <w:rFonts w:eastAsiaTheme="minorHAnsi"/>
                <w:sz w:val="22"/>
                <w:szCs w:val="22"/>
              </w:rPr>
              <w:lastRenderedPageBreak/>
              <w:t xml:space="preserve">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83" w:history="1">
              <w:r w:rsidRPr="00F1269F">
                <w:rPr>
                  <w:rFonts w:eastAsiaTheme="minorHAnsi"/>
                  <w:sz w:val="22"/>
                  <w:szCs w:val="22"/>
                </w:rPr>
                <w:t>кодами 1.8</w:t>
              </w:r>
            </w:hyperlink>
            <w:r w:rsidRPr="00F1269F">
              <w:rPr>
                <w:rFonts w:eastAsiaTheme="minorHAnsi"/>
                <w:sz w:val="22"/>
                <w:szCs w:val="22"/>
              </w:rPr>
              <w:t xml:space="preserve"> - </w:t>
            </w:r>
            <w:hyperlink r:id="rId184" w:history="1">
              <w:r w:rsidRPr="00F1269F">
                <w:rPr>
                  <w:rFonts w:eastAsiaTheme="minorHAnsi"/>
                  <w:sz w:val="22"/>
                  <w:szCs w:val="22"/>
                </w:rPr>
                <w:t>1.11</w:t>
              </w:r>
            </w:hyperlink>
            <w:r w:rsidRPr="00F1269F">
              <w:rPr>
                <w:rFonts w:eastAsiaTheme="minorHAnsi"/>
                <w:sz w:val="22"/>
                <w:szCs w:val="22"/>
              </w:rPr>
              <w:t xml:space="preserve">, </w:t>
            </w:r>
            <w:hyperlink r:id="rId185" w:history="1">
              <w:r w:rsidRPr="00F1269F">
                <w:rPr>
                  <w:rFonts w:eastAsiaTheme="minorHAnsi"/>
                  <w:sz w:val="22"/>
                  <w:szCs w:val="22"/>
                </w:rPr>
                <w:t>1.15</w:t>
              </w:r>
            </w:hyperlink>
            <w:r w:rsidRPr="00F1269F">
              <w:rPr>
                <w:rFonts w:eastAsiaTheme="minorHAnsi"/>
                <w:sz w:val="22"/>
                <w:szCs w:val="22"/>
              </w:rPr>
              <w:t xml:space="preserve">, </w:t>
            </w:r>
            <w:hyperlink r:id="rId186" w:history="1">
              <w:r w:rsidRPr="00F1269F">
                <w:rPr>
                  <w:rFonts w:eastAsiaTheme="minorHAnsi"/>
                  <w:sz w:val="22"/>
                  <w:szCs w:val="22"/>
                </w:rPr>
                <w:t>1.19</w:t>
              </w:r>
            </w:hyperlink>
            <w:r w:rsidRPr="00F1269F">
              <w:rPr>
                <w:rFonts w:eastAsiaTheme="minorHAnsi"/>
                <w:sz w:val="22"/>
                <w:szCs w:val="22"/>
              </w:rPr>
              <w:t xml:space="preserve">, </w:t>
            </w:r>
            <w:hyperlink r:id="rId187" w:history="1">
              <w:r w:rsidRPr="00F1269F">
                <w:rPr>
                  <w:rFonts w:eastAsiaTheme="minorHAnsi"/>
                  <w:sz w:val="22"/>
                  <w:szCs w:val="22"/>
                </w:rPr>
                <w:t>1.20</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1.7</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Скотоводство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1.8</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Звероводство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1.9</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Свиноводство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w:t>
            </w:r>
            <w:r w:rsidRPr="00F1269F">
              <w:rPr>
                <w:rFonts w:eastAsiaTheme="minorHAnsi"/>
                <w:sz w:val="22"/>
                <w:szCs w:val="22"/>
              </w:rPr>
              <w:lastRenderedPageBreak/>
              <w:t>продукции; 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1.11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Пчеловодство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Научное обеспечение сельского хозяйства</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коллекций генетических ресурсов растений</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1.14</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Хранение и переработка сельскохозяйственной продукции</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1.15</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Питомники</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1.17</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Обеспечение сельскохозяйственного производства</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1.18</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Сенокошение</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Кошение трав, сбор и заготовка сена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1.19</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Коммунальное обслуживание</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зданий и сооружений в целях обеспечения физических и </w:t>
            </w:r>
            <w:r w:rsidRPr="00F1269F">
              <w:rPr>
                <w:rFonts w:eastAsiaTheme="minorHAnsi"/>
                <w:sz w:val="22"/>
                <w:szCs w:val="22"/>
              </w:rPr>
              <w:lastRenderedPageBreak/>
              <w:t xml:space="preserve">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8" w:history="1">
              <w:r w:rsidRPr="00F1269F">
                <w:rPr>
                  <w:rFonts w:eastAsiaTheme="minorHAnsi"/>
                  <w:sz w:val="22"/>
                  <w:szCs w:val="22"/>
                </w:rPr>
                <w:t>кодами 3.1.1</w:t>
              </w:r>
            </w:hyperlink>
            <w:r w:rsidRPr="00F1269F">
              <w:rPr>
                <w:rFonts w:eastAsiaTheme="minorHAnsi"/>
                <w:sz w:val="22"/>
                <w:szCs w:val="22"/>
              </w:rPr>
              <w:t xml:space="preserve"> - </w:t>
            </w:r>
            <w:hyperlink r:id="rId189" w:history="1">
              <w:r w:rsidRPr="00F1269F">
                <w:rPr>
                  <w:rFonts w:eastAsiaTheme="minorHAnsi"/>
                  <w:sz w:val="22"/>
                  <w:szCs w:val="22"/>
                </w:rPr>
                <w:t>3.1.2</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3.1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Склады</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6.9</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Складские площадки</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6.9.1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Обеспечение внутреннего правопорядка</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1269F">
              <w:rPr>
                <w:rFonts w:eastAsiaTheme="minorHAnsi"/>
                <w:sz w:val="22"/>
                <w:szCs w:val="22"/>
              </w:rPr>
              <w:t>Росгвардии</w:t>
            </w:r>
            <w:proofErr w:type="spellEnd"/>
            <w:r w:rsidRPr="00F1269F">
              <w:rPr>
                <w:rFonts w:eastAsiaTheme="minorHAnsi"/>
                <w:sz w:val="22"/>
                <w:szCs w:val="22"/>
              </w:rPr>
              <w:t xml:space="preserve"> и спасательных служб, в которых существует военизированная служба;</w:t>
            </w:r>
          </w:p>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8.3</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Историко-культурная деятельность</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w:t>
            </w:r>
            <w:r w:rsidRPr="00F1269F">
              <w:rPr>
                <w:rFonts w:eastAsiaTheme="minorHAnsi"/>
                <w:sz w:val="22"/>
                <w:szCs w:val="22"/>
              </w:rPr>
              <w:lastRenderedPageBreak/>
              <w:t>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9.3</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Водные объекты</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Земельные участки (территории) общего пользования</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0" w:history="1">
              <w:r w:rsidRPr="00F1269F">
                <w:rPr>
                  <w:rFonts w:eastAsiaTheme="minorHAnsi"/>
                  <w:sz w:val="22"/>
                  <w:szCs w:val="22"/>
                </w:rPr>
                <w:t>кодами 12.0.1</w:t>
              </w:r>
            </w:hyperlink>
            <w:r w:rsidRPr="00F1269F">
              <w:rPr>
                <w:rFonts w:eastAsiaTheme="minorHAnsi"/>
                <w:sz w:val="22"/>
                <w:szCs w:val="22"/>
              </w:rPr>
              <w:t xml:space="preserve"> - </w:t>
            </w:r>
            <w:hyperlink r:id="rId191" w:history="1">
              <w:r w:rsidRPr="00F1269F">
                <w:rPr>
                  <w:rFonts w:eastAsiaTheme="minorHAnsi"/>
                  <w:sz w:val="22"/>
                  <w:szCs w:val="22"/>
                </w:rPr>
                <w:t>12.0.2</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12.0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Улично-дорожная сеть</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proofErr w:type="gramStart"/>
            <w:r w:rsidRPr="00F1269F">
              <w:rPr>
                <w:rFonts w:eastAsiaTheme="minorHAnsi"/>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1269F">
              <w:rPr>
                <w:rFonts w:eastAsiaTheme="minorHAnsi"/>
                <w:sz w:val="22"/>
                <w:szCs w:val="22"/>
              </w:rPr>
              <w:t>велотранспортной</w:t>
            </w:r>
            <w:proofErr w:type="spellEnd"/>
            <w:r w:rsidRPr="00F1269F">
              <w:rPr>
                <w:rFonts w:eastAsiaTheme="minorHAnsi"/>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2" w:history="1">
              <w:r w:rsidRPr="00F1269F">
                <w:rPr>
                  <w:rFonts w:eastAsiaTheme="minorHAnsi"/>
                  <w:sz w:val="22"/>
                  <w:szCs w:val="22"/>
                </w:rPr>
                <w:t>кодами 2.7.1</w:t>
              </w:r>
            </w:hyperlink>
            <w:r w:rsidRPr="00F1269F">
              <w:rPr>
                <w:rFonts w:eastAsiaTheme="minorHAnsi"/>
                <w:sz w:val="22"/>
                <w:szCs w:val="22"/>
              </w:rPr>
              <w:t xml:space="preserve">, </w:t>
            </w:r>
            <w:hyperlink r:id="rId193" w:history="1">
              <w:r w:rsidRPr="00F1269F">
                <w:rPr>
                  <w:rFonts w:eastAsiaTheme="minorHAnsi"/>
                  <w:sz w:val="22"/>
                  <w:szCs w:val="22"/>
                </w:rPr>
                <w:t>4.9</w:t>
              </w:r>
            </w:hyperlink>
            <w:r w:rsidRPr="00F1269F">
              <w:rPr>
                <w:rFonts w:eastAsiaTheme="minorHAnsi"/>
                <w:sz w:val="22"/>
                <w:szCs w:val="22"/>
              </w:rPr>
              <w:t xml:space="preserve">, </w:t>
            </w:r>
            <w:hyperlink r:id="rId194" w:history="1">
              <w:r w:rsidRPr="00F1269F">
                <w:rPr>
                  <w:rFonts w:eastAsiaTheme="minorHAnsi"/>
                  <w:sz w:val="22"/>
                  <w:szCs w:val="22"/>
                </w:rPr>
                <w:t>7.2.3</w:t>
              </w:r>
            </w:hyperlink>
            <w:r w:rsidRPr="00F1269F">
              <w:rPr>
                <w:rFonts w:eastAsiaTheme="minorHAnsi"/>
                <w:sz w:val="22"/>
                <w:szCs w:val="22"/>
              </w:rPr>
              <w:t>, а также некапитальных сооружений, предназначенных для охраны транспортных средств</w:t>
            </w:r>
            <w:proofErr w:type="gramEnd"/>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12.0.1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Благоустройство территории</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12.0.2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Земельные участки общего назначения</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Земельные участки, являющиеся имуществом общего пользования и предназначенные для общего </w:t>
            </w:r>
            <w:r w:rsidRPr="00F1269F">
              <w:rPr>
                <w:rFonts w:eastAsiaTheme="minorHAnsi"/>
                <w:sz w:val="22"/>
                <w:szCs w:val="22"/>
              </w:rPr>
              <w:lastRenderedPageBreak/>
              <w:t>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13.0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Ведение огородничества</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13.1</w:t>
            </w:r>
          </w:p>
        </w:tc>
      </w:tr>
      <w:tr w:rsidR="00A3509B" w:rsidRPr="00F1269F" w:rsidTr="00515421">
        <w:trPr>
          <w:trHeight w:val="539"/>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tabs>
                <w:tab w:val="left" w:pos="2436"/>
              </w:tabs>
              <w:rPr>
                <w:sz w:val="22"/>
                <w:szCs w:val="22"/>
              </w:rPr>
            </w:pPr>
            <w:r w:rsidRPr="00F1269F">
              <w:rPr>
                <w:rFonts w:eastAsiaTheme="minorHAnsi"/>
                <w:sz w:val="22"/>
                <w:szCs w:val="22"/>
              </w:rPr>
              <w:t>Ведение садоводства</w:t>
            </w:r>
          </w:p>
        </w:tc>
        <w:tc>
          <w:tcPr>
            <w:tcW w:w="3686" w:type="dxa"/>
            <w:tcBorders>
              <w:bottom w:val="single" w:sz="4" w:space="0" w:color="auto"/>
            </w:tcBorders>
          </w:tcPr>
          <w:p w:rsidR="00A3509B" w:rsidRPr="00F1269F" w:rsidRDefault="00A3509B" w:rsidP="00515421">
            <w:pPr>
              <w:tabs>
                <w:tab w:val="left" w:pos="956"/>
              </w:tabs>
              <w:jc w:val="both"/>
              <w:rPr>
                <w:sz w:val="22"/>
                <w:szCs w:val="22"/>
              </w:rPr>
            </w:pPr>
            <w:r w:rsidRPr="00F1269F">
              <w:rPr>
                <w:rFonts w:eastAsiaTheme="minorHAnsi"/>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95" w:history="1">
              <w:r w:rsidRPr="00F1269F">
                <w:rPr>
                  <w:rFonts w:eastAsiaTheme="minorHAnsi"/>
                  <w:sz w:val="22"/>
                  <w:szCs w:val="22"/>
                </w:rPr>
                <w:t>кодом 2.1</w:t>
              </w:r>
            </w:hyperlink>
            <w:r w:rsidRPr="00F1269F">
              <w:rPr>
                <w:rFonts w:eastAsiaTheme="minorHAnsi"/>
                <w:sz w:val="22"/>
                <w:szCs w:val="22"/>
              </w:rPr>
              <w:t>, хозяйственных построек и гаражей</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13.2</w:t>
            </w:r>
          </w:p>
        </w:tc>
      </w:tr>
      <w:tr w:rsidR="00A3509B" w:rsidRPr="00F1269F" w:rsidTr="00515421">
        <w:trPr>
          <w:jc w:val="center"/>
        </w:trPr>
        <w:tc>
          <w:tcPr>
            <w:tcW w:w="876" w:type="dxa"/>
            <w:shd w:val="clear" w:color="auto" w:fill="FFCC99"/>
          </w:tcPr>
          <w:p w:rsidR="00A3509B" w:rsidRPr="00F1269F" w:rsidRDefault="00A3509B" w:rsidP="00515421">
            <w:pPr>
              <w:pStyle w:val="af9"/>
              <w:numPr>
                <w:ilvl w:val="1"/>
                <w:numId w:val="17"/>
              </w:numPr>
              <w:rPr>
                <w:b/>
                <w:sz w:val="22"/>
                <w:szCs w:val="22"/>
              </w:rPr>
            </w:pPr>
          </w:p>
        </w:tc>
        <w:tc>
          <w:tcPr>
            <w:tcW w:w="8617" w:type="dxa"/>
            <w:gridSpan w:val="3"/>
            <w:shd w:val="clear" w:color="auto" w:fill="FFCC99"/>
          </w:tcPr>
          <w:p w:rsidR="00A3509B" w:rsidRPr="00F1269F" w:rsidRDefault="00A3509B" w:rsidP="00515421">
            <w:pPr>
              <w:rPr>
                <w:b/>
                <w:sz w:val="22"/>
                <w:szCs w:val="22"/>
              </w:rPr>
            </w:pPr>
            <w:r w:rsidRPr="00F1269F">
              <w:rPr>
                <w:b/>
                <w:sz w:val="22"/>
                <w:szCs w:val="22"/>
              </w:rPr>
              <w:t>Условно разрешенные виды разрешенного использования земельных участков и объектов капитального строительства в зоне Сх</w:t>
            </w:r>
            <w:proofErr w:type="gramStart"/>
            <w:r w:rsidRPr="00F1269F">
              <w:rPr>
                <w:b/>
                <w:sz w:val="22"/>
                <w:szCs w:val="22"/>
              </w:rPr>
              <w:t>1</w:t>
            </w:r>
            <w:proofErr w:type="gramEnd"/>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Птицеводство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Рыбоводство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F1269F">
              <w:rPr>
                <w:rFonts w:eastAsiaTheme="minorHAnsi"/>
                <w:sz w:val="22"/>
                <w:szCs w:val="22"/>
              </w:rPr>
              <w:t>аквакультуры</w:t>
            </w:r>
            <w:proofErr w:type="spellEnd"/>
            <w:r w:rsidRPr="00F1269F">
              <w:rPr>
                <w:rFonts w:eastAsiaTheme="minorHAnsi"/>
                <w:sz w:val="22"/>
                <w:szCs w:val="22"/>
              </w:rPr>
              <w:t xml:space="preserve">); размещение зданий, сооружений, оборудования, необходимых для осуществления рыбоводства </w:t>
            </w:r>
            <w:r w:rsidRPr="00F1269F">
              <w:rPr>
                <w:rFonts w:eastAsiaTheme="minorHAnsi"/>
                <w:sz w:val="22"/>
                <w:szCs w:val="22"/>
              </w:rPr>
              <w:lastRenderedPageBreak/>
              <w:t>(</w:t>
            </w:r>
            <w:proofErr w:type="spellStart"/>
            <w:r w:rsidRPr="00F1269F">
              <w:rPr>
                <w:rFonts w:eastAsiaTheme="minorHAnsi"/>
                <w:sz w:val="22"/>
                <w:szCs w:val="22"/>
              </w:rPr>
              <w:t>аквакультуры</w:t>
            </w:r>
            <w:proofErr w:type="spellEnd"/>
            <w:r w:rsidRPr="00F1269F">
              <w:rPr>
                <w:rFonts w:eastAsiaTheme="minorHAnsi"/>
                <w:sz w:val="22"/>
                <w:szCs w:val="22"/>
              </w:rPr>
              <w:t>)</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1.13</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Выпас сельскохозяйственных животных</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Выпас сельскохозяйственных животных</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1.20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Для ведения личного подсобного хозяйства (приусадебный земельный участок)</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жилого дома, указанного в описании вида разрешенного использования с </w:t>
            </w:r>
            <w:hyperlink r:id="rId196" w:history="1">
              <w:r w:rsidRPr="00F1269F">
                <w:rPr>
                  <w:rFonts w:eastAsiaTheme="minorHAnsi"/>
                  <w:sz w:val="22"/>
                  <w:szCs w:val="22"/>
                </w:rPr>
                <w:t>кодом 2.1</w:t>
              </w:r>
            </w:hyperlink>
            <w:r w:rsidRPr="00F1269F">
              <w:rPr>
                <w:rFonts w:eastAsiaTheme="minorHAnsi"/>
                <w:sz w:val="22"/>
                <w:szCs w:val="22"/>
              </w:rPr>
              <w:t>;</w:t>
            </w:r>
          </w:p>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производство сельскохозяйственной продукции;</w:t>
            </w:r>
          </w:p>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гаража и иных вспомогательных сооружений;</w:t>
            </w:r>
          </w:p>
          <w:p w:rsidR="00A3509B" w:rsidRPr="00F1269F" w:rsidRDefault="00A3509B" w:rsidP="00515421">
            <w:pPr>
              <w:jc w:val="both"/>
              <w:rPr>
                <w:rFonts w:eastAsiaTheme="minorHAnsi"/>
                <w:sz w:val="22"/>
                <w:szCs w:val="22"/>
              </w:rPr>
            </w:pPr>
            <w:r w:rsidRPr="00F1269F">
              <w:rPr>
                <w:rFonts w:eastAsiaTheme="minorHAnsi"/>
                <w:sz w:val="22"/>
                <w:szCs w:val="22"/>
              </w:rPr>
              <w:t>содержание сельскохозяйственных животных</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2.2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Предоставление коммунальных услуг</w:t>
            </w:r>
          </w:p>
        </w:tc>
        <w:tc>
          <w:tcPr>
            <w:tcW w:w="3686" w:type="dxa"/>
            <w:tcBorders>
              <w:bottom w:val="single" w:sz="4" w:space="0" w:color="auto"/>
            </w:tcBorders>
          </w:tcPr>
          <w:p w:rsidR="00A3509B" w:rsidRPr="00F1269F" w:rsidRDefault="00A3509B" w:rsidP="00515421">
            <w:pPr>
              <w:jc w:val="both"/>
              <w:rPr>
                <w:sz w:val="22"/>
                <w:szCs w:val="22"/>
              </w:rPr>
            </w:pPr>
            <w:proofErr w:type="gramStart"/>
            <w:r w:rsidRPr="00F1269F">
              <w:rPr>
                <w:rFonts w:eastAsiaTheme="minorHAnsi"/>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3.1.1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Административные здания организаций, обеспечивающих предоставление коммунальных услуг</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3.1.2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Амбулаторно-поликлиническое обслуживание</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3.4.1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Обеспечение деятельности в области гидрометеорологии и смежных с ней областях</w:t>
            </w:r>
          </w:p>
        </w:tc>
        <w:tc>
          <w:tcPr>
            <w:tcW w:w="3686" w:type="dxa"/>
            <w:tcBorders>
              <w:bottom w:val="single" w:sz="4" w:space="0" w:color="auto"/>
            </w:tcBorders>
          </w:tcPr>
          <w:p w:rsidR="00A3509B" w:rsidRPr="00F1269F" w:rsidRDefault="00A3509B" w:rsidP="00515421">
            <w:pPr>
              <w:jc w:val="both"/>
              <w:rPr>
                <w:sz w:val="22"/>
                <w:szCs w:val="22"/>
              </w:rPr>
            </w:pPr>
            <w:proofErr w:type="gramStart"/>
            <w:r w:rsidRPr="00F1269F">
              <w:rPr>
                <w:rFonts w:eastAsiaTheme="minorHAnsi"/>
                <w:sz w:val="22"/>
                <w:szCs w:val="22"/>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F1269F">
              <w:rPr>
                <w:rFonts w:eastAsiaTheme="minorHAnsi"/>
                <w:sz w:val="22"/>
                <w:szCs w:val="22"/>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lastRenderedPageBreak/>
              <w:t>3.9.1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Проведение научных испытаний</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3.9.3</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Магазины</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4.4</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Объекты дорожного сервиса</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97" w:history="1">
              <w:r w:rsidRPr="00F1269F">
                <w:rPr>
                  <w:rFonts w:eastAsiaTheme="minorHAnsi"/>
                  <w:sz w:val="22"/>
                  <w:szCs w:val="22"/>
                </w:rPr>
                <w:t>кодами 4.9.1.1</w:t>
              </w:r>
            </w:hyperlink>
            <w:r w:rsidRPr="00F1269F">
              <w:rPr>
                <w:rFonts w:eastAsiaTheme="minorHAnsi"/>
                <w:sz w:val="22"/>
                <w:szCs w:val="22"/>
              </w:rPr>
              <w:t xml:space="preserve"> - </w:t>
            </w:r>
            <w:hyperlink r:id="rId198" w:history="1">
              <w:r w:rsidRPr="00F1269F">
                <w:rPr>
                  <w:rFonts w:eastAsiaTheme="minorHAnsi"/>
                  <w:sz w:val="22"/>
                  <w:szCs w:val="22"/>
                </w:rPr>
                <w:t>4.9.1.4</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4.9.1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Заправка транспортных средств</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4.9.1.1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Охрана природных территорий</w:t>
            </w:r>
          </w:p>
        </w:tc>
        <w:tc>
          <w:tcPr>
            <w:tcW w:w="3686" w:type="dxa"/>
            <w:tcBorders>
              <w:bottom w:val="single" w:sz="4" w:space="0" w:color="auto"/>
            </w:tcBorders>
          </w:tcPr>
          <w:p w:rsidR="00A3509B" w:rsidRPr="00F1269F" w:rsidRDefault="00A3509B" w:rsidP="00515421">
            <w:pPr>
              <w:jc w:val="both"/>
              <w:rPr>
                <w:sz w:val="22"/>
                <w:szCs w:val="22"/>
              </w:rPr>
            </w:pPr>
            <w:proofErr w:type="gramStart"/>
            <w:r w:rsidRPr="00F1269F">
              <w:rPr>
                <w:rFonts w:eastAsiaTheme="minorHAnsi"/>
                <w:sz w:val="22"/>
                <w:szCs w:val="22"/>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F1269F">
              <w:rPr>
                <w:rFonts w:eastAsiaTheme="minorHAnsi"/>
                <w:sz w:val="22"/>
                <w:szCs w:val="22"/>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lastRenderedPageBreak/>
              <w:t>9.1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Общее пользование водными объектами</w:t>
            </w:r>
          </w:p>
        </w:tc>
        <w:tc>
          <w:tcPr>
            <w:tcW w:w="3686" w:type="dxa"/>
            <w:tcBorders>
              <w:bottom w:val="single" w:sz="4" w:space="0" w:color="auto"/>
            </w:tcBorders>
          </w:tcPr>
          <w:p w:rsidR="00A3509B" w:rsidRPr="00F1269F" w:rsidRDefault="00A3509B" w:rsidP="00515421">
            <w:pPr>
              <w:jc w:val="both"/>
              <w:rPr>
                <w:sz w:val="22"/>
                <w:szCs w:val="22"/>
              </w:rPr>
            </w:pPr>
            <w:proofErr w:type="gramStart"/>
            <w:r w:rsidRPr="00F1269F">
              <w:rPr>
                <w:rFonts w:eastAsiaTheme="minorHAnsi"/>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11.1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Специальное пользование водными объектами</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Гидротехнические сооружения</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1269F">
              <w:rPr>
                <w:rFonts w:eastAsiaTheme="minorHAnsi"/>
                <w:sz w:val="22"/>
                <w:szCs w:val="22"/>
              </w:rPr>
              <w:t>рыбозащитных</w:t>
            </w:r>
            <w:proofErr w:type="spellEnd"/>
            <w:r w:rsidRPr="00F1269F">
              <w:rPr>
                <w:rFonts w:eastAsiaTheme="minorHAnsi"/>
                <w:sz w:val="22"/>
                <w:szCs w:val="22"/>
              </w:rPr>
              <w:t xml:space="preserve"> и рыбопропускных сооружений, берегозащитных сооружений)</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11.3</w:t>
            </w:r>
          </w:p>
        </w:tc>
      </w:tr>
      <w:tr w:rsidR="00A3509B" w:rsidRPr="00F1269F" w:rsidTr="00515421">
        <w:trPr>
          <w:trHeight w:val="276"/>
          <w:jc w:val="center"/>
        </w:trPr>
        <w:tc>
          <w:tcPr>
            <w:tcW w:w="876" w:type="dxa"/>
            <w:tcBorders>
              <w:bottom w:val="single" w:sz="4" w:space="0" w:color="auto"/>
            </w:tcBorders>
            <w:shd w:val="clear" w:color="auto" w:fill="CCC0D9" w:themeFill="accent4" w:themeFillTint="66"/>
          </w:tcPr>
          <w:p w:rsidR="00A3509B" w:rsidRPr="00F1269F" w:rsidRDefault="00A3509B" w:rsidP="00515421">
            <w:pPr>
              <w:pStyle w:val="af9"/>
              <w:numPr>
                <w:ilvl w:val="1"/>
                <w:numId w:val="17"/>
              </w:numPr>
              <w:rPr>
                <w:sz w:val="22"/>
                <w:szCs w:val="22"/>
              </w:rPr>
            </w:pPr>
          </w:p>
        </w:tc>
        <w:tc>
          <w:tcPr>
            <w:tcW w:w="8617" w:type="dxa"/>
            <w:gridSpan w:val="3"/>
            <w:tcBorders>
              <w:bottom w:val="single" w:sz="4" w:space="0" w:color="auto"/>
            </w:tcBorders>
            <w:shd w:val="clear" w:color="auto" w:fill="CCC0D9" w:themeFill="accent4" w:themeFillTint="66"/>
          </w:tcPr>
          <w:p w:rsidR="00A3509B" w:rsidRPr="00F1269F" w:rsidRDefault="00A3509B" w:rsidP="00515421">
            <w:pPr>
              <w:rPr>
                <w:rFonts w:eastAsiaTheme="minorHAnsi"/>
                <w:sz w:val="22"/>
                <w:szCs w:val="22"/>
              </w:rPr>
            </w:pPr>
            <w:r w:rsidRPr="00F1269F">
              <w:rPr>
                <w:b/>
                <w:bCs/>
                <w:sz w:val="22"/>
                <w:szCs w:val="22"/>
              </w:rPr>
              <w:t xml:space="preserve">Вспомогательные виды разрешенного использования земельных участков и объектов </w:t>
            </w:r>
            <w:r w:rsidRPr="00F1269F">
              <w:rPr>
                <w:b/>
                <w:bCs/>
                <w:sz w:val="22"/>
                <w:szCs w:val="22"/>
              </w:rPr>
              <w:lastRenderedPageBreak/>
              <w:t>капитального строительства для зоны Сх</w:t>
            </w:r>
            <w:proofErr w:type="gramStart"/>
            <w:r w:rsidRPr="00F1269F">
              <w:rPr>
                <w:b/>
                <w:bCs/>
                <w:sz w:val="22"/>
                <w:szCs w:val="22"/>
              </w:rPr>
              <w:t>1</w:t>
            </w:r>
            <w:proofErr w:type="gramEnd"/>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bCs/>
                <w:sz w:val="22"/>
                <w:szCs w:val="22"/>
              </w:rPr>
              <w:t>Хранение автотранспорта</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bCs/>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269F">
              <w:rPr>
                <w:rFonts w:eastAsiaTheme="minorHAnsi"/>
                <w:bCs/>
                <w:sz w:val="22"/>
                <w:szCs w:val="22"/>
              </w:rPr>
              <w:t>машино</w:t>
            </w:r>
            <w:proofErr w:type="spellEnd"/>
            <w:r w:rsidRPr="00F1269F">
              <w:rPr>
                <w:rFonts w:eastAsiaTheme="minorHAnsi"/>
                <w:bCs/>
                <w:sz w:val="22"/>
                <w:szCs w:val="22"/>
              </w:rPr>
              <w:t xml:space="preserve">-места, за исключением гаражей, размещение которых предусмотрено содержанием вида разрешенного использования с </w:t>
            </w:r>
            <w:hyperlink r:id="rId199" w:history="1">
              <w:r w:rsidRPr="00F1269F">
                <w:rPr>
                  <w:rFonts w:eastAsiaTheme="minorHAnsi"/>
                  <w:bCs/>
                  <w:sz w:val="22"/>
                  <w:szCs w:val="22"/>
                </w:rPr>
                <w:t>кодом 4.9</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bCs/>
                <w:sz w:val="22"/>
                <w:szCs w:val="22"/>
              </w:rPr>
              <w:t>2.7.1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Ветеринарное обслуживание</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00" w:history="1">
              <w:r w:rsidRPr="00F1269F">
                <w:rPr>
                  <w:rFonts w:eastAsiaTheme="minorHAnsi"/>
                  <w:sz w:val="22"/>
                  <w:szCs w:val="22"/>
                </w:rPr>
                <w:t>кодами 3.10.1</w:t>
              </w:r>
            </w:hyperlink>
            <w:r w:rsidRPr="00F1269F">
              <w:rPr>
                <w:rFonts w:eastAsiaTheme="minorHAnsi"/>
                <w:sz w:val="22"/>
                <w:szCs w:val="22"/>
              </w:rPr>
              <w:t xml:space="preserve"> - </w:t>
            </w:r>
            <w:hyperlink r:id="rId201" w:history="1">
              <w:r w:rsidRPr="00F1269F">
                <w:rPr>
                  <w:rFonts w:eastAsiaTheme="minorHAnsi"/>
                  <w:sz w:val="22"/>
                  <w:szCs w:val="22"/>
                </w:rPr>
                <w:t>3.10.2</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3.10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Амбулаторное ветеринарное обслуживание</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3.10.1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Деловое управление</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Общественное питание</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4.6</w:t>
            </w:r>
          </w:p>
        </w:tc>
      </w:tr>
      <w:tr w:rsidR="00A3509B" w:rsidRPr="00F1269F" w:rsidTr="00515421">
        <w:trPr>
          <w:trHeight w:val="276"/>
          <w:jc w:val="center"/>
        </w:trPr>
        <w:tc>
          <w:tcPr>
            <w:tcW w:w="876" w:type="dxa"/>
            <w:tcBorders>
              <w:bottom w:val="single" w:sz="4" w:space="0" w:color="auto"/>
            </w:tcBorders>
            <w:shd w:val="clear" w:color="auto" w:fill="FFCC99"/>
          </w:tcPr>
          <w:p w:rsidR="00A3509B" w:rsidRPr="00F1269F" w:rsidRDefault="00A3509B" w:rsidP="00515421">
            <w:pPr>
              <w:pStyle w:val="af9"/>
              <w:numPr>
                <w:ilvl w:val="0"/>
                <w:numId w:val="17"/>
              </w:numPr>
              <w:rPr>
                <w:b/>
                <w:sz w:val="22"/>
                <w:szCs w:val="22"/>
              </w:rPr>
            </w:pPr>
          </w:p>
        </w:tc>
        <w:tc>
          <w:tcPr>
            <w:tcW w:w="8617" w:type="dxa"/>
            <w:gridSpan w:val="3"/>
            <w:tcBorders>
              <w:bottom w:val="single" w:sz="4" w:space="0" w:color="auto"/>
            </w:tcBorders>
            <w:shd w:val="clear" w:color="auto" w:fill="FFCC99"/>
          </w:tcPr>
          <w:p w:rsidR="00A3509B" w:rsidRPr="00F1269F" w:rsidRDefault="00A3509B" w:rsidP="00515421">
            <w:pPr>
              <w:rPr>
                <w:b/>
                <w:sz w:val="22"/>
                <w:szCs w:val="22"/>
              </w:rPr>
            </w:pPr>
            <w:r w:rsidRPr="00F1269F">
              <w:rPr>
                <w:b/>
                <w:sz w:val="22"/>
                <w:szCs w:val="22"/>
              </w:rPr>
              <w:t>Сх</w:t>
            </w:r>
            <w:proofErr w:type="gramStart"/>
            <w:r w:rsidRPr="00F1269F">
              <w:rPr>
                <w:b/>
                <w:sz w:val="22"/>
                <w:szCs w:val="22"/>
              </w:rPr>
              <w:t>2</w:t>
            </w:r>
            <w:proofErr w:type="gramEnd"/>
            <w:r w:rsidRPr="00F1269F">
              <w:rPr>
                <w:b/>
                <w:sz w:val="22"/>
                <w:szCs w:val="22"/>
              </w:rPr>
              <w:t xml:space="preserve"> Зона сельскохозяйственного использования за границами населенного пункта</w:t>
            </w:r>
          </w:p>
        </w:tc>
      </w:tr>
      <w:tr w:rsidR="00A3509B" w:rsidRPr="00F1269F" w:rsidTr="00515421">
        <w:trPr>
          <w:trHeight w:val="276"/>
          <w:jc w:val="center"/>
        </w:trPr>
        <w:tc>
          <w:tcPr>
            <w:tcW w:w="876" w:type="dxa"/>
            <w:tcBorders>
              <w:bottom w:val="single" w:sz="4" w:space="0" w:color="auto"/>
            </w:tcBorders>
            <w:shd w:val="clear" w:color="auto" w:fill="FFCC99"/>
          </w:tcPr>
          <w:p w:rsidR="00A3509B" w:rsidRPr="00F1269F" w:rsidRDefault="00A3509B" w:rsidP="00515421">
            <w:pPr>
              <w:pStyle w:val="af9"/>
              <w:numPr>
                <w:ilvl w:val="1"/>
                <w:numId w:val="17"/>
              </w:numPr>
              <w:rPr>
                <w:b/>
                <w:sz w:val="22"/>
                <w:szCs w:val="22"/>
              </w:rPr>
            </w:pPr>
          </w:p>
        </w:tc>
        <w:tc>
          <w:tcPr>
            <w:tcW w:w="8617" w:type="dxa"/>
            <w:gridSpan w:val="3"/>
            <w:tcBorders>
              <w:bottom w:val="single" w:sz="4" w:space="0" w:color="auto"/>
            </w:tcBorders>
            <w:shd w:val="clear" w:color="auto" w:fill="FFCC99"/>
          </w:tcPr>
          <w:p w:rsidR="00A3509B" w:rsidRPr="00F1269F" w:rsidRDefault="00A3509B" w:rsidP="00515421">
            <w:pPr>
              <w:rPr>
                <w:b/>
                <w:sz w:val="22"/>
                <w:szCs w:val="22"/>
              </w:rPr>
            </w:pPr>
            <w:r w:rsidRPr="00F1269F">
              <w:rPr>
                <w:b/>
                <w:bCs/>
                <w:sz w:val="22"/>
                <w:szCs w:val="22"/>
              </w:rPr>
              <w:t>Основные виды разрешенного использования земельных участков и объектов капитального строительства для зоны Сх</w:t>
            </w:r>
            <w:proofErr w:type="gramStart"/>
            <w:r w:rsidRPr="00F1269F">
              <w:rPr>
                <w:b/>
                <w:bCs/>
                <w:sz w:val="22"/>
                <w:szCs w:val="22"/>
              </w:rPr>
              <w:t>2</w:t>
            </w:r>
            <w:proofErr w:type="gramEnd"/>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Сельскохозяйственное использование</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 xml:space="preserve">Ведение сельского хозяйства. Содержание данного вида </w:t>
            </w:r>
            <w:r w:rsidRPr="00F1269F">
              <w:rPr>
                <w:rFonts w:eastAsiaTheme="minorHAnsi"/>
                <w:sz w:val="22"/>
                <w:szCs w:val="22"/>
              </w:rPr>
              <w:lastRenderedPageBreak/>
              <w:t xml:space="preserve">разрешенного использования включает в себя содержание видов разрешенного использования с </w:t>
            </w:r>
            <w:hyperlink r:id="rId202" w:history="1">
              <w:r w:rsidRPr="00F1269F">
                <w:rPr>
                  <w:rFonts w:eastAsiaTheme="minorHAnsi"/>
                  <w:sz w:val="22"/>
                  <w:szCs w:val="22"/>
                </w:rPr>
                <w:t>кодами 1.1</w:t>
              </w:r>
            </w:hyperlink>
            <w:r w:rsidRPr="00F1269F">
              <w:rPr>
                <w:rFonts w:eastAsiaTheme="minorHAnsi"/>
                <w:sz w:val="22"/>
                <w:szCs w:val="22"/>
              </w:rPr>
              <w:t xml:space="preserve"> - </w:t>
            </w:r>
            <w:hyperlink r:id="rId203" w:history="1">
              <w:r w:rsidRPr="00F1269F">
                <w:rPr>
                  <w:rFonts w:eastAsiaTheme="minorHAnsi"/>
                  <w:sz w:val="22"/>
                  <w:szCs w:val="22"/>
                </w:rPr>
                <w:t>1.20</w:t>
              </w:r>
            </w:hyperlink>
            <w:r w:rsidRPr="00F1269F">
              <w:rPr>
                <w:rFonts w:eastAsiaTheme="minorHAnsi"/>
                <w:sz w:val="22"/>
                <w:szCs w:val="22"/>
              </w:rPr>
              <w:t>, в том числе размещение зданий и сооружений, используемых для хранения и переработки сельскохозяйственной продукции</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lastRenderedPageBreak/>
              <w:t>1.0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Растениеводство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04" w:history="1">
              <w:r w:rsidRPr="00F1269F">
                <w:rPr>
                  <w:rFonts w:eastAsiaTheme="minorHAnsi"/>
                  <w:sz w:val="22"/>
                  <w:szCs w:val="22"/>
                </w:rPr>
                <w:t>кодами 1.2</w:t>
              </w:r>
            </w:hyperlink>
            <w:r w:rsidRPr="00F1269F">
              <w:rPr>
                <w:rFonts w:eastAsiaTheme="minorHAnsi"/>
                <w:sz w:val="22"/>
                <w:szCs w:val="22"/>
              </w:rPr>
              <w:t xml:space="preserve"> - </w:t>
            </w:r>
            <w:hyperlink r:id="rId205" w:history="1">
              <w:r w:rsidRPr="00F1269F">
                <w:rPr>
                  <w:rFonts w:eastAsiaTheme="minorHAnsi"/>
                  <w:sz w:val="22"/>
                  <w:szCs w:val="22"/>
                </w:rPr>
                <w:t>1.6</w:t>
              </w:r>
            </w:hyperlink>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Выращивание зерновых и иных сельскохозяйственных культур</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Овощеводство</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1.3</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Выращивание тонизирующих, лекарственных, цветочных культур</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1.4</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Садоводство</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1.5</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Выращивание льна и конопли</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1.6</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Животноводство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 xml:space="preserve">Осуществление хозяйственной </w:t>
            </w:r>
            <w:r w:rsidRPr="00F1269F">
              <w:rPr>
                <w:rFonts w:eastAsiaTheme="minorHAnsi"/>
                <w:sz w:val="22"/>
                <w:szCs w:val="22"/>
              </w:rPr>
              <w:lastRenderedPageBreak/>
              <w:t xml:space="preserve">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06" w:history="1">
              <w:r w:rsidRPr="00F1269F">
                <w:rPr>
                  <w:rFonts w:eastAsiaTheme="minorHAnsi"/>
                  <w:sz w:val="22"/>
                  <w:szCs w:val="22"/>
                </w:rPr>
                <w:t>кодами 1.8</w:t>
              </w:r>
            </w:hyperlink>
            <w:r w:rsidRPr="00F1269F">
              <w:rPr>
                <w:rFonts w:eastAsiaTheme="minorHAnsi"/>
                <w:sz w:val="22"/>
                <w:szCs w:val="22"/>
              </w:rPr>
              <w:t xml:space="preserve"> - </w:t>
            </w:r>
            <w:hyperlink r:id="rId207" w:history="1">
              <w:r w:rsidRPr="00F1269F">
                <w:rPr>
                  <w:rFonts w:eastAsiaTheme="minorHAnsi"/>
                  <w:sz w:val="22"/>
                  <w:szCs w:val="22"/>
                </w:rPr>
                <w:t>1.11</w:t>
              </w:r>
            </w:hyperlink>
            <w:r w:rsidRPr="00F1269F">
              <w:rPr>
                <w:rFonts w:eastAsiaTheme="minorHAnsi"/>
                <w:sz w:val="22"/>
                <w:szCs w:val="22"/>
              </w:rPr>
              <w:t xml:space="preserve">, </w:t>
            </w:r>
            <w:hyperlink r:id="rId208" w:history="1">
              <w:r w:rsidRPr="00F1269F">
                <w:rPr>
                  <w:rFonts w:eastAsiaTheme="minorHAnsi"/>
                  <w:sz w:val="22"/>
                  <w:szCs w:val="22"/>
                </w:rPr>
                <w:t>1.15</w:t>
              </w:r>
            </w:hyperlink>
            <w:r w:rsidRPr="00F1269F">
              <w:rPr>
                <w:rFonts w:eastAsiaTheme="minorHAnsi"/>
                <w:sz w:val="22"/>
                <w:szCs w:val="22"/>
              </w:rPr>
              <w:t xml:space="preserve">, </w:t>
            </w:r>
            <w:hyperlink r:id="rId209" w:history="1">
              <w:r w:rsidRPr="00F1269F">
                <w:rPr>
                  <w:rFonts w:eastAsiaTheme="minorHAnsi"/>
                  <w:sz w:val="22"/>
                  <w:szCs w:val="22"/>
                </w:rPr>
                <w:t>1.19</w:t>
              </w:r>
            </w:hyperlink>
            <w:r w:rsidRPr="00F1269F">
              <w:rPr>
                <w:rFonts w:eastAsiaTheme="minorHAnsi"/>
                <w:sz w:val="22"/>
                <w:szCs w:val="22"/>
              </w:rPr>
              <w:t xml:space="preserve">, </w:t>
            </w:r>
            <w:hyperlink r:id="rId210" w:history="1">
              <w:r w:rsidRPr="00F1269F">
                <w:rPr>
                  <w:rFonts w:eastAsiaTheme="minorHAnsi"/>
                  <w:sz w:val="22"/>
                  <w:szCs w:val="22"/>
                </w:rPr>
                <w:t>1.20</w:t>
              </w:r>
            </w:hyperlink>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lastRenderedPageBreak/>
              <w:t>1.7</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Скотоводство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proofErr w:type="gramStart"/>
            <w:r w:rsidRPr="00F1269F">
              <w:rPr>
                <w:rFonts w:eastAsiaTheme="minorHAnsi"/>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1.8</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Звероводство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1.9</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Птицеводство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Осуществление хозяйственной деятельности, связанной с разведением домашних пород птиц, в том числе водоплавающих; </w:t>
            </w:r>
            <w:r w:rsidRPr="00F1269F">
              <w:rPr>
                <w:rFonts w:eastAsiaTheme="minorHAnsi"/>
                <w:sz w:val="22"/>
                <w:szCs w:val="22"/>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1.10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Свиноводство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хозяйственной деятельности, связанной с разведением свиней;</w:t>
            </w:r>
          </w:p>
          <w:p w:rsidR="00A3509B" w:rsidRPr="00F1269F" w:rsidRDefault="00A3509B" w:rsidP="00515421">
            <w:pPr>
              <w:autoSpaceDE w:val="0"/>
              <w:autoSpaceDN w:val="0"/>
              <w:adjustRightInd w:val="0"/>
              <w:jc w:val="both"/>
              <w:rPr>
                <w:sz w:val="22"/>
                <w:szCs w:val="22"/>
              </w:rPr>
            </w:pPr>
            <w:r w:rsidRPr="00F1269F">
              <w:rPr>
                <w:rFonts w:eastAsiaTheme="minorHAnsi"/>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1.11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Пчеловодство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1.12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Рыбоводство</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F1269F">
              <w:rPr>
                <w:rFonts w:eastAsiaTheme="minorHAnsi"/>
                <w:sz w:val="22"/>
                <w:szCs w:val="22"/>
              </w:rPr>
              <w:t>аквакультуры</w:t>
            </w:r>
            <w:proofErr w:type="spellEnd"/>
            <w:r w:rsidRPr="00F1269F">
              <w:rPr>
                <w:rFonts w:eastAsiaTheme="minorHAnsi"/>
                <w:sz w:val="22"/>
                <w:szCs w:val="22"/>
              </w:rPr>
              <w:t>); размещение зданий, сооружений, оборудования, необходимых для осуществления рыбоводства (</w:t>
            </w:r>
            <w:proofErr w:type="spellStart"/>
            <w:r w:rsidRPr="00F1269F">
              <w:rPr>
                <w:rFonts w:eastAsiaTheme="minorHAnsi"/>
                <w:sz w:val="22"/>
                <w:szCs w:val="22"/>
              </w:rPr>
              <w:t>аквакультуры</w:t>
            </w:r>
            <w:proofErr w:type="spellEnd"/>
            <w:r w:rsidRPr="00F1269F">
              <w:rPr>
                <w:rFonts w:eastAsiaTheme="minorHAnsi"/>
                <w:sz w:val="22"/>
                <w:szCs w:val="22"/>
              </w:rPr>
              <w:t>)</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1.13</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Научное обеспечение сельского хозяйства</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1.14</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 xml:space="preserve">Хранение и переработка </w:t>
            </w:r>
            <w:r w:rsidRPr="00F1269F">
              <w:rPr>
                <w:rFonts w:eastAsiaTheme="minorHAnsi"/>
                <w:sz w:val="22"/>
                <w:szCs w:val="22"/>
              </w:rPr>
              <w:lastRenderedPageBreak/>
              <w:t>сельскохозяйственной продукции</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lastRenderedPageBreak/>
              <w:t xml:space="preserve">Размещение зданий, сооружений, </w:t>
            </w:r>
            <w:r w:rsidRPr="00F1269F">
              <w:rPr>
                <w:rFonts w:eastAsiaTheme="minorHAnsi"/>
                <w:sz w:val="22"/>
                <w:szCs w:val="22"/>
              </w:rPr>
              <w:lastRenderedPageBreak/>
              <w:t>используемых для производства, хранения, первичной и глубокой переработки сельскохозяйственной продукции</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lastRenderedPageBreak/>
              <w:t>1.15</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Ведение личного подсобного хозяйства на полевых участках</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Производство сельскохозяйственной продукции без права возведения объектов капитального строительства</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1.16</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Питомники</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1.17</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Обеспечение сельскохозяйственного производства</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1.18</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Сенокошение</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Кошение трав, сбор и заготовка сена</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1.19</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Выпас сельскохозяйственных животных</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Выпас сельскохозяйственных животных</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1.20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Ветеринарное обслуживание</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11" w:history="1">
              <w:r w:rsidRPr="00F1269F">
                <w:rPr>
                  <w:rFonts w:eastAsiaTheme="minorHAnsi"/>
                  <w:sz w:val="22"/>
                  <w:szCs w:val="22"/>
                </w:rPr>
                <w:t>кодами 3.10.1</w:t>
              </w:r>
            </w:hyperlink>
            <w:r w:rsidRPr="00F1269F">
              <w:rPr>
                <w:rFonts w:eastAsiaTheme="minorHAnsi"/>
                <w:sz w:val="22"/>
                <w:szCs w:val="22"/>
              </w:rPr>
              <w:t xml:space="preserve"> - </w:t>
            </w:r>
            <w:hyperlink r:id="rId212" w:history="1">
              <w:r w:rsidRPr="00F1269F">
                <w:rPr>
                  <w:rFonts w:eastAsiaTheme="minorHAnsi"/>
                  <w:sz w:val="22"/>
                  <w:szCs w:val="22"/>
                </w:rPr>
                <w:t>3.10.2</w:t>
              </w:r>
            </w:hyperlink>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3.10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Амбулаторное ветеринарное обслуживание</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3.10.1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Магазины</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4.4</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Объекты дорожного сервиса</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13" w:history="1">
              <w:r w:rsidRPr="00F1269F">
                <w:rPr>
                  <w:rFonts w:eastAsiaTheme="minorHAnsi"/>
                  <w:sz w:val="22"/>
                  <w:szCs w:val="22"/>
                </w:rPr>
                <w:t>кодами 4.9.1.1</w:t>
              </w:r>
            </w:hyperlink>
            <w:r w:rsidRPr="00F1269F">
              <w:rPr>
                <w:rFonts w:eastAsiaTheme="minorHAnsi"/>
                <w:sz w:val="22"/>
                <w:szCs w:val="22"/>
              </w:rPr>
              <w:t xml:space="preserve"> - </w:t>
            </w:r>
            <w:hyperlink r:id="rId214" w:history="1">
              <w:r w:rsidRPr="00F1269F">
                <w:rPr>
                  <w:rFonts w:eastAsiaTheme="minorHAnsi"/>
                  <w:sz w:val="22"/>
                  <w:szCs w:val="22"/>
                </w:rPr>
                <w:t>4.9.1.4</w:t>
              </w:r>
            </w:hyperlink>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4.9.1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Заправка транспортных средств</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4.9.1.1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Природно-познавательный туризм</w:t>
            </w:r>
          </w:p>
        </w:tc>
        <w:tc>
          <w:tcPr>
            <w:tcW w:w="3686"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1269F">
              <w:rPr>
                <w:rFonts w:eastAsiaTheme="minorHAnsi"/>
                <w:sz w:val="22"/>
                <w:szCs w:val="22"/>
              </w:rPr>
              <w:t>природовосстановительных</w:t>
            </w:r>
            <w:proofErr w:type="spellEnd"/>
            <w:r w:rsidRPr="00F1269F">
              <w:rPr>
                <w:rFonts w:eastAsiaTheme="minorHAnsi"/>
                <w:sz w:val="22"/>
                <w:szCs w:val="22"/>
              </w:rPr>
              <w:t xml:space="preserve"> мероприятий</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5.2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Охота и рыбалка</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5.3</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Склады</w:t>
            </w:r>
          </w:p>
        </w:tc>
        <w:tc>
          <w:tcPr>
            <w:tcW w:w="3686" w:type="dxa"/>
            <w:tcBorders>
              <w:bottom w:val="single" w:sz="4" w:space="0" w:color="auto"/>
            </w:tcBorders>
          </w:tcPr>
          <w:p w:rsidR="00A3509B" w:rsidRPr="00F1269F" w:rsidRDefault="00A3509B" w:rsidP="00515421">
            <w:pPr>
              <w:jc w:val="both"/>
              <w:rPr>
                <w:sz w:val="22"/>
                <w:szCs w:val="22"/>
              </w:rPr>
            </w:pPr>
            <w:proofErr w:type="gramStart"/>
            <w:r w:rsidRPr="00F1269F">
              <w:rPr>
                <w:rFonts w:eastAsiaTheme="minorHAnsi"/>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6.9</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Складские площадки</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6.9.1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Обеспечение внутреннего правопорядка</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1269F">
              <w:rPr>
                <w:rFonts w:eastAsiaTheme="minorHAnsi"/>
                <w:sz w:val="22"/>
                <w:szCs w:val="22"/>
              </w:rPr>
              <w:t>Росгвардии</w:t>
            </w:r>
            <w:proofErr w:type="spellEnd"/>
            <w:r w:rsidRPr="00F1269F">
              <w:rPr>
                <w:rFonts w:eastAsiaTheme="minorHAnsi"/>
                <w:sz w:val="22"/>
                <w:szCs w:val="22"/>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8.3</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Историко-культурная деятельность</w:t>
            </w:r>
          </w:p>
        </w:tc>
        <w:tc>
          <w:tcPr>
            <w:tcW w:w="3686" w:type="dxa"/>
            <w:tcBorders>
              <w:bottom w:val="single" w:sz="4" w:space="0" w:color="auto"/>
            </w:tcBorders>
          </w:tcPr>
          <w:p w:rsidR="00A3509B" w:rsidRPr="00F1269F" w:rsidRDefault="00A3509B" w:rsidP="00515421">
            <w:pPr>
              <w:jc w:val="both"/>
              <w:rPr>
                <w:sz w:val="22"/>
                <w:szCs w:val="22"/>
              </w:rPr>
            </w:pPr>
            <w:proofErr w:type="gramStart"/>
            <w:r w:rsidRPr="00F1269F">
              <w:rPr>
                <w:rFonts w:eastAsiaTheme="minorHAnsi"/>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9.3</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Водные объекты</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Ледники, снежники, ручьи, реки, озера, болота, территориальные моря и другие поверхностные водные объекты</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11.0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Земельные участки (территории) общего пользования</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15" w:history="1">
              <w:r w:rsidRPr="00F1269F">
                <w:rPr>
                  <w:rFonts w:eastAsiaTheme="minorHAnsi"/>
                  <w:sz w:val="22"/>
                  <w:szCs w:val="22"/>
                </w:rPr>
                <w:t>кодами 12.0.1</w:t>
              </w:r>
            </w:hyperlink>
            <w:r w:rsidRPr="00F1269F">
              <w:rPr>
                <w:rFonts w:eastAsiaTheme="minorHAnsi"/>
                <w:sz w:val="22"/>
                <w:szCs w:val="22"/>
              </w:rPr>
              <w:t xml:space="preserve"> - </w:t>
            </w:r>
            <w:hyperlink r:id="rId216" w:history="1">
              <w:r w:rsidRPr="00F1269F">
                <w:rPr>
                  <w:rFonts w:eastAsiaTheme="minorHAnsi"/>
                  <w:sz w:val="22"/>
                  <w:szCs w:val="22"/>
                </w:rPr>
                <w:t>12.0.2</w:t>
              </w:r>
            </w:hyperlink>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12.0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Улично-дорожная сеть</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proofErr w:type="gramStart"/>
            <w:r w:rsidRPr="00F1269F">
              <w:rPr>
                <w:rFonts w:eastAsiaTheme="minorHAnsi"/>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1269F">
              <w:rPr>
                <w:rFonts w:eastAsiaTheme="minorHAnsi"/>
                <w:sz w:val="22"/>
                <w:szCs w:val="22"/>
              </w:rPr>
              <w:lastRenderedPageBreak/>
              <w:t>велотранспортной</w:t>
            </w:r>
            <w:proofErr w:type="spellEnd"/>
            <w:r w:rsidRPr="00F1269F">
              <w:rPr>
                <w:rFonts w:eastAsiaTheme="minorHAnsi"/>
                <w:sz w:val="22"/>
                <w:szCs w:val="22"/>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17" w:history="1">
              <w:r w:rsidRPr="00F1269F">
                <w:rPr>
                  <w:rFonts w:eastAsiaTheme="minorHAnsi"/>
                  <w:sz w:val="22"/>
                  <w:szCs w:val="22"/>
                </w:rPr>
                <w:t>кодами 2.7.1</w:t>
              </w:r>
            </w:hyperlink>
            <w:r w:rsidRPr="00F1269F">
              <w:rPr>
                <w:rFonts w:eastAsiaTheme="minorHAnsi"/>
                <w:sz w:val="22"/>
                <w:szCs w:val="22"/>
              </w:rPr>
              <w:t xml:space="preserve">, </w:t>
            </w:r>
            <w:hyperlink r:id="rId218" w:history="1">
              <w:r w:rsidRPr="00F1269F">
                <w:rPr>
                  <w:rFonts w:eastAsiaTheme="minorHAnsi"/>
                  <w:sz w:val="22"/>
                  <w:szCs w:val="22"/>
                </w:rPr>
                <w:t>4.9</w:t>
              </w:r>
            </w:hyperlink>
            <w:r w:rsidRPr="00F1269F">
              <w:rPr>
                <w:rFonts w:eastAsiaTheme="minorHAnsi"/>
                <w:sz w:val="22"/>
                <w:szCs w:val="22"/>
              </w:rPr>
              <w:t xml:space="preserve">, </w:t>
            </w:r>
            <w:hyperlink r:id="rId219" w:history="1">
              <w:r w:rsidRPr="00F1269F">
                <w:rPr>
                  <w:rFonts w:eastAsiaTheme="minorHAnsi"/>
                  <w:sz w:val="22"/>
                  <w:szCs w:val="22"/>
                </w:rPr>
                <w:t>7.2.3</w:t>
              </w:r>
            </w:hyperlink>
            <w:r w:rsidRPr="00F1269F">
              <w:rPr>
                <w:rFonts w:eastAsiaTheme="minorHAnsi"/>
                <w:sz w:val="22"/>
                <w:szCs w:val="22"/>
              </w:rPr>
              <w:t>, а также некапитальных сооружений, предназначенных для охраны транспортных средств</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lastRenderedPageBreak/>
              <w:t>12.0.1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Благоустройство территории</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12.0.2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rFonts w:eastAsiaTheme="minorHAnsi"/>
                <w:sz w:val="22"/>
                <w:szCs w:val="22"/>
              </w:rPr>
            </w:pPr>
            <w:r w:rsidRPr="00F1269F">
              <w:rPr>
                <w:rFonts w:eastAsiaTheme="minorHAnsi"/>
                <w:sz w:val="22"/>
                <w:szCs w:val="22"/>
              </w:rPr>
              <w:t>Запас</w:t>
            </w:r>
          </w:p>
        </w:tc>
        <w:tc>
          <w:tcPr>
            <w:tcW w:w="3686" w:type="dxa"/>
            <w:tcBorders>
              <w:bottom w:val="single" w:sz="4" w:space="0" w:color="auto"/>
            </w:tcBorders>
          </w:tcPr>
          <w:p w:rsidR="00A3509B" w:rsidRPr="00F1269F" w:rsidRDefault="00A3509B" w:rsidP="00515421">
            <w:pPr>
              <w:jc w:val="both"/>
              <w:rPr>
                <w:rFonts w:eastAsiaTheme="minorHAnsi"/>
                <w:sz w:val="22"/>
                <w:szCs w:val="22"/>
              </w:rPr>
            </w:pPr>
            <w:r w:rsidRPr="00F1269F">
              <w:rPr>
                <w:rFonts w:eastAsiaTheme="minorHAnsi"/>
                <w:sz w:val="22"/>
                <w:szCs w:val="22"/>
              </w:rPr>
              <w:t>Отсутствие хозяйственной деятельности</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t>12.3</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Ведение огородничества</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13.1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ind w:hanging="25"/>
              <w:rPr>
                <w:sz w:val="22"/>
                <w:szCs w:val="22"/>
              </w:rPr>
            </w:pPr>
            <w:r w:rsidRPr="00F1269F">
              <w:rPr>
                <w:rFonts w:eastAsiaTheme="minorHAnsi"/>
                <w:sz w:val="22"/>
                <w:szCs w:val="22"/>
              </w:rPr>
              <w:t>Ведение садоводства</w:t>
            </w:r>
          </w:p>
        </w:tc>
        <w:tc>
          <w:tcPr>
            <w:tcW w:w="3686"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20" w:history="1">
              <w:r w:rsidRPr="00F1269F">
                <w:rPr>
                  <w:rFonts w:eastAsiaTheme="minorHAnsi"/>
                  <w:sz w:val="22"/>
                  <w:szCs w:val="22"/>
                </w:rPr>
                <w:t>кодом 2.1</w:t>
              </w:r>
            </w:hyperlink>
            <w:r w:rsidRPr="00F1269F">
              <w:rPr>
                <w:rFonts w:eastAsiaTheme="minorHAnsi"/>
                <w:sz w:val="22"/>
                <w:szCs w:val="22"/>
              </w:rPr>
              <w:t>, хозяйственных построек и гаражей</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13.2</w:t>
            </w:r>
          </w:p>
        </w:tc>
      </w:tr>
      <w:tr w:rsidR="00A3509B" w:rsidRPr="00F1269F" w:rsidTr="00515421">
        <w:trPr>
          <w:trHeight w:val="276"/>
          <w:jc w:val="center"/>
        </w:trPr>
        <w:tc>
          <w:tcPr>
            <w:tcW w:w="876" w:type="dxa"/>
            <w:tcBorders>
              <w:bottom w:val="single" w:sz="4" w:space="0" w:color="auto"/>
            </w:tcBorders>
            <w:shd w:val="clear" w:color="auto" w:fill="FFCC99"/>
          </w:tcPr>
          <w:p w:rsidR="00A3509B" w:rsidRPr="00F1269F" w:rsidRDefault="00A3509B" w:rsidP="00515421">
            <w:pPr>
              <w:pStyle w:val="af9"/>
              <w:numPr>
                <w:ilvl w:val="1"/>
                <w:numId w:val="17"/>
              </w:numPr>
              <w:rPr>
                <w:sz w:val="22"/>
                <w:szCs w:val="22"/>
              </w:rPr>
            </w:pPr>
          </w:p>
        </w:tc>
        <w:tc>
          <w:tcPr>
            <w:tcW w:w="8617" w:type="dxa"/>
            <w:gridSpan w:val="3"/>
            <w:tcBorders>
              <w:bottom w:val="single" w:sz="4" w:space="0" w:color="auto"/>
            </w:tcBorders>
            <w:shd w:val="clear" w:color="auto" w:fill="FFCC99"/>
          </w:tcPr>
          <w:p w:rsidR="00A3509B" w:rsidRPr="00F1269F" w:rsidRDefault="00A3509B" w:rsidP="00515421">
            <w:pPr>
              <w:rPr>
                <w:sz w:val="22"/>
                <w:szCs w:val="22"/>
              </w:rPr>
            </w:pPr>
            <w:r w:rsidRPr="00F1269F">
              <w:rPr>
                <w:b/>
                <w:sz w:val="22"/>
                <w:szCs w:val="22"/>
              </w:rPr>
              <w:t xml:space="preserve">Условно разрешенные </w:t>
            </w:r>
            <w:r w:rsidRPr="00F1269F">
              <w:rPr>
                <w:b/>
                <w:bCs/>
                <w:sz w:val="22"/>
                <w:szCs w:val="22"/>
              </w:rPr>
              <w:t>виды разрешенного использования земельных участков и объектов капитального строительства для зоны Сх</w:t>
            </w:r>
            <w:proofErr w:type="gramStart"/>
            <w:r w:rsidRPr="00F1269F">
              <w:rPr>
                <w:b/>
                <w:bCs/>
                <w:sz w:val="22"/>
                <w:szCs w:val="22"/>
              </w:rPr>
              <w:t>2</w:t>
            </w:r>
            <w:proofErr w:type="gramEnd"/>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ind w:firstLine="708"/>
              <w:rPr>
                <w:sz w:val="22"/>
                <w:szCs w:val="22"/>
              </w:rPr>
            </w:pPr>
            <w:r w:rsidRPr="00F1269F">
              <w:rPr>
                <w:rFonts w:eastAsiaTheme="minorHAnsi"/>
                <w:sz w:val="22"/>
                <w:szCs w:val="22"/>
              </w:rPr>
              <w:t>Коммунальное обслуживание</w:t>
            </w:r>
          </w:p>
        </w:tc>
        <w:tc>
          <w:tcPr>
            <w:tcW w:w="3686" w:type="dxa"/>
            <w:tcBorders>
              <w:bottom w:val="single" w:sz="4" w:space="0" w:color="auto"/>
            </w:tcBorders>
          </w:tcPr>
          <w:p w:rsidR="00A3509B" w:rsidRPr="00F1269F" w:rsidRDefault="00A3509B" w:rsidP="00515421">
            <w:pPr>
              <w:tabs>
                <w:tab w:val="left" w:pos="1413"/>
              </w:tabs>
              <w:jc w:val="both"/>
              <w:rPr>
                <w:sz w:val="22"/>
                <w:szCs w:val="22"/>
              </w:rPr>
            </w:pPr>
            <w:r w:rsidRPr="00F1269F">
              <w:rPr>
                <w:rFonts w:eastAsiaTheme="minorHAnsi"/>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F1269F">
              <w:rPr>
                <w:rFonts w:eastAsiaTheme="minorHAnsi"/>
                <w:sz w:val="22"/>
                <w:szCs w:val="22"/>
              </w:rPr>
              <w:lastRenderedPageBreak/>
              <w:t xml:space="preserve">включает в себя содержание видов разрешенного использования с </w:t>
            </w:r>
            <w:hyperlink r:id="rId221" w:history="1">
              <w:r w:rsidRPr="00F1269F">
                <w:rPr>
                  <w:rFonts w:eastAsiaTheme="minorHAnsi"/>
                  <w:sz w:val="22"/>
                  <w:szCs w:val="22"/>
                </w:rPr>
                <w:t>кодами 3.1.1</w:t>
              </w:r>
            </w:hyperlink>
            <w:r w:rsidRPr="00F1269F">
              <w:rPr>
                <w:rFonts w:eastAsiaTheme="minorHAnsi"/>
                <w:sz w:val="22"/>
                <w:szCs w:val="22"/>
              </w:rPr>
              <w:t xml:space="preserve"> - </w:t>
            </w:r>
            <w:hyperlink r:id="rId222" w:history="1">
              <w:r w:rsidRPr="00F1269F">
                <w:rPr>
                  <w:rFonts w:eastAsiaTheme="minorHAnsi"/>
                  <w:sz w:val="22"/>
                  <w:szCs w:val="22"/>
                </w:rPr>
                <w:t>3.1.2</w:t>
              </w:r>
            </w:hyperlink>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lastRenderedPageBreak/>
              <w:t>3.1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ind w:hanging="25"/>
              <w:rPr>
                <w:sz w:val="22"/>
                <w:szCs w:val="22"/>
              </w:rPr>
            </w:pPr>
            <w:r w:rsidRPr="00F1269F">
              <w:rPr>
                <w:rFonts w:eastAsiaTheme="minorHAnsi"/>
                <w:sz w:val="22"/>
                <w:szCs w:val="22"/>
              </w:rPr>
              <w:t>Предоставление коммунальных услуг</w:t>
            </w:r>
          </w:p>
        </w:tc>
        <w:tc>
          <w:tcPr>
            <w:tcW w:w="3686" w:type="dxa"/>
            <w:tcBorders>
              <w:bottom w:val="single" w:sz="4" w:space="0" w:color="auto"/>
            </w:tcBorders>
          </w:tcPr>
          <w:p w:rsidR="00A3509B" w:rsidRPr="00F1269F" w:rsidRDefault="00A3509B" w:rsidP="00515421">
            <w:pPr>
              <w:tabs>
                <w:tab w:val="left" w:pos="1750"/>
              </w:tabs>
              <w:jc w:val="both"/>
              <w:rPr>
                <w:sz w:val="22"/>
                <w:szCs w:val="22"/>
              </w:rPr>
            </w:pPr>
            <w:proofErr w:type="gramStart"/>
            <w:r w:rsidRPr="00F1269F">
              <w:rPr>
                <w:rFonts w:eastAsiaTheme="minorHAnsi"/>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3.1.1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ind w:hanging="25"/>
              <w:rPr>
                <w:sz w:val="22"/>
                <w:szCs w:val="22"/>
              </w:rPr>
            </w:pPr>
            <w:r w:rsidRPr="00F1269F">
              <w:rPr>
                <w:rFonts w:eastAsiaTheme="minorHAnsi"/>
                <w:sz w:val="22"/>
                <w:szCs w:val="22"/>
              </w:rPr>
              <w:t>Административные здания организаций, обеспечивающих предоставление коммунальных услуг</w:t>
            </w:r>
          </w:p>
        </w:tc>
        <w:tc>
          <w:tcPr>
            <w:tcW w:w="3686" w:type="dxa"/>
            <w:tcBorders>
              <w:bottom w:val="single" w:sz="4" w:space="0" w:color="auto"/>
            </w:tcBorders>
          </w:tcPr>
          <w:p w:rsidR="00A3509B" w:rsidRPr="00F1269F" w:rsidRDefault="00A3509B" w:rsidP="00515421">
            <w:pPr>
              <w:tabs>
                <w:tab w:val="left" w:pos="1750"/>
              </w:tabs>
              <w:jc w:val="both"/>
              <w:rPr>
                <w:sz w:val="22"/>
                <w:szCs w:val="22"/>
              </w:rPr>
            </w:pPr>
            <w:r w:rsidRPr="00F1269F">
              <w:rPr>
                <w:rFonts w:eastAsiaTheme="minorHAnsi"/>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3.1.2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ind w:hanging="25"/>
              <w:rPr>
                <w:sz w:val="22"/>
                <w:szCs w:val="22"/>
              </w:rPr>
            </w:pPr>
            <w:r w:rsidRPr="00F1269F">
              <w:rPr>
                <w:rFonts w:eastAsiaTheme="minorHAnsi"/>
                <w:sz w:val="22"/>
                <w:szCs w:val="22"/>
              </w:rPr>
              <w:t>Обеспечение деятельности в области гидрометеорологии и смежных с ней областях</w:t>
            </w:r>
          </w:p>
        </w:tc>
        <w:tc>
          <w:tcPr>
            <w:tcW w:w="3686" w:type="dxa"/>
            <w:tcBorders>
              <w:bottom w:val="single" w:sz="4" w:space="0" w:color="auto"/>
            </w:tcBorders>
          </w:tcPr>
          <w:p w:rsidR="00A3509B" w:rsidRPr="00F1269F" w:rsidRDefault="00A3509B" w:rsidP="00515421">
            <w:pPr>
              <w:tabs>
                <w:tab w:val="left" w:pos="1750"/>
              </w:tabs>
              <w:jc w:val="both"/>
              <w:rPr>
                <w:sz w:val="22"/>
                <w:szCs w:val="22"/>
              </w:rPr>
            </w:pPr>
            <w:proofErr w:type="gramStart"/>
            <w:r w:rsidRPr="00F1269F">
              <w:rPr>
                <w:rFonts w:eastAsiaTheme="minorHAnsi"/>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3.9.1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ind w:hanging="25"/>
              <w:rPr>
                <w:sz w:val="22"/>
                <w:szCs w:val="22"/>
              </w:rPr>
            </w:pPr>
            <w:r w:rsidRPr="00F1269F">
              <w:rPr>
                <w:rFonts w:eastAsiaTheme="minorHAnsi"/>
                <w:sz w:val="22"/>
                <w:szCs w:val="22"/>
              </w:rPr>
              <w:t>Проведение научных испытаний</w:t>
            </w:r>
          </w:p>
        </w:tc>
        <w:tc>
          <w:tcPr>
            <w:tcW w:w="3686" w:type="dxa"/>
            <w:tcBorders>
              <w:bottom w:val="single" w:sz="4" w:space="0" w:color="auto"/>
            </w:tcBorders>
          </w:tcPr>
          <w:p w:rsidR="00A3509B" w:rsidRPr="00F1269F" w:rsidRDefault="00A3509B" w:rsidP="00515421">
            <w:pPr>
              <w:tabs>
                <w:tab w:val="left" w:pos="1750"/>
              </w:tabs>
              <w:jc w:val="both"/>
              <w:rPr>
                <w:sz w:val="22"/>
                <w:szCs w:val="22"/>
              </w:rPr>
            </w:pPr>
            <w:r w:rsidRPr="00F1269F">
              <w:rPr>
                <w:rFonts w:eastAsiaTheme="minorHAnsi"/>
                <w:sz w:val="22"/>
                <w:szCs w:val="22"/>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w:t>
            </w:r>
            <w:r w:rsidRPr="00F1269F">
              <w:rPr>
                <w:rFonts w:eastAsiaTheme="minorHAnsi"/>
                <w:sz w:val="22"/>
                <w:szCs w:val="22"/>
              </w:rPr>
              <w:lastRenderedPageBreak/>
              <w:t>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lastRenderedPageBreak/>
              <w:t>3.9.3</w:t>
            </w:r>
          </w:p>
        </w:tc>
      </w:tr>
      <w:tr w:rsidR="00A3509B" w:rsidRPr="00F1269F" w:rsidTr="00515421">
        <w:trPr>
          <w:trHeight w:val="1133"/>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ind w:hanging="25"/>
              <w:jc w:val="center"/>
              <w:rPr>
                <w:sz w:val="22"/>
                <w:szCs w:val="22"/>
              </w:rPr>
            </w:pPr>
            <w:r w:rsidRPr="00F1269F">
              <w:rPr>
                <w:rFonts w:eastAsiaTheme="minorHAnsi"/>
                <w:sz w:val="22"/>
                <w:szCs w:val="22"/>
              </w:rPr>
              <w:t>Приюты для животных</w:t>
            </w:r>
          </w:p>
        </w:tc>
        <w:tc>
          <w:tcPr>
            <w:tcW w:w="3686" w:type="dxa"/>
            <w:tcBorders>
              <w:bottom w:val="single" w:sz="4" w:space="0" w:color="auto"/>
            </w:tcBorders>
          </w:tcPr>
          <w:p w:rsidR="00A3509B" w:rsidRPr="00F1269F" w:rsidRDefault="00A3509B" w:rsidP="00515421">
            <w:pPr>
              <w:autoSpaceDE w:val="0"/>
              <w:autoSpaceDN w:val="0"/>
              <w:adjustRightInd w:val="0"/>
              <w:jc w:val="both"/>
              <w:rPr>
                <w:sz w:val="22"/>
                <w:szCs w:val="22"/>
              </w:rPr>
            </w:pPr>
            <w:r w:rsidRPr="00F1269F">
              <w:rPr>
                <w:rFonts w:eastAsiaTheme="minorHAnsi"/>
                <w:sz w:val="22"/>
                <w:szCs w:val="2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3.10.2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ind w:hanging="25"/>
              <w:rPr>
                <w:sz w:val="22"/>
                <w:szCs w:val="22"/>
              </w:rPr>
            </w:pPr>
            <w:r w:rsidRPr="00F1269F">
              <w:rPr>
                <w:rFonts w:eastAsiaTheme="minorHAnsi"/>
                <w:sz w:val="22"/>
                <w:szCs w:val="22"/>
              </w:rPr>
              <w:t>Научно-производственная деятельность</w:t>
            </w:r>
          </w:p>
        </w:tc>
        <w:tc>
          <w:tcPr>
            <w:tcW w:w="3686" w:type="dxa"/>
            <w:tcBorders>
              <w:bottom w:val="single" w:sz="4" w:space="0" w:color="auto"/>
            </w:tcBorders>
          </w:tcPr>
          <w:p w:rsidR="00A3509B" w:rsidRPr="00F1269F" w:rsidRDefault="00A3509B" w:rsidP="00515421">
            <w:pPr>
              <w:tabs>
                <w:tab w:val="left" w:pos="1750"/>
              </w:tabs>
              <w:jc w:val="both"/>
              <w:rPr>
                <w:sz w:val="22"/>
                <w:szCs w:val="22"/>
              </w:rPr>
            </w:pPr>
            <w:r w:rsidRPr="00F1269F">
              <w:rPr>
                <w:rFonts w:eastAsiaTheme="minorHAnsi"/>
                <w:sz w:val="22"/>
                <w:szCs w:val="22"/>
              </w:rPr>
              <w:t xml:space="preserve">Размещение технологических, промышленных, агропромышленных парков, </w:t>
            </w:r>
            <w:proofErr w:type="gramStart"/>
            <w:r w:rsidRPr="00F1269F">
              <w:rPr>
                <w:rFonts w:eastAsiaTheme="minorHAnsi"/>
                <w:sz w:val="22"/>
                <w:szCs w:val="22"/>
              </w:rPr>
              <w:t>бизнес-инкубаторов</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6.12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ind w:hanging="25"/>
              <w:rPr>
                <w:sz w:val="22"/>
                <w:szCs w:val="22"/>
              </w:rPr>
            </w:pPr>
            <w:r w:rsidRPr="00F1269F">
              <w:rPr>
                <w:rFonts w:eastAsiaTheme="minorHAnsi"/>
                <w:sz w:val="22"/>
                <w:szCs w:val="22"/>
              </w:rPr>
              <w:t>Охрана природных территорий</w:t>
            </w:r>
          </w:p>
        </w:tc>
        <w:tc>
          <w:tcPr>
            <w:tcW w:w="3686" w:type="dxa"/>
            <w:tcBorders>
              <w:bottom w:val="single" w:sz="4" w:space="0" w:color="auto"/>
            </w:tcBorders>
          </w:tcPr>
          <w:p w:rsidR="00A3509B" w:rsidRPr="00F1269F" w:rsidRDefault="00A3509B" w:rsidP="00515421">
            <w:pPr>
              <w:tabs>
                <w:tab w:val="left" w:pos="1750"/>
              </w:tabs>
              <w:jc w:val="both"/>
              <w:rPr>
                <w:sz w:val="22"/>
                <w:szCs w:val="22"/>
              </w:rPr>
            </w:pPr>
            <w:proofErr w:type="gramStart"/>
            <w:r w:rsidRPr="00F1269F">
              <w:rPr>
                <w:rFonts w:eastAsiaTheme="minorHAnsi"/>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268"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9.1</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ind w:hanging="25"/>
              <w:rPr>
                <w:rFonts w:eastAsiaTheme="minorHAnsi"/>
                <w:sz w:val="22"/>
                <w:szCs w:val="22"/>
              </w:rPr>
            </w:pPr>
            <w:r w:rsidRPr="00F1269F">
              <w:rPr>
                <w:rFonts w:eastAsiaTheme="minorHAnsi"/>
                <w:sz w:val="22"/>
                <w:szCs w:val="22"/>
              </w:rPr>
              <w:t>Специальное пользование водными объектами</w:t>
            </w:r>
          </w:p>
        </w:tc>
        <w:tc>
          <w:tcPr>
            <w:tcW w:w="3686" w:type="dxa"/>
            <w:tcBorders>
              <w:bottom w:val="single" w:sz="4" w:space="0" w:color="auto"/>
            </w:tcBorders>
          </w:tcPr>
          <w:p w:rsidR="00A3509B" w:rsidRPr="00F1269F" w:rsidRDefault="00A3509B" w:rsidP="00515421">
            <w:pPr>
              <w:tabs>
                <w:tab w:val="left" w:pos="1750"/>
              </w:tabs>
              <w:jc w:val="both"/>
              <w:rPr>
                <w:rFonts w:eastAsiaTheme="minorHAnsi"/>
                <w:sz w:val="22"/>
                <w:szCs w:val="22"/>
              </w:rPr>
            </w:pPr>
            <w:r w:rsidRPr="00F1269F">
              <w:rPr>
                <w:rFonts w:eastAsiaTheme="minorHAnsi"/>
                <w:sz w:val="22"/>
                <w:szCs w:val="22"/>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F1269F">
              <w:rPr>
                <w:rFonts w:eastAsiaTheme="minorHAnsi"/>
                <w:sz w:val="22"/>
                <w:szCs w:val="22"/>
              </w:rPr>
              <w:lastRenderedPageBreak/>
              <w:t>изменением дна и берегов водных объектов)</w:t>
            </w:r>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11.2</w:t>
            </w:r>
          </w:p>
        </w:tc>
      </w:tr>
      <w:tr w:rsidR="00A3509B" w:rsidRPr="00F1269F" w:rsidTr="00515421">
        <w:trPr>
          <w:trHeight w:val="276"/>
          <w:jc w:val="center"/>
        </w:trPr>
        <w:tc>
          <w:tcPr>
            <w:tcW w:w="876" w:type="dxa"/>
          </w:tcPr>
          <w:p w:rsidR="00A3509B" w:rsidRPr="00F1269F" w:rsidRDefault="00A3509B" w:rsidP="00515421">
            <w:pPr>
              <w:pStyle w:val="af9"/>
              <w:numPr>
                <w:ilvl w:val="2"/>
                <w:numId w:val="17"/>
              </w:numPr>
              <w:rPr>
                <w:sz w:val="22"/>
                <w:szCs w:val="22"/>
              </w:rPr>
            </w:pPr>
          </w:p>
        </w:tc>
        <w:tc>
          <w:tcPr>
            <w:tcW w:w="2663" w:type="dxa"/>
          </w:tcPr>
          <w:p w:rsidR="00A3509B" w:rsidRPr="00F1269F" w:rsidRDefault="00A3509B" w:rsidP="00515421">
            <w:pPr>
              <w:ind w:hanging="25"/>
              <w:rPr>
                <w:rFonts w:eastAsiaTheme="minorHAnsi"/>
                <w:sz w:val="22"/>
                <w:szCs w:val="22"/>
              </w:rPr>
            </w:pPr>
            <w:r w:rsidRPr="00F1269F">
              <w:rPr>
                <w:rFonts w:eastAsiaTheme="minorHAnsi"/>
                <w:sz w:val="22"/>
                <w:szCs w:val="22"/>
              </w:rPr>
              <w:t>Гидротехнические сооружения</w:t>
            </w:r>
          </w:p>
        </w:tc>
        <w:tc>
          <w:tcPr>
            <w:tcW w:w="3686" w:type="dxa"/>
          </w:tcPr>
          <w:p w:rsidR="00A3509B" w:rsidRPr="00F1269F" w:rsidRDefault="00A3509B" w:rsidP="00515421">
            <w:pPr>
              <w:tabs>
                <w:tab w:val="left" w:pos="1750"/>
              </w:tabs>
              <w:jc w:val="both"/>
              <w:rPr>
                <w:rFonts w:eastAsiaTheme="minorHAnsi"/>
                <w:sz w:val="22"/>
                <w:szCs w:val="22"/>
              </w:rPr>
            </w:pPr>
            <w:r w:rsidRPr="00F1269F">
              <w:rPr>
                <w:rFonts w:eastAsiaTheme="minorHAnsi"/>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1269F">
              <w:rPr>
                <w:rFonts w:eastAsiaTheme="minorHAnsi"/>
                <w:sz w:val="22"/>
                <w:szCs w:val="22"/>
              </w:rPr>
              <w:t>рыбозащитных</w:t>
            </w:r>
            <w:proofErr w:type="spellEnd"/>
            <w:r w:rsidRPr="00F1269F">
              <w:rPr>
                <w:rFonts w:eastAsiaTheme="minorHAnsi"/>
                <w:sz w:val="22"/>
                <w:szCs w:val="22"/>
              </w:rPr>
              <w:t xml:space="preserve"> и рыбопропускных сооружений, берегозащитных сооружений)</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11.3</w:t>
            </w:r>
          </w:p>
        </w:tc>
      </w:tr>
      <w:tr w:rsidR="00A3509B" w:rsidRPr="00F1269F" w:rsidTr="00515421">
        <w:trPr>
          <w:trHeight w:val="276"/>
          <w:jc w:val="center"/>
        </w:trPr>
        <w:tc>
          <w:tcPr>
            <w:tcW w:w="876" w:type="dxa"/>
            <w:shd w:val="clear" w:color="auto" w:fill="CCC0D9" w:themeFill="accent4" w:themeFillTint="66"/>
          </w:tcPr>
          <w:p w:rsidR="00A3509B" w:rsidRPr="00F1269F" w:rsidRDefault="00A3509B" w:rsidP="00515421">
            <w:pPr>
              <w:pStyle w:val="af9"/>
              <w:numPr>
                <w:ilvl w:val="1"/>
                <w:numId w:val="17"/>
              </w:numPr>
              <w:rPr>
                <w:sz w:val="22"/>
                <w:szCs w:val="22"/>
              </w:rPr>
            </w:pPr>
          </w:p>
        </w:tc>
        <w:tc>
          <w:tcPr>
            <w:tcW w:w="8617" w:type="dxa"/>
            <w:gridSpan w:val="3"/>
            <w:shd w:val="clear" w:color="auto" w:fill="CCC0D9" w:themeFill="accent4" w:themeFillTint="66"/>
          </w:tcPr>
          <w:p w:rsidR="00A3509B" w:rsidRPr="00F1269F" w:rsidRDefault="00A3509B" w:rsidP="00515421">
            <w:pPr>
              <w:rPr>
                <w:rFonts w:eastAsiaTheme="minorHAnsi"/>
                <w:sz w:val="22"/>
                <w:szCs w:val="22"/>
              </w:rPr>
            </w:pPr>
            <w:r w:rsidRPr="00F1269F">
              <w:rPr>
                <w:b/>
                <w:sz w:val="22"/>
                <w:szCs w:val="22"/>
              </w:rPr>
              <w:t xml:space="preserve">Вспомогательные разрешенные </w:t>
            </w:r>
            <w:r w:rsidRPr="00F1269F">
              <w:rPr>
                <w:b/>
                <w:bCs/>
                <w:sz w:val="22"/>
                <w:szCs w:val="22"/>
              </w:rPr>
              <w:t>виды разрешенного использования земельных участков и объектов капитального строительства для зоны Сх</w:t>
            </w:r>
            <w:proofErr w:type="gramStart"/>
            <w:r w:rsidRPr="00F1269F">
              <w:rPr>
                <w:b/>
                <w:bCs/>
                <w:sz w:val="22"/>
                <w:szCs w:val="22"/>
              </w:rPr>
              <w:t>2</w:t>
            </w:r>
            <w:proofErr w:type="gramEnd"/>
          </w:p>
        </w:tc>
      </w:tr>
      <w:tr w:rsidR="00A3509B" w:rsidRPr="00F1269F" w:rsidTr="00515421">
        <w:trPr>
          <w:trHeight w:val="276"/>
          <w:jc w:val="center"/>
        </w:trPr>
        <w:tc>
          <w:tcPr>
            <w:tcW w:w="876" w:type="dxa"/>
          </w:tcPr>
          <w:p w:rsidR="00A3509B" w:rsidRPr="00F1269F" w:rsidRDefault="00A3509B" w:rsidP="00515421">
            <w:pPr>
              <w:pStyle w:val="af9"/>
              <w:numPr>
                <w:ilvl w:val="2"/>
                <w:numId w:val="17"/>
              </w:numPr>
              <w:rPr>
                <w:sz w:val="22"/>
                <w:szCs w:val="22"/>
              </w:rPr>
            </w:pPr>
          </w:p>
        </w:tc>
        <w:tc>
          <w:tcPr>
            <w:tcW w:w="2663" w:type="dxa"/>
          </w:tcPr>
          <w:p w:rsidR="00A3509B" w:rsidRPr="00F1269F" w:rsidRDefault="00A3509B" w:rsidP="00515421">
            <w:pPr>
              <w:ind w:hanging="25"/>
              <w:rPr>
                <w:rFonts w:eastAsiaTheme="minorHAnsi"/>
                <w:sz w:val="22"/>
                <w:szCs w:val="22"/>
              </w:rPr>
            </w:pPr>
            <w:r w:rsidRPr="00F1269F">
              <w:rPr>
                <w:rFonts w:eastAsiaTheme="minorHAnsi"/>
                <w:sz w:val="22"/>
                <w:szCs w:val="22"/>
              </w:rPr>
              <w:t>Хранение автотранспорта</w:t>
            </w:r>
          </w:p>
        </w:tc>
        <w:tc>
          <w:tcPr>
            <w:tcW w:w="3686" w:type="dxa"/>
          </w:tcPr>
          <w:p w:rsidR="00A3509B" w:rsidRPr="00F1269F" w:rsidRDefault="00A3509B" w:rsidP="00515421">
            <w:pPr>
              <w:tabs>
                <w:tab w:val="left" w:pos="1750"/>
              </w:tabs>
              <w:jc w:val="both"/>
              <w:rPr>
                <w:rFonts w:eastAsiaTheme="minorHAnsi"/>
                <w:sz w:val="22"/>
                <w:szCs w:val="22"/>
              </w:rPr>
            </w:pPr>
            <w:r w:rsidRPr="00F1269F">
              <w:rPr>
                <w:rFonts w:eastAsiaTheme="minorHAnsi"/>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269F">
              <w:rPr>
                <w:rFonts w:eastAsiaTheme="minorHAnsi"/>
                <w:sz w:val="22"/>
                <w:szCs w:val="22"/>
              </w:rPr>
              <w:t>машино</w:t>
            </w:r>
            <w:proofErr w:type="spellEnd"/>
            <w:r w:rsidRPr="00F1269F">
              <w:rPr>
                <w:rFonts w:eastAsiaTheme="minorHAnsi"/>
                <w:sz w:val="22"/>
                <w:szCs w:val="22"/>
              </w:rPr>
              <w:t xml:space="preserve">-места, за исключением гаражей, размещение которых предусмотрено содержанием вида разрешенного использования с </w:t>
            </w:r>
            <w:hyperlink r:id="rId223" w:history="1">
              <w:r w:rsidRPr="00F1269F">
                <w:rPr>
                  <w:rFonts w:eastAsiaTheme="minorHAnsi"/>
                  <w:sz w:val="22"/>
                  <w:szCs w:val="22"/>
                </w:rPr>
                <w:t>кодом 4.9</w:t>
              </w:r>
            </w:hyperlink>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2.7.1</w:t>
            </w:r>
          </w:p>
        </w:tc>
      </w:tr>
      <w:tr w:rsidR="00A3509B" w:rsidRPr="00F1269F" w:rsidTr="00515421">
        <w:trPr>
          <w:trHeight w:val="276"/>
          <w:jc w:val="center"/>
        </w:trPr>
        <w:tc>
          <w:tcPr>
            <w:tcW w:w="876" w:type="dxa"/>
          </w:tcPr>
          <w:p w:rsidR="00A3509B" w:rsidRPr="00F1269F" w:rsidRDefault="00A3509B" w:rsidP="00515421">
            <w:pPr>
              <w:pStyle w:val="af9"/>
              <w:numPr>
                <w:ilvl w:val="2"/>
                <w:numId w:val="17"/>
              </w:numPr>
              <w:rPr>
                <w:sz w:val="22"/>
                <w:szCs w:val="22"/>
              </w:rPr>
            </w:pPr>
          </w:p>
        </w:tc>
        <w:tc>
          <w:tcPr>
            <w:tcW w:w="2663" w:type="dxa"/>
          </w:tcPr>
          <w:p w:rsidR="00A3509B" w:rsidRPr="00F1269F" w:rsidRDefault="00A3509B" w:rsidP="00515421">
            <w:pPr>
              <w:ind w:hanging="25"/>
              <w:rPr>
                <w:rFonts w:eastAsiaTheme="minorHAnsi"/>
                <w:sz w:val="22"/>
                <w:szCs w:val="22"/>
              </w:rPr>
            </w:pPr>
            <w:r w:rsidRPr="00F1269F">
              <w:rPr>
                <w:rFonts w:eastAsiaTheme="minorHAnsi"/>
                <w:sz w:val="22"/>
                <w:szCs w:val="22"/>
              </w:rPr>
              <w:t>Деловое управление</w:t>
            </w:r>
          </w:p>
        </w:tc>
        <w:tc>
          <w:tcPr>
            <w:tcW w:w="3686" w:type="dxa"/>
          </w:tcPr>
          <w:p w:rsidR="00A3509B" w:rsidRPr="00F1269F" w:rsidRDefault="00A3509B" w:rsidP="00515421">
            <w:pPr>
              <w:tabs>
                <w:tab w:val="left" w:pos="1750"/>
              </w:tabs>
              <w:jc w:val="both"/>
              <w:rPr>
                <w:rFonts w:eastAsiaTheme="minorHAnsi"/>
                <w:sz w:val="22"/>
                <w:szCs w:val="22"/>
              </w:rPr>
            </w:pPr>
            <w:r w:rsidRPr="00F1269F">
              <w:rPr>
                <w:rFonts w:eastAsiaTheme="minorHAnsi"/>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4.1</w:t>
            </w:r>
          </w:p>
        </w:tc>
      </w:tr>
      <w:tr w:rsidR="00A3509B" w:rsidRPr="00F1269F" w:rsidTr="00515421">
        <w:trPr>
          <w:trHeight w:val="276"/>
          <w:jc w:val="center"/>
        </w:trPr>
        <w:tc>
          <w:tcPr>
            <w:tcW w:w="876" w:type="dxa"/>
          </w:tcPr>
          <w:p w:rsidR="00A3509B" w:rsidRPr="00F1269F" w:rsidRDefault="00A3509B" w:rsidP="00515421">
            <w:pPr>
              <w:pStyle w:val="af9"/>
              <w:numPr>
                <w:ilvl w:val="2"/>
                <w:numId w:val="17"/>
              </w:numPr>
              <w:rPr>
                <w:sz w:val="22"/>
                <w:szCs w:val="22"/>
              </w:rPr>
            </w:pPr>
          </w:p>
        </w:tc>
        <w:tc>
          <w:tcPr>
            <w:tcW w:w="2663" w:type="dxa"/>
          </w:tcPr>
          <w:p w:rsidR="00A3509B" w:rsidRPr="00F1269F" w:rsidRDefault="00A3509B" w:rsidP="00515421">
            <w:pPr>
              <w:ind w:hanging="25"/>
              <w:rPr>
                <w:rFonts w:eastAsiaTheme="minorHAnsi"/>
                <w:sz w:val="22"/>
                <w:szCs w:val="22"/>
              </w:rPr>
            </w:pPr>
            <w:r w:rsidRPr="00F1269F">
              <w:rPr>
                <w:rFonts w:eastAsiaTheme="minorHAnsi"/>
                <w:sz w:val="22"/>
                <w:szCs w:val="22"/>
              </w:rPr>
              <w:t>Общественное питание</w:t>
            </w:r>
          </w:p>
        </w:tc>
        <w:tc>
          <w:tcPr>
            <w:tcW w:w="3686" w:type="dxa"/>
          </w:tcPr>
          <w:p w:rsidR="00A3509B" w:rsidRPr="00F1269F" w:rsidRDefault="00A3509B" w:rsidP="00515421">
            <w:pPr>
              <w:tabs>
                <w:tab w:val="left" w:pos="1750"/>
              </w:tabs>
              <w:jc w:val="both"/>
              <w:rPr>
                <w:rFonts w:eastAsiaTheme="minorHAnsi"/>
                <w:sz w:val="22"/>
                <w:szCs w:val="22"/>
              </w:rPr>
            </w:pPr>
            <w:r w:rsidRPr="00F1269F">
              <w:rPr>
                <w:rFonts w:eastAsiaTheme="minorHAnsi"/>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Pr>
          <w:p w:rsidR="00A3509B" w:rsidRPr="00F1269F" w:rsidRDefault="00A3509B" w:rsidP="00515421">
            <w:pPr>
              <w:jc w:val="center"/>
              <w:rPr>
                <w:rFonts w:eastAsiaTheme="minorHAnsi"/>
                <w:sz w:val="22"/>
                <w:szCs w:val="22"/>
              </w:rPr>
            </w:pPr>
            <w:r w:rsidRPr="00F1269F">
              <w:rPr>
                <w:rFonts w:eastAsiaTheme="minorHAnsi"/>
                <w:sz w:val="22"/>
                <w:szCs w:val="22"/>
              </w:rPr>
              <w:t>4.6</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2"/>
                <w:numId w:val="17"/>
              </w:numPr>
              <w:rPr>
                <w:sz w:val="22"/>
                <w:szCs w:val="22"/>
              </w:rPr>
            </w:pPr>
          </w:p>
        </w:tc>
        <w:tc>
          <w:tcPr>
            <w:tcW w:w="2663" w:type="dxa"/>
            <w:tcBorders>
              <w:bottom w:val="single" w:sz="4" w:space="0" w:color="auto"/>
            </w:tcBorders>
          </w:tcPr>
          <w:p w:rsidR="00A3509B" w:rsidRPr="00F1269F" w:rsidRDefault="00A3509B" w:rsidP="00515421">
            <w:pPr>
              <w:ind w:hanging="25"/>
              <w:rPr>
                <w:rFonts w:eastAsiaTheme="minorHAnsi"/>
                <w:sz w:val="22"/>
                <w:szCs w:val="22"/>
              </w:rPr>
            </w:pPr>
            <w:r w:rsidRPr="00F1269F">
              <w:rPr>
                <w:rFonts w:eastAsiaTheme="minorHAnsi"/>
                <w:sz w:val="22"/>
                <w:szCs w:val="22"/>
              </w:rPr>
              <w:t>Общее пользование водными объектами</w:t>
            </w:r>
          </w:p>
        </w:tc>
        <w:tc>
          <w:tcPr>
            <w:tcW w:w="3686" w:type="dxa"/>
            <w:tcBorders>
              <w:bottom w:val="single" w:sz="4" w:space="0" w:color="auto"/>
            </w:tcBorders>
          </w:tcPr>
          <w:p w:rsidR="00A3509B" w:rsidRPr="00F1269F" w:rsidRDefault="00A3509B" w:rsidP="00515421">
            <w:pPr>
              <w:tabs>
                <w:tab w:val="left" w:pos="1750"/>
              </w:tabs>
              <w:jc w:val="both"/>
              <w:rPr>
                <w:rFonts w:eastAsiaTheme="minorHAnsi"/>
                <w:sz w:val="22"/>
                <w:szCs w:val="22"/>
              </w:rPr>
            </w:pPr>
            <w:proofErr w:type="gramStart"/>
            <w:r w:rsidRPr="00F1269F">
              <w:rPr>
                <w:rFonts w:eastAsiaTheme="minorHAnsi"/>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w:t>
            </w:r>
            <w:r w:rsidRPr="00F1269F">
              <w:rPr>
                <w:rFonts w:eastAsiaTheme="minorHAnsi"/>
                <w:sz w:val="22"/>
                <w:szCs w:val="22"/>
              </w:rPr>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268" w:type="dxa"/>
            <w:tcBorders>
              <w:bottom w:val="single" w:sz="4" w:space="0" w:color="auto"/>
            </w:tcBorders>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11.1</w:t>
            </w:r>
          </w:p>
        </w:tc>
      </w:tr>
    </w:tbl>
    <w:p w:rsidR="00A3509B" w:rsidRPr="00F1269F" w:rsidRDefault="00A3509B" w:rsidP="00A3509B">
      <w:pPr>
        <w:jc w:val="center"/>
        <w:rPr>
          <w:sz w:val="22"/>
          <w:szCs w:val="22"/>
        </w:rPr>
      </w:pPr>
    </w:p>
    <w:p w:rsidR="00A3509B" w:rsidRPr="00F1269F" w:rsidRDefault="00A3509B" w:rsidP="00A3509B">
      <w:pPr>
        <w:jc w:val="both"/>
        <w:rPr>
          <w:sz w:val="22"/>
          <w:szCs w:val="22"/>
        </w:rPr>
        <w:sectPr w:rsidR="00A3509B" w:rsidRPr="00F1269F" w:rsidSect="00515421">
          <w:pgSz w:w="11900" w:h="16840"/>
          <w:pgMar w:top="851" w:right="851" w:bottom="851" w:left="1304" w:header="709" w:footer="709" w:gutter="0"/>
          <w:pgNumType w:start="8"/>
          <w:cols w:space="708"/>
          <w:titlePg/>
          <w:docGrid w:linePitch="360"/>
        </w:sectPr>
      </w:pPr>
    </w:p>
    <w:p w:rsidR="00A3509B" w:rsidRPr="00F1269F" w:rsidRDefault="00A3509B" w:rsidP="00A3509B">
      <w:pPr>
        <w:pStyle w:val="2"/>
        <w:jc w:val="center"/>
        <w:rPr>
          <w:b/>
          <w:sz w:val="22"/>
          <w:szCs w:val="22"/>
        </w:rPr>
      </w:pPr>
      <w:r w:rsidRPr="00F1269F">
        <w:rPr>
          <w:b/>
          <w:sz w:val="22"/>
          <w:szCs w:val="22"/>
        </w:rPr>
        <w:lastRenderedPageBreak/>
        <w:t>Статья 28.</w:t>
      </w:r>
      <w:r w:rsidRPr="00F1269F">
        <w:rPr>
          <w:sz w:val="22"/>
          <w:szCs w:val="22"/>
        </w:rPr>
        <w:t xml:space="preserve"> </w:t>
      </w:r>
      <w:r w:rsidRPr="00F1269F">
        <w:rPr>
          <w:b/>
          <w:sz w:val="22"/>
          <w:szCs w:val="22"/>
        </w:rPr>
        <w:t>Перечень видов разрешенного использования земельных участков и объектов капитального строительства в зонах специального назначения.</w:t>
      </w:r>
    </w:p>
    <w:p w:rsidR="00A3509B" w:rsidRPr="00F1269F" w:rsidRDefault="00A3509B" w:rsidP="00A3509B">
      <w:pPr>
        <w:pStyle w:val="2"/>
        <w:rPr>
          <w:sz w:val="22"/>
          <w:szCs w:val="22"/>
        </w:rPr>
      </w:pPr>
    </w:p>
    <w:p w:rsidR="00A3509B" w:rsidRPr="00F1269F" w:rsidRDefault="00A3509B" w:rsidP="00A3509B">
      <w:pPr>
        <w:spacing w:line="360" w:lineRule="auto"/>
        <w:ind w:firstLine="709"/>
        <w:jc w:val="both"/>
        <w:rPr>
          <w:sz w:val="22"/>
          <w:szCs w:val="22"/>
        </w:rPr>
      </w:pPr>
      <w:r w:rsidRPr="00F1269F">
        <w:rPr>
          <w:sz w:val="22"/>
          <w:szCs w:val="22"/>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3509B" w:rsidRPr="00F1269F" w:rsidRDefault="00A3509B" w:rsidP="00A3509B">
      <w:pPr>
        <w:spacing w:line="360" w:lineRule="auto"/>
        <w:ind w:firstLine="709"/>
        <w:jc w:val="both"/>
        <w:rPr>
          <w:sz w:val="22"/>
          <w:szCs w:val="22"/>
        </w:rPr>
      </w:pPr>
      <w:r w:rsidRPr="00F1269F">
        <w:rPr>
          <w:sz w:val="22"/>
          <w:szCs w:val="22"/>
        </w:rPr>
        <w:t>2. Виды разрешенного использования земельных участков и объектов капитального строительства приведены ниже.</w:t>
      </w:r>
    </w:p>
    <w:p w:rsidR="00A3509B" w:rsidRPr="00F1269F" w:rsidRDefault="00A3509B" w:rsidP="00A3509B">
      <w:pPr>
        <w:spacing w:line="360" w:lineRule="auto"/>
        <w:ind w:firstLine="709"/>
        <w:jc w:val="both"/>
        <w:rPr>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2805"/>
        <w:gridCol w:w="3544"/>
        <w:gridCol w:w="2126"/>
      </w:tblGrid>
      <w:tr w:rsidR="00A3509B" w:rsidRPr="00F1269F" w:rsidTr="00515421">
        <w:trPr>
          <w:trHeight w:val="276"/>
          <w:tblHeader/>
          <w:jc w:val="center"/>
        </w:trPr>
        <w:tc>
          <w:tcPr>
            <w:tcW w:w="87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 xml:space="preserve">№ </w:t>
            </w:r>
            <w:r w:rsidRPr="00F1269F">
              <w:rPr>
                <w:b/>
                <w:sz w:val="22"/>
                <w:szCs w:val="22"/>
              </w:rPr>
              <w:br/>
            </w:r>
            <w:proofErr w:type="gramStart"/>
            <w:r w:rsidRPr="00F1269F">
              <w:rPr>
                <w:b/>
                <w:sz w:val="22"/>
                <w:szCs w:val="22"/>
              </w:rPr>
              <w:t>п</w:t>
            </w:r>
            <w:proofErr w:type="gramEnd"/>
            <w:r w:rsidRPr="00F1269F">
              <w:rPr>
                <w:b/>
                <w:sz w:val="22"/>
                <w:szCs w:val="22"/>
              </w:rPr>
              <w:t>/п</w:t>
            </w:r>
          </w:p>
        </w:tc>
        <w:tc>
          <w:tcPr>
            <w:tcW w:w="2805"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Наименование вида разрешенного использования земельного участка</w:t>
            </w:r>
          </w:p>
        </w:tc>
        <w:tc>
          <w:tcPr>
            <w:tcW w:w="3544"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Описание вида разрешенного использования земельного участка</w:t>
            </w:r>
          </w:p>
        </w:tc>
        <w:tc>
          <w:tcPr>
            <w:tcW w:w="2126" w:type="dxa"/>
            <w:vMerge w:val="restart"/>
            <w:shd w:val="clear" w:color="auto" w:fill="E6E6E6"/>
            <w:vAlign w:val="center"/>
          </w:tcPr>
          <w:p w:rsidR="00A3509B" w:rsidRPr="00F1269F" w:rsidRDefault="00A3509B" w:rsidP="00515421">
            <w:pPr>
              <w:jc w:val="center"/>
              <w:rPr>
                <w:b/>
                <w:sz w:val="22"/>
                <w:szCs w:val="22"/>
              </w:rPr>
            </w:pPr>
            <w:r w:rsidRPr="00F1269F">
              <w:rPr>
                <w:b/>
                <w:sz w:val="22"/>
                <w:szCs w:val="22"/>
              </w:rPr>
              <w:t>Код вида разрешенного использования земельного участка</w:t>
            </w:r>
          </w:p>
        </w:tc>
      </w:tr>
      <w:tr w:rsidR="00A3509B" w:rsidRPr="00F1269F" w:rsidTr="00515421">
        <w:trPr>
          <w:trHeight w:val="276"/>
          <w:tblHeader/>
          <w:jc w:val="center"/>
        </w:trPr>
        <w:tc>
          <w:tcPr>
            <w:tcW w:w="876"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2805"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3544"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c>
          <w:tcPr>
            <w:tcW w:w="2126" w:type="dxa"/>
            <w:vMerge/>
            <w:tcBorders>
              <w:bottom w:val="single" w:sz="4" w:space="0" w:color="auto"/>
            </w:tcBorders>
            <w:shd w:val="clear" w:color="auto" w:fill="E6E6E6"/>
            <w:vAlign w:val="center"/>
          </w:tcPr>
          <w:p w:rsidR="00A3509B" w:rsidRPr="00F1269F" w:rsidRDefault="00A3509B" w:rsidP="00515421">
            <w:pPr>
              <w:jc w:val="center"/>
              <w:rPr>
                <w:b/>
                <w:sz w:val="22"/>
                <w:szCs w:val="22"/>
              </w:rPr>
            </w:pPr>
          </w:p>
        </w:tc>
      </w:tr>
      <w:tr w:rsidR="00A3509B" w:rsidRPr="00F1269F" w:rsidTr="00515421">
        <w:trPr>
          <w:jc w:val="center"/>
        </w:trPr>
        <w:tc>
          <w:tcPr>
            <w:tcW w:w="876" w:type="dxa"/>
            <w:shd w:val="clear" w:color="auto" w:fill="FFCC99"/>
          </w:tcPr>
          <w:p w:rsidR="00A3509B" w:rsidRPr="00F1269F" w:rsidRDefault="00A3509B" w:rsidP="00515421">
            <w:pPr>
              <w:pStyle w:val="af9"/>
              <w:numPr>
                <w:ilvl w:val="1"/>
                <w:numId w:val="18"/>
              </w:numPr>
              <w:rPr>
                <w:b/>
                <w:sz w:val="22"/>
                <w:szCs w:val="22"/>
              </w:rPr>
            </w:pPr>
          </w:p>
        </w:tc>
        <w:tc>
          <w:tcPr>
            <w:tcW w:w="8475" w:type="dxa"/>
            <w:gridSpan w:val="3"/>
            <w:shd w:val="clear" w:color="auto" w:fill="FFCC99"/>
          </w:tcPr>
          <w:p w:rsidR="00A3509B" w:rsidRPr="00F1269F" w:rsidRDefault="00A3509B" w:rsidP="00515421">
            <w:pPr>
              <w:rPr>
                <w:b/>
                <w:sz w:val="22"/>
                <w:szCs w:val="22"/>
              </w:rPr>
            </w:pPr>
            <w:r w:rsidRPr="00F1269F">
              <w:rPr>
                <w:b/>
                <w:sz w:val="22"/>
                <w:szCs w:val="22"/>
              </w:rPr>
              <w:t>Сп</w:t>
            </w:r>
            <w:proofErr w:type="gramStart"/>
            <w:r w:rsidRPr="00F1269F">
              <w:rPr>
                <w:b/>
                <w:sz w:val="22"/>
                <w:szCs w:val="22"/>
              </w:rPr>
              <w:t>1</w:t>
            </w:r>
            <w:proofErr w:type="gramEnd"/>
            <w:r w:rsidRPr="00F1269F">
              <w:rPr>
                <w:b/>
                <w:sz w:val="22"/>
                <w:szCs w:val="22"/>
              </w:rPr>
              <w:t xml:space="preserve"> Зона специального назначения, связанная с захоронениями</w:t>
            </w:r>
          </w:p>
        </w:tc>
      </w:tr>
      <w:tr w:rsidR="00A3509B" w:rsidRPr="00F1269F" w:rsidTr="00515421">
        <w:trPr>
          <w:jc w:val="center"/>
        </w:trPr>
        <w:tc>
          <w:tcPr>
            <w:tcW w:w="876" w:type="dxa"/>
            <w:shd w:val="clear" w:color="auto" w:fill="FFCC99"/>
          </w:tcPr>
          <w:p w:rsidR="00A3509B" w:rsidRPr="00F1269F" w:rsidRDefault="00A3509B" w:rsidP="00515421">
            <w:pPr>
              <w:pStyle w:val="af9"/>
              <w:numPr>
                <w:ilvl w:val="2"/>
                <w:numId w:val="18"/>
              </w:numPr>
              <w:rPr>
                <w:b/>
                <w:sz w:val="22"/>
                <w:szCs w:val="22"/>
              </w:rPr>
            </w:pPr>
          </w:p>
        </w:tc>
        <w:tc>
          <w:tcPr>
            <w:tcW w:w="8475" w:type="dxa"/>
            <w:gridSpan w:val="3"/>
            <w:shd w:val="clear" w:color="auto" w:fill="FFCC99"/>
          </w:tcPr>
          <w:p w:rsidR="00A3509B" w:rsidRPr="00F1269F" w:rsidRDefault="00A3509B" w:rsidP="00515421">
            <w:pPr>
              <w:rPr>
                <w:b/>
                <w:sz w:val="22"/>
                <w:szCs w:val="22"/>
              </w:rPr>
            </w:pPr>
            <w:r w:rsidRPr="00F1269F">
              <w:rPr>
                <w:b/>
                <w:sz w:val="22"/>
                <w:szCs w:val="22"/>
              </w:rPr>
              <w:t>Основные виды разрешенного использования земельных участков и объектов капитального строительства в зоне Сп</w:t>
            </w:r>
            <w:proofErr w:type="gramStart"/>
            <w:r w:rsidRPr="00F1269F">
              <w:rPr>
                <w:b/>
                <w:sz w:val="22"/>
                <w:szCs w:val="22"/>
              </w:rPr>
              <w:t>1</w:t>
            </w:r>
            <w:proofErr w:type="gramEnd"/>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3"/>
                <w:numId w:val="18"/>
              </w:numPr>
              <w:rPr>
                <w:sz w:val="22"/>
                <w:szCs w:val="22"/>
              </w:rPr>
            </w:pPr>
          </w:p>
        </w:tc>
        <w:tc>
          <w:tcPr>
            <w:tcW w:w="2805"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Земельные участки (территории) общего пользования</w:t>
            </w:r>
          </w:p>
        </w:tc>
        <w:tc>
          <w:tcPr>
            <w:tcW w:w="3544"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4" w:history="1">
              <w:r w:rsidRPr="00F1269F">
                <w:rPr>
                  <w:rFonts w:eastAsiaTheme="minorHAnsi"/>
                  <w:sz w:val="22"/>
                  <w:szCs w:val="22"/>
                </w:rPr>
                <w:t>кодами 12.0.1</w:t>
              </w:r>
            </w:hyperlink>
            <w:r w:rsidRPr="00F1269F">
              <w:rPr>
                <w:rFonts w:eastAsiaTheme="minorHAnsi"/>
                <w:sz w:val="22"/>
                <w:szCs w:val="22"/>
              </w:rPr>
              <w:t xml:space="preserve"> - </w:t>
            </w:r>
            <w:hyperlink r:id="rId225" w:history="1">
              <w:r w:rsidRPr="00F1269F">
                <w:rPr>
                  <w:rFonts w:eastAsiaTheme="minorHAnsi"/>
                  <w:sz w:val="22"/>
                  <w:szCs w:val="22"/>
                </w:rPr>
                <w:t>12.0.2</w:t>
              </w:r>
            </w:hyperlink>
          </w:p>
        </w:tc>
        <w:tc>
          <w:tcPr>
            <w:tcW w:w="2126"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12.0</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3"/>
                <w:numId w:val="18"/>
              </w:numPr>
              <w:rPr>
                <w:sz w:val="22"/>
                <w:szCs w:val="22"/>
              </w:rPr>
            </w:pPr>
          </w:p>
        </w:tc>
        <w:tc>
          <w:tcPr>
            <w:tcW w:w="2805"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Благоустройство территории</w:t>
            </w:r>
          </w:p>
        </w:tc>
        <w:tc>
          <w:tcPr>
            <w:tcW w:w="3544" w:type="dxa"/>
            <w:tcBorders>
              <w:bottom w:val="single" w:sz="4" w:space="0" w:color="auto"/>
            </w:tcBorders>
          </w:tcPr>
          <w:p w:rsidR="00A3509B" w:rsidRPr="00F1269F" w:rsidRDefault="00A3509B" w:rsidP="00515421">
            <w:pPr>
              <w:jc w:val="both"/>
              <w:rPr>
                <w:sz w:val="22"/>
                <w:szCs w:val="22"/>
              </w:rPr>
            </w:pPr>
            <w:r w:rsidRPr="00F1269F">
              <w:rPr>
                <w:rFonts w:eastAsiaTheme="minorHAnsi"/>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12.0.2</w:t>
            </w:r>
          </w:p>
        </w:tc>
      </w:tr>
      <w:tr w:rsidR="00A3509B" w:rsidRPr="00F1269F" w:rsidTr="00515421">
        <w:trPr>
          <w:trHeight w:val="276"/>
          <w:jc w:val="center"/>
        </w:trPr>
        <w:tc>
          <w:tcPr>
            <w:tcW w:w="876" w:type="dxa"/>
            <w:tcBorders>
              <w:bottom w:val="single" w:sz="4" w:space="0" w:color="auto"/>
            </w:tcBorders>
          </w:tcPr>
          <w:p w:rsidR="00A3509B" w:rsidRPr="00F1269F" w:rsidRDefault="00A3509B" w:rsidP="00515421">
            <w:pPr>
              <w:pStyle w:val="af9"/>
              <w:numPr>
                <w:ilvl w:val="3"/>
                <w:numId w:val="18"/>
              </w:numPr>
              <w:rPr>
                <w:sz w:val="22"/>
                <w:szCs w:val="22"/>
              </w:rPr>
            </w:pPr>
          </w:p>
        </w:tc>
        <w:tc>
          <w:tcPr>
            <w:tcW w:w="2805" w:type="dxa"/>
            <w:tcBorders>
              <w:bottom w:val="single" w:sz="4" w:space="0" w:color="auto"/>
            </w:tcBorders>
          </w:tcPr>
          <w:p w:rsidR="00A3509B" w:rsidRPr="00F1269F" w:rsidRDefault="00A3509B" w:rsidP="00515421">
            <w:pPr>
              <w:rPr>
                <w:sz w:val="22"/>
                <w:szCs w:val="22"/>
              </w:rPr>
            </w:pPr>
            <w:r w:rsidRPr="00F1269F">
              <w:rPr>
                <w:rFonts w:eastAsiaTheme="minorHAnsi"/>
                <w:sz w:val="22"/>
                <w:szCs w:val="22"/>
              </w:rPr>
              <w:t>Ритуальная деятельность</w:t>
            </w:r>
          </w:p>
        </w:tc>
        <w:tc>
          <w:tcPr>
            <w:tcW w:w="3544" w:type="dxa"/>
            <w:tcBorders>
              <w:bottom w:val="single" w:sz="4" w:space="0" w:color="auto"/>
            </w:tcBorders>
          </w:tcPr>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кладбищ, крематориев и мест захоронения;</w:t>
            </w:r>
          </w:p>
          <w:p w:rsidR="00A3509B" w:rsidRPr="00F1269F" w:rsidRDefault="00A3509B" w:rsidP="00515421">
            <w:pPr>
              <w:autoSpaceDE w:val="0"/>
              <w:autoSpaceDN w:val="0"/>
              <w:adjustRightInd w:val="0"/>
              <w:jc w:val="both"/>
              <w:rPr>
                <w:rFonts w:eastAsiaTheme="minorHAnsi"/>
                <w:sz w:val="22"/>
                <w:szCs w:val="22"/>
              </w:rPr>
            </w:pPr>
            <w:r w:rsidRPr="00F1269F">
              <w:rPr>
                <w:rFonts w:eastAsiaTheme="minorHAnsi"/>
                <w:sz w:val="22"/>
                <w:szCs w:val="22"/>
              </w:rPr>
              <w:t>размещение соответствующих культовых сооружений;</w:t>
            </w:r>
          </w:p>
          <w:p w:rsidR="00A3509B" w:rsidRPr="00F1269F" w:rsidRDefault="00A3509B" w:rsidP="00515421">
            <w:pPr>
              <w:jc w:val="both"/>
              <w:rPr>
                <w:sz w:val="22"/>
                <w:szCs w:val="22"/>
              </w:rPr>
            </w:pPr>
            <w:r w:rsidRPr="00F1269F">
              <w:rPr>
                <w:rFonts w:eastAsiaTheme="minorHAnsi"/>
                <w:sz w:val="22"/>
                <w:szCs w:val="22"/>
              </w:rPr>
              <w:t>осуществление деятельности по производству продукции ритуально-обрядового назначения</w:t>
            </w:r>
          </w:p>
        </w:tc>
        <w:tc>
          <w:tcPr>
            <w:tcW w:w="2126" w:type="dxa"/>
            <w:tcBorders>
              <w:bottom w:val="single" w:sz="4" w:space="0" w:color="auto"/>
            </w:tcBorders>
          </w:tcPr>
          <w:p w:rsidR="00A3509B" w:rsidRPr="00F1269F" w:rsidRDefault="00A3509B" w:rsidP="00515421">
            <w:pPr>
              <w:jc w:val="center"/>
              <w:rPr>
                <w:sz w:val="22"/>
                <w:szCs w:val="22"/>
              </w:rPr>
            </w:pPr>
            <w:r w:rsidRPr="00F1269F">
              <w:rPr>
                <w:rFonts w:eastAsiaTheme="minorHAnsi"/>
                <w:sz w:val="22"/>
                <w:szCs w:val="22"/>
              </w:rPr>
              <w:t>12.1</w:t>
            </w:r>
          </w:p>
        </w:tc>
      </w:tr>
      <w:tr w:rsidR="00A3509B" w:rsidRPr="00F1269F" w:rsidTr="00515421">
        <w:trPr>
          <w:trHeight w:val="276"/>
          <w:jc w:val="center"/>
        </w:trPr>
        <w:tc>
          <w:tcPr>
            <w:tcW w:w="876" w:type="dxa"/>
            <w:shd w:val="clear" w:color="auto" w:fill="FFCC99"/>
          </w:tcPr>
          <w:p w:rsidR="00A3509B" w:rsidRPr="00F1269F" w:rsidRDefault="00A3509B" w:rsidP="00515421">
            <w:pPr>
              <w:pStyle w:val="af9"/>
              <w:numPr>
                <w:ilvl w:val="2"/>
                <w:numId w:val="18"/>
              </w:numPr>
              <w:rPr>
                <w:sz w:val="22"/>
                <w:szCs w:val="22"/>
              </w:rPr>
            </w:pPr>
          </w:p>
        </w:tc>
        <w:tc>
          <w:tcPr>
            <w:tcW w:w="8475" w:type="dxa"/>
            <w:gridSpan w:val="3"/>
            <w:shd w:val="clear" w:color="auto" w:fill="FFCC99"/>
          </w:tcPr>
          <w:p w:rsidR="00A3509B" w:rsidRPr="00F1269F" w:rsidRDefault="00A3509B" w:rsidP="00515421">
            <w:pPr>
              <w:autoSpaceDE w:val="0"/>
              <w:autoSpaceDN w:val="0"/>
              <w:adjustRightInd w:val="0"/>
              <w:jc w:val="both"/>
              <w:rPr>
                <w:b/>
                <w:bCs/>
                <w:sz w:val="22"/>
                <w:szCs w:val="22"/>
              </w:rPr>
            </w:pPr>
            <w:r w:rsidRPr="00F1269F">
              <w:rPr>
                <w:b/>
                <w:sz w:val="22"/>
                <w:szCs w:val="22"/>
              </w:rPr>
              <w:t xml:space="preserve">Условно разрешенные </w:t>
            </w:r>
            <w:r w:rsidRPr="00F1269F">
              <w:rPr>
                <w:b/>
                <w:bCs/>
                <w:sz w:val="22"/>
                <w:szCs w:val="22"/>
              </w:rPr>
              <w:t>виды разрешенного использования земельных участков и объектов капитального строительства для зоны Сп</w:t>
            </w:r>
            <w:proofErr w:type="gramStart"/>
            <w:r w:rsidRPr="00F1269F">
              <w:rPr>
                <w:b/>
                <w:bCs/>
                <w:sz w:val="22"/>
                <w:szCs w:val="22"/>
              </w:rPr>
              <w:t>1</w:t>
            </w:r>
            <w:proofErr w:type="gramEnd"/>
          </w:p>
        </w:tc>
      </w:tr>
      <w:tr w:rsidR="00A3509B" w:rsidRPr="00F1269F" w:rsidTr="00515421">
        <w:trPr>
          <w:trHeight w:val="276"/>
          <w:jc w:val="center"/>
        </w:trPr>
        <w:tc>
          <w:tcPr>
            <w:tcW w:w="876" w:type="dxa"/>
          </w:tcPr>
          <w:p w:rsidR="00A3509B" w:rsidRPr="00F1269F" w:rsidRDefault="00A3509B" w:rsidP="00515421">
            <w:pPr>
              <w:pStyle w:val="af9"/>
              <w:numPr>
                <w:ilvl w:val="3"/>
                <w:numId w:val="18"/>
              </w:numPr>
              <w:rPr>
                <w:sz w:val="22"/>
                <w:szCs w:val="22"/>
              </w:rPr>
            </w:pPr>
          </w:p>
        </w:tc>
        <w:tc>
          <w:tcPr>
            <w:tcW w:w="2805" w:type="dxa"/>
          </w:tcPr>
          <w:p w:rsidR="00A3509B" w:rsidRPr="00F1269F" w:rsidRDefault="00A3509B" w:rsidP="00515421">
            <w:pPr>
              <w:rPr>
                <w:sz w:val="22"/>
                <w:szCs w:val="22"/>
              </w:rPr>
            </w:pPr>
            <w:r w:rsidRPr="00F1269F">
              <w:rPr>
                <w:rFonts w:eastAsiaTheme="minorHAnsi"/>
                <w:sz w:val="22"/>
                <w:szCs w:val="22"/>
              </w:rPr>
              <w:t>Коммунальное обслуживание</w:t>
            </w:r>
          </w:p>
        </w:tc>
        <w:tc>
          <w:tcPr>
            <w:tcW w:w="3544" w:type="dxa"/>
          </w:tcPr>
          <w:p w:rsidR="00A3509B" w:rsidRPr="00F1269F" w:rsidRDefault="00A3509B" w:rsidP="00515421">
            <w:pPr>
              <w:jc w:val="both"/>
              <w:rPr>
                <w:sz w:val="22"/>
                <w:szCs w:val="22"/>
              </w:rPr>
            </w:pPr>
            <w:r w:rsidRPr="00F1269F">
              <w:rPr>
                <w:rFonts w:eastAsiaTheme="minorHAnsi"/>
                <w:sz w:val="22"/>
                <w:szCs w:val="22"/>
              </w:rPr>
              <w:t xml:space="preserve">Размещение зданий и сооружений в целях обеспечения физических и юридических лиц коммунальными </w:t>
            </w:r>
            <w:r w:rsidRPr="00F1269F">
              <w:rPr>
                <w:rFonts w:eastAsiaTheme="minorHAnsi"/>
                <w:sz w:val="22"/>
                <w:szCs w:val="22"/>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r:id="rId226" w:history="1">
              <w:r w:rsidRPr="00F1269F">
                <w:rPr>
                  <w:rFonts w:eastAsiaTheme="minorHAnsi"/>
                  <w:sz w:val="22"/>
                  <w:szCs w:val="22"/>
                </w:rPr>
                <w:t>кодами 3.1.1</w:t>
              </w:r>
            </w:hyperlink>
            <w:r w:rsidRPr="00F1269F">
              <w:rPr>
                <w:rFonts w:eastAsiaTheme="minorHAnsi"/>
                <w:sz w:val="22"/>
                <w:szCs w:val="22"/>
              </w:rPr>
              <w:t xml:space="preserve"> - </w:t>
            </w:r>
            <w:hyperlink r:id="rId227" w:history="1">
              <w:r w:rsidRPr="00F1269F">
                <w:rPr>
                  <w:rFonts w:eastAsiaTheme="minorHAnsi"/>
                  <w:sz w:val="22"/>
                  <w:szCs w:val="22"/>
                </w:rPr>
                <w:t>3.1.2</w:t>
              </w:r>
            </w:hyperlink>
          </w:p>
        </w:tc>
        <w:tc>
          <w:tcPr>
            <w:tcW w:w="2126" w:type="dxa"/>
          </w:tcPr>
          <w:p w:rsidR="00A3509B" w:rsidRPr="00F1269F" w:rsidRDefault="00A3509B" w:rsidP="00515421">
            <w:pPr>
              <w:jc w:val="center"/>
              <w:rPr>
                <w:sz w:val="22"/>
                <w:szCs w:val="22"/>
              </w:rPr>
            </w:pPr>
            <w:r w:rsidRPr="00F1269F">
              <w:rPr>
                <w:rFonts w:eastAsiaTheme="minorHAnsi"/>
                <w:sz w:val="22"/>
                <w:szCs w:val="22"/>
              </w:rPr>
              <w:lastRenderedPageBreak/>
              <w:t>3.1</w:t>
            </w:r>
          </w:p>
        </w:tc>
      </w:tr>
      <w:tr w:rsidR="00A3509B" w:rsidRPr="00F1269F" w:rsidTr="00515421">
        <w:trPr>
          <w:trHeight w:val="276"/>
          <w:jc w:val="center"/>
        </w:trPr>
        <w:tc>
          <w:tcPr>
            <w:tcW w:w="876" w:type="dxa"/>
          </w:tcPr>
          <w:p w:rsidR="00A3509B" w:rsidRPr="00F1269F" w:rsidRDefault="00A3509B" w:rsidP="00515421">
            <w:pPr>
              <w:pStyle w:val="af9"/>
              <w:numPr>
                <w:ilvl w:val="3"/>
                <w:numId w:val="18"/>
              </w:numPr>
              <w:rPr>
                <w:sz w:val="22"/>
                <w:szCs w:val="22"/>
              </w:rPr>
            </w:pPr>
          </w:p>
        </w:tc>
        <w:tc>
          <w:tcPr>
            <w:tcW w:w="2805" w:type="dxa"/>
          </w:tcPr>
          <w:p w:rsidR="00A3509B" w:rsidRPr="00F1269F" w:rsidRDefault="00A3509B" w:rsidP="00515421">
            <w:pPr>
              <w:rPr>
                <w:sz w:val="22"/>
                <w:szCs w:val="22"/>
              </w:rPr>
            </w:pPr>
            <w:r w:rsidRPr="00F1269F">
              <w:rPr>
                <w:rFonts w:eastAsiaTheme="minorHAnsi"/>
                <w:sz w:val="22"/>
                <w:szCs w:val="22"/>
              </w:rPr>
              <w:t>Предоставление коммунальных услуг</w:t>
            </w:r>
          </w:p>
        </w:tc>
        <w:tc>
          <w:tcPr>
            <w:tcW w:w="3544" w:type="dxa"/>
          </w:tcPr>
          <w:p w:rsidR="00A3509B" w:rsidRPr="00F1269F" w:rsidRDefault="00A3509B" w:rsidP="00515421">
            <w:pPr>
              <w:jc w:val="both"/>
              <w:rPr>
                <w:sz w:val="22"/>
                <w:szCs w:val="22"/>
              </w:rPr>
            </w:pPr>
            <w:proofErr w:type="gramStart"/>
            <w:r w:rsidRPr="00F1269F">
              <w:rPr>
                <w:rFonts w:eastAsiaTheme="minorHAnsi"/>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126" w:type="dxa"/>
          </w:tcPr>
          <w:p w:rsidR="00A3509B" w:rsidRPr="00F1269F" w:rsidRDefault="00A3509B" w:rsidP="00515421">
            <w:pPr>
              <w:jc w:val="center"/>
              <w:rPr>
                <w:sz w:val="22"/>
                <w:szCs w:val="22"/>
              </w:rPr>
            </w:pPr>
            <w:r w:rsidRPr="00F1269F">
              <w:rPr>
                <w:rFonts w:eastAsiaTheme="minorHAnsi"/>
                <w:sz w:val="22"/>
                <w:szCs w:val="22"/>
              </w:rPr>
              <w:t>3.1.1</w:t>
            </w:r>
          </w:p>
        </w:tc>
      </w:tr>
      <w:tr w:rsidR="00A3509B" w:rsidRPr="00F1269F" w:rsidTr="00515421">
        <w:trPr>
          <w:trHeight w:val="276"/>
          <w:jc w:val="center"/>
        </w:trPr>
        <w:tc>
          <w:tcPr>
            <w:tcW w:w="876" w:type="dxa"/>
          </w:tcPr>
          <w:p w:rsidR="00A3509B" w:rsidRPr="00F1269F" w:rsidRDefault="00A3509B" w:rsidP="00515421">
            <w:pPr>
              <w:pStyle w:val="af9"/>
              <w:numPr>
                <w:ilvl w:val="3"/>
                <w:numId w:val="18"/>
              </w:numPr>
              <w:rPr>
                <w:sz w:val="22"/>
                <w:szCs w:val="22"/>
              </w:rPr>
            </w:pPr>
          </w:p>
        </w:tc>
        <w:tc>
          <w:tcPr>
            <w:tcW w:w="2805" w:type="dxa"/>
          </w:tcPr>
          <w:p w:rsidR="00A3509B" w:rsidRPr="00F1269F" w:rsidRDefault="00A3509B" w:rsidP="00515421">
            <w:pPr>
              <w:rPr>
                <w:sz w:val="22"/>
                <w:szCs w:val="22"/>
              </w:rPr>
            </w:pPr>
            <w:r w:rsidRPr="00F1269F">
              <w:rPr>
                <w:rFonts w:eastAsiaTheme="minorHAnsi"/>
                <w:sz w:val="22"/>
                <w:szCs w:val="22"/>
              </w:rPr>
              <w:t>Бытовое обслуживание</w:t>
            </w:r>
          </w:p>
        </w:tc>
        <w:tc>
          <w:tcPr>
            <w:tcW w:w="3544" w:type="dxa"/>
          </w:tcPr>
          <w:p w:rsidR="00A3509B" w:rsidRPr="00F1269F" w:rsidRDefault="00A3509B" w:rsidP="00515421">
            <w:pPr>
              <w:tabs>
                <w:tab w:val="left" w:pos="1117"/>
              </w:tabs>
              <w:jc w:val="both"/>
              <w:rPr>
                <w:sz w:val="22"/>
                <w:szCs w:val="22"/>
              </w:rPr>
            </w:pPr>
            <w:r w:rsidRPr="00F1269F">
              <w:rPr>
                <w:rFonts w:eastAsiaTheme="minorHAnsi"/>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A3509B" w:rsidRPr="00F1269F" w:rsidRDefault="00A3509B" w:rsidP="00515421">
            <w:pPr>
              <w:jc w:val="center"/>
              <w:rPr>
                <w:sz w:val="22"/>
                <w:szCs w:val="22"/>
              </w:rPr>
            </w:pPr>
            <w:r w:rsidRPr="00F1269F">
              <w:rPr>
                <w:rFonts w:eastAsiaTheme="minorHAnsi"/>
                <w:sz w:val="22"/>
                <w:szCs w:val="22"/>
              </w:rPr>
              <w:t>3.3</w:t>
            </w:r>
          </w:p>
        </w:tc>
      </w:tr>
      <w:tr w:rsidR="00A3509B" w:rsidRPr="00F1269F" w:rsidTr="00515421">
        <w:trPr>
          <w:trHeight w:val="276"/>
          <w:jc w:val="center"/>
        </w:trPr>
        <w:tc>
          <w:tcPr>
            <w:tcW w:w="876" w:type="dxa"/>
          </w:tcPr>
          <w:p w:rsidR="00A3509B" w:rsidRPr="00F1269F" w:rsidRDefault="00A3509B" w:rsidP="00515421">
            <w:pPr>
              <w:pStyle w:val="af9"/>
              <w:numPr>
                <w:ilvl w:val="3"/>
                <w:numId w:val="18"/>
              </w:numPr>
              <w:rPr>
                <w:sz w:val="22"/>
                <w:szCs w:val="22"/>
              </w:rPr>
            </w:pPr>
          </w:p>
        </w:tc>
        <w:tc>
          <w:tcPr>
            <w:tcW w:w="2805" w:type="dxa"/>
          </w:tcPr>
          <w:p w:rsidR="00A3509B" w:rsidRPr="00F1269F" w:rsidRDefault="00A3509B" w:rsidP="00515421">
            <w:pPr>
              <w:rPr>
                <w:sz w:val="22"/>
                <w:szCs w:val="22"/>
              </w:rPr>
            </w:pPr>
            <w:r w:rsidRPr="00F1269F">
              <w:rPr>
                <w:rFonts w:eastAsiaTheme="minorHAnsi"/>
                <w:sz w:val="22"/>
                <w:szCs w:val="22"/>
              </w:rPr>
              <w:t>Медицинские организации особого назначения</w:t>
            </w:r>
          </w:p>
        </w:tc>
        <w:tc>
          <w:tcPr>
            <w:tcW w:w="3544" w:type="dxa"/>
          </w:tcPr>
          <w:p w:rsidR="00A3509B" w:rsidRPr="00F1269F" w:rsidRDefault="00A3509B" w:rsidP="00515421">
            <w:pPr>
              <w:jc w:val="both"/>
              <w:rPr>
                <w:sz w:val="22"/>
                <w:szCs w:val="22"/>
              </w:rPr>
            </w:pPr>
            <w:r w:rsidRPr="00F1269F">
              <w:rPr>
                <w:rFonts w:eastAsiaTheme="minorHAnsi"/>
                <w:sz w:val="22"/>
                <w:szCs w:val="22"/>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1269F">
              <w:rPr>
                <w:rFonts w:eastAsiaTheme="minorHAnsi"/>
                <w:sz w:val="22"/>
                <w:szCs w:val="22"/>
              </w:rPr>
              <w:t>патолого-анатомической</w:t>
            </w:r>
            <w:proofErr w:type="gramEnd"/>
            <w:r w:rsidRPr="00F1269F">
              <w:rPr>
                <w:rFonts w:eastAsiaTheme="minorHAnsi"/>
                <w:sz w:val="22"/>
                <w:szCs w:val="22"/>
              </w:rPr>
              <w:t xml:space="preserve"> экспертизы (морги)</w:t>
            </w:r>
          </w:p>
        </w:tc>
        <w:tc>
          <w:tcPr>
            <w:tcW w:w="2126" w:type="dxa"/>
          </w:tcPr>
          <w:p w:rsidR="00A3509B" w:rsidRPr="00F1269F" w:rsidRDefault="00A3509B" w:rsidP="00515421">
            <w:pPr>
              <w:jc w:val="center"/>
              <w:rPr>
                <w:sz w:val="22"/>
                <w:szCs w:val="22"/>
              </w:rPr>
            </w:pPr>
            <w:r w:rsidRPr="00F1269F">
              <w:rPr>
                <w:rFonts w:eastAsiaTheme="minorHAnsi"/>
                <w:sz w:val="22"/>
                <w:szCs w:val="22"/>
              </w:rPr>
              <w:t>3.4.3</w:t>
            </w:r>
          </w:p>
        </w:tc>
      </w:tr>
      <w:tr w:rsidR="00A3509B" w:rsidRPr="00F1269F" w:rsidTr="00515421">
        <w:trPr>
          <w:trHeight w:val="276"/>
          <w:jc w:val="center"/>
        </w:trPr>
        <w:tc>
          <w:tcPr>
            <w:tcW w:w="876" w:type="dxa"/>
            <w:shd w:val="clear" w:color="auto" w:fill="CCC0D9" w:themeFill="accent4" w:themeFillTint="66"/>
          </w:tcPr>
          <w:p w:rsidR="00A3509B" w:rsidRPr="00F1269F" w:rsidRDefault="00A3509B" w:rsidP="00515421">
            <w:pPr>
              <w:pStyle w:val="af9"/>
              <w:numPr>
                <w:ilvl w:val="2"/>
                <w:numId w:val="18"/>
              </w:numPr>
              <w:rPr>
                <w:sz w:val="22"/>
                <w:szCs w:val="22"/>
              </w:rPr>
            </w:pPr>
          </w:p>
        </w:tc>
        <w:tc>
          <w:tcPr>
            <w:tcW w:w="8475" w:type="dxa"/>
            <w:gridSpan w:val="3"/>
            <w:shd w:val="clear" w:color="auto" w:fill="CCC0D9" w:themeFill="accent4" w:themeFillTint="66"/>
          </w:tcPr>
          <w:p w:rsidR="00A3509B" w:rsidRPr="00F1269F" w:rsidRDefault="00A3509B" w:rsidP="00515421">
            <w:pPr>
              <w:rPr>
                <w:rFonts w:eastAsiaTheme="minorHAnsi"/>
                <w:sz w:val="22"/>
                <w:szCs w:val="22"/>
              </w:rPr>
            </w:pPr>
            <w:r w:rsidRPr="00F1269F">
              <w:rPr>
                <w:b/>
                <w:sz w:val="22"/>
                <w:szCs w:val="22"/>
              </w:rPr>
              <w:t xml:space="preserve">Вспомогательные разрешенные </w:t>
            </w:r>
            <w:r w:rsidRPr="00F1269F">
              <w:rPr>
                <w:b/>
                <w:bCs/>
                <w:sz w:val="22"/>
                <w:szCs w:val="22"/>
              </w:rPr>
              <w:t>виды разрешенного использования земельных участков и объектов капитального строительства для зоны Сп</w:t>
            </w:r>
            <w:proofErr w:type="gramStart"/>
            <w:r w:rsidRPr="00F1269F">
              <w:rPr>
                <w:b/>
                <w:bCs/>
                <w:sz w:val="22"/>
                <w:szCs w:val="22"/>
              </w:rPr>
              <w:t>1</w:t>
            </w:r>
            <w:proofErr w:type="gramEnd"/>
          </w:p>
        </w:tc>
      </w:tr>
      <w:tr w:rsidR="00A3509B" w:rsidRPr="00F1269F" w:rsidTr="00515421">
        <w:trPr>
          <w:trHeight w:val="276"/>
          <w:jc w:val="center"/>
        </w:trPr>
        <w:tc>
          <w:tcPr>
            <w:tcW w:w="876" w:type="dxa"/>
          </w:tcPr>
          <w:p w:rsidR="00A3509B" w:rsidRPr="00F1269F" w:rsidRDefault="00A3509B" w:rsidP="00515421">
            <w:pPr>
              <w:pStyle w:val="af9"/>
              <w:numPr>
                <w:ilvl w:val="3"/>
                <w:numId w:val="18"/>
              </w:numPr>
              <w:rPr>
                <w:sz w:val="22"/>
                <w:szCs w:val="22"/>
              </w:rPr>
            </w:pPr>
          </w:p>
        </w:tc>
        <w:tc>
          <w:tcPr>
            <w:tcW w:w="2805" w:type="dxa"/>
          </w:tcPr>
          <w:p w:rsidR="00A3509B" w:rsidRPr="00F1269F" w:rsidRDefault="00A3509B" w:rsidP="00515421">
            <w:pPr>
              <w:rPr>
                <w:rFonts w:eastAsiaTheme="minorHAnsi"/>
                <w:sz w:val="22"/>
                <w:szCs w:val="22"/>
              </w:rPr>
            </w:pPr>
            <w:r w:rsidRPr="00F1269F">
              <w:rPr>
                <w:rFonts w:eastAsiaTheme="minorHAnsi"/>
                <w:sz w:val="22"/>
                <w:szCs w:val="22"/>
              </w:rPr>
              <w:t>Хранение автотранспорта</w:t>
            </w:r>
          </w:p>
        </w:tc>
        <w:tc>
          <w:tcPr>
            <w:tcW w:w="3544" w:type="dxa"/>
          </w:tcPr>
          <w:p w:rsidR="00A3509B" w:rsidRPr="00F1269F" w:rsidRDefault="00A3509B" w:rsidP="00515421">
            <w:pPr>
              <w:jc w:val="both"/>
              <w:rPr>
                <w:rFonts w:eastAsiaTheme="minorHAnsi"/>
                <w:sz w:val="22"/>
                <w:szCs w:val="22"/>
              </w:rPr>
            </w:pPr>
            <w:r w:rsidRPr="00F1269F">
              <w:rPr>
                <w:rFonts w:eastAsiaTheme="minorHAnsi"/>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1269F">
              <w:rPr>
                <w:rFonts w:eastAsiaTheme="minorHAnsi"/>
                <w:sz w:val="22"/>
                <w:szCs w:val="22"/>
              </w:rPr>
              <w:t>машино</w:t>
            </w:r>
            <w:proofErr w:type="spellEnd"/>
            <w:r w:rsidRPr="00F1269F">
              <w:rPr>
                <w:rFonts w:eastAsiaTheme="minorHAnsi"/>
                <w:sz w:val="22"/>
                <w:szCs w:val="22"/>
              </w:rPr>
              <w:t xml:space="preserve">-места, за исключением гаражей, размещение которых предусмотрено содержанием вида разрешенного использования с </w:t>
            </w:r>
            <w:hyperlink r:id="rId228" w:history="1">
              <w:r w:rsidRPr="00F1269F">
                <w:rPr>
                  <w:rFonts w:eastAsiaTheme="minorHAnsi"/>
                  <w:sz w:val="22"/>
                  <w:szCs w:val="22"/>
                </w:rPr>
                <w:t>кодом 4.9</w:t>
              </w:r>
            </w:hyperlink>
          </w:p>
        </w:tc>
        <w:tc>
          <w:tcPr>
            <w:tcW w:w="2126" w:type="dxa"/>
          </w:tcPr>
          <w:p w:rsidR="00A3509B" w:rsidRPr="00F1269F" w:rsidRDefault="00A3509B" w:rsidP="00515421">
            <w:pPr>
              <w:jc w:val="center"/>
              <w:rPr>
                <w:rFonts w:eastAsiaTheme="minorHAnsi"/>
                <w:sz w:val="22"/>
                <w:szCs w:val="22"/>
              </w:rPr>
            </w:pPr>
            <w:r w:rsidRPr="00F1269F">
              <w:rPr>
                <w:rFonts w:eastAsiaTheme="minorHAnsi"/>
                <w:sz w:val="22"/>
                <w:szCs w:val="22"/>
              </w:rPr>
              <w:lastRenderedPageBreak/>
              <w:t>2.7.1</w:t>
            </w:r>
          </w:p>
        </w:tc>
      </w:tr>
      <w:tr w:rsidR="00A3509B" w:rsidRPr="00F1269F" w:rsidTr="00515421">
        <w:trPr>
          <w:trHeight w:val="276"/>
          <w:jc w:val="center"/>
        </w:trPr>
        <w:tc>
          <w:tcPr>
            <w:tcW w:w="876" w:type="dxa"/>
          </w:tcPr>
          <w:p w:rsidR="00A3509B" w:rsidRPr="00F1269F" w:rsidRDefault="00A3509B" w:rsidP="00515421">
            <w:pPr>
              <w:pStyle w:val="af9"/>
              <w:numPr>
                <w:ilvl w:val="3"/>
                <w:numId w:val="18"/>
              </w:numPr>
              <w:rPr>
                <w:sz w:val="22"/>
                <w:szCs w:val="22"/>
              </w:rPr>
            </w:pPr>
          </w:p>
        </w:tc>
        <w:tc>
          <w:tcPr>
            <w:tcW w:w="2805" w:type="dxa"/>
          </w:tcPr>
          <w:p w:rsidR="00A3509B" w:rsidRPr="00F1269F" w:rsidRDefault="00A3509B" w:rsidP="00515421">
            <w:pPr>
              <w:rPr>
                <w:rFonts w:eastAsiaTheme="minorHAnsi"/>
                <w:sz w:val="22"/>
                <w:szCs w:val="22"/>
              </w:rPr>
            </w:pPr>
            <w:r w:rsidRPr="00F1269F">
              <w:rPr>
                <w:rFonts w:eastAsiaTheme="minorHAnsi"/>
                <w:sz w:val="22"/>
                <w:szCs w:val="22"/>
              </w:rPr>
              <w:t>Стоянки транспорта общего пользования</w:t>
            </w:r>
          </w:p>
        </w:tc>
        <w:tc>
          <w:tcPr>
            <w:tcW w:w="3544" w:type="dxa"/>
          </w:tcPr>
          <w:p w:rsidR="00A3509B" w:rsidRPr="00F1269F" w:rsidRDefault="00A3509B" w:rsidP="00515421">
            <w:pPr>
              <w:jc w:val="both"/>
              <w:rPr>
                <w:rFonts w:eastAsiaTheme="minorHAnsi"/>
                <w:sz w:val="22"/>
                <w:szCs w:val="22"/>
              </w:rPr>
            </w:pPr>
            <w:r w:rsidRPr="00F1269F">
              <w:rPr>
                <w:rFonts w:eastAsiaTheme="minorHAnsi"/>
                <w:sz w:val="22"/>
                <w:szCs w:val="22"/>
              </w:rPr>
              <w:t>Размещение стоянок транспортных средств, осуществляющих перевозки людей по установленному маршруту</w:t>
            </w:r>
          </w:p>
        </w:tc>
        <w:tc>
          <w:tcPr>
            <w:tcW w:w="2126" w:type="dxa"/>
          </w:tcPr>
          <w:p w:rsidR="00A3509B" w:rsidRPr="00F1269F" w:rsidRDefault="00A3509B" w:rsidP="00515421">
            <w:pPr>
              <w:jc w:val="center"/>
              <w:rPr>
                <w:rFonts w:eastAsiaTheme="minorHAnsi"/>
                <w:sz w:val="22"/>
                <w:szCs w:val="22"/>
              </w:rPr>
            </w:pPr>
            <w:r w:rsidRPr="00F1269F">
              <w:rPr>
                <w:rFonts w:eastAsiaTheme="minorHAnsi"/>
                <w:sz w:val="22"/>
                <w:szCs w:val="22"/>
              </w:rPr>
              <w:t>7.2.3</w:t>
            </w:r>
          </w:p>
        </w:tc>
      </w:tr>
    </w:tbl>
    <w:p w:rsidR="00A3509B" w:rsidRPr="00F1269F" w:rsidRDefault="00A3509B" w:rsidP="00A3509B">
      <w:pPr>
        <w:jc w:val="both"/>
        <w:rPr>
          <w:b/>
          <w:sz w:val="22"/>
          <w:szCs w:val="22"/>
        </w:rPr>
      </w:pPr>
    </w:p>
    <w:p w:rsidR="00A3509B" w:rsidRPr="00F1269F" w:rsidRDefault="00A3509B" w:rsidP="00A3509B">
      <w:pPr>
        <w:jc w:val="both"/>
        <w:rPr>
          <w:b/>
          <w:sz w:val="22"/>
          <w:szCs w:val="22"/>
        </w:rPr>
      </w:pPr>
    </w:p>
    <w:p w:rsidR="00A3509B" w:rsidRPr="00F1269F" w:rsidRDefault="00A3509B" w:rsidP="00A3509B">
      <w:pPr>
        <w:jc w:val="both"/>
        <w:rPr>
          <w:b/>
          <w:sz w:val="22"/>
          <w:szCs w:val="22"/>
        </w:rPr>
      </w:pPr>
    </w:p>
    <w:p w:rsidR="00A3509B" w:rsidRPr="00F1269F" w:rsidRDefault="00A3509B" w:rsidP="00A3509B">
      <w:pPr>
        <w:jc w:val="both"/>
        <w:rPr>
          <w:b/>
          <w:sz w:val="22"/>
          <w:szCs w:val="22"/>
        </w:rPr>
      </w:pPr>
    </w:p>
    <w:p w:rsidR="00A3509B" w:rsidRPr="00F1269F" w:rsidRDefault="00A3509B" w:rsidP="00A3509B">
      <w:pPr>
        <w:jc w:val="both"/>
        <w:rPr>
          <w:b/>
          <w:sz w:val="22"/>
          <w:szCs w:val="22"/>
        </w:rPr>
      </w:pPr>
    </w:p>
    <w:p w:rsidR="00A3509B" w:rsidRPr="00F1269F" w:rsidRDefault="00A3509B" w:rsidP="00A3509B">
      <w:pPr>
        <w:jc w:val="both"/>
        <w:rPr>
          <w:b/>
          <w:sz w:val="22"/>
          <w:szCs w:val="22"/>
        </w:rPr>
      </w:pPr>
    </w:p>
    <w:p w:rsidR="00A3509B" w:rsidRPr="00F1269F" w:rsidRDefault="00A3509B" w:rsidP="00A3509B">
      <w:pPr>
        <w:jc w:val="both"/>
        <w:rPr>
          <w:b/>
          <w:sz w:val="22"/>
          <w:szCs w:val="22"/>
        </w:rPr>
      </w:pPr>
    </w:p>
    <w:p w:rsidR="00A3509B" w:rsidRPr="00F1269F" w:rsidRDefault="00A3509B" w:rsidP="00A3509B">
      <w:pPr>
        <w:pStyle w:val="1"/>
        <w:jc w:val="center"/>
        <w:rPr>
          <w:b/>
          <w:szCs w:val="28"/>
        </w:rPr>
      </w:pPr>
      <w:r w:rsidRPr="00F1269F">
        <w:rPr>
          <w:b/>
          <w:szCs w:val="28"/>
        </w:rPr>
        <w:t xml:space="preserve">Глава </w:t>
      </w:r>
      <w:r w:rsidRPr="00F1269F">
        <w:rPr>
          <w:b/>
          <w:szCs w:val="28"/>
          <w:lang w:val="en-US"/>
        </w:rPr>
        <w:t>IX</w:t>
      </w:r>
      <w:r w:rsidRPr="00F1269F">
        <w:rPr>
          <w:b/>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3509B" w:rsidRPr="00F1269F" w:rsidRDefault="00A3509B" w:rsidP="00A3509B">
      <w:pPr>
        <w:jc w:val="center"/>
        <w:rPr>
          <w:b/>
          <w:sz w:val="22"/>
          <w:szCs w:val="22"/>
        </w:rPr>
      </w:pPr>
    </w:p>
    <w:p w:rsidR="00A3509B" w:rsidRPr="00F1269F" w:rsidRDefault="00A3509B" w:rsidP="00A3509B">
      <w:pPr>
        <w:pStyle w:val="2"/>
        <w:jc w:val="center"/>
        <w:rPr>
          <w:rFonts w:eastAsia="MS Mincho"/>
          <w:b/>
          <w:sz w:val="22"/>
          <w:szCs w:val="22"/>
        </w:rPr>
      </w:pPr>
      <w:r w:rsidRPr="00F1269F">
        <w:rPr>
          <w:rFonts w:eastAsia="MS Mincho"/>
          <w:b/>
          <w:sz w:val="22"/>
          <w:szCs w:val="22"/>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A3509B" w:rsidRPr="00F1269F" w:rsidRDefault="00A3509B" w:rsidP="00A3509B">
      <w:pPr>
        <w:ind w:firstLine="697"/>
        <w:jc w:val="both"/>
        <w:rPr>
          <w:rFonts w:eastAsia="MS Mincho"/>
          <w:b/>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118"/>
        <w:gridCol w:w="2551"/>
        <w:gridCol w:w="1985"/>
        <w:gridCol w:w="1843"/>
      </w:tblGrid>
      <w:tr w:rsidR="00A3509B" w:rsidRPr="00F1269F" w:rsidTr="00515421">
        <w:trPr>
          <w:cantSplit/>
          <w:trHeight w:val="20"/>
          <w:tblHeader/>
        </w:trPr>
        <w:tc>
          <w:tcPr>
            <w:tcW w:w="568" w:type="dxa"/>
            <w:shd w:val="clear" w:color="auto" w:fill="auto"/>
          </w:tcPr>
          <w:p w:rsidR="00A3509B" w:rsidRPr="00F1269F" w:rsidRDefault="00A3509B" w:rsidP="00515421">
            <w:pPr>
              <w:autoSpaceDE w:val="0"/>
              <w:autoSpaceDN w:val="0"/>
              <w:adjustRightInd w:val="0"/>
              <w:jc w:val="center"/>
              <w:outlineLvl w:val="0"/>
              <w:rPr>
                <w:b/>
                <w:sz w:val="22"/>
                <w:szCs w:val="22"/>
              </w:rPr>
            </w:pPr>
            <w:r w:rsidRPr="00F1269F">
              <w:rPr>
                <w:b/>
                <w:sz w:val="22"/>
                <w:szCs w:val="22"/>
              </w:rPr>
              <w:t xml:space="preserve">№ </w:t>
            </w:r>
            <w:proofErr w:type="gramStart"/>
            <w:r w:rsidRPr="00F1269F">
              <w:rPr>
                <w:b/>
                <w:sz w:val="22"/>
                <w:szCs w:val="22"/>
              </w:rPr>
              <w:t>п</w:t>
            </w:r>
            <w:proofErr w:type="gramEnd"/>
            <w:r w:rsidRPr="00F1269F">
              <w:rPr>
                <w:b/>
                <w:sz w:val="22"/>
                <w:szCs w:val="22"/>
              </w:rPr>
              <w:t>/п</w:t>
            </w:r>
          </w:p>
        </w:tc>
        <w:tc>
          <w:tcPr>
            <w:tcW w:w="3118" w:type="dxa"/>
            <w:shd w:val="clear" w:color="auto" w:fill="auto"/>
            <w:vAlign w:val="center"/>
          </w:tcPr>
          <w:p w:rsidR="00A3509B" w:rsidRPr="00F1269F" w:rsidRDefault="00A3509B" w:rsidP="00515421">
            <w:pPr>
              <w:autoSpaceDE w:val="0"/>
              <w:autoSpaceDN w:val="0"/>
              <w:adjustRightInd w:val="0"/>
              <w:jc w:val="center"/>
              <w:outlineLvl w:val="0"/>
              <w:rPr>
                <w:b/>
                <w:sz w:val="22"/>
                <w:szCs w:val="22"/>
              </w:rPr>
            </w:pPr>
            <w:r w:rsidRPr="00F1269F">
              <w:rPr>
                <w:b/>
                <w:sz w:val="22"/>
                <w:szCs w:val="22"/>
              </w:rPr>
              <w:t>Наименование параметра</w:t>
            </w:r>
          </w:p>
        </w:tc>
        <w:tc>
          <w:tcPr>
            <w:tcW w:w="2551" w:type="dxa"/>
            <w:shd w:val="clear" w:color="auto" w:fill="auto"/>
            <w:vAlign w:val="center"/>
          </w:tcPr>
          <w:p w:rsidR="00A3509B" w:rsidRPr="00F1269F" w:rsidRDefault="00A3509B" w:rsidP="00515421">
            <w:pPr>
              <w:jc w:val="center"/>
              <w:rPr>
                <w:b/>
                <w:sz w:val="22"/>
                <w:szCs w:val="22"/>
              </w:rPr>
            </w:pPr>
            <w:r w:rsidRPr="00F1269F">
              <w:rPr>
                <w:b/>
                <w:sz w:val="22"/>
                <w:szCs w:val="22"/>
              </w:rPr>
              <w:t>Код вида разрешенного использования земельного участка</w:t>
            </w:r>
          </w:p>
        </w:tc>
        <w:tc>
          <w:tcPr>
            <w:tcW w:w="3828" w:type="dxa"/>
            <w:gridSpan w:val="2"/>
            <w:shd w:val="clear" w:color="auto" w:fill="auto"/>
            <w:vAlign w:val="center"/>
          </w:tcPr>
          <w:p w:rsidR="00A3509B" w:rsidRPr="00F1269F" w:rsidRDefault="00A3509B" w:rsidP="00515421">
            <w:pPr>
              <w:autoSpaceDE w:val="0"/>
              <w:autoSpaceDN w:val="0"/>
              <w:adjustRightInd w:val="0"/>
              <w:jc w:val="center"/>
              <w:outlineLvl w:val="0"/>
              <w:rPr>
                <w:b/>
                <w:sz w:val="22"/>
                <w:szCs w:val="22"/>
              </w:rPr>
            </w:pPr>
            <w:r w:rsidRPr="00F1269F">
              <w:rPr>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A3509B" w:rsidRPr="00F1269F" w:rsidTr="00515421">
        <w:trPr>
          <w:cantSplit/>
          <w:trHeight w:val="20"/>
          <w:tblHeader/>
        </w:trPr>
        <w:tc>
          <w:tcPr>
            <w:tcW w:w="6237" w:type="dxa"/>
            <w:gridSpan w:val="3"/>
            <w:shd w:val="clear" w:color="auto" w:fill="auto"/>
            <w:vAlign w:val="center"/>
          </w:tcPr>
          <w:p w:rsidR="00A3509B" w:rsidRPr="00F1269F" w:rsidRDefault="00A3509B" w:rsidP="00515421">
            <w:pPr>
              <w:autoSpaceDE w:val="0"/>
              <w:autoSpaceDN w:val="0"/>
              <w:adjustRightInd w:val="0"/>
              <w:jc w:val="center"/>
              <w:outlineLvl w:val="0"/>
              <w:rPr>
                <w:b/>
                <w:sz w:val="22"/>
                <w:szCs w:val="22"/>
              </w:rPr>
            </w:pPr>
          </w:p>
          <w:p w:rsidR="00A3509B" w:rsidRPr="00F1269F" w:rsidRDefault="00A3509B" w:rsidP="00515421">
            <w:pPr>
              <w:autoSpaceDE w:val="0"/>
              <w:autoSpaceDN w:val="0"/>
              <w:adjustRightInd w:val="0"/>
              <w:jc w:val="center"/>
              <w:outlineLvl w:val="0"/>
              <w:rPr>
                <w:b/>
                <w:sz w:val="22"/>
                <w:szCs w:val="22"/>
              </w:rPr>
            </w:pPr>
          </w:p>
        </w:tc>
        <w:tc>
          <w:tcPr>
            <w:tcW w:w="1985" w:type="dxa"/>
            <w:shd w:val="clear" w:color="auto" w:fill="auto"/>
            <w:vAlign w:val="center"/>
          </w:tcPr>
          <w:p w:rsidR="00A3509B" w:rsidRPr="00F1269F" w:rsidRDefault="00A3509B" w:rsidP="00515421">
            <w:pPr>
              <w:autoSpaceDE w:val="0"/>
              <w:autoSpaceDN w:val="0"/>
              <w:adjustRightInd w:val="0"/>
              <w:jc w:val="center"/>
              <w:outlineLvl w:val="0"/>
              <w:rPr>
                <w:b/>
                <w:sz w:val="22"/>
                <w:szCs w:val="22"/>
              </w:rPr>
            </w:pPr>
            <w:r w:rsidRPr="00F1269F">
              <w:rPr>
                <w:b/>
                <w:sz w:val="22"/>
                <w:szCs w:val="22"/>
              </w:rPr>
              <w:t>Ж</w:t>
            </w:r>
            <w:proofErr w:type="gramStart"/>
            <w:r w:rsidRPr="00F1269F">
              <w:rPr>
                <w:b/>
                <w:sz w:val="22"/>
                <w:szCs w:val="22"/>
              </w:rPr>
              <w:t>1</w:t>
            </w:r>
            <w:proofErr w:type="gramEnd"/>
          </w:p>
        </w:tc>
        <w:tc>
          <w:tcPr>
            <w:tcW w:w="1843" w:type="dxa"/>
            <w:shd w:val="clear" w:color="auto" w:fill="auto"/>
            <w:vAlign w:val="center"/>
          </w:tcPr>
          <w:p w:rsidR="00A3509B" w:rsidRPr="00F1269F" w:rsidRDefault="00A3509B" w:rsidP="00515421">
            <w:pPr>
              <w:autoSpaceDE w:val="0"/>
              <w:autoSpaceDN w:val="0"/>
              <w:adjustRightInd w:val="0"/>
              <w:ind w:left="907" w:hanging="907"/>
              <w:jc w:val="center"/>
              <w:outlineLvl w:val="0"/>
              <w:rPr>
                <w:b/>
                <w:sz w:val="22"/>
                <w:szCs w:val="22"/>
              </w:rPr>
            </w:pPr>
            <w:r w:rsidRPr="00F1269F">
              <w:rPr>
                <w:b/>
                <w:sz w:val="22"/>
                <w:szCs w:val="22"/>
              </w:rPr>
              <w:t>О</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Минимальная площадь земельного участка д</w:t>
            </w:r>
            <w:r w:rsidRPr="00F1269F">
              <w:rPr>
                <w:sz w:val="22"/>
                <w:szCs w:val="22"/>
              </w:rPr>
              <w:t>ля индивидуального жилищного строительства</w:t>
            </w:r>
            <w:r w:rsidRPr="00F1269F">
              <w:rPr>
                <w:rFonts w:eastAsia="MS MinNew Roman"/>
                <w:bCs/>
                <w:sz w:val="22"/>
                <w:szCs w:val="22"/>
              </w:rPr>
              <w:t xml:space="preserve">, </w:t>
            </w:r>
            <w:proofErr w:type="spellStart"/>
            <w:r w:rsidRPr="00F1269F">
              <w:rPr>
                <w:rFonts w:eastAsia="MS MinNew Roman"/>
                <w:bCs/>
                <w:sz w:val="22"/>
                <w:szCs w:val="22"/>
              </w:rPr>
              <w:t>кв</w:t>
            </w:r>
            <w:proofErr w:type="gramStart"/>
            <w:r w:rsidRPr="00F1269F">
              <w:rPr>
                <w:rFonts w:eastAsia="MS MinNew Roman"/>
                <w:bCs/>
                <w:sz w:val="22"/>
                <w:szCs w:val="22"/>
              </w:rPr>
              <w:t>.м</w:t>
            </w:r>
            <w:proofErr w:type="spellEnd"/>
            <w:proofErr w:type="gramEnd"/>
          </w:p>
        </w:tc>
        <w:tc>
          <w:tcPr>
            <w:tcW w:w="2551" w:type="dxa"/>
            <w:shd w:val="clear" w:color="auto" w:fill="auto"/>
          </w:tcPr>
          <w:p w:rsidR="00A3509B" w:rsidRPr="00F1269F" w:rsidRDefault="00A3509B" w:rsidP="00515421">
            <w:pPr>
              <w:autoSpaceDE w:val="0"/>
              <w:autoSpaceDN w:val="0"/>
              <w:adjustRightInd w:val="0"/>
              <w:jc w:val="center"/>
              <w:outlineLvl w:val="0"/>
              <w:rPr>
                <w:rFonts w:eastAsia="MS MinNew Roman"/>
                <w:sz w:val="22"/>
                <w:szCs w:val="22"/>
              </w:rPr>
            </w:pPr>
          </w:p>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2.1</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200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200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rPr>
                <w:sz w:val="22"/>
                <w:szCs w:val="22"/>
              </w:rPr>
            </w:pPr>
            <w:r w:rsidRPr="00F1269F">
              <w:rPr>
                <w:rFonts w:eastAsia="MS MinNew Roman"/>
                <w:bCs/>
                <w:sz w:val="22"/>
                <w:szCs w:val="22"/>
              </w:rPr>
              <w:t>Минимальная площадь земельного участка для б</w:t>
            </w:r>
            <w:r w:rsidRPr="00F1269F">
              <w:rPr>
                <w:sz w:val="22"/>
                <w:szCs w:val="22"/>
              </w:rPr>
              <w:t>локированной жилой застройки</w:t>
            </w:r>
            <w:r w:rsidRPr="00F1269F">
              <w:rPr>
                <w:rFonts w:eastAsia="MS MinNew Roman"/>
                <w:bCs/>
                <w:sz w:val="22"/>
                <w:szCs w:val="22"/>
              </w:rPr>
              <w:t xml:space="preserve">, </w:t>
            </w:r>
            <w:proofErr w:type="spellStart"/>
            <w:r w:rsidRPr="00F1269F">
              <w:rPr>
                <w:rFonts w:eastAsia="MS MinNew Roman"/>
                <w:bCs/>
                <w:sz w:val="22"/>
                <w:szCs w:val="22"/>
              </w:rPr>
              <w:t>кв</w:t>
            </w:r>
            <w:proofErr w:type="gramStart"/>
            <w:r w:rsidRPr="00F1269F">
              <w:rPr>
                <w:rFonts w:eastAsia="MS MinNew Roman"/>
                <w:bCs/>
                <w:sz w:val="22"/>
                <w:szCs w:val="22"/>
              </w:rPr>
              <w:t>.м</w:t>
            </w:r>
            <w:proofErr w:type="spellEnd"/>
            <w:proofErr w:type="gramEnd"/>
            <w:r w:rsidRPr="00F1269F">
              <w:rPr>
                <w:rFonts w:eastAsia="MS MinNew Roman"/>
                <w:bCs/>
                <w:sz w:val="22"/>
                <w:szCs w:val="22"/>
              </w:rPr>
              <w:t xml:space="preserve"> на каждый блок</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rFonts w:eastAsia="MS MinNew Roman"/>
                <w:sz w:val="22"/>
                <w:szCs w:val="22"/>
              </w:rPr>
            </w:pPr>
            <w:r w:rsidRPr="00F1269F">
              <w:rPr>
                <w:sz w:val="22"/>
                <w:szCs w:val="22"/>
              </w:rPr>
              <w:t>2.3</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200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200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Минимальная площадь земельного участка для ведения личного подсобного хозяйства (приусадебный земельный участок), кв. м</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rFonts w:eastAsia="MS MinNew Roman"/>
                <w:sz w:val="22"/>
                <w:szCs w:val="22"/>
              </w:rPr>
            </w:pPr>
            <w:r w:rsidRPr="00F1269F">
              <w:rPr>
                <w:sz w:val="22"/>
                <w:szCs w:val="22"/>
              </w:rPr>
              <w:t>2.2</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10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10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Минимальная площадь земельного участка для малоэтажной многоквартирной жилой застройки, кв. м</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r w:rsidRPr="00F1269F">
              <w:rPr>
                <w:sz w:val="22"/>
                <w:szCs w:val="22"/>
              </w:rPr>
              <w:t>2.1.1</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500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500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Минимальная площадь земельного участка для ведения садоводства, кв. м</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r w:rsidRPr="00F1269F">
              <w:rPr>
                <w:sz w:val="22"/>
                <w:szCs w:val="22"/>
              </w:rPr>
              <w:t>13.2</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5</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rPr>
            </w:pPr>
            <w:r w:rsidRPr="00F1269F">
              <w:t>Не подлежит установлению</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rPr>
                <w:rFonts w:eastAsia="MS MinNew Roman"/>
                <w:bCs/>
                <w:sz w:val="22"/>
                <w:szCs w:val="22"/>
              </w:rPr>
            </w:pPr>
            <w:r w:rsidRPr="00F1269F">
              <w:rPr>
                <w:rFonts w:eastAsia="MS MinNew Roman"/>
                <w:bCs/>
                <w:sz w:val="22"/>
                <w:szCs w:val="22"/>
              </w:rPr>
              <w:t xml:space="preserve">Минимальная площадь земельного участка для объектов </w:t>
            </w:r>
            <w:r w:rsidRPr="00F1269F">
              <w:rPr>
                <w:sz w:val="22"/>
                <w:szCs w:val="22"/>
              </w:rPr>
              <w:t>дошкольного, начального и среднего общего образования</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r w:rsidRPr="00F1269F">
              <w:rPr>
                <w:sz w:val="22"/>
                <w:szCs w:val="22"/>
              </w:rPr>
              <w:t>3.5.1</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400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400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bCs/>
                <w:sz w:val="22"/>
                <w:szCs w:val="2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1-6 настоящей таблицы, </w:t>
            </w:r>
            <w:proofErr w:type="spellStart"/>
            <w:r w:rsidRPr="00F1269F">
              <w:rPr>
                <w:bCs/>
                <w:sz w:val="22"/>
                <w:szCs w:val="22"/>
              </w:rPr>
              <w:t>кв</w:t>
            </w:r>
            <w:proofErr w:type="gramStart"/>
            <w:r w:rsidRPr="00F1269F">
              <w:rPr>
                <w:bCs/>
                <w:sz w:val="22"/>
                <w:szCs w:val="22"/>
              </w:rPr>
              <w:t>.м</w:t>
            </w:r>
            <w:proofErr w:type="spellEnd"/>
            <w:proofErr w:type="gramEnd"/>
          </w:p>
        </w:tc>
        <w:tc>
          <w:tcPr>
            <w:tcW w:w="2551" w:type="dxa"/>
            <w:shd w:val="clear" w:color="auto" w:fill="auto"/>
          </w:tcPr>
          <w:p w:rsidR="00A3509B" w:rsidRPr="00F1269F" w:rsidRDefault="00A3509B" w:rsidP="00515421">
            <w:pPr>
              <w:jc w:val="center"/>
              <w:rPr>
                <w:sz w:val="22"/>
                <w:szCs w:val="22"/>
              </w:rPr>
            </w:pPr>
            <w:proofErr w:type="gramStart"/>
            <w:r w:rsidRPr="00F1269F">
              <w:rPr>
                <w:rFonts w:eastAsiaTheme="minorHAnsi"/>
                <w:sz w:val="22"/>
                <w:szCs w:val="22"/>
              </w:rPr>
              <w:t xml:space="preserve">2.7, </w:t>
            </w:r>
            <w:r w:rsidRPr="00F1269F">
              <w:rPr>
                <w:sz w:val="22"/>
                <w:szCs w:val="22"/>
              </w:rPr>
              <w:t xml:space="preserve">2.7.1, 3.1, </w:t>
            </w:r>
            <w:r w:rsidRPr="00F1269F">
              <w:rPr>
                <w:rFonts w:eastAsiaTheme="minorHAnsi"/>
                <w:sz w:val="22"/>
                <w:szCs w:val="22"/>
              </w:rPr>
              <w:t xml:space="preserve">3.1.1, 3.2, </w:t>
            </w:r>
            <w:r w:rsidRPr="00F1269F">
              <w:rPr>
                <w:sz w:val="22"/>
                <w:szCs w:val="22"/>
              </w:rPr>
              <w:t xml:space="preserve">3.2.3, 3.2.4, 3.3, </w:t>
            </w:r>
            <w:r w:rsidRPr="00F1269F">
              <w:rPr>
                <w:rFonts w:eastAsiaTheme="minorHAnsi"/>
                <w:sz w:val="22"/>
                <w:szCs w:val="22"/>
              </w:rPr>
              <w:t>3.4,</w:t>
            </w:r>
            <w:r w:rsidRPr="00F1269F">
              <w:rPr>
                <w:sz w:val="22"/>
                <w:szCs w:val="22"/>
              </w:rPr>
              <w:t xml:space="preserve"> 3.4.1, </w:t>
            </w:r>
            <w:r w:rsidRPr="00F1269F">
              <w:rPr>
                <w:rFonts w:eastAsiaTheme="minorHAnsi"/>
                <w:sz w:val="22"/>
                <w:szCs w:val="22"/>
              </w:rPr>
              <w:t>3.4.2, 3.4.3, 3.5,</w:t>
            </w:r>
            <w:r w:rsidRPr="00F1269F">
              <w:rPr>
                <w:sz w:val="22"/>
                <w:szCs w:val="22"/>
              </w:rPr>
              <w:t xml:space="preserve"> </w:t>
            </w:r>
            <w:r w:rsidRPr="00F1269F">
              <w:rPr>
                <w:rFonts w:eastAsiaTheme="minorHAnsi"/>
                <w:sz w:val="22"/>
                <w:szCs w:val="22"/>
              </w:rPr>
              <w:t>3.5.2,</w:t>
            </w:r>
            <w:r w:rsidRPr="00F1269F">
              <w:rPr>
                <w:sz w:val="22"/>
                <w:szCs w:val="22"/>
              </w:rPr>
              <w:t xml:space="preserve"> 3.6, 3.6.1, 3.6.2, </w:t>
            </w:r>
            <w:r w:rsidRPr="00F1269F">
              <w:rPr>
                <w:rFonts w:eastAsiaTheme="minorHAnsi"/>
                <w:sz w:val="22"/>
                <w:szCs w:val="22"/>
              </w:rPr>
              <w:t>3.6.3,</w:t>
            </w:r>
            <w:r w:rsidRPr="00F1269F">
              <w:rPr>
                <w:sz w:val="22"/>
                <w:szCs w:val="22"/>
              </w:rPr>
              <w:t xml:space="preserve"> </w:t>
            </w:r>
            <w:r w:rsidRPr="00F1269F">
              <w:rPr>
                <w:rFonts w:eastAsiaTheme="minorHAnsi"/>
                <w:sz w:val="22"/>
                <w:szCs w:val="22"/>
              </w:rPr>
              <w:t>3.7,</w:t>
            </w:r>
            <w:r w:rsidRPr="00F1269F">
              <w:rPr>
                <w:sz w:val="22"/>
                <w:szCs w:val="22"/>
              </w:rPr>
              <w:t xml:space="preserve"> 3.7.1, 3.7.2, 3.8, 3.8.1, </w:t>
            </w:r>
            <w:r w:rsidRPr="00F1269F">
              <w:rPr>
                <w:rFonts w:eastAsiaTheme="minorHAnsi"/>
                <w:sz w:val="22"/>
                <w:szCs w:val="22"/>
              </w:rPr>
              <w:t>3.9,</w:t>
            </w:r>
            <w:r w:rsidRPr="00F1269F">
              <w:rPr>
                <w:sz w:val="22"/>
                <w:szCs w:val="22"/>
              </w:rPr>
              <w:t xml:space="preserve"> 3.9.1, </w:t>
            </w:r>
            <w:r w:rsidRPr="00F1269F">
              <w:rPr>
                <w:rFonts w:eastAsiaTheme="minorHAnsi"/>
                <w:sz w:val="22"/>
                <w:szCs w:val="22"/>
              </w:rPr>
              <w:t>3.9.2, 3.9.3,</w:t>
            </w:r>
            <w:r w:rsidRPr="00F1269F">
              <w:rPr>
                <w:sz w:val="22"/>
                <w:szCs w:val="22"/>
              </w:rPr>
              <w:t xml:space="preserve"> 3.10, 3.10.1, </w:t>
            </w:r>
            <w:r w:rsidRPr="00F1269F">
              <w:rPr>
                <w:rFonts w:eastAsiaTheme="minorHAnsi"/>
                <w:sz w:val="22"/>
                <w:szCs w:val="22"/>
              </w:rPr>
              <w:t>3.10.2,</w:t>
            </w:r>
            <w:r w:rsidRPr="00F1269F">
              <w:rPr>
                <w:sz w:val="22"/>
                <w:szCs w:val="22"/>
              </w:rPr>
              <w:t xml:space="preserve"> </w:t>
            </w:r>
            <w:r w:rsidRPr="00F1269F">
              <w:rPr>
                <w:rFonts w:eastAsiaTheme="minorHAnsi"/>
                <w:sz w:val="22"/>
                <w:szCs w:val="22"/>
              </w:rPr>
              <w:t>4.0,</w:t>
            </w:r>
            <w:r w:rsidRPr="00F1269F">
              <w:rPr>
                <w:sz w:val="22"/>
                <w:szCs w:val="22"/>
              </w:rPr>
              <w:t xml:space="preserve"> 4.1, 4.2, 4.3, 4.4, 4.5, 4.6, 4.7, </w:t>
            </w:r>
            <w:r w:rsidRPr="00F1269F">
              <w:rPr>
                <w:rFonts w:eastAsiaTheme="minorHAnsi"/>
                <w:sz w:val="22"/>
                <w:szCs w:val="22"/>
              </w:rPr>
              <w:t>4.8,</w:t>
            </w:r>
            <w:r w:rsidRPr="00F1269F">
              <w:rPr>
                <w:sz w:val="22"/>
                <w:szCs w:val="22"/>
              </w:rPr>
              <w:t xml:space="preserve"> </w:t>
            </w:r>
            <w:r w:rsidRPr="00F1269F">
              <w:rPr>
                <w:rFonts w:eastAsiaTheme="minorHAnsi"/>
                <w:sz w:val="22"/>
                <w:szCs w:val="22"/>
              </w:rPr>
              <w:t xml:space="preserve">4.8.1, </w:t>
            </w:r>
            <w:r w:rsidRPr="00F1269F">
              <w:rPr>
                <w:sz w:val="22"/>
                <w:szCs w:val="22"/>
              </w:rPr>
              <w:t xml:space="preserve">4.9, 4.9.1, 4.9.1.1, 4.9.1.2, 4.9.1.3, </w:t>
            </w:r>
            <w:r w:rsidRPr="00F1269F">
              <w:rPr>
                <w:rFonts w:eastAsiaTheme="minorHAnsi"/>
                <w:sz w:val="22"/>
                <w:szCs w:val="22"/>
              </w:rPr>
              <w:t xml:space="preserve">4.10, </w:t>
            </w:r>
            <w:r w:rsidRPr="00F1269F">
              <w:rPr>
                <w:sz w:val="22"/>
                <w:szCs w:val="22"/>
              </w:rPr>
              <w:t xml:space="preserve">5.1, </w:t>
            </w:r>
            <w:r w:rsidRPr="00F1269F">
              <w:rPr>
                <w:rFonts w:eastAsiaTheme="minorHAnsi"/>
                <w:sz w:val="22"/>
                <w:szCs w:val="22"/>
              </w:rPr>
              <w:t>5.1.1,</w:t>
            </w:r>
            <w:r w:rsidRPr="00F1269F">
              <w:rPr>
                <w:sz w:val="22"/>
                <w:szCs w:val="22"/>
              </w:rPr>
              <w:t xml:space="preserve"> 5.1.2, 5.1.3, </w:t>
            </w:r>
            <w:r w:rsidRPr="00F1269F">
              <w:rPr>
                <w:rFonts w:eastAsiaTheme="minorHAnsi"/>
                <w:sz w:val="22"/>
                <w:szCs w:val="22"/>
              </w:rPr>
              <w:t xml:space="preserve">5.1.4, 5.2.1, </w:t>
            </w:r>
            <w:r w:rsidRPr="00F1269F">
              <w:rPr>
                <w:sz w:val="22"/>
                <w:szCs w:val="22"/>
              </w:rPr>
              <w:t xml:space="preserve">6.8, </w:t>
            </w:r>
            <w:r w:rsidRPr="00F1269F">
              <w:rPr>
                <w:rFonts w:eastAsiaTheme="minorHAnsi"/>
                <w:sz w:val="22"/>
                <w:szCs w:val="22"/>
              </w:rPr>
              <w:t xml:space="preserve">7.2.3, </w:t>
            </w:r>
            <w:proofErr w:type="gramEnd"/>
          </w:p>
          <w:p w:rsidR="00A3509B" w:rsidRPr="00F1269F" w:rsidRDefault="00A3509B" w:rsidP="00515421">
            <w:pPr>
              <w:autoSpaceDE w:val="0"/>
              <w:autoSpaceDN w:val="0"/>
              <w:adjustRightInd w:val="0"/>
              <w:jc w:val="center"/>
              <w:outlineLvl w:val="0"/>
              <w:rPr>
                <w:sz w:val="22"/>
                <w:szCs w:val="22"/>
              </w:rPr>
            </w:pPr>
            <w:r w:rsidRPr="00F1269F">
              <w:rPr>
                <w:sz w:val="22"/>
                <w:szCs w:val="22"/>
              </w:rPr>
              <w:t xml:space="preserve"> 8.3, 9.3, 11</w:t>
            </w:r>
            <w:r>
              <w:rPr>
                <w:sz w:val="22"/>
                <w:szCs w:val="22"/>
              </w:rPr>
              <w:t>.1, 11.3, 12.0, 12.0.1, 12.0.2</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5</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5</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Максимальн</w:t>
            </w:r>
            <w:r>
              <w:rPr>
                <w:rFonts w:eastAsia="MS MinNew Roman"/>
                <w:bCs/>
                <w:sz w:val="22"/>
                <w:szCs w:val="22"/>
              </w:rPr>
              <w:t xml:space="preserve">ая </w:t>
            </w:r>
            <w:r w:rsidRPr="00F1269F">
              <w:rPr>
                <w:rFonts w:eastAsia="MS MinNew Roman"/>
                <w:bCs/>
                <w:sz w:val="22"/>
                <w:szCs w:val="22"/>
              </w:rPr>
              <w:t>площадь земельного участка д</w:t>
            </w:r>
            <w:r w:rsidRPr="00F1269F">
              <w:rPr>
                <w:sz w:val="22"/>
                <w:szCs w:val="22"/>
              </w:rPr>
              <w:t>ля индивидуального жилищного строительства</w:t>
            </w:r>
            <w:r w:rsidRPr="00F1269F">
              <w:rPr>
                <w:rFonts w:eastAsia="MS MinNew Roman"/>
                <w:bCs/>
                <w:sz w:val="22"/>
                <w:szCs w:val="22"/>
              </w:rPr>
              <w:t xml:space="preserve">, </w:t>
            </w:r>
            <w:proofErr w:type="spellStart"/>
            <w:r w:rsidRPr="00F1269F">
              <w:rPr>
                <w:rFonts w:eastAsia="MS MinNew Roman"/>
                <w:bCs/>
                <w:sz w:val="22"/>
                <w:szCs w:val="22"/>
              </w:rPr>
              <w:t>кв</w:t>
            </w:r>
            <w:proofErr w:type="gramStart"/>
            <w:r w:rsidRPr="00F1269F">
              <w:rPr>
                <w:rFonts w:eastAsia="MS MinNew Roman"/>
                <w:bCs/>
                <w:sz w:val="22"/>
                <w:szCs w:val="22"/>
              </w:rPr>
              <w:t>.м</w:t>
            </w:r>
            <w:proofErr w:type="spellEnd"/>
            <w:proofErr w:type="gramEnd"/>
          </w:p>
        </w:tc>
        <w:tc>
          <w:tcPr>
            <w:tcW w:w="2551" w:type="dxa"/>
            <w:shd w:val="clear" w:color="auto" w:fill="auto"/>
          </w:tcPr>
          <w:p w:rsidR="00A3509B" w:rsidRPr="00F1269F" w:rsidRDefault="00A3509B" w:rsidP="00515421">
            <w:pPr>
              <w:autoSpaceDE w:val="0"/>
              <w:autoSpaceDN w:val="0"/>
              <w:adjustRightInd w:val="0"/>
              <w:jc w:val="center"/>
              <w:outlineLvl w:val="0"/>
              <w:rPr>
                <w:rFonts w:eastAsia="MS MinNew Roman"/>
                <w:sz w:val="22"/>
                <w:szCs w:val="22"/>
              </w:rPr>
            </w:pPr>
          </w:p>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2.1</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5000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5000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rPr>
                <w:sz w:val="22"/>
                <w:szCs w:val="22"/>
              </w:rPr>
            </w:pPr>
            <w:r w:rsidRPr="00F1269F">
              <w:rPr>
                <w:rFonts w:eastAsia="MS MinNew Roman"/>
                <w:bCs/>
                <w:sz w:val="22"/>
                <w:szCs w:val="22"/>
              </w:rPr>
              <w:t>Максимальн</w:t>
            </w:r>
            <w:r>
              <w:rPr>
                <w:rFonts w:eastAsia="MS MinNew Roman"/>
                <w:bCs/>
                <w:sz w:val="22"/>
                <w:szCs w:val="22"/>
              </w:rPr>
              <w:t xml:space="preserve">ая </w:t>
            </w:r>
            <w:r w:rsidRPr="00F1269F">
              <w:rPr>
                <w:rFonts w:eastAsia="MS MinNew Roman"/>
                <w:bCs/>
                <w:sz w:val="22"/>
                <w:szCs w:val="22"/>
              </w:rPr>
              <w:t>площадь земельного участка для б</w:t>
            </w:r>
            <w:r w:rsidRPr="00F1269F">
              <w:rPr>
                <w:sz w:val="22"/>
                <w:szCs w:val="22"/>
              </w:rPr>
              <w:t>локированной жилой застройки</w:t>
            </w:r>
            <w:r w:rsidRPr="00F1269F">
              <w:rPr>
                <w:rFonts w:eastAsia="MS MinNew Roman"/>
                <w:bCs/>
                <w:sz w:val="22"/>
                <w:szCs w:val="22"/>
              </w:rPr>
              <w:t xml:space="preserve">, </w:t>
            </w:r>
            <w:proofErr w:type="spellStart"/>
            <w:r w:rsidRPr="00F1269F">
              <w:rPr>
                <w:rFonts w:eastAsia="MS MinNew Roman"/>
                <w:bCs/>
                <w:sz w:val="22"/>
                <w:szCs w:val="22"/>
              </w:rPr>
              <w:t>кв</w:t>
            </w:r>
            <w:proofErr w:type="gramStart"/>
            <w:r w:rsidRPr="00F1269F">
              <w:rPr>
                <w:rFonts w:eastAsia="MS MinNew Roman"/>
                <w:bCs/>
                <w:sz w:val="22"/>
                <w:szCs w:val="22"/>
              </w:rPr>
              <w:t>.м</w:t>
            </w:r>
            <w:proofErr w:type="spellEnd"/>
            <w:proofErr w:type="gramEnd"/>
            <w:r w:rsidRPr="00F1269F">
              <w:rPr>
                <w:rFonts w:eastAsia="MS MinNew Roman"/>
                <w:bCs/>
                <w:sz w:val="22"/>
                <w:szCs w:val="22"/>
              </w:rPr>
              <w:t xml:space="preserve"> на каждый блок</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rFonts w:eastAsia="MS MinNew Roman"/>
                <w:sz w:val="22"/>
                <w:szCs w:val="22"/>
              </w:rPr>
            </w:pPr>
            <w:r w:rsidRPr="00F1269F">
              <w:rPr>
                <w:sz w:val="22"/>
                <w:szCs w:val="22"/>
              </w:rPr>
              <w:t>2.3</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2000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2000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Максимальн</w:t>
            </w:r>
            <w:r>
              <w:rPr>
                <w:rFonts w:eastAsia="MS MinNew Roman"/>
                <w:bCs/>
                <w:sz w:val="22"/>
                <w:szCs w:val="22"/>
              </w:rPr>
              <w:t xml:space="preserve">ая </w:t>
            </w:r>
            <w:r w:rsidRPr="00F1269F">
              <w:rPr>
                <w:rFonts w:eastAsia="MS MinNew Roman"/>
                <w:bCs/>
                <w:sz w:val="22"/>
                <w:szCs w:val="22"/>
              </w:rPr>
              <w:t>площадь земельного участка для ведения личного подсобного хозяйства (приусадебный земельный участок), кв. м</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rFonts w:eastAsia="MS MinNew Roman"/>
                <w:sz w:val="22"/>
                <w:szCs w:val="22"/>
              </w:rPr>
            </w:pPr>
            <w:r w:rsidRPr="00F1269F">
              <w:rPr>
                <w:sz w:val="22"/>
                <w:szCs w:val="22"/>
              </w:rPr>
              <w:t>2.2</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5000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5000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Максимальн</w:t>
            </w:r>
            <w:r>
              <w:rPr>
                <w:rFonts w:eastAsia="MS MinNew Roman"/>
                <w:bCs/>
                <w:sz w:val="22"/>
                <w:szCs w:val="22"/>
              </w:rPr>
              <w:t xml:space="preserve">ая </w:t>
            </w:r>
            <w:r w:rsidRPr="00F1269F">
              <w:rPr>
                <w:rFonts w:eastAsia="MS MinNew Roman"/>
                <w:bCs/>
                <w:sz w:val="22"/>
                <w:szCs w:val="22"/>
              </w:rPr>
              <w:t>площадь земельного участка для малоэтажной многоквартирной жилой застройки, кв. м</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r w:rsidRPr="00F1269F">
              <w:rPr>
                <w:sz w:val="22"/>
                <w:szCs w:val="22"/>
              </w:rPr>
              <w:t>2.1.1</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5000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5000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Максимальн</w:t>
            </w:r>
            <w:r>
              <w:rPr>
                <w:rFonts w:eastAsia="MS MinNew Roman"/>
                <w:bCs/>
                <w:sz w:val="22"/>
                <w:szCs w:val="22"/>
              </w:rPr>
              <w:t xml:space="preserve">ая </w:t>
            </w:r>
            <w:r w:rsidRPr="00F1269F">
              <w:rPr>
                <w:rFonts w:eastAsia="MS MinNew Roman"/>
                <w:bCs/>
                <w:sz w:val="22"/>
                <w:szCs w:val="22"/>
              </w:rPr>
              <w:t>площадь земельного участка для ведения садоводства, кв. м</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r w:rsidRPr="00F1269F">
              <w:rPr>
                <w:sz w:val="22"/>
                <w:szCs w:val="22"/>
              </w:rPr>
              <w:t>13.2</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5000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rPr>
            </w:pPr>
            <w:r w:rsidRPr="00F1269F">
              <w:t>Не подлежит установлению</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Максимальн</w:t>
            </w:r>
            <w:r>
              <w:rPr>
                <w:rFonts w:eastAsia="MS MinNew Roman"/>
                <w:bCs/>
                <w:sz w:val="22"/>
                <w:szCs w:val="22"/>
              </w:rPr>
              <w:t xml:space="preserve">ая </w:t>
            </w:r>
            <w:r w:rsidRPr="00F1269F">
              <w:rPr>
                <w:rFonts w:eastAsia="MS MinNew Roman"/>
                <w:bCs/>
                <w:sz w:val="22"/>
                <w:szCs w:val="22"/>
              </w:rPr>
              <w:t xml:space="preserve">площадь </w:t>
            </w:r>
            <w:r w:rsidRPr="00F1269F">
              <w:rPr>
                <w:bCs/>
                <w:sz w:val="22"/>
                <w:szCs w:val="22"/>
              </w:rPr>
              <w:t xml:space="preserve">земельного участка для иных основных и условно-разрешенных видов использования земельных участков, за исключением, указанных в пунктах 7-11 настоящей таблицы, </w:t>
            </w:r>
            <w:proofErr w:type="spellStart"/>
            <w:r w:rsidRPr="00F1269F">
              <w:rPr>
                <w:bCs/>
                <w:sz w:val="22"/>
                <w:szCs w:val="22"/>
              </w:rPr>
              <w:t>кв</w:t>
            </w:r>
            <w:proofErr w:type="gramStart"/>
            <w:r w:rsidRPr="00F1269F">
              <w:rPr>
                <w:bCs/>
                <w:sz w:val="22"/>
                <w:szCs w:val="22"/>
              </w:rPr>
              <w:t>.м</w:t>
            </w:r>
            <w:proofErr w:type="spellEnd"/>
            <w:proofErr w:type="gramEnd"/>
          </w:p>
        </w:tc>
        <w:tc>
          <w:tcPr>
            <w:tcW w:w="2551" w:type="dxa"/>
            <w:shd w:val="clear" w:color="auto" w:fill="auto"/>
          </w:tcPr>
          <w:p w:rsidR="00A3509B" w:rsidRPr="00F1269F" w:rsidRDefault="00A3509B" w:rsidP="00515421">
            <w:pPr>
              <w:jc w:val="center"/>
              <w:rPr>
                <w:sz w:val="22"/>
                <w:szCs w:val="22"/>
              </w:rPr>
            </w:pPr>
            <w:proofErr w:type="gramStart"/>
            <w:r w:rsidRPr="00F1269F">
              <w:rPr>
                <w:rFonts w:eastAsiaTheme="minorHAnsi"/>
                <w:sz w:val="22"/>
                <w:szCs w:val="22"/>
              </w:rPr>
              <w:t xml:space="preserve">2.7, </w:t>
            </w:r>
            <w:r w:rsidRPr="00F1269F">
              <w:rPr>
                <w:sz w:val="22"/>
                <w:szCs w:val="22"/>
              </w:rPr>
              <w:t xml:space="preserve">2.7.1, 3.1, </w:t>
            </w:r>
            <w:r w:rsidRPr="00F1269F">
              <w:rPr>
                <w:rFonts w:eastAsiaTheme="minorHAnsi"/>
                <w:sz w:val="22"/>
                <w:szCs w:val="22"/>
              </w:rPr>
              <w:t xml:space="preserve">3.1.1, 3.2, </w:t>
            </w:r>
            <w:r w:rsidRPr="00F1269F">
              <w:rPr>
                <w:sz w:val="22"/>
                <w:szCs w:val="22"/>
              </w:rPr>
              <w:t xml:space="preserve">3.2.3, 3.2.4, 3.3, </w:t>
            </w:r>
            <w:r w:rsidRPr="00F1269F">
              <w:rPr>
                <w:rFonts w:eastAsiaTheme="minorHAnsi"/>
                <w:sz w:val="22"/>
                <w:szCs w:val="22"/>
              </w:rPr>
              <w:t>3.4,</w:t>
            </w:r>
            <w:r w:rsidRPr="00F1269F">
              <w:rPr>
                <w:sz w:val="22"/>
                <w:szCs w:val="22"/>
              </w:rPr>
              <w:t xml:space="preserve"> 3.4.1, </w:t>
            </w:r>
            <w:r w:rsidRPr="00F1269F">
              <w:rPr>
                <w:rFonts w:eastAsiaTheme="minorHAnsi"/>
                <w:sz w:val="22"/>
                <w:szCs w:val="22"/>
              </w:rPr>
              <w:t>3.4.2, 3.4.3, 3.5,</w:t>
            </w:r>
            <w:r w:rsidRPr="00F1269F">
              <w:rPr>
                <w:sz w:val="22"/>
                <w:szCs w:val="22"/>
              </w:rPr>
              <w:t xml:space="preserve"> 3.5.1, </w:t>
            </w:r>
            <w:r w:rsidRPr="00F1269F">
              <w:rPr>
                <w:rFonts w:eastAsiaTheme="minorHAnsi"/>
                <w:sz w:val="22"/>
                <w:szCs w:val="22"/>
              </w:rPr>
              <w:t>3.5.2,</w:t>
            </w:r>
            <w:r w:rsidRPr="00F1269F">
              <w:rPr>
                <w:sz w:val="22"/>
                <w:szCs w:val="22"/>
              </w:rPr>
              <w:t xml:space="preserve"> 3.6, 3.6.1, 3.6.2, </w:t>
            </w:r>
            <w:r w:rsidRPr="00F1269F">
              <w:rPr>
                <w:rFonts w:eastAsiaTheme="minorHAnsi"/>
                <w:sz w:val="22"/>
                <w:szCs w:val="22"/>
              </w:rPr>
              <w:t>3.6.3,</w:t>
            </w:r>
            <w:r w:rsidRPr="00F1269F">
              <w:rPr>
                <w:sz w:val="22"/>
                <w:szCs w:val="22"/>
              </w:rPr>
              <w:t xml:space="preserve"> </w:t>
            </w:r>
            <w:r w:rsidRPr="00F1269F">
              <w:rPr>
                <w:rFonts w:eastAsiaTheme="minorHAnsi"/>
                <w:sz w:val="22"/>
                <w:szCs w:val="22"/>
              </w:rPr>
              <w:t>3.7,</w:t>
            </w:r>
            <w:r w:rsidRPr="00F1269F">
              <w:rPr>
                <w:sz w:val="22"/>
                <w:szCs w:val="22"/>
              </w:rPr>
              <w:t xml:space="preserve"> 3.7.1, 3.7.2, 3.8, 3.8.1, </w:t>
            </w:r>
            <w:r w:rsidRPr="00F1269F">
              <w:rPr>
                <w:rFonts w:eastAsiaTheme="minorHAnsi"/>
                <w:sz w:val="22"/>
                <w:szCs w:val="22"/>
              </w:rPr>
              <w:t>3.9,</w:t>
            </w:r>
            <w:r w:rsidRPr="00F1269F">
              <w:rPr>
                <w:sz w:val="22"/>
                <w:szCs w:val="22"/>
              </w:rPr>
              <w:t xml:space="preserve"> 3.9.1, </w:t>
            </w:r>
            <w:r w:rsidRPr="00F1269F">
              <w:rPr>
                <w:rFonts w:eastAsiaTheme="minorHAnsi"/>
                <w:sz w:val="22"/>
                <w:szCs w:val="22"/>
              </w:rPr>
              <w:t>3.9.2, 3.9.3,</w:t>
            </w:r>
            <w:r w:rsidRPr="00F1269F">
              <w:rPr>
                <w:sz w:val="22"/>
                <w:szCs w:val="22"/>
              </w:rPr>
              <w:t xml:space="preserve"> 3.10, 3.10.1, </w:t>
            </w:r>
            <w:r w:rsidRPr="00F1269F">
              <w:rPr>
                <w:rFonts w:eastAsiaTheme="minorHAnsi"/>
                <w:sz w:val="22"/>
                <w:szCs w:val="22"/>
              </w:rPr>
              <w:t>3.10.2,</w:t>
            </w:r>
            <w:r w:rsidRPr="00F1269F">
              <w:rPr>
                <w:sz w:val="22"/>
                <w:szCs w:val="22"/>
              </w:rPr>
              <w:t xml:space="preserve"> </w:t>
            </w:r>
            <w:r w:rsidRPr="00F1269F">
              <w:rPr>
                <w:rFonts w:eastAsiaTheme="minorHAnsi"/>
                <w:sz w:val="22"/>
                <w:szCs w:val="22"/>
              </w:rPr>
              <w:t>4.0,</w:t>
            </w:r>
            <w:r w:rsidRPr="00F1269F">
              <w:rPr>
                <w:sz w:val="22"/>
                <w:szCs w:val="22"/>
              </w:rPr>
              <w:t xml:space="preserve"> 4.1, 4.2, 4.3, 4.4, 4.5, 4.6, 4.7, </w:t>
            </w:r>
            <w:r w:rsidRPr="00F1269F">
              <w:rPr>
                <w:rFonts w:eastAsiaTheme="minorHAnsi"/>
                <w:sz w:val="22"/>
                <w:szCs w:val="22"/>
              </w:rPr>
              <w:t>4.8,</w:t>
            </w:r>
            <w:r w:rsidRPr="00F1269F">
              <w:rPr>
                <w:sz w:val="22"/>
                <w:szCs w:val="22"/>
              </w:rPr>
              <w:t xml:space="preserve"> </w:t>
            </w:r>
            <w:r w:rsidRPr="00F1269F">
              <w:rPr>
                <w:rFonts w:eastAsiaTheme="minorHAnsi"/>
                <w:sz w:val="22"/>
                <w:szCs w:val="22"/>
              </w:rPr>
              <w:t xml:space="preserve">4.8.1, </w:t>
            </w:r>
            <w:r w:rsidRPr="00F1269F">
              <w:rPr>
                <w:sz w:val="22"/>
                <w:szCs w:val="22"/>
              </w:rPr>
              <w:t xml:space="preserve">4.9, 4.9.1, 4.9.1.1, 4.9.1.2, 4.9.1.3, </w:t>
            </w:r>
            <w:r w:rsidRPr="00F1269F">
              <w:rPr>
                <w:rFonts w:eastAsiaTheme="minorHAnsi"/>
                <w:sz w:val="22"/>
                <w:szCs w:val="22"/>
              </w:rPr>
              <w:t xml:space="preserve">4.10, </w:t>
            </w:r>
            <w:r w:rsidRPr="00F1269F">
              <w:rPr>
                <w:sz w:val="22"/>
                <w:szCs w:val="22"/>
              </w:rPr>
              <w:t xml:space="preserve">5.1, </w:t>
            </w:r>
            <w:r w:rsidRPr="00F1269F">
              <w:rPr>
                <w:rFonts w:eastAsiaTheme="minorHAnsi"/>
                <w:sz w:val="22"/>
                <w:szCs w:val="22"/>
              </w:rPr>
              <w:t>5.1.1,</w:t>
            </w:r>
            <w:r w:rsidRPr="00F1269F">
              <w:rPr>
                <w:sz w:val="22"/>
                <w:szCs w:val="22"/>
              </w:rPr>
              <w:t xml:space="preserve"> 5.1.2, 5.1.3, </w:t>
            </w:r>
            <w:r w:rsidRPr="00F1269F">
              <w:rPr>
                <w:rFonts w:eastAsiaTheme="minorHAnsi"/>
                <w:sz w:val="22"/>
                <w:szCs w:val="22"/>
              </w:rPr>
              <w:t xml:space="preserve">5.1.4, 5.2.1, </w:t>
            </w:r>
            <w:r w:rsidRPr="00F1269F">
              <w:rPr>
                <w:sz w:val="22"/>
                <w:szCs w:val="22"/>
              </w:rPr>
              <w:t xml:space="preserve">6.8, </w:t>
            </w:r>
            <w:r w:rsidRPr="00F1269F">
              <w:rPr>
                <w:rFonts w:eastAsiaTheme="minorHAnsi"/>
                <w:sz w:val="22"/>
                <w:szCs w:val="22"/>
              </w:rPr>
              <w:t xml:space="preserve">7.2.3, </w:t>
            </w:r>
            <w:proofErr w:type="gramEnd"/>
          </w:p>
          <w:p w:rsidR="00A3509B" w:rsidRPr="00F1269F" w:rsidRDefault="00A3509B" w:rsidP="00515421">
            <w:pPr>
              <w:autoSpaceDE w:val="0"/>
              <w:autoSpaceDN w:val="0"/>
              <w:adjustRightInd w:val="0"/>
              <w:jc w:val="center"/>
              <w:outlineLvl w:val="0"/>
              <w:rPr>
                <w:sz w:val="22"/>
                <w:szCs w:val="22"/>
              </w:rPr>
            </w:pPr>
            <w:r w:rsidRPr="00F1269F">
              <w:rPr>
                <w:sz w:val="22"/>
                <w:szCs w:val="22"/>
              </w:rPr>
              <w:t xml:space="preserve"> 8.3, 9.3, 11.1, 11.3, 12.0, 12.0.1, 12.0.2</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10000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10000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Максимальный процент застройки в границах земельного участка д</w:t>
            </w:r>
            <w:r w:rsidRPr="00F1269F">
              <w:rPr>
                <w:sz w:val="22"/>
                <w:szCs w:val="22"/>
              </w:rPr>
              <w:t>ля индивидуального жилищного строительства</w:t>
            </w:r>
            <w:r w:rsidRPr="00F1269F">
              <w:rPr>
                <w:rFonts w:eastAsia="MS MinNew Roman"/>
                <w:bCs/>
                <w:sz w:val="22"/>
                <w:szCs w:val="22"/>
              </w:rPr>
              <w:t>, %</w:t>
            </w:r>
          </w:p>
        </w:tc>
        <w:tc>
          <w:tcPr>
            <w:tcW w:w="2551" w:type="dxa"/>
            <w:shd w:val="clear" w:color="auto" w:fill="auto"/>
          </w:tcPr>
          <w:p w:rsidR="00A3509B" w:rsidRPr="00F1269F" w:rsidRDefault="00A3509B" w:rsidP="00515421">
            <w:pPr>
              <w:autoSpaceDE w:val="0"/>
              <w:autoSpaceDN w:val="0"/>
              <w:adjustRightInd w:val="0"/>
              <w:jc w:val="center"/>
              <w:outlineLvl w:val="0"/>
              <w:rPr>
                <w:rFonts w:eastAsia="MS MinNew Roman"/>
                <w:sz w:val="22"/>
                <w:szCs w:val="22"/>
              </w:rPr>
            </w:pPr>
          </w:p>
          <w:p w:rsidR="00A3509B" w:rsidRPr="00F1269F" w:rsidRDefault="00A3509B" w:rsidP="00515421">
            <w:pPr>
              <w:autoSpaceDE w:val="0"/>
              <w:autoSpaceDN w:val="0"/>
              <w:adjustRightInd w:val="0"/>
              <w:jc w:val="center"/>
              <w:outlineLvl w:val="0"/>
              <w:rPr>
                <w:rFonts w:eastAsia="MS MinNew Roman"/>
                <w:sz w:val="22"/>
                <w:szCs w:val="22"/>
              </w:rPr>
            </w:pPr>
          </w:p>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2.1</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60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60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rPr>
                <w:sz w:val="22"/>
                <w:szCs w:val="22"/>
              </w:rPr>
            </w:pPr>
            <w:r w:rsidRPr="00F1269F">
              <w:rPr>
                <w:rFonts w:eastAsia="MS MinNew Roman"/>
                <w:bCs/>
                <w:sz w:val="22"/>
                <w:szCs w:val="22"/>
              </w:rPr>
              <w:t>Максимальный процент застройки в границах земельного участка для б</w:t>
            </w:r>
            <w:r w:rsidRPr="00F1269F">
              <w:rPr>
                <w:sz w:val="22"/>
                <w:szCs w:val="22"/>
              </w:rPr>
              <w:t>локированной жилой застройки</w:t>
            </w:r>
            <w:r w:rsidRPr="00F1269F">
              <w:rPr>
                <w:rFonts w:eastAsia="MS MinNew Roman"/>
                <w:bCs/>
                <w:sz w:val="22"/>
                <w:szCs w:val="22"/>
              </w:rPr>
              <w:t>, %на каждый блок</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rFonts w:eastAsia="MS MinNew Roman"/>
                <w:sz w:val="22"/>
                <w:szCs w:val="22"/>
              </w:rPr>
            </w:pPr>
            <w:r w:rsidRPr="00F1269F">
              <w:rPr>
                <w:sz w:val="22"/>
                <w:szCs w:val="22"/>
              </w:rPr>
              <w:t>2.3</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80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80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Максимальный процент застройки в границах земельного участка для ведения личного подсобного хозяйства (приусадебный земельный участок), %</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rFonts w:eastAsia="MS MinNew Roman"/>
                <w:sz w:val="22"/>
                <w:szCs w:val="22"/>
              </w:rPr>
            </w:pPr>
            <w:r w:rsidRPr="00F1269F">
              <w:rPr>
                <w:sz w:val="22"/>
                <w:szCs w:val="22"/>
              </w:rPr>
              <w:t>2.2</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50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50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Максимальный процент застройки в границах земельного участка для малоэтажной многоквартирной жилой застройки, %</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r w:rsidRPr="00F1269F">
              <w:rPr>
                <w:sz w:val="22"/>
                <w:szCs w:val="22"/>
              </w:rPr>
              <w:t>2.1.1</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80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80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Максимальный процент застройки в границах земельного участка для ведения садоводства, %</w:t>
            </w:r>
          </w:p>
        </w:tc>
        <w:tc>
          <w:tcPr>
            <w:tcW w:w="2551" w:type="dxa"/>
            <w:shd w:val="clear" w:color="auto" w:fill="auto"/>
          </w:tcPr>
          <w:p w:rsidR="00A3509B" w:rsidRPr="00F1269F" w:rsidRDefault="00A3509B" w:rsidP="00515421">
            <w:pPr>
              <w:autoSpaceDE w:val="0"/>
              <w:autoSpaceDN w:val="0"/>
              <w:adjustRightInd w:val="0"/>
              <w:jc w:val="center"/>
              <w:outlineLvl w:val="0"/>
              <w:rPr>
                <w:sz w:val="22"/>
                <w:szCs w:val="22"/>
              </w:rPr>
            </w:pPr>
          </w:p>
          <w:p w:rsidR="00A3509B" w:rsidRPr="00F1269F" w:rsidRDefault="00A3509B" w:rsidP="00515421">
            <w:pPr>
              <w:autoSpaceDE w:val="0"/>
              <w:autoSpaceDN w:val="0"/>
              <w:adjustRightInd w:val="0"/>
              <w:jc w:val="center"/>
              <w:outlineLvl w:val="0"/>
              <w:rPr>
                <w:sz w:val="22"/>
                <w:szCs w:val="22"/>
              </w:rPr>
            </w:pPr>
            <w:r w:rsidRPr="00F1269F">
              <w:rPr>
                <w:sz w:val="22"/>
                <w:szCs w:val="22"/>
              </w:rPr>
              <w:t>13.2</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50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rPr>
            </w:pPr>
            <w:r w:rsidRPr="00F1269F">
              <w:t>Не подлежит установлению</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 xml:space="preserve">Максимальный процент застройки в границах земельного участка </w:t>
            </w:r>
            <w:r w:rsidRPr="00F1269F">
              <w:rPr>
                <w:bCs/>
                <w:sz w:val="22"/>
                <w:szCs w:val="22"/>
              </w:rPr>
              <w:t xml:space="preserve">для иных основных и условно-разрешенных видов использования земельных участков, за исключением, указанных в пунктах 19-23 настоящей таблицы, </w:t>
            </w:r>
            <w:r w:rsidRPr="00F1269F">
              <w:rPr>
                <w:rFonts w:eastAsia="MS MinNew Roman"/>
                <w:bCs/>
                <w:sz w:val="22"/>
                <w:szCs w:val="22"/>
              </w:rPr>
              <w:t>%</w:t>
            </w:r>
          </w:p>
        </w:tc>
        <w:tc>
          <w:tcPr>
            <w:tcW w:w="2551" w:type="dxa"/>
            <w:shd w:val="clear" w:color="auto" w:fill="auto"/>
          </w:tcPr>
          <w:p w:rsidR="00A3509B" w:rsidRPr="00F1269F" w:rsidRDefault="00A3509B" w:rsidP="00515421">
            <w:pPr>
              <w:jc w:val="center"/>
              <w:rPr>
                <w:sz w:val="22"/>
                <w:szCs w:val="22"/>
              </w:rPr>
            </w:pPr>
            <w:proofErr w:type="gramStart"/>
            <w:r w:rsidRPr="00F1269F">
              <w:rPr>
                <w:rFonts w:eastAsiaTheme="minorHAnsi"/>
                <w:sz w:val="22"/>
                <w:szCs w:val="22"/>
              </w:rPr>
              <w:t xml:space="preserve">2.7, </w:t>
            </w:r>
            <w:r w:rsidRPr="00F1269F">
              <w:rPr>
                <w:sz w:val="22"/>
                <w:szCs w:val="22"/>
              </w:rPr>
              <w:t xml:space="preserve">2.7.1, 3.1, </w:t>
            </w:r>
            <w:r w:rsidRPr="00F1269F">
              <w:rPr>
                <w:rFonts w:eastAsiaTheme="minorHAnsi"/>
                <w:sz w:val="22"/>
                <w:szCs w:val="22"/>
              </w:rPr>
              <w:t xml:space="preserve">3.1.1, 3.2, </w:t>
            </w:r>
            <w:r w:rsidRPr="00F1269F">
              <w:rPr>
                <w:sz w:val="22"/>
                <w:szCs w:val="22"/>
              </w:rPr>
              <w:t xml:space="preserve">3.2.3, 3.2.4, 3.3, </w:t>
            </w:r>
            <w:r w:rsidRPr="00F1269F">
              <w:rPr>
                <w:rFonts w:eastAsiaTheme="minorHAnsi"/>
                <w:sz w:val="22"/>
                <w:szCs w:val="22"/>
              </w:rPr>
              <w:t>3.4,</w:t>
            </w:r>
            <w:r w:rsidRPr="00F1269F">
              <w:rPr>
                <w:sz w:val="22"/>
                <w:szCs w:val="22"/>
              </w:rPr>
              <w:t xml:space="preserve"> 3.4.1, </w:t>
            </w:r>
            <w:r w:rsidRPr="00F1269F">
              <w:rPr>
                <w:rFonts w:eastAsiaTheme="minorHAnsi"/>
                <w:sz w:val="22"/>
                <w:szCs w:val="22"/>
              </w:rPr>
              <w:t>3.4.2, 3.4.3, 3.5,</w:t>
            </w:r>
            <w:r w:rsidRPr="00F1269F">
              <w:rPr>
                <w:sz w:val="22"/>
                <w:szCs w:val="22"/>
              </w:rPr>
              <w:t xml:space="preserve"> 3.5.1, </w:t>
            </w:r>
            <w:r w:rsidRPr="00F1269F">
              <w:rPr>
                <w:rFonts w:eastAsiaTheme="minorHAnsi"/>
                <w:sz w:val="22"/>
                <w:szCs w:val="22"/>
              </w:rPr>
              <w:t>3.5.2,</w:t>
            </w:r>
            <w:r w:rsidRPr="00F1269F">
              <w:rPr>
                <w:sz w:val="22"/>
                <w:szCs w:val="22"/>
              </w:rPr>
              <w:t xml:space="preserve"> 3.6, 3.6.1, 3.6.2, </w:t>
            </w:r>
            <w:r w:rsidRPr="00F1269F">
              <w:rPr>
                <w:rFonts w:eastAsiaTheme="minorHAnsi"/>
                <w:sz w:val="22"/>
                <w:szCs w:val="22"/>
              </w:rPr>
              <w:t>3.6.3,</w:t>
            </w:r>
            <w:r w:rsidRPr="00F1269F">
              <w:rPr>
                <w:sz w:val="22"/>
                <w:szCs w:val="22"/>
              </w:rPr>
              <w:t xml:space="preserve"> </w:t>
            </w:r>
            <w:r w:rsidRPr="00F1269F">
              <w:rPr>
                <w:rFonts w:eastAsiaTheme="minorHAnsi"/>
                <w:sz w:val="22"/>
                <w:szCs w:val="22"/>
              </w:rPr>
              <w:t>3.7,</w:t>
            </w:r>
            <w:r w:rsidRPr="00F1269F">
              <w:rPr>
                <w:sz w:val="22"/>
                <w:szCs w:val="22"/>
              </w:rPr>
              <w:t xml:space="preserve"> 3.7.1, 3.7.2, 3.8, 3.8.1, </w:t>
            </w:r>
            <w:r w:rsidRPr="00F1269F">
              <w:rPr>
                <w:rFonts w:eastAsiaTheme="minorHAnsi"/>
                <w:sz w:val="22"/>
                <w:szCs w:val="22"/>
              </w:rPr>
              <w:t>3.9,</w:t>
            </w:r>
            <w:r w:rsidRPr="00F1269F">
              <w:rPr>
                <w:sz w:val="22"/>
                <w:szCs w:val="22"/>
              </w:rPr>
              <w:t xml:space="preserve"> 3.9.1, </w:t>
            </w:r>
            <w:r w:rsidRPr="00F1269F">
              <w:rPr>
                <w:rFonts w:eastAsiaTheme="minorHAnsi"/>
                <w:sz w:val="22"/>
                <w:szCs w:val="22"/>
              </w:rPr>
              <w:t>3.9.2, 3.9.3,</w:t>
            </w:r>
            <w:r w:rsidRPr="00F1269F">
              <w:rPr>
                <w:sz w:val="22"/>
                <w:szCs w:val="22"/>
              </w:rPr>
              <w:t xml:space="preserve"> 3.10, 3.10.1, </w:t>
            </w:r>
            <w:r w:rsidRPr="00F1269F">
              <w:rPr>
                <w:rFonts w:eastAsiaTheme="minorHAnsi"/>
                <w:sz w:val="22"/>
                <w:szCs w:val="22"/>
              </w:rPr>
              <w:t>3.10.2,</w:t>
            </w:r>
            <w:r w:rsidRPr="00F1269F">
              <w:rPr>
                <w:sz w:val="22"/>
                <w:szCs w:val="22"/>
              </w:rPr>
              <w:t xml:space="preserve"> </w:t>
            </w:r>
            <w:r w:rsidRPr="00F1269F">
              <w:rPr>
                <w:rFonts w:eastAsiaTheme="minorHAnsi"/>
                <w:sz w:val="22"/>
                <w:szCs w:val="22"/>
              </w:rPr>
              <w:t>4.0,</w:t>
            </w:r>
            <w:r w:rsidRPr="00F1269F">
              <w:rPr>
                <w:sz w:val="22"/>
                <w:szCs w:val="22"/>
              </w:rPr>
              <w:t xml:space="preserve"> 4.1, 4.2, 4.3, 4.4, 4.5, 4.6, 4.7, </w:t>
            </w:r>
            <w:r w:rsidRPr="00F1269F">
              <w:rPr>
                <w:rFonts w:eastAsiaTheme="minorHAnsi"/>
                <w:sz w:val="22"/>
                <w:szCs w:val="22"/>
              </w:rPr>
              <w:t>4.8,</w:t>
            </w:r>
            <w:r w:rsidRPr="00F1269F">
              <w:rPr>
                <w:sz w:val="22"/>
                <w:szCs w:val="22"/>
              </w:rPr>
              <w:t xml:space="preserve"> </w:t>
            </w:r>
            <w:r w:rsidRPr="00F1269F">
              <w:rPr>
                <w:rFonts w:eastAsiaTheme="minorHAnsi"/>
                <w:sz w:val="22"/>
                <w:szCs w:val="22"/>
              </w:rPr>
              <w:t xml:space="preserve">4.8.1, </w:t>
            </w:r>
            <w:r w:rsidRPr="00F1269F">
              <w:rPr>
                <w:sz w:val="22"/>
                <w:szCs w:val="22"/>
              </w:rPr>
              <w:t xml:space="preserve">4.9, 4.9.1, 4.9.1.1, 4.9.1.2, 4.9.1.3, </w:t>
            </w:r>
            <w:r w:rsidRPr="00F1269F">
              <w:rPr>
                <w:rFonts w:eastAsiaTheme="minorHAnsi"/>
                <w:sz w:val="22"/>
                <w:szCs w:val="22"/>
              </w:rPr>
              <w:t xml:space="preserve">4.10, </w:t>
            </w:r>
            <w:r w:rsidRPr="00F1269F">
              <w:rPr>
                <w:sz w:val="22"/>
                <w:szCs w:val="22"/>
              </w:rPr>
              <w:t xml:space="preserve">5.1, </w:t>
            </w:r>
            <w:r w:rsidRPr="00F1269F">
              <w:rPr>
                <w:rFonts w:eastAsiaTheme="minorHAnsi"/>
                <w:sz w:val="22"/>
                <w:szCs w:val="22"/>
              </w:rPr>
              <w:t>5.1.1,</w:t>
            </w:r>
            <w:r w:rsidRPr="00F1269F">
              <w:rPr>
                <w:sz w:val="22"/>
                <w:szCs w:val="22"/>
              </w:rPr>
              <w:t xml:space="preserve"> 5.1.2, 5.1.3, </w:t>
            </w:r>
            <w:r w:rsidRPr="00F1269F">
              <w:rPr>
                <w:rFonts w:eastAsiaTheme="minorHAnsi"/>
                <w:sz w:val="22"/>
                <w:szCs w:val="22"/>
              </w:rPr>
              <w:t xml:space="preserve">5.1.4, 5.2.1, </w:t>
            </w:r>
            <w:r w:rsidRPr="00F1269F">
              <w:rPr>
                <w:sz w:val="22"/>
                <w:szCs w:val="22"/>
              </w:rPr>
              <w:t xml:space="preserve">6.8, </w:t>
            </w:r>
            <w:r w:rsidRPr="00F1269F">
              <w:rPr>
                <w:rFonts w:eastAsiaTheme="minorHAnsi"/>
                <w:sz w:val="22"/>
                <w:szCs w:val="22"/>
              </w:rPr>
              <w:t xml:space="preserve">7.2.3, </w:t>
            </w:r>
            <w:proofErr w:type="gramEnd"/>
          </w:p>
          <w:p w:rsidR="00A3509B" w:rsidRPr="00F1269F" w:rsidRDefault="00A3509B" w:rsidP="00515421">
            <w:pPr>
              <w:autoSpaceDE w:val="0"/>
              <w:autoSpaceDN w:val="0"/>
              <w:adjustRightInd w:val="0"/>
              <w:jc w:val="center"/>
              <w:outlineLvl w:val="0"/>
              <w:rPr>
                <w:sz w:val="22"/>
                <w:szCs w:val="22"/>
              </w:rPr>
            </w:pPr>
            <w:r w:rsidRPr="00F1269F">
              <w:rPr>
                <w:sz w:val="22"/>
                <w:szCs w:val="22"/>
              </w:rPr>
              <w:t xml:space="preserve"> 8.3, 9.3, 11.1, 11.3, 12.0, 12.0.1, 12.0.2</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80</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80</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 xml:space="preserve">Минимальное расстояние от границ земельного участка до линии застройки жилых и общественных зданий, </w:t>
            </w:r>
            <w:proofErr w:type="gramStart"/>
            <w:r w:rsidRPr="00F1269F">
              <w:rPr>
                <w:rFonts w:eastAsia="MS MinNew Roman"/>
                <w:bCs/>
                <w:sz w:val="22"/>
                <w:szCs w:val="22"/>
              </w:rPr>
              <w:t>м</w:t>
            </w:r>
            <w:proofErr w:type="gramEnd"/>
          </w:p>
        </w:tc>
        <w:tc>
          <w:tcPr>
            <w:tcW w:w="2551" w:type="dxa"/>
            <w:vMerge w:val="restart"/>
            <w:shd w:val="clear" w:color="auto" w:fill="auto"/>
          </w:tcPr>
          <w:p w:rsidR="00A3509B" w:rsidRPr="00F1269F" w:rsidRDefault="00A3509B" w:rsidP="00515421">
            <w:pPr>
              <w:jc w:val="center"/>
              <w:rPr>
                <w:sz w:val="22"/>
                <w:szCs w:val="22"/>
              </w:rPr>
            </w:pPr>
            <w:proofErr w:type="gramStart"/>
            <w:r w:rsidRPr="00F1269F">
              <w:rPr>
                <w:rFonts w:eastAsia="MS MinNew Roman"/>
                <w:sz w:val="22"/>
                <w:szCs w:val="22"/>
              </w:rPr>
              <w:t xml:space="preserve">2.1, </w:t>
            </w:r>
            <w:r w:rsidRPr="00F1269F">
              <w:rPr>
                <w:sz w:val="22"/>
                <w:szCs w:val="22"/>
              </w:rPr>
              <w:t>2.1.1,</w:t>
            </w:r>
            <w:r w:rsidRPr="00F1269F">
              <w:rPr>
                <w:rFonts w:eastAsia="MS MinNew Roman"/>
                <w:sz w:val="22"/>
                <w:szCs w:val="22"/>
              </w:rPr>
              <w:t xml:space="preserve"> </w:t>
            </w:r>
            <w:r w:rsidRPr="00F1269F">
              <w:rPr>
                <w:sz w:val="22"/>
                <w:szCs w:val="22"/>
              </w:rPr>
              <w:t>2.2, 2.3,</w:t>
            </w:r>
            <w:r w:rsidRPr="00F1269F">
              <w:rPr>
                <w:rFonts w:eastAsia="MS MinNew Roman"/>
                <w:sz w:val="22"/>
                <w:szCs w:val="22"/>
              </w:rPr>
              <w:t xml:space="preserve"> </w:t>
            </w:r>
            <w:r w:rsidRPr="00F1269F">
              <w:rPr>
                <w:rFonts w:eastAsiaTheme="minorHAnsi"/>
                <w:sz w:val="22"/>
                <w:szCs w:val="22"/>
              </w:rPr>
              <w:t xml:space="preserve">2.7, </w:t>
            </w:r>
            <w:r w:rsidRPr="00F1269F">
              <w:rPr>
                <w:sz w:val="22"/>
                <w:szCs w:val="22"/>
              </w:rPr>
              <w:t xml:space="preserve">2.7.1, 3.1, </w:t>
            </w:r>
            <w:r w:rsidRPr="00F1269F">
              <w:rPr>
                <w:rFonts w:eastAsiaTheme="minorHAnsi"/>
                <w:sz w:val="22"/>
                <w:szCs w:val="22"/>
              </w:rPr>
              <w:t xml:space="preserve">3.1.1, 3.2, </w:t>
            </w:r>
            <w:r w:rsidRPr="00F1269F">
              <w:rPr>
                <w:sz w:val="22"/>
                <w:szCs w:val="22"/>
              </w:rPr>
              <w:t xml:space="preserve">3.2.3, 3.2.4, 3.3, </w:t>
            </w:r>
            <w:r w:rsidRPr="00F1269F">
              <w:rPr>
                <w:rFonts w:eastAsiaTheme="minorHAnsi"/>
                <w:sz w:val="22"/>
                <w:szCs w:val="22"/>
              </w:rPr>
              <w:t>3.4,</w:t>
            </w:r>
            <w:r w:rsidRPr="00F1269F">
              <w:rPr>
                <w:sz w:val="22"/>
                <w:szCs w:val="22"/>
              </w:rPr>
              <w:t xml:space="preserve"> 3.4.1, </w:t>
            </w:r>
            <w:r w:rsidRPr="00F1269F">
              <w:rPr>
                <w:rFonts w:eastAsiaTheme="minorHAnsi"/>
                <w:sz w:val="22"/>
                <w:szCs w:val="22"/>
              </w:rPr>
              <w:t>3.4.2, 3.4.3, 3.5,</w:t>
            </w:r>
            <w:r w:rsidRPr="00F1269F">
              <w:rPr>
                <w:sz w:val="22"/>
                <w:szCs w:val="22"/>
              </w:rPr>
              <w:t xml:space="preserve"> 3.5.1, </w:t>
            </w:r>
            <w:r w:rsidRPr="00F1269F">
              <w:rPr>
                <w:rFonts w:eastAsiaTheme="minorHAnsi"/>
                <w:sz w:val="22"/>
                <w:szCs w:val="22"/>
              </w:rPr>
              <w:t>3.5.2,</w:t>
            </w:r>
            <w:r w:rsidRPr="00F1269F">
              <w:rPr>
                <w:sz w:val="22"/>
                <w:szCs w:val="22"/>
              </w:rPr>
              <w:t xml:space="preserve"> 3.6, 3.6.1, 3.6.2, </w:t>
            </w:r>
            <w:r w:rsidRPr="00F1269F">
              <w:rPr>
                <w:rFonts w:eastAsiaTheme="minorHAnsi"/>
                <w:sz w:val="22"/>
                <w:szCs w:val="22"/>
              </w:rPr>
              <w:t>3.6.3,</w:t>
            </w:r>
            <w:r w:rsidRPr="00F1269F">
              <w:rPr>
                <w:sz w:val="22"/>
                <w:szCs w:val="22"/>
              </w:rPr>
              <w:t xml:space="preserve"> </w:t>
            </w:r>
            <w:r w:rsidRPr="00F1269F">
              <w:rPr>
                <w:rFonts w:eastAsiaTheme="minorHAnsi"/>
                <w:sz w:val="22"/>
                <w:szCs w:val="22"/>
              </w:rPr>
              <w:t>3.7,</w:t>
            </w:r>
            <w:r w:rsidRPr="00F1269F">
              <w:rPr>
                <w:sz w:val="22"/>
                <w:szCs w:val="22"/>
              </w:rPr>
              <w:t xml:space="preserve"> 3.7.1, 3.7.2, 3.8, 3.8.1, </w:t>
            </w:r>
            <w:r w:rsidRPr="00F1269F">
              <w:rPr>
                <w:rFonts w:eastAsiaTheme="minorHAnsi"/>
                <w:sz w:val="22"/>
                <w:szCs w:val="22"/>
              </w:rPr>
              <w:t>3.9,</w:t>
            </w:r>
            <w:r w:rsidRPr="00F1269F">
              <w:rPr>
                <w:sz w:val="22"/>
                <w:szCs w:val="22"/>
              </w:rPr>
              <w:t xml:space="preserve"> 3.9.1, </w:t>
            </w:r>
            <w:r w:rsidRPr="00F1269F">
              <w:rPr>
                <w:rFonts w:eastAsiaTheme="minorHAnsi"/>
                <w:sz w:val="22"/>
                <w:szCs w:val="22"/>
              </w:rPr>
              <w:t>3.9.2, 3.9.3,</w:t>
            </w:r>
            <w:r w:rsidRPr="00F1269F">
              <w:rPr>
                <w:sz w:val="22"/>
                <w:szCs w:val="22"/>
              </w:rPr>
              <w:t xml:space="preserve"> 3.10, 3.10.1, </w:t>
            </w:r>
            <w:r w:rsidRPr="00F1269F">
              <w:rPr>
                <w:rFonts w:eastAsiaTheme="minorHAnsi"/>
                <w:sz w:val="22"/>
                <w:szCs w:val="22"/>
              </w:rPr>
              <w:t>3.10.2,</w:t>
            </w:r>
            <w:r w:rsidRPr="00F1269F">
              <w:rPr>
                <w:sz w:val="22"/>
                <w:szCs w:val="22"/>
              </w:rPr>
              <w:t xml:space="preserve"> </w:t>
            </w:r>
            <w:r w:rsidRPr="00F1269F">
              <w:rPr>
                <w:rFonts w:eastAsiaTheme="minorHAnsi"/>
                <w:sz w:val="22"/>
                <w:szCs w:val="22"/>
              </w:rPr>
              <w:t>4.0,</w:t>
            </w:r>
            <w:r w:rsidRPr="00F1269F">
              <w:rPr>
                <w:sz w:val="22"/>
                <w:szCs w:val="22"/>
              </w:rPr>
              <w:t xml:space="preserve"> 4.1, 4.2, 4.3, 4.4, 4.5, 4.6, 4.7, </w:t>
            </w:r>
            <w:r w:rsidRPr="00F1269F">
              <w:rPr>
                <w:rFonts w:eastAsiaTheme="minorHAnsi"/>
                <w:sz w:val="22"/>
                <w:szCs w:val="22"/>
              </w:rPr>
              <w:t>4.8,</w:t>
            </w:r>
            <w:r w:rsidRPr="00F1269F">
              <w:rPr>
                <w:sz w:val="22"/>
                <w:szCs w:val="22"/>
              </w:rPr>
              <w:t xml:space="preserve"> </w:t>
            </w:r>
            <w:r w:rsidRPr="00F1269F">
              <w:rPr>
                <w:rFonts w:eastAsiaTheme="minorHAnsi"/>
                <w:sz w:val="22"/>
                <w:szCs w:val="22"/>
              </w:rPr>
              <w:t xml:space="preserve">4.8.1, </w:t>
            </w:r>
            <w:r w:rsidRPr="00F1269F">
              <w:rPr>
                <w:sz w:val="22"/>
                <w:szCs w:val="22"/>
              </w:rPr>
              <w:t xml:space="preserve">4.9, 4.9.1, 4.9.1.1, 4.9.1.2, 4.9.1.3, </w:t>
            </w:r>
            <w:r w:rsidRPr="00F1269F">
              <w:rPr>
                <w:rFonts w:eastAsiaTheme="minorHAnsi"/>
                <w:sz w:val="22"/>
                <w:szCs w:val="22"/>
              </w:rPr>
              <w:t xml:space="preserve">4.10, </w:t>
            </w:r>
            <w:r w:rsidRPr="00F1269F">
              <w:rPr>
                <w:sz w:val="22"/>
                <w:szCs w:val="22"/>
              </w:rPr>
              <w:t xml:space="preserve">5.1, </w:t>
            </w:r>
            <w:r w:rsidRPr="00F1269F">
              <w:rPr>
                <w:rFonts w:eastAsiaTheme="minorHAnsi"/>
                <w:sz w:val="22"/>
                <w:szCs w:val="22"/>
              </w:rPr>
              <w:t>5.1.1,</w:t>
            </w:r>
            <w:r w:rsidRPr="00F1269F">
              <w:rPr>
                <w:sz w:val="22"/>
                <w:szCs w:val="22"/>
              </w:rPr>
              <w:t xml:space="preserve"> 5.1.2, 5.1.3, </w:t>
            </w:r>
            <w:r w:rsidRPr="00F1269F">
              <w:rPr>
                <w:rFonts w:eastAsiaTheme="minorHAnsi"/>
                <w:sz w:val="22"/>
                <w:szCs w:val="22"/>
              </w:rPr>
              <w:t xml:space="preserve">5.1.4, 5.2.1, </w:t>
            </w:r>
            <w:r w:rsidRPr="00F1269F">
              <w:rPr>
                <w:sz w:val="22"/>
                <w:szCs w:val="22"/>
              </w:rPr>
              <w:t xml:space="preserve">6.8, </w:t>
            </w:r>
            <w:r w:rsidRPr="00F1269F">
              <w:rPr>
                <w:rFonts w:eastAsiaTheme="minorHAnsi"/>
                <w:sz w:val="22"/>
                <w:szCs w:val="22"/>
              </w:rPr>
              <w:t xml:space="preserve">7.2.3, </w:t>
            </w:r>
            <w:proofErr w:type="gramEnd"/>
          </w:p>
          <w:p w:rsidR="00A3509B" w:rsidRPr="00F1269F" w:rsidRDefault="00A3509B" w:rsidP="00515421">
            <w:pPr>
              <w:autoSpaceDE w:val="0"/>
              <w:autoSpaceDN w:val="0"/>
              <w:adjustRightInd w:val="0"/>
              <w:jc w:val="center"/>
              <w:outlineLvl w:val="0"/>
              <w:rPr>
                <w:sz w:val="22"/>
                <w:szCs w:val="22"/>
              </w:rPr>
            </w:pPr>
            <w:r w:rsidRPr="00F1269F">
              <w:rPr>
                <w:sz w:val="22"/>
                <w:szCs w:val="22"/>
              </w:rPr>
              <w:t xml:space="preserve"> 8.3, 9.3, 11.1, 11.3, 12.0, 12.0.1, 12.0.2, 13.2</w:t>
            </w:r>
          </w:p>
        </w:tc>
        <w:tc>
          <w:tcPr>
            <w:tcW w:w="1985"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3</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5</w:t>
            </w:r>
          </w:p>
        </w:tc>
      </w:tr>
      <w:tr w:rsidR="00A3509B" w:rsidRPr="00F1269F" w:rsidTr="00515421">
        <w:trPr>
          <w:cantSplit/>
          <w:trHeight w:val="20"/>
        </w:trPr>
        <w:tc>
          <w:tcPr>
            <w:tcW w:w="568" w:type="dxa"/>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shd w:val="clear" w:color="auto" w:fill="auto"/>
            <w:vAlign w:val="center"/>
          </w:tcPr>
          <w:p w:rsidR="00A3509B" w:rsidRPr="00F1269F" w:rsidRDefault="00A3509B" w:rsidP="00515421">
            <w:pPr>
              <w:autoSpaceDE w:val="0"/>
              <w:autoSpaceDN w:val="0"/>
              <w:adjustRightInd w:val="0"/>
              <w:outlineLvl w:val="0"/>
              <w:rPr>
                <w:sz w:val="22"/>
                <w:szCs w:val="22"/>
              </w:rPr>
            </w:pPr>
            <w:r w:rsidRPr="00F1269F">
              <w:rPr>
                <w:rFonts w:eastAsia="MS MinNew Roman"/>
                <w:bCs/>
                <w:sz w:val="22"/>
                <w:szCs w:val="22"/>
              </w:rPr>
              <w:t xml:space="preserve">Минимальный отступ (бытовой разрыв) между жилыми домами, </w:t>
            </w:r>
            <w:proofErr w:type="gramStart"/>
            <w:r w:rsidRPr="00F1269F">
              <w:rPr>
                <w:rFonts w:eastAsia="MS MinNew Roman"/>
                <w:bCs/>
                <w:sz w:val="22"/>
                <w:szCs w:val="22"/>
              </w:rPr>
              <w:t>м</w:t>
            </w:r>
            <w:proofErr w:type="gramEnd"/>
          </w:p>
        </w:tc>
        <w:tc>
          <w:tcPr>
            <w:tcW w:w="2551" w:type="dxa"/>
            <w:vMerge/>
            <w:shd w:val="clear" w:color="auto" w:fill="auto"/>
          </w:tcPr>
          <w:p w:rsidR="00A3509B" w:rsidRPr="00F1269F" w:rsidRDefault="00A3509B" w:rsidP="00515421">
            <w:pPr>
              <w:autoSpaceDE w:val="0"/>
              <w:autoSpaceDN w:val="0"/>
              <w:adjustRightInd w:val="0"/>
              <w:jc w:val="center"/>
              <w:outlineLvl w:val="0"/>
              <w:rPr>
                <w:sz w:val="22"/>
                <w:szCs w:val="22"/>
              </w:rPr>
            </w:pPr>
          </w:p>
        </w:tc>
        <w:tc>
          <w:tcPr>
            <w:tcW w:w="1985"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6</w:t>
            </w:r>
          </w:p>
        </w:tc>
        <w:tc>
          <w:tcPr>
            <w:tcW w:w="1843" w:type="dxa"/>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6</w:t>
            </w:r>
          </w:p>
        </w:tc>
      </w:tr>
      <w:tr w:rsidR="00A3509B" w:rsidRPr="00F1269F" w:rsidTr="0051542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tcBorders>
              <w:top w:val="single" w:sz="4" w:space="0" w:color="auto"/>
              <w:left w:val="single" w:sz="4" w:space="0" w:color="auto"/>
              <w:bottom w:val="single" w:sz="4" w:space="0" w:color="auto"/>
            </w:tcBorders>
            <w:shd w:val="clear" w:color="auto" w:fill="auto"/>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 xml:space="preserve">Максимальная высота зданий, строений, сооружений, </w:t>
            </w:r>
            <w:proofErr w:type="gramStart"/>
            <w:r w:rsidRPr="00F1269F">
              <w:rPr>
                <w:rFonts w:eastAsia="MS MinNew Roman"/>
                <w:bCs/>
                <w:sz w:val="22"/>
                <w:szCs w:val="22"/>
              </w:rPr>
              <w:t>м</w:t>
            </w:r>
            <w:proofErr w:type="gramEnd"/>
          </w:p>
        </w:tc>
        <w:tc>
          <w:tcPr>
            <w:tcW w:w="2551" w:type="dxa"/>
            <w:vMerge/>
            <w:shd w:val="clear" w:color="auto" w:fill="auto"/>
          </w:tcPr>
          <w:p w:rsidR="00A3509B" w:rsidRPr="00F1269F" w:rsidRDefault="00A3509B" w:rsidP="00515421">
            <w:pPr>
              <w:autoSpaceDE w:val="0"/>
              <w:autoSpaceDN w:val="0"/>
              <w:adjustRightInd w:val="0"/>
              <w:jc w:val="center"/>
              <w:outlineLvl w:val="0"/>
              <w:rPr>
                <w:sz w:val="22"/>
                <w:szCs w:val="22"/>
              </w:rPr>
            </w:pPr>
          </w:p>
        </w:tc>
        <w:tc>
          <w:tcPr>
            <w:tcW w:w="1985" w:type="dxa"/>
            <w:tcBorders>
              <w:top w:val="single" w:sz="4" w:space="0" w:color="auto"/>
              <w:bottom w:val="single" w:sz="4" w:space="0" w:color="auto"/>
              <w:right w:val="single" w:sz="4" w:space="0" w:color="auto"/>
            </w:tcBorders>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22.5</w:t>
            </w:r>
          </w:p>
        </w:tc>
      </w:tr>
      <w:tr w:rsidR="00A3509B" w:rsidRPr="00F1269F" w:rsidTr="00515421">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3509B" w:rsidRPr="00F1269F" w:rsidRDefault="00A3509B" w:rsidP="00515421">
            <w:pPr>
              <w:pStyle w:val="af9"/>
              <w:numPr>
                <w:ilvl w:val="0"/>
                <w:numId w:val="29"/>
              </w:numPr>
              <w:autoSpaceDE w:val="0"/>
              <w:autoSpaceDN w:val="0"/>
              <w:adjustRightInd w:val="0"/>
              <w:spacing w:line="360" w:lineRule="auto"/>
              <w:jc w:val="center"/>
              <w:outlineLvl w:val="0"/>
              <w:rPr>
                <w:sz w:val="22"/>
                <w:szCs w:val="22"/>
              </w:rPr>
            </w:pPr>
          </w:p>
        </w:tc>
        <w:tc>
          <w:tcPr>
            <w:tcW w:w="3118" w:type="dxa"/>
            <w:tcBorders>
              <w:top w:val="single" w:sz="4" w:space="0" w:color="auto"/>
              <w:left w:val="single" w:sz="4" w:space="0" w:color="auto"/>
              <w:bottom w:val="single" w:sz="4" w:space="0" w:color="auto"/>
            </w:tcBorders>
            <w:shd w:val="clear" w:color="auto" w:fill="auto"/>
          </w:tcPr>
          <w:p w:rsidR="00A3509B" w:rsidRPr="00F1269F" w:rsidRDefault="00A3509B" w:rsidP="00515421">
            <w:pPr>
              <w:autoSpaceDE w:val="0"/>
              <w:autoSpaceDN w:val="0"/>
              <w:adjustRightInd w:val="0"/>
              <w:outlineLvl w:val="0"/>
              <w:rPr>
                <w:rFonts w:eastAsia="MS MinNew Roman"/>
                <w:bCs/>
                <w:sz w:val="22"/>
                <w:szCs w:val="22"/>
              </w:rPr>
            </w:pPr>
            <w:r w:rsidRPr="00F1269F">
              <w:rPr>
                <w:rFonts w:eastAsia="MS MinNew Roman"/>
                <w:bCs/>
                <w:sz w:val="22"/>
                <w:szCs w:val="22"/>
              </w:rPr>
              <w:t xml:space="preserve">Максимальная высота капитальных ограждений земельных участков, </w:t>
            </w:r>
            <w:proofErr w:type="gramStart"/>
            <w:r w:rsidRPr="00F1269F">
              <w:rPr>
                <w:rFonts w:eastAsia="MS MinNew Roman"/>
                <w:bCs/>
                <w:sz w:val="22"/>
                <w:szCs w:val="22"/>
              </w:rPr>
              <w:t>м</w:t>
            </w:r>
            <w:proofErr w:type="gramEnd"/>
          </w:p>
        </w:tc>
        <w:tc>
          <w:tcPr>
            <w:tcW w:w="2551" w:type="dxa"/>
            <w:vMerge/>
            <w:tcBorders>
              <w:bottom w:val="single" w:sz="4" w:space="0" w:color="auto"/>
            </w:tcBorders>
            <w:shd w:val="clear" w:color="auto" w:fill="auto"/>
          </w:tcPr>
          <w:p w:rsidR="00A3509B" w:rsidRPr="00F1269F" w:rsidRDefault="00A3509B" w:rsidP="00515421">
            <w:pPr>
              <w:autoSpaceDE w:val="0"/>
              <w:autoSpaceDN w:val="0"/>
              <w:adjustRightInd w:val="0"/>
              <w:jc w:val="center"/>
              <w:outlineLvl w:val="0"/>
              <w:rPr>
                <w:sz w:val="22"/>
                <w:szCs w:val="22"/>
              </w:rPr>
            </w:pPr>
          </w:p>
        </w:tc>
        <w:tc>
          <w:tcPr>
            <w:tcW w:w="1985" w:type="dxa"/>
            <w:tcBorders>
              <w:top w:val="single" w:sz="4" w:space="0" w:color="auto"/>
              <w:bottom w:val="single" w:sz="4" w:space="0" w:color="auto"/>
              <w:right w:val="single" w:sz="4" w:space="0" w:color="auto"/>
            </w:tcBorders>
            <w:shd w:val="clear" w:color="auto" w:fill="auto"/>
            <w:vAlign w:val="center"/>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2</w:t>
            </w:r>
          </w:p>
        </w:tc>
      </w:tr>
    </w:tbl>
    <w:p w:rsidR="00A3509B" w:rsidRPr="00F1269F" w:rsidRDefault="00A3509B" w:rsidP="00A3509B">
      <w:pPr>
        <w:ind w:firstLine="697"/>
        <w:jc w:val="both"/>
        <w:rPr>
          <w:rFonts w:eastAsia="MS Mincho"/>
          <w:b/>
          <w:sz w:val="22"/>
          <w:szCs w:val="22"/>
        </w:rPr>
      </w:pPr>
    </w:p>
    <w:p w:rsidR="00A3509B" w:rsidRPr="00F1269F" w:rsidRDefault="00A3509B" w:rsidP="00A3509B">
      <w:pPr>
        <w:jc w:val="both"/>
        <w:rPr>
          <w:sz w:val="22"/>
          <w:szCs w:val="22"/>
        </w:rPr>
      </w:pPr>
    </w:p>
    <w:p w:rsidR="00A3509B" w:rsidRPr="00F1269F" w:rsidRDefault="00A3509B" w:rsidP="00A3509B">
      <w:pPr>
        <w:jc w:val="both"/>
        <w:rPr>
          <w:sz w:val="22"/>
          <w:szCs w:val="22"/>
        </w:rPr>
      </w:pPr>
    </w:p>
    <w:p w:rsidR="00A3509B" w:rsidRPr="00F1269F" w:rsidRDefault="00A3509B" w:rsidP="00A3509B">
      <w:pPr>
        <w:ind w:firstLine="700"/>
        <w:jc w:val="both"/>
        <w:rPr>
          <w:rFonts w:eastAsia="MS Mincho"/>
          <w:sz w:val="22"/>
          <w:szCs w:val="22"/>
          <w:lang w:eastAsia="ru-RU"/>
        </w:rPr>
      </w:pPr>
    </w:p>
    <w:p w:rsidR="00A3509B" w:rsidRPr="00F1269F" w:rsidRDefault="00A3509B" w:rsidP="00A3509B">
      <w:pPr>
        <w:pStyle w:val="2"/>
        <w:jc w:val="center"/>
        <w:rPr>
          <w:rFonts w:eastAsia="MS Mincho"/>
          <w:b/>
          <w:sz w:val="22"/>
          <w:szCs w:val="22"/>
          <w:lang w:eastAsia="ru-RU"/>
        </w:rPr>
      </w:pPr>
      <w:r w:rsidRPr="00F1269F">
        <w:rPr>
          <w:rFonts w:eastAsia="MS Mincho"/>
          <w:b/>
          <w:sz w:val="22"/>
          <w:szCs w:val="22"/>
          <w:lang w:eastAsia="ru-RU"/>
        </w:rPr>
        <w:t>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 и зонах инженерной и транспортной инфраструктур</w:t>
      </w:r>
    </w:p>
    <w:p w:rsidR="00A3509B" w:rsidRPr="00F1269F" w:rsidRDefault="00A3509B" w:rsidP="00A3509B">
      <w:pPr>
        <w:ind w:firstLine="700"/>
        <w:jc w:val="center"/>
        <w:rPr>
          <w:rFonts w:eastAsia="MS Mincho"/>
          <w:b/>
          <w:sz w:val="22"/>
          <w:szCs w:val="22"/>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3118"/>
        <w:gridCol w:w="2693"/>
        <w:gridCol w:w="2269"/>
        <w:gridCol w:w="1559"/>
      </w:tblGrid>
      <w:tr w:rsidR="00A3509B" w:rsidRPr="00F1269F" w:rsidTr="00515421">
        <w:trPr>
          <w:cantSplit/>
          <w:trHeight w:val="20"/>
          <w:tblHeader/>
        </w:trPr>
        <w:tc>
          <w:tcPr>
            <w:tcW w:w="568" w:type="dxa"/>
          </w:tcPr>
          <w:p w:rsidR="00A3509B" w:rsidRPr="00F1269F" w:rsidRDefault="00A3509B" w:rsidP="00515421">
            <w:pPr>
              <w:autoSpaceDE w:val="0"/>
              <w:autoSpaceDN w:val="0"/>
              <w:adjustRightInd w:val="0"/>
              <w:spacing w:line="360" w:lineRule="auto"/>
              <w:jc w:val="center"/>
              <w:outlineLvl w:val="0"/>
              <w:rPr>
                <w:b/>
                <w:bCs/>
              </w:rPr>
            </w:pPr>
          </w:p>
          <w:p w:rsidR="00A3509B" w:rsidRPr="00F1269F" w:rsidRDefault="00A3509B" w:rsidP="00515421">
            <w:pPr>
              <w:autoSpaceDE w:val="0"/>
              <w:autoSpaceDN w:val="0"/>
              <w:adjustRightInd w:val="0"/>
              <w:spacing w:line="360" w:lineRule="auto"/>
              <w:ind w:hanging="1"/>
              <w:jc w:val="center"/>
              <w:outlineLvl w:val="0"/>
            </w:pPr>
            <w:r w:rsidRPr="00F1269F">
              <w:rPr>
                <w:b/>
                <w:bCs/>
              </w:rPr>
              <w:t xml:space="preserve">№ </w:t>
            </w:r>
            <w:proofErr w:type="gramStart"/>
            <w:r w:rsidRPr="00F1269F">
              <w:rPr>
                <w:b/>
                <w:bCs/>
              </w:rPr>
              <w:t>п</w:t>
            </w:r>
            <w:proofErr w:type="gramEnd"/>
            <w:r w:rsidRPr="00F1269F">
              <w:rPr>
                <w:b/>
                <w:bCs/>
              </w:rPr>
              <w:t>/п</w:t>
            </w:r>
          </w:p>
        </w:tc>
        <w:tc>
          <w:tcPr>
            <w:tcW w:w="3118" w:type="dxa"/>
          </w:tcPr>
          <w:p w:rsidR="00A3509B" w:rsidRPr="00F1269F" w:rsidRDefault="00A3509B" w:rsidP="00515421">
            <w:pPr>
              <w:autoSpaceDE w:val="0"/>
              <w:autoSpaceDN w:val="0"/>
              <w:adjustRightInd w:val="0"/>
              <w:jc w:val="center"/>
              <w:outlineLvl w:val="0"/>
              <w:rPr>
                <w:b/>
                <w:bCs/>
              </w:rPr>
            </w:pPr>
          </w:p>
          <w:p w:rsidR="00A3509B" w:rsidRPr="00F1269F" w:rsidRDefault="00A3509B" w:rsidP="00515421">
            <w:pPr>
              <w:autoSpaceDE w:val="0"/>
              <w:autoSpaceDN w:val="0"/>
              <w:adjustRightInd w:val="0"/>
              <w:jc w:val="center"/>
              <w:outlineLvl w:val="0"/>
              <w:rPr>
                <w:b/>
                <w:bCs/>
              </w:rPr>
            </w:pPr>
          </w:p>
          <w:p w:rsidR="00A3509B" w:rsidRPr="00F1269F" w:rsidRDefault="00A3509B" w:rsidP="00515421">
            <w:pPr>
              <w:autoSpaceDE w:val="0"/>
              <w:autoSpaceDN w:val="0"/>
              <w:adjustRightInd w:val="0"/>
              <w:jc w:val="center"/>
              <w:outlineLvl w:val="0"/>
              <w:rPr>
                <w:b/>
              </w:rPr>
            </w:pPr>
            <w:r w:rsidRPr="00F1269F">
              <w:rPr>
                <w:b/>
                <w:bCs/>
              </w:rPr>
              <w:t>Наименование параметра</w:t>
            </w:r>
          </w:p>
        </w:tc>
        <w:tc>
          <w:tcPr>
            <w:tcW w:w="2693" w:type="dxa"/>
            <w:shd w:val="clear" w:color="auto" w:fill="FFFFFF" w:themeFill="background1"/>
            <w:vAlign w:val="center"/>
          </w:tcPr>
          <w:p w:rsidR="00A3509B" w:rsidRPr="00F1269F" w:rsidRDefault="00A3509B" w:rsidP="00515421">
            <w:pPr>
              <w:jc w:val="center"/>
              <w:rPr>
                <w:b/>
                <w:sz w:val="22"/>
                <w:szCs w:val="22"/>
              </w:rPr>
            </w:pPr>
            <w:r w:rsidRPr="00F1269F">
              <w:rPr>
                <w:b/>
                <w:sz w:val="22"/>
                <w:szCs w:val="22"/>
              </w:rPr>
              <w:t>Код вида разрешенного использования земельного участка</w:t>
            </w:r>
          </w:p>
        </w:tc>
        <w:tc>
          <w:tcPr>
            <w:tcW w:w="3828" w:type="dxa"/>
            <w:gridSpan w:val="2"/>
            <w:shd w:val="clear" w:color="auto" w:fill="FFFFFF" w:themeFill="background1"/>
            <w:vAlign w:val="center"/>
          </w:tcPr>
          <w:p w:rsidR="00A3509B" w:rsidRPr="00F1269F" w:rsidRDefault="00A3509B" w:rsidP="00515421">
            <w:pPr>
              <w:autoSpaceDE w:val="0"/>
              <w:autoSpaceDN w:val="0"/>
              <w:adjustRightInd w:val="0"/>
              <w:jc w:val="center"/>
              <w:outlineLvl w:val="0"/>
              <w:rPr>
                <w:b/>
              </w:rPr>
            </w:pPr>
            <w:r w:rsidRPr="00F1269F">
              <w:rPr>
                <w:b/>
                <w:bCs/>
              </w:rPr>
              <w:t xml:space="preserve">Значение предельных </w:t>
            </w:r>
            <w:r w:rsidRPr="00F1269F">
              <w:rPr>
                <w:rFonts w:eastAsia="MS ??"/>
                <w:b/>
                <w:bCs/>
              </w:rPr>
              <w:t>размеров земельных участков и</w:t>
            </w:r>
            <w:r w:rsidRPr="00F1269F">
              <w:rPr>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3509B" w:rsidRPr="00F1269F" w:rsidTr="00515421">
        <w:trPr>
          <w:cantSplit/>
          <w:trHeight w:val="20"/>
          <w:tblHeader/>
        </w:trPr>
        <w:tc>
          <w:tcPr>
            <w:tcW w:w="6379" w:type="dxa"/>
            <w:gridSpan w:val="3"/>
            <w:vAlign w:val="center"/>
          </w:tcPr>
          <w:p w:rsidR="00A3509B" w:rsidRPr="00F1269F" w:rsidRDefault="00A3509B" w:rsidP="00515421">
            <w:pPr>
              <w:autoSpaceDE w:val="0"/>
              <w:autoSpaceDN w:val="0"/>
              <w:adjustRightInd w:val="0"/>
              <w:outlineLvl w:val="0"/>
              <w:rPr>
                <w:b/>
              </w:rPr>
            </w:pPr>
          </w:p>
          <w:p w:rsidR="00A3509B" w:rsidRPr="00F1269F" w:rsidRDefault="00A3509B" w:rsidP="00515421">
            <w:pPr>
              <w:autoSpaceDE w:val="0"/>
              <w:autoSpaceDN w:val="0"/>
              <w:adjustRightInd w:val="0"/>
              <w:jc w:val="center"/>
              <w:outlineLvl w:val="0"/>
              <w:rPr>
                <w:b/>
              </w:rPr>
            </w:pPr>
          </w:p>
        </w:tc>
        <w:tc>
          <w:tcPr>
            <w:tcW w:w="2269" w:type="dxa"/>
            <w:shd w:val="clear" w:color="auto" w:fill="FFFFFF" w:themeFill="background1"/>
            <w:vAlign w:val="center"/>
          </w:tcPr>
          <w:p w:rsidR="00A3509B" w:rsidRPr="00F1269F" w:rsidRDefault="00A3509B" w:rsidP="00515421">
            <w:pPr>
              <w:autoSpaceDE w:val="0"/>
              <w:autoSpaceDN w:val="0"/>
              <w:adjustRightInd w:val="0"/>
              <w:jc w:val="center"/>
              <w:outlineLvl w:val="0"/>
              <w:rPr>
                <w:b/>
              </w:rPr>
            </w:pPr>
            <w:r w:rsidRPr="00F1269F">
              <w:rPr>
                <w:b/>
              </w:rPr>
              <w:t>П</w:t>
            </w:r>
            <w:proofErr w:type="gramStart"/>
            <w:r w:rsidRPr="00F1269F">
              <w:rPr>
                <w:b/>
              </w:rPr>
              <w:t>1</w:t>
            </w:r>
            <w:proofErr w:type="gramEnd"/>
          </w:p>
        </w:tc>
        <w:tc>
          <w:tcPr>
            <w:tcW w:w="1559" w:type="dxa"/>
            <w:shd w:val="clear" w:color="auto" w:fill="FFFFFF" w:themeFill="background1"/>
            <w:vAlign w:val="center"/>
          </w:tcPr>
          <w:p w:rsidR="00A3509B" w:rsidRPr="00F1269F" w:rsidRDefault="00A3509B" w:rsidP="00515421">
            <w:pPr>
              <w:autoSpaceDE w:val="0"/>
              <w:autoSpaceDN w:val="0"/>
              <w:adjustRightInd w:val="0"/>
              <w:jc w:val="center"/>
              <w:outlineLvl w:val="0"/>
              <w:rPr>
                <w:b/>
              </w:rPr>
            </w:pPr>
            <w:proofErr w:type="gramStart"/>
            <w:r w:rsidRPr="00F1269F">
              <w:rPr>
                <w:b/>
              </w:rPr>
              <w:t>ИТ</w:t>
            </w:r>
            <w:proofErr w:type="gramEnd"/>
          </w:p>
        </w:tc>
      </w:tr>
      <w:tr w:rsidR="00A3509B" w:rsidRPr="00F1269F" w:rsidTr="00515421">
        <w:trPr>
          <w:cantSplit/>
          <w:trHeight w:val="20"/>
        </w:trPr>
        <w:tc>
          <w:tcPr>
            <w:tcW w:w="568" w:type="dxa"/>
            <w:vAlign w:val="center"/>
          </w:tcPr>
          <w:p w:rsidR="00A3509B" w:rsidRPr="00F1269F" w:rsidRDefault="00A3509B" w:rsidP="00515421">
            <w:pPr>
              <w:pStyle w:val="af9"/>
              <w:numPr>
                <w:ilvl w:val="0"/>
                <w:numId w:val="30"/>
              </w:numPr>
              <w:autoSpaceDE w:val="0"/>
              <w:autoSpaceDN w:val="0"/>
              <w:adjustRightInd w:val="0"/>
              <w:spacing w:line="360" w:lineRule="auto"/>
              <w:jc w:val="center"/>
              <w:outlineLvl w:val="0"/>
            </w:pPr>
          </w:p>
        </w:tc>
        <w:tc>
          <w:tcPr>
            <w:tcW w:w="3118" w:type="dxa"/>
            <w:vAlign w:val="center"/>
          </w:tcPr>
          <w:p w:rsidR="00A3509B" w:rsidRPr="00F1269F" w:rsidRDefault="00A3509B" w:rsidP="00515421">
            <w:pPr>
              <w:autoSpaceDE w:val="0"/>
              <w:autoSpaceDN w:val="0"/>
              <w:adjustRightInd w:val="0"/>
              <w:outlineLvl w:val="0"/>
              <w:rPr>
                <w:b/>
              </w:rPr>
            </w:pPr>
            <w:r w:rsidRPr="00F1269F">
              <w:t xml:space="preserve">Минимальная площадь земельного участка, </w:t>
            </w:r>
            <w:proofErr w:type="spellStart"/>
            <w:r w:rsidRPr="00F1269F">
              <w:t>кв</w:t>
            </w:r>
            <w:proofErr w:type="gramStart"/>
            <w:r w:rsidRPr="00F1269F">
              <w:t>.м</w:t>
            </w:r>
            <w:proofErr w:type="spellEnd"/>
            <w:proofErr w:type="gramEnd"/>
          </w:p>
        </w:tc>
        <w:tc>
          <w:tcPr>
            <w:tcW w:w="2693" w:type="dxa"/>
            <w:vMerge w:val="restart"/>
            <w:shd w:val="clear" w:color="auto" w:fill="FFFFFF" w:themeFill="background1"/>
          </w:tcPr>
          <w:p w:rsidR="00A3509B" w:rsidRPr="00F1269F" w:rsidRDefault="00A3509B" w:rsidP="00515421">
            <w:pPr>
              <w:autoSpaceDE w:val="0"/>
              <w:autoSpaceDN w:val="0"/>
              <w:adjustRightInd w:val="0"/>
              <w:jc w:val="center"/>
              <w:outlineLvl w:val="0"/>
              <w:rPr>
                <w:rFonts w:eastAsiaTheme="minorHAnsi"/>
                <w:sz w:val="22"/>
                <w:szCs w:val="22"/>
              </w:rPr>
            </w:pPr>
          </w:p>
          <w:p w:rsidR="00A3509B" w:rsidRPr="00F1269F" w:rsidRDefault="00A3509B" w:rsidP="00515421">
            <w:pPr>
              <w:autoSpaceDE w:val="0"/>
              <w:autoSpaceDN w:val="0"/>
              <w:adjustRightInd w:val="0"/>
              <w:jc w:val="center"/>
              <w:outlineLvl w:val="0"/>
            </w:pPr>
            <w:proofErr w:type="gramStart"/>
            <w:r w:rsidRPr="00F1269F">
              <w:rPr>
                <w:rFonts w:eastAsiaTheme="minorHAnsi"/>
                <w:sz w:val="22"/>
                <w:szCs w:val="22"/>
              </w:rPr>
              <w:t>1.18, 2.7.1, 3.1, 3.1.1, 3.1.2, 3.2.3, 3.2.4, 3.3,</w:t>
            </w:r>
            <w:r w:rsidRPr="00F1269F">
              <w:rPr>
                <w:rFonts w:eastAsiaTheme="minorHAnsi"/>
                <w:bCs/>
                <w:sz w:val="22"/>
                <w:szCs w:val="22"/>
              </w:rPr>
              <w:t xml:space="preserve"> 3.4.3,</w:t>
            </w:r>
            <w:r w:rsidRPr="00F1269F">
              <w:rPr>
                <w:rFonts w:eastAsiaTheme="minorHAnsi"/>
                <w:sz w:val="22"/>
                <w:szCs w:val="22"/>
              </w:rPr>
              <w:t xml:space="preserve"> </w:t>
            </w:r>
            <w:r w:rsidRPr="00F1269F">
              <w:rPr>
                <w:sz w:val="22"/>
                <w:szCs w:val="22"/>
              </w:rPr>
              <w:t xml:space="preserve">3.9.1, </w:t>
            </w:r>
            <w:r w:rsidRPr="00F1269F">
              <w:rPr>
                <w:rFonts w:eastAsiaTheme="minorHAnsi"/>
                <w:sz w:val="22"/>
                <w:szCs w:val="22"/>
              </w:rPr>
              <w:t>3.10, 3.10.1, 4.1,</w:t>
            </w:r>
            <w:r w:rsidRPr="00F1269F">
              <w:rPr>
                <w:rFonts w:eastAsiaTheme="minorHAnsi"/>
                <w:bCs/>
                <w:sz w:val="22"/>
                <w:szCs w:val="22"/>
              </w:rPr>
              <w:t xml:space="preserve"> 4.3, </w:t>
            </w:r>
            <w:r w:rsidRPr="00F1269F">
              <w:rPr>
                <w:rFonts w:eastAsiaTheme="minorHAnsi"/>
                <w:sz w:val="22"/>
                <w:szCs w:val="22"/>
              </w:rPr>
              <w:t>4.4, 4.5, 4.9, 4.9.1, 4.9.1.1, 4.9.1.2, 4.9.1.3, 4.9.1.4, 4.10, 6.0, 6.1, 6.3, 6.4, 6.5, 6.6, 6.7, 6.8, 6.9, 6.9.1, 6.12, 7.0, 7.2, 7.2.1, 7.2.2, 7.2.3, 7.5, 8.0, 8.3, 8.4, 11.1, 11.2, 11.3, 12.0, 12.0.1, 12.0.2, 12.2, 12.3</w:t>
            </w:r>
            <w:proofErr w:type="gramEnd"/>
          </w:p>
        </w:tc>
        <w:tc>
          <w:tcPr>
            <w:tcW w:w="2269" w:type="dxa"/>
            <w:shd w:val="clear" w:color="auto" w:fill="FFFFFF" w:themeFill="background1"/>
            <w:vAlign w:val="center"/>
          </w:tcPr>
          <w:p w:rsidR="00A3509B" w:rsidRPr="00F1269F" w:rsidRDefault="00A3509B" w:rsidP="00515421">
            <w:pPr>
              <w:autoSpaceDE w:val="0"/>
              <w:autoSpaceDN w:val="0"/>
              <w:adjustRightInd w:val="0"/>
              <w:jc w:val="center"/>
              <w:outlineLvl w:val="0"/>
            </w:pPr>
            <w:r w:rsidRPr="00F1269F">
              <w:t>600</w:t>
            </w:r>
          </w:p>
        </w:tc>
        <w:tc>
          <w:tcPr>
            <w:tcW w:w="1559" w:type="dxa"/>
            <w:shd w:val="clear" w:color="auto" w:fill="FFFFFF" w:themeFill="background1"/>
            <w:vAlign w:val="center"/>
          </w:tcPr>
          <w:p w:rsidR="00A3509B" w:rsidRPr="00F1269F" w:rsidRDefault="00A3509B" w:rsidP="00515421">
            <w:pPr>
              <w:autoSpaceDE w:val="0"/>
              <w:autoSpaceDN w:val="0"/>
              <w:adjustRightInd w:val="0"/>
              <w:jc w:val="center"/>
              <w:outlineLvl w:val="0"/>
            </w:pPr>
            <w:r w:rsidRPr="00F1269F">
              <w:t>10</w:t>
            </w:r>
          </w:p>
        </w:tc>
      </w:tr>
      <w:tr w:rsidR="00A3509B" w:rsidRPr="00F1269F" w:rsidTr="00515421">
        <w:trPr>
          <w:cantSplit/>
          <w:trHeight w:val="20"/>
        </w:trPr>
        <w:tc>
          <w:tcPr>
            <w:tcW w:w="568" w:type="dxa"/>
            <w:vAlign w:val="center"/>
          </w:tcPr>
          <w:p w:rsidR="00A3509B" w:rsidRPr="00F1269F" w:rsidRDefault="00A3509B" w:rsidP="00515421">
            <w:pPr>
              <w:pStyle w:val="af9"/>
              <w:numPr>
                <w:ilvl w:val="0"/>
                <w:numId w:val="30"/>
              </w:numPr>
              <w:autoSpaceDE w:val="0"/>
              <w:autoSpaceDN w:val="0"/>
              <w:adjustRightInd w:val="0"/>
              <w:spacing w:line="360" w:lineRule="auto"/>
              <w:jc w:val="center"/>
              <w:outlineLvl w:val="0"/>
            </w:pPr>
          </w:p>
        </w:tc>
        <w:tc>
          <w:tcPr>
            <w:tcW w:w="3118" w:type="dxa"/>
            <w:vAlign w:val="center"/>
          </w:tcPr>
          <w:p w:rsidR="00A3509B" w:rsidRPr="00F1269F" w:rsidRDefault="00A3509B" w:rsidP="00515421">
            <w:pPr>
              <w:autoSpaceDE w:val="0"/>
              <w:autoSpaceDN w:val="0"/>
              <w:adjustRightInd w:val="0"/>
              <w:outlineLvl w:val="0"/>
            </w:pPr>
            <w:r w:rsidRPr="00F1269F">
              <w:t xml:space="preserve">Максимальная площадь земельного участка, </w:t>
            </w:r>
            <w:proofErr w:type="spellStart"/>
            <w:r w:rsidRPr="00F1269F">
              <w:t>кв</w:t>
            </w:r>
            <w:proofErr w:type="gramStart"/>
            <w:r w:rsidRPr="00F1269F">
              <w:t>.м</w:t>
            </w:r>
            <w:proofErr w:type="spellEnd"/>
            <w:proofErr w:type="gramEnd"/>
          </w:p>
        </w:tc>
        <w:tc>
          <w:tcPr>
            <w:tcW w:w="2693" w:type="dxa"/>
            <w:vMerge/>
            <w:shd w:val="clear" w:color="auto" w:fill="FFFFFF" w:themeFill="background1"/>
          </w:tcPr>
          <w:p w:rsidR="00A3509B" w:rsidRPr="00F1269F" w:rsidRDefault="00A3509B" w:rsidP="00515421">
            <w:pPr>
              <w:autoSpaceDE w:val="0"/>
              <w:autoSpaceDN w:val="0"/>
              <w:adjustRightInd w:val="0"/>
              <w:jc w:val="center"/>
              <w:outlineLvl w:val="0"/>
            </w:pPr>
          </w:p>
        </w:tc>
        <w:tc>
          <w:tcPr>
            <w:tcW w:w="2269" w:type="dxa"/>
            <w:shd w:val="clear" w:color="auto" w:fill="FFFFFF" w:themeFill="background1"/>
            <w:vAlign w:val="center"/>
          </w:tcPr>
          <w:p w:rsidR="00A3509B" w:rsidRPr="00F1269F" w:rsidRDefault="00A3509B" w:rsidP="00515421">
            <w:pPr>
              <w:autoSpaceDE w:val="0"/>
              <w:autoSpaceDN w:val="0"/>
              <w:adjustRightInd w:val="0"/>
              <w:jc w:val="center"/>
              <w:outlineLvl w:val="0"/>
              <w:rPr>
                <w:b/>
              </w:rPr>
            </w:pPr>
            <w:r w:rsidRPr="00F1269F">
              <w:t>Не подлежит установлению</w:t>
            </w:r>
          </w:p>
        </w:tc>
        <w:tc>
          <w:tcPr>
            <w:tcW w:w="1559" w:type="dxa"/>
            <w:shd w:val="clear" w:color="auto" w:fill="FFFFFF" w:themeFill="background1"/>
            <w:vAlign w:val="center"/>
          </w:tcPr>
          <w:p w:rsidR="00A3509B" w:rsidRPr="00F1269F" w:rsidRDefault="00A3509B" w:rsidP="00515421">
            <w:pPr>
              <w:autoSpaceDE w:val="0"/>
              <w:autoSpaceDN w:val="0"/>
              <w:adjustRightInd w:val="0"/>
              <w:jc w:val="center"/>
              <w:outlineLvl w:val="0"/>
              <w:rPr>
                <w:b/>
              </w:rPr>
            </w:pPr>
            <w:r w:rsidRPr="00F1269F">
              <w:t>Не подлежит установлению</w:t>
            </w:r>
          </w:p>
        </w:tc>
      </w:tr>
      <w:tr w:rsidR="00A3509B" w:rsidRPr="00F1269F" w:rsidTr="00515421">
        <w:trPr>
          <w:cantSplit/>
          <w:trHeight w:val="20"/>
        </w:trPr>
        <w:tc>
          <w:tcPr>
            <w:tcW w:w="568" w:type="dxa"/>
            <w:vAlign w:val="center"/>
          </w:tcPr>
          <w:p w:rsidR="00A3509B" w:rsidRPr="00F1269F" w:rsidRDefault="00A3509B" w:rsidP="00515421">
            <w:pPr>
              <w:pStyle w:val="af9"/>
              <w:numPr>
                <w:ilvl w:val="0"/>
                <w:numId w:val="30"/>
              </w:numPr>
              <w:autoSpaceDE w:val="0"/>
              <w:autoSpaceDN w:val="0"/>
              <w:adjustRightInd w:val="0"/>
              <w:spacing w:line="360" w:lineRule="auto"/>
              <w:jc w:val="center"/>
              <w:outlineLvl w:val="0"/>
            </w:pPr>
          </w:p>
        </w:tc>
        <w:tc>
          <w:tcPr>
            <w:tcW w:w="3118" w:type="dxa"/>
            <w:vAlign w:val="center"/>
          </w:tcPr>
          <w:p w:rsidR="00A3509B" w:rsidRPr="00F1269F" w:rsidRDefault="00A3509B" w:rsidP="00515421">
            <w:pPr>
              <w:autoSpaceDE w:val="0"/>
              <w:autoSpaceDN w:val="0"/>
              <w:adjustRightInd w:val="0"/>
              <w:outlineLvl w:val="0"/>
            </w:pPr>
            <w:r w:rsidRPr="00F1269F">
              <w:rPr>
                <w:rFonts w:eastAsia="MS MinNew Roman"/>
                <w:bCs/>
              </w:rPr>
              <w:t xml:space="preserve">Предельная высота зданий, строений, сооружений, </w:t>
            </w:r>
            <w:proofErr w:type="gramStart"/>
            <w:r w:rsidRPr="00F1269F">
              <w:rPr>
                <w:rFonts w:eastAsia="MS MinNew Roman"/>
                <w:bCs/>
              </w:rPr>
              <w:t>м</w:t>
            </w:r>
            <w:proofErr w:type="gramEnd"/>
          </w:p>
        </w:tc>
        <w:tc>
          <w:tcPr>
            <w:tcW w:w="2693" w:type="dxa"/>
            <w:vMerge/>
            <w:shd w:val="clear" w:color="auto" w:fill="FFFFFF" w:themeFill="background1"/>
          </w:tcPr>
          <w:p w:rsidR="00A3509B" w:rsidRPr="00F1269F" w:rsidRDefault="00A3509B" w:rsidP="00515421">
            <w:pPr>
              <w:autoSpaceDE w:val="0"/>
              <w:autoSpaceDN w:val="0"/>
              <w:adjustRightInd w:val="0"/>
              <w:jc w:val="center"/>
              <w:outlineLvl w:val="0"/>
              <w:rPr>
                <w:rFonts w:eastAsia="MS MinNew Roman"/>
              </w:rPr>
            </w:pPr>
          </w:p>
        </w:tc>
        <w:tc>
          <w:tcPr>
            <w:tcW w:w="2269" w:type="dxa"/>
            <w:shd w:val="clear" w:color="auto" w:fill="FFFFFF" w:themeFill="background1"/>
            <w:vAlign w:val="center"/>
          </w:tcPr>
          <w:p w:rsidR="00A3509B" w:rsidRPr="00F1269F" w:rsidRDefault="00A3509B" w:rsidP="00515421">
            <w:pPr>
              <w:autoSpaceDE w:val="0"/>
              <w:autoSpaceDN w:val="0"/>
              <w:adjustRightInd w:val="0"/>
              <w:jc w:val="center"/>
              <w:outlineLvl w:val="0"/>
              <w:rPr>
                <w:rFonts w:eastAsia="MS MinNew Roman"/>
              </w:rPr>
            </w:pPr>
            <w:r w:rsidRPr="00F1269F">
              <w:rPr>
                <w:rFonts w:eastAsia="MS MinNew Roman"/>
              </w:rPr>
              <w:t>30</w:t>
            </w:r>
          </w:p>
        </w:tc>
        <w:tc>
          <w:tcPr>
            <w:tcW w:w="1559" w:type="dxa"/>
            <w:shd w:val="clear" w:color="auto" w:fill="FFFFFF" w:themeFill="background1"/>
            <w:vAlign w:val="center"/>
          </w:tcPr>
          <w:p w:rsidR="00A3509B" w:rsidRPr="00F1269F" w:rsidRDefault="00A3509B" w:rsidP="00515421">
            <w:pPr>
              <w:autoSpaceDE w:val="0"/>
              <w:autoSpaceDN w:val="0"/>
              <w:adjustRightInd w:val="0"/>
              <w:jc w:val="center"/>
              <w:outlineLvl w:val="0"/>
              <w:rPr>
                <w:rFonts w:eastAsia="MS MinNew Roman"/>
              </w:rPr>
            </w:pPr>
            <w:r w:rsidRPr="00F1269F">
              <w:t>Не подлежит установлению</w:t>
            </w:r>
          </w:p>
        </w:tc>
      </w:tr>
      <w:tr w:rsidR="00A3509B" w:rsidRPr="00F1269F" w:rsidTr="00515421">
        <w:trPr>
          <w:cantSplit/>
          <w:trHeight w:val="20"/>
        </w:trPr>
        <w:tc>
          <w:tcPr>
            <w:tcW w:w="568" w:type="dxa"/>
            <w:vAlign w:val="center"/>
          </w:tcPr>
          <w:p w:rsidR="00A3509B" w:rsidRPr="00F1269F" w:rsidRDefault="00A3509B" w:rsidP="00515421">
            <w:pPr>
              <w:pStyle w:val="af9"/>
              <w:numPr>
                <w:ilvl w:val="0"/>
                <w:numId w:val="30"/>
              </w:numPr>
              <w:autoSpaceDE w:val="0"/>
              <w:autoSpaceDN w:val="0"/>
              <w:adjustRightInd w:val="0"/>
              <w:spacing w:line="360" w:lineRule="auto"/>
              <w:jc w:val="center"/>
              <w:outlineLvl w:val="0"/>
            </w:pPr>
          </w:p>
        </w:tc>
        <w:tc>
          <w:tcPr>
            <w:tcW w:w="3118" w:type="dxa"/>
            <w:vAlign w:val="center"/>
          </w:tcPr>
          <w:p w:rsidR="00A3509B" w:rsidRPr="00F1269F" w:rsidRDefault="00A3509B" w:rsidP="00515421">
            <w:pPr>
              <w:autoSpaceDE w:val="0"/>
              <w:autoSpaceDN w:val="0"/>
              <w:adjustRightInd w:val="0"/>
              <w:outlineLvl w:val="0"/>
              <w:rPr>
                <w:rFonts w:eastAsia="MS MinNew Roman"/>
                <w:bCs/>
              </w:rPr>
            </w:pPr>
            <w:r w:rsidRPr="00F1269F">
              <w:rPr>
                <w:rFonts w:eastAsia="MS MinNew Roman"/>
                <w:bCs/>
              </w:rPr>
              <w:t xml:space="preserve">Минимальная высота капитальных ограждений земельных участков, </w:t>
            </w:r>
            <w:proofErr w:type="gramStart"/>
            <w:r w:rsidRPr="00F1269F">
              <w:rPr>
                <w:rFonts w:eastAsia="MS MinNew Roman"/>
                <w:bCs/>
              </w:rPr>
              <w:t>м</w:t>
            </w:r>
            <w:proofErr w:type="gramEnd"/>
          </w:p>
        </w:tc>
        <w:tc>
          <w:tcPr>
            <w:tcW w:w="2693" w:type="dxa"/>
            <w:vMerge/>
            <w:shd w:val="clear" w:color="auto" w:fill="FFFFFF" w:themeFill="background1"/>
          </w:tcPr>
          <w:p w:rsidR="00A3509B" w:rsidRPr="00F1269F" w:rsidRDefault="00A3509B" w:rsidP="00515421">
            <w:pPr>
              <w:autoSpaceDE w:val="0"/>
              <w:autoSpaceDN w:val="0"/>
              <w:adjustRightInd w:val="0"/>
              <w:jc w:val="center"/>
              <w:outlineLvl w:val="0"/>
              <w:rPr>
                <w:rFonts w:eastAsia="MS MinNew Roman"/>
              </w:rPr>
            </w:pPr>
          </w:p>
        </w:tc>
        <w:tc>
          <w:tcPr>
            <w:tcW w:w="2269" w:type="dxa"/>
            <w:shd w:val="clear" w:color="auto" w:fill="FFFFFF" w:themeFill="background1"/>
            <w:vAlign w:val="center"/>
          </w:tcPr>
          <w:p w:rsidR="00A3509B" w:rsidRPr="00F1269F" w:rsidRDefault="00A3509B" w:rsidP="00515421">
            <w:pPr>
              <w:autoSpaceDE w:val="0"/>
              <w:autoSpaceDN w:val="0"/>
              <w:adjustRightInd w:val="0"/>
              <w:jc w:val="center"/>
              <w:outlineLvl w:val="0"/>
              <w:rPr>
                <w:rFonts w:eastAsia="MS MinNew Roman"/>
              </w:rPr>
            </w:pPr>
            <w:r w:rsidRPr="00F1269F">
              <w:rPr>
                <w:rFonts w:eastAsia="MS MinNew Roman"/>
              </w:rPr>
              <w:t>2</w:t>
            </w:r>
          </w:p>
        </w:tc>
        <w:tc>
          <w:tcPr>
            <w:tcW w:w="1559" w:type="dxa"/>
            <w:shd w:val="clear" w:color="auto" w:fill="FFFFFF" w:themeFill="background1"/>
            <w:vAlign w:val="center"/>
          </w:tcPr>
          <w:p w:rsidR="00A3509B" w:rsidRPr="00F1269F" w:rsidRDefault="00A3509B" w:rsidP="00515421">
            <w:pPr>
              <w:autoSpaceDE w:val="0"/>
              <w:autoSpaceDN w:val="0"/>
              <w:adjustRightInd w:val="0"/>
              <w:jc w:val="center"/>
              <w:outlineLvl w:val="0"/>
              <w:rPr>
                <w:rFonts w:eastAsia="MS MinNew Roman"/>
              </w:rPr>
            </w:pPr>
            <w:r w:rsidRPr="00F1269F">
              <w:t>Не подлежит установлению</w:t>
            </w:r>
          </w:p>
        </w:tc>
      </w:tr>
      <w:tr w:rsidR="00A3509B" w:rsidRPr="00F1269F" w:rsidTr="00515421">
        <w:trPr>
          <w:cantSplit/>
          <w:trHeight w:val="20"/>
        </w:trPr>
        <w:tc>
          <w:tcPr>
            <w:tcW w:w="568" w:type="dxa"/>
            <w:vAlign w:val="center"/>
          </w:tcPr>
          <w:p w:rsidR="00A3509B" w:rsidRPr="00F1269F" w:rsidRDefault="00A3509B" w:rsidP="00515421">
            <w:pPr>
              <w:pStyle w:val="af9"/>
              <w:numPr>
                <w:ilvl w:val="0"/>
                <w:numId w:val="30"/>
              </w:numPr>
              <w:autoSpaceDE w:val="0"/>
              <w:autoSpaceDN w:val="0"/>
              <w:adjustRightInd w:val="0"/>
              <w:spacing w:line="360" w:lineRule="auto"/>
              <w:jc w:val="center"/>
              <w:outlineLvl w:val="0"/>
            </w:pPr>
          </w:p>
        </w:tc>
        <w:tc>
          <w:tcPr>
            <w:tcW w:w="3118" w:type="dxa"/>
            <w:vAlign w:val="center"/>
          </w:tcPr>
          <w:p w:rsidR="00A3509B" w:rsidRPr="00F1269F" w:rsidRDefault="00A3509B" w:rsidP="00515421">
            <w:pPr>
              <w:autoSpaceDE w:val="0"/>
              <w:autoSpaceDN w:val="0"/>
              <w:adjustRightInd w:val="0"/>
              <w:outlineLvl w:val="0"/>
              <w:rPr>
                <w:rFonts w:eastAsia="MS MinNew Roman"/>
                <w:bCs/>
              </w:rPr>
            </w:pPr>
            <w:r w:rsidRPr="00F1269F">
              <w:rPr>
                <w:rFonts w:eastAsia="MS MinNew Roman"/>
                <w:bCs/>
              </w:rPr>
              <w:t>Максимальный процент застройки в границах земельного участка, %</w:t>
            </w:r>
          </w:p>
        </w:tc>
        <w:tc>
          <w:tcPr>
            <w:tcW w:w="2693" w:type="dxa"/>
            <w:vMerge/>
            <w:shd w:val="clear" w:color="auto" w:fill="FFFFFF" w:themeFill="background1"/>
          </w:tcPr>
          <w:p w:rsidR="00A3509B" w:rsidRPr="00F1269F" w:rsidRDefault="00A3509B" w:rsidP="00515421">
            <w:pPr>
              <w:autoSpaceDE w:val="0"/>
              <w:autoSpaceDN w:val="0"/>
              <w:adjustRightInd w:val="0"/>
              <w:jc w:val="center"/>
              <w:outlineLvl w:val="0"/>
            </w:pPr>
          </w:p>
        </w:tc>
        <w:tc>
          <w:tcPr>
            <w:tcW w:w="2269" w:type="dxa"/>
            <w:shd w:val="clear" w:color="auto" w:fill="FFFFFF" w:themeFill="background1"/>
            <w:vAlign w:val="center"/>
          </w:tcPr>
          <w:p w:rsidR="00A3509B" w:rsidRPr="00F1269F" w:rsidRDefault="00A3509B" w:rsidP="00515421">
            <w:pPr>
              <w:autoSpaceDE w:val="0"/>
              <w:autoSpaceDN w:val="0"/>
              <w:adjustRightInd w:val="0"/>
              <w:jc w:val="center"/>
              <w:outlineLvl w:val="0"/>
            </w:pPr>
            <w:r w:rsidRPr="00F1269F">
              <w:t>Не подлежит установлению</w:t>
            </w:r>
          </w:p>
        </w:tc>
        <w:tc>
          <w:tcPr>
            <w:tcW w:w="1559" w:type="dxa"/>
            <w:shd w:val="clear" w:color="auto" w:fill="FFFFFF" w:themeFill="background1"/>
            <w:vAlign w:val="center"/>
          </w:tcPr>
          <w:p w:rsidR="00A3509B" w:rsidRPr="00F1269F" w:rsidRDefault="00A3509B" w:rsidP="00515421">
            <w:pPr>
              <w:autoSpaceDE w:val="0"/>
              <w:autoSpaceDN w:val="0"/>
              <w:adjustRightInd w:val="0"/>
              <w:jc w:val="center"/>
              <w:outlineLvl w:val="0"/>
            </w:pPr>
            <w:r w:rsidRPr="00F1269F">
              <w:t>Не подлежит установлению</w:t>
            </w:r>
          </w:p>
        </w:tc>
      </w:tr>
      <w:tr w:rsidR="00A3509B" w:rsidRPr="00F1269F" w:rsidTr="00515421">
        <w:trPr>
          <w:cantSplit/>
          <w:trHeight w:val="20"/>
        </w:trPr>
        <w:tc>
          <w:tcPr>
            <w:tcW w:w="568" w:type="dxa"/>
            <w:vAlign w:val="center"/>
          </w:tcPr>
          <w:p w:rsidR="00A3509B" w:rsidRPr="00F1269F" w:rsidRDefault="00A3509B" w:rsidP="00515421">
            <w:pPr>
              <w:pStyle w:val="af9"/>
              <w:numPr>
                <w:ilvl w:val="0"/>
                <w:numId w:val="30"/>
              </w:numPr>
              <w:autoSpaceDE w:val="0"/>
              <w:autoSpaceDN w:val="0"/>
              <w:adjustRightInd w:val="0"/>
              <w:spacing w:line="360" w:lineRule="auto"/>
              <w:jc w:val="center"/>
              <w:outlineLvl w:val="0"/>
            </w:pPr>
          </w:p>
        </w:tc>
        <w:tc>
          <w:tcPr>
            <w:tcW w:w="3118" w:type="dxa"/>
            <w:vAlign w:val="center"/>
          </w:tcPr>
          <w:p w:rsidR="00A3509B" w:rsidRPr="00F1269F" w:rsidRDefault="00A3509B" w:rsidP="00515421">
            <w:pPr>
              <w:autoSpaceDE w:val="0"/>
              <w:autoSpaceDN w:val="0"/>
              <w:adjustRightInd w:val="0"/>
              <w:outlineLvl w:val="0"/>
            </w:pPr>
            <w:r w:rsidRPr="00F1269F">
              <w:rPr>
                <w:rFonts w:eastAsia="MS MinNew Roman"/>
                <w:bCs/>
              </w:rPr>
              <w:t>Минимальная площадь озеленения санитарно-защитной зоны, % от площади санитарно-защитной зоны</w:t>
            </w:r>
          </w:p>
        </w:tc>
        <w:tc>
          <w:tcPr>
            <w:tcW w:w="2693" w:type="dxa"/>
            <w:vMerge/>
            <w:shd w:val="clear" w:color="auto" w:fill="FFFFFF" w:themeFill="background1"/>
          </w:tcPr>
          <w:p w:rsidR="00A3509B" w:rsidRPr="00F1269F" w:rsidRDefault="00A3509B" w:rsidP="00515421">
            <w:pPr>
              <w:autoSpaceDE w:val="0"/>
              <w:autoSpaceDN w:val="0"/>
              <w:adjustRightInd w:val="0"/>
              <w:jc w:val="center"/>
              <w:outlineLvl w:val="0"/>
              <w:rPr>
                <w:rFonts w:eastAsia="MS MinNew Roman"/>
              </w:rPr>
            </w:pPr>
          </w:p>
        </w:tc>
        <w:tc>
          <w:tcPr>
            <w:tcW w:w="2269" w:type="dxa"/>
            <w:shd w:val="clear" w:color="auto" w:fill="FFFFFF" w:themeFill="background1"/>
            <w:vAlign w:val="center"/>
          </w:tcPr>
          <w:p w:rsidR="00A3509B" w:rsidRPr="00F1269F" w:rsidRDefault="00A3509B" w:rsidP="00515421">
            <w:pPr>
              <w:autoSpaceDE w:val="0"/>
              <w:autoSpaceDN w:val="0"/>
              <w:adjustRightInd w:val="0"/>
              <w:jc w:val="center"/>
              <w:outlineLvl w:val="0"/>
            </w:pPr>
            <w:r w:rsidRPr="00F1269F">
              <w:rPr>
                <w:rFonts w:eastAsia="MS MinNew Roman"/>
              </w:rPr>
              <w:t>40</w:t>
            </w:r>
          </w:p>
        </w:tc>
        <w:tc>
          <w:tcPr>
            <w:tcW w:w="1559" w:type="dxa"/>
            <w:shd w:val="clear" w:color="auto" w:fill="FFFFFF" w:themeFill="background1"/>
            <w:vAlign w:val="center"/>
          </w:tcPr>
          <w:p w:rsidR="00A3509B" w:rsidRPr="00F1269F" w:rsidRDefault="00A3509B" w:rsidP="00515421">
            <w:pPr>
              <w:autoSpaceDE w:val="0"/>
              <w:autoSpaceDN w:val="0"/>
              <w:adjustRightInd w:val="0"/>
              <w:jc w:val="center"/>
              <w:outlineLvl w:val="0"/>
            </w:pPr>
            <w:r w:rsidRPr="00F1269F">
              <w:t>Не подлежит установлению</w:t>
            </w:r>
          </w:p>
        </w:tc>
      </w:tr>
      <w:tr w:rsidR="00A3509B" w:rsidRPr="00F1269F" w:rsidTr="00515421">
        <w:trPr>
          <w:cantSplit/>
          <w:trHeight w:val="20"/>
        </w:trPr>
        <w:tc>
          <w:tcPr>
            <w:tcW w:w="568" w:type="dxa"/>
            <w:vAlign w:val="center"/>
          </w:tcPr>
          <w:p w:rsidR="00A3509B" w:rsidRPr="00F1269F" w:rsidRDefault="00A3509B" w:rsidP="00515421">
            <w:pPr>
              <w:pStyle w:val="af9"/>
              <w:numPr>
                <w:ilvl w:val="0"/>
                <w:numId w:val="30"/>
              </w:numPr>
              <w:autoSpaceDE w:val="0"/>
              <w:autoSpaceDN w:val="0"/>
              <w:adjustRightInd w:val="0"/>
              <w:spacing w:line="360" w:lineRule="auto"/>
              <w:jc w:val="center"/>
              <w:outlineLvl w:val="0"/>
            </w:pPr>
          </w:p>
        </w:tc>
        <w:tc>
          <w:tcPr>
            <w:tcW w:w="3118" w:type="dxa"/>
            <w:vAlign w:val="center"/>
          </w:tcPr>
          <w:p w:rsidR="00A3509B" w:rsidRPr="00F1269F" w:rsidRDefault="00A3509B" w:rsidP="00515421">
            <w:pPr>
              <w:autoSpaceDE w:val="0"/>
              <w:autoSpaceDN w:val="0"/>
              <w:adjustRightInd w:val="0"/>
              <w:outlineLvl w:val="0"/>
              <w:rPr>
                <w:rFonts w:eastAsia="MS MinNew Roman"/>
                <w:bCs/>
              </w:rPr>
            </w:pPr>
            <w:r w:rsidRPr="00F1269F">
              <w:rPr>
                <w:rFonts w:eastAsia="MS MinNew Roman"/>
                <w:bCs/>
              </w:rPr>
              <w:t xml:space="preserve">Минимальный отступ от границ земельных участков до зданий, строений, сооружений, </w:t>
            </w:r>
            <w:proofErr w:type="gramStart"/>
            <w:r w:rsidRPr="00F1269F">
              <w:rPr>
                <w:rFonts w:eastAsia="MS MinNew Roman"/>
                <w:bCs/>
              </w:rPr>
              <w:t>м</w:t>
            </w:r>
            <w:proofErr w:type="gramEnd"/>
          </w:p>
        </w:tc>
        <w:tc>
          <w:tcPr>
            <w:tcW w:w="2693" w:type="dxa"/>
            <w:vMerge/>
            <w:shd w:val="clear" w:color="auto" w:fill="FFFFFF" w:themeFill="background1"/>
          </w:tcPr>
          <w:p w:rsidR="00A3509B" w:rsidRPr="00F1269F" w:rsidRDefault="00A3509B" w:rsidP="00515421">
            <w:pPr>
              <w:autoSpaceDE w:val="0"/>
              <w:autoSpaceDN w:val="0"/>
              <w:adjustRightInd w:val="0"/>
              <w:jc w:val="center"/>
              <w:outlineLvl w:val="0"/>
              <w:rPr>
                <w:rFonts w:eastAsia="MS MinNew Roman"/>
              </w:rPr>
            </w:pPr>
          </w:p>
        </w:tc>
        <w:tc>
          <w:tcPr>
            <w:tcW w:w="2269" w:type="dxa"/>
            <w:shd w:val="clear" w:color="auto" w:fill="FFFFFF" w:themeFill="background1"/>
          </w:tcPr>
          <w:p w:rsidR="00A3509B" w:rsidRPr="00F1269F" w:rsidRDefault="00A3509B" w:rsidP="00515421">
            <w:pPr>
              <w:autoSpaceDE w:val="0"/>
              <w:autoSpaceDN w:val="0"/>
              <w:adjustRightInd w:val="0"/>
              <w:jc w:val="center"/>
              <w:outlineLvl w:val="0"/>
            </w:pPr>
            <w:r w:rsidRPr="00F1269F">
              <w:rPr>
                <w:rFonts w:eastAsia="MS MinNew Roman"/>
              </w:rPr>
              <w:t>1</w:t>
            </w:r>
          </w:p>
        </w:tc>
        <w:tc>
          <w:tcPr>
            <w:tcW w:w="1559" w:type="dxa"/>
            <w:shd w:val="clear" w:color="auto" w:fill="FFFFFF" w:themeFill="background1"/>
          </w:tcPr>
          <w:p w:rsidR="00A3509B" w:rsidRPr="00F1269F" w:rsidRDefault="00A3509B" w:rsidP="00515421">
            <w:pPr>
              <w:autoSpaceDE w:val="0"/>
              <w:autoSpaceDN w:val="0"/>
              <w:adjustRightInd w:val="0"/>
              <w:jc w:val="center"/>
              <w:outlineLvl w:val="0"/>
            </w:pPr>
            <w:r w:rsidRPr="00F1269F">
              <w:t>0</w:t>
            </w:r>
          </w:p>
        </w:tc>
      </w:tr>
    </w:tbl>
    <w:p w:rsidR="00A3509B" w:rsidRPr="00F1269F" w:rsidRDefault="00A3509B" w:rsidP="00A3509B">
      <w:pPr>
        <w:spacing w:line="360" w:lineRule="auto"/>
        <w:jc w:val="both"/>
        <w:rPr>
          <w:rFonts w:eastAsia="MS MinNew Roman"/>
          <w:bCs/>
          <w:sz w:val="22"/>
          <w:szCs w:val="22"/>
          <w:lang w:eastAsia="ru-RU"/>
        </w:rPr>
      </w:pPr>
    </w:p>
    <w:p w:rsidR="00A3509B" w:rsidRPr="00F1269F" w:rsidRDefault="00A3509B" w:rsidP="00A3509B">
      <w:pPr>
        <w:rPr>
          <w:vanish/>
          <w:sz w:val="22"/>
          <w:szCs w:val="22"/>
        </w:rPr>
      </w:pPr>
    </w:p>
    <w:p w:rsidR="00A3509B" w:rsidRPr="00F1269F" w:rsidRDefault="00A3509B" w:rsidP="00A3509B">
      <w:pPr>
        <w:jc w:val="both"/>
        <w:rPr>
          <w:rFonts w:eastAsia="MS Mincho"/>
          <w:b/>
          <w:sz w:val="22"/>
          <w:szCs w:val="22"/>
          <w:lang w:eastAsia="ru-RU"/>
        </w:rPr>
      </w:pPr>
    </w:p>
    <w:p w:rsidR="00A3509B" w:rsidRPr="00F1269F" w:rsidRDefault="00A3509B" w:rsidP="00A3509B">
      <w:pPr>
        <w:jc w:val="both"/>
        <w:rPr>
          <w:rFonts w:eastAsia="MS Mincho"/>
          <w:b/>
          <w:sz w:val="22"/>
          <w:szCs w:val="22"/>
          <w:lang w:eastAsia="ru-RU"/>
        </w:rPr>
      </w:pPr>
    </w:p>
    <w:p w:rsidR="00A3509B" w:rsidRPr="00F1269F" w:rsidRDefault="00A3509B" w:rsidP="00A3509B">
      <w:pPr>
        <w:pStyle w:val="2"/>
        <w:jc w:val="center"/>
        <w:rPr>
          <w:rFonts w:eastAsia="MS Mincho"/>
          <w:b/>
          <w:sz w:val="22"/>
          <w:szCs w:val="22"/>
          <w:lang w:eastAsia="ru-RU"/>
        </w:rPr>
      </w:pPr>
      <w:r w:rsidRPr="00F1269F">
        <w:rPr>
          <w:rFonts w:eastAsia="MS Mincho"/>
          <w:b/>
          <w:sz w:val="22"/>
          <w:szCs w:val="22"/>
          <w:lang w:eastAsia="ru-RU"/>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A3509B" w:rsidRPr="00F1269F" w:rsidRDefault="00A3509B" w:rsidP="00A3509B">
      <w:pPr>
        <w:ind w:firstLine="697"/>
        <w:jc w:val="both"/>
        <w:rPr>
          <w:rFonts w:eastAsia="MS Mincho"/>
          <w:b/>
          <w:sz w:val="22"/>
          <w:szCs w:val="22"/>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5" w:type="dxa"/>
          <w:right w:w="85" w:type="dxa"/>
        </w:tblCellMar>
        <w:tblLook w:val="01E0" w:firstRow="1" w:lastRow="1" w:firstColumn="1" w:lastColumn="1" w:noHBand="0" w:noVBand="0"/>
      </w:tblPr>
      <w:tblGrid>
        <w:gridCol w:w="1135"/>
        <w:gridCol w:w="3402"/>
        <w:gridCol w:w="2269"/>
        <w:gridCol w:w="1416"/>
        <w:gridCol w:w="1985"/>
      </w:tblGrid>
      <w:tr w:rsidR="00A3509B" w:rsidRPr="00F1269F" w:rsidTr="00515421">
        <w:trPr>
          <w:cantSplit/>
          <w:trHeight w:val="20"/>
          <w:tblHeader/>
        </w:trPr>
        <w:tc>
          <w:tcPr>
            <w:tcW w:w="1135" w:type="dxa"/>
            <w:shd w:val="clear" w:color="auto" w:fill="FFFFFF" w:themeFill="background1"/>
          </w:tcPr>
          <w:p w:rsidR="00A3509B" w:rsidRPr="00F1269F" w:rsidRDefault="00A3509B" w:rsidP="00515421">
            <w:pPr>
              <w:autoSpaceDE w:val="0"/>
              <w:autoSpaceDN w:val="0"/>
              <w:adjustRightInd w:val="0"/>
              <w:spacing w:line="360" w:lineRule="auto"/>
              <w:jc w:val="center"/>
              <w:outlineLvl w:val="0"/>
              <w:rPr>
                <w:b/>
                <w:sz w:val="22"/>
                <w:szCs w:val="22"/>
                <w:lang w:eastAsia="ru-RU"/>
              </w:rPr>
            </w:pPr>
          </w:p>
          <w:p w:rsidR="00A3509B" w:rsidRPr="00F1269F" w:rsidRDefault="00A3509B" w:rsidP="00515421">
            <w:pPr>
              <w:autoSpaceDE w:val="0"/>
              <w:autoSpaceDN w:val="0"/>
              <w:adjustRightInd w:val="0"/>
              <w:spacing w:line="360" w:lineRule="auto"/>
              <w:jc w:val="center"/>
              <w:outlineLvl w:val="0"/>
              <w:rPr>
                <w:b/>
                <w:sz w:val="22"/>
                <w:szCs w:val="22"/>
                <w:lang w:eastAsia="ru-RU"/>
              </w:rPr>
            </w:pPr>
          </w:p>
          <w:p w:rsidR="00A3509B" w:rsidRPr="00F1269F" w:rsidRDefault="00A3509B" w:rsidP="00515421">
            <w:pPr>
              <w:autoSpaceDE w:val="0"/>
              <w:autoSpaceDN w:val="0"/>
              <w:adjustRightInd w:val="0"/>
              <w:spacing w:line="360" w:lineRule="auto"/>
              <w:jc w:val="center"/>
              <w:outlineLvl w:val="0"/>
            </w:pPr>
            <w:r w:rsidRPr="00F1269F">
              <w:rPr>
                <w:b/>
                <w:sz w:val="22"/>
                <w:szCs w:val="22"/>
                <w:lang w:eastAsia="ru-RU"/>
              </w:rPr>
              <w:t xml:space="preserve">№ </w:t>
            </w:r>
            <w:proofErr w:type="gramStart"/>
            <w:r w:rsidRPr="00F1269F">
              <w:rPr>
                <w:b/>
                <w:sz w:val="22"/>
                <w:szCs w:val="22"/>
                <w:lang w:eastAsia="ru-RU"/>
              </w:rPr>
              <w:t>п</w:t>
            </w:r>
            <w:proofErr w:type="gramEnd"/>
            <w:r w:rsidRPr="00F1269F">
              <w:rPr>
                <w:b/>
                <w:sz w:val="22"/>
                <w:szCs w:val="22"/>
                <w:lang w:eastAsia="ru-RU"/>
              </w:rPr>
              <w:t>/п</w:t>
            </w:r>
          </w:p>
        </w:tc>
        <w:tc>
          <w:tcPr>
            <w:tcW w:w="3402" w:type="dxa"/>
            <w:shd w:val="clear" w:color="auto" w:fill="FFFFFF" w:themeFill="background1"/>
          </w:tcPr>
          <w:p w:rsidR="00A3509B" w:rsidRPr="00F1269F" w:rsidRDefault="00A3509B" w:rsidP="00515421">
            <w:pPr>
              <w:autoSpaceDE w:val="0"/>
              <w:autoSpaceDN w:val="0"/>
              <w:adjustRightInd w:val="0"/>
              <w:jc w:val="center"/>
              <w:outlineLvl w:val="0"/>
              <w:rPr>
                <w:b/>
                <w:sz w:val="22"/>
                <w:szCs w:val="22"/>
                <w:lang w:eastAsia="ru-RU"/>
              </w:rPr>
            </w:pPr>
          </w:p>
          <w:p w:rsidR="00A3509B" w:rsidRPr="00F1269F" w:rsidRDefault="00A3509B" w:rsidP="00515421">
            <w:pPr>
              <w:autoSpaceDE w:val="0"/>
              <w:autoSpaceDN w:val="0"/>
              <w:adjustRightInd w:val="0"/>
              <w:jc w:val="center"/>
              <w:outlineLvl w:val="0"/>
              <w:rPr>
                <w:b/>
                <w:sz w:val="22"/>
                <w:szCs w:val="22"/>
                <w:lang w:eastAsia="ru-RU"/>
              </w:rPr>
            </w:pPr>
          </w:p>
          <w:p w:rsidR="00A3509B" w:rsidRPr="00F1269F" w:rsidRDefault="00A3509B" w:rsidP="00515421">
            <w:pPr>
              <w:autoSpaceDE w:val="0"/>
              <w:autoSpaceDN w:val="0"/>
              <w:adjustRightInd w:val="0"/>
              <w:jc w:val="center"/>
              <w:outlineLvl w:val="0"/>
              <w:rPr>
                <w:b/>
                <w:sz w:val="22"/>
                <w:szCs w:val="22"/>
                <w:lang w:eastAsia="ru-RU"/>
              </w:rPr>
            </w:pPr>
          </w:p>
          <w:p w:rsidR="00A3509B" w:rsidRPr="00F1269F" w:rsidRDefault="00A3509B" w:rsidP="00515421">
            <w:pPr>
              <w:autoSpaceDE w:val="0"/>
              <w:autoSpaceDN w:val="0"/>
              <w:adjustRightInd w:val="0"/>
              <w:jc w:val="center"/>
              <w:outlineLvl w:val="0"/>
              <w:rPr>
                <w:b/>
              </w:rPr>
            </w:pPr>
            <w:r w:rsidRPr="00F1269F">
              <w:rPr>
                <w:b/>
                <w:sz w:val="22"/>
                <w:szCs w:val="22"/>
                <w:lang w:eastAsia="ru-RU"/>
              </w:rPr>
              <w:t>Наименование параметра</w:t>
            </w:r>
          </w:p>
        </w:tc>
        <w:tc>
          <w:tcPr>
            <w:tcW w:w="2269" w:type="dxa"/>
            <w:shd w:val="clear" w:color="auto" w:fill="FFFFFF" w:themeFill="background1"/>
            <w:vAlign w:val="center"/>
          </w:tcPr>
          <w:p w:rsidR="00A3509B" w:rsidRPr="00F1269F" w:rsidRDefault="00A3509B" w:rsidP="00515421">
            <w:pPr>
              <w:jc w:val="center"/>
              <w:rPr>
                <w:b/>
                <w:sz w:val="22"/>
                <w:szCs w:val="22"/>
              </w:rPr>
            </w:pPr>
            <w:r w:rsidRPr="00F1269F">
              <w:rPr>
                <w:b/>
                <w:sz w:val="22"/>
                <w:szCs w:val="22"/>
              </w:rPr>
              <w:t>Код вида разрешенного использования земельного участка</w:t>
            </w:r>
          </w:p>
        </w:tc>
        <w:tc>
          <w:tcPr>
            <w:tcW w:w="3401" w:type="dxa"/>
            <w:gridSpan w:val="2"/>
            <w:shd w:val="clear" w:color="auto" w:fill="FFFFFF" w:themeFill="background1"/>
          </w:tcPr>
          <w:p w:rsidR="00A3509B" w:rsidRPr="00F1269F" w:rsidRDefault="00A3509B" w:rsidP="00515421">
            <w:pPr>
              <w:autoSpaceDE w:val="0"/>
              <w:autoSpaceDN w:val="0"/>
              <w:adjustRightInd w:val="0"/>
              <w:jc w:val="center"/>
              <w:outlineLvl w:val="0"/>
              <w:rPr>
                <w:b/>
              </w:rPr>
            </w:pPr>
            <w:r w:rsidRPr="00F1269F">
              <w:rPr>
                <w:b/>
                <w:sz w:val="22"/>
                <w:szCs w:val="22"/>
                <w:lang w:eastAsia="ru-RU"/>
              </w:rPr>
              <w:t xml:space="preserve">Значение предельных </w:t>
            </w:r>
            <w:r w:rsidRPr="00F1269F">
              <w:rPr>
                <w:rFonts w:eastAsia="MS Mincho"/>
                <w:b/>
                <w:sz w:val="22"/>
                <w:szCs w:val="22"/>
                <w:lang w:eastAsia="ru-RU"/>
              </w:rPr>
              <w:t>размеров земельных участков и</w:t>
            </w:r>
            <w:r w:rsidRPr="00F1269F">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3509B" w:rsidRPr="00F1269F" w:rsidTr="00515421">
        <w:trPr>
          <w:cantSplit/>
          <w:trHeight w:val="20"/>
          <w:tblHeader/>
        </w:trPr>
        <w:tc>
          <w:tcPr>
            <w:tcW w:w="6806" w:type="dxa"/>
            <w:gridSpan w:val="3"/>
            <w:shd w:val="clear" w:color="auto" w:fill="FFFFFF" w:themeFill="background1"/>
            <w:vAlign w:val="center"/>
          </w:tcPr>
          <w:p w:rsidR="00A3509B" w:rsidRPr="00F1269F" w:rsidRDefault="00A3509B" w:rsidP="00515421">
            <w:pPr>
              <w:autoSpaceDE w:val="0"/>
              <w:autoSpaceDN w:val="0"/>
              <w:adjustRightInd w:val="0"/>
              <w:outlineLvl w:val="0"/>
              <w:rPr>
                <w:b/>
              </w:rPr>
            </w:pPr>
          </w:p>
          <w:p w:rsidR="00A3509B" w:rsidRPr="00F1269F" w:rsidRDefault="00A3509B" w:rsidP="00515421">
            <w:pPr>
              <w:autoSpaceDE w:val="0"/>
              <w:autoSpaceDN w:val="0"/>
              <w:adjustRightInd w:val="0"/>
              <w:jc w:val="center"/>
              <w:outlineLvl w:val="0"/>
              <w:rPr>
                <w:rFonts w:eastAsia="MS MinNew Roman"/>
                <w:b/>
                <w:bCs/>
                <w:sz w:val="22"/>
                <w:szCs w:val="22"/>
                <w:lang w:eastAsia="ru-RU"/>
              </w:rPr>
            </w:pPr>
          </w:p>
        </w:tc>
        <w:tc>
          <w:tcPr>
            <w:tcW w:w="1416" w:type="dxa"/>
            <w:shd w:val="clear" w:color="auto" w:fill="FFFFFF" w:themeFill="background1"/>
          </w:tcPr>
          <w:p w:rsidR="00A3509B" w:rsidRPr="00F1269F" w:rsidRDefault="00A3509B" w:rsidP="00515421">
            <w:pPr>
              <w:autoSpaceDE w:val="0"/>
              <w:autoSpaceDN w:val="0"/>
              <w:adjustRightInd w:val="0"/>
              <w:jc w:val="center"/>
              <w:outlineLvl w:val="0"/>
              <w:rPr>
                <w:b/>
              </w:rPr>
            </w:pPr>
            <w:r w:rsidRPr="00F1269F">
              <w:rPr>
                <w:rFonts w:eastAsia="MS MinNew Roman"/>
                <w:b/>
                <w:bCs/>
                <w:sz w:val="22"/>
                <w:szCs w:val="22"/>
                <w:lang w:eastAsia="ru-RU"/>
              </w:rPr>
              <w:t>Сх</w:t>
            </w:r>
            <w:proofErr w:type="gramStart"/>
            <w:r w:rsidRPr="00F1269F">
              <w:rPr>
                <w:rFonts w:eastAsia="MS MinNew Roman"/>
                <w:b/>
                <w:bCs/>
                <w:sz w:val="22"/>
                <w:szCs w:val="22"/>
                <w:lang w:eastAsia="ru-RU"/>
              </w:rPr>
              <w:t>1</w:t>
            </w:r>
            <w:proofErr w:type="gramEnd"/>
          </w:p>
        </w:tc>
        <w:tc>
          <w:tcPr>
            <w:tcW w:w="1985" w:type="dxa"/>
            <w:shd w:val="clear" w:color="auto" w:fill="FFFFFF" w:themeFill="background1"/>
          </w:tcPr>
          <w:p w:rsidR="00A3509B" w:rsidRPr="00F1269F" w:rsidRDefault="00A3509B" w:rsidP="00515421">
            <w:pPr>
              <w:autoSpaceDE w:val="0"/>
              <w:autoSpaceDN w:val="0"/>
              <w:adjustRightInd w:val="0"/>
              <w:jc w:val="center"/>
              <w:outlineLvl w:val="0"/>
              <w:rPr>
                <w:b/>
              </w:rPr>
            </w:pPr>
            <w:r w:rsidRPr="00F1269F">
              <w:rPr>
                <w:rFonts w:eastAsia="MS MinNew Roman"/>
                <w:b/>
                <w:bCs/>
                <w:sz w:val="22"/>
                <w:szCs w:val="22"/>
                <w:lang w:eastAsia="ru-RU"/>
              </w:rPr>
              <w:t>Сх</w:t>
            </w:r>
            <w:proofErr w:type="gramStart"/>
            <w:r w:rsidRPr="00F1269F">
              <w:rPr>
                <w:rFonts w:eastAsia="MS MinNew Roman"/>
                <w:b/>
                <w:bCs/>
                <w:sz w:val="22"/>
                <w:szCs w:val="22"/>
                <w:lang w:eastAsia="ru-RU"/>
              </w:rPr>
              <w:t>2</w:t>
            </w:r>
            <w:proofErr w:type="gramEnd"/>
          </w:p>
        </w:tc>
      </w:tr>
      <w:tr w:rsidR="00A3509B" w:rsidRPr="00F1269F" w:rsidTr="00515421">
        <w:trPr>
          <w:cantSplit/>
          <w:trHeight w:val="20"/>
        </w:trPr>
        <w:tc>
          <w:tcPr>
            <w:tcW w:w="1135" w:type="dxa"/>
            <w:shd w:val="clear" w:color="auto" w:fill="FFFFFF" w:themeFill="background1"/>
            <w:vAlign w:val="center"/>
          </w:tcPr>
          <w:p w:rsidR="00A3509B" w:rsidRPr="00F1269F" w:rsidRDefault="00A3509B" w:rsidP="00515421">
            <w:pPr>
              <w:pStyle w:val="af9"/>
              <w:numPr>
                <w:ilvl w:val="0"/>
                <w:numId w:val="31"/>
              </w:numPr>
              <w:autoSpaceDE w:val="0"/>
              <w:autoSpaceDN w:val="0"/>
              <w:adjustRightInd w:val="0"/>
              <w:spacing w:line="360" w:lineRule="auto"/>
              <w:jc w:val="center"/>
              <w:outlineLvl w:val="0"/>
            </w:pPr>
          </w:p>
        </w:tc>
        <w:tc>
          <w:tcPr>
            <w:tcW w:w="3402" w:type="dxa"/>
            <w:shd w:val="clear" w:color="auto" w:fill="FFFFFF" w:themeFill="background1"/>
          </w:tcPr>
          <w:p w:rsidR="00A3509B" w:rsidRPr="00F1269F" w:rsidRDefault="00A3509B" w:rsidP="00515421">
            <w:pPr>
              <w:autoSpaceDE w:val="0"/>
              <w:autoSpaceDN w:val="0"/>
              <w:adjustRightInd w:val="0"/>
              <w:outlineLvl w:val="0"/>
              <w:rPr>
                <w:b/>
              </w:rPr>
            </w:pPr>
            <w:r w:rsidRPr="00F1269F">
              <w:rPr>
                <w:bCs/>
              </w:rPr>
              <w:t xml:space="preserve">Минимальная площадь земельного участка для ведения огородничества, </w:t>
            </w:r>
            <w:proofErr w:type="spellStart"/>
            <w:r w:rsidRPr="00F1269F">
              <w:rPr>
                <w:bCs/>
              </w:rPr>
              <w:t>кв</w:t>
            </w:r>
            <w:proofErr w:type="gramStart"/>
            <w:r w:rsidRPr="00F1269F">
              <w:rPr>
                <w:bCs/>
              </w:rPr>
              <w:t>.м</w:t>
            </w:r>
            <w:proofErr w:type="spellEnd"/>
            <w:proofErr w:type="gramEnd"/>
          </w:p>
        </w:tc>
        <w:tc>
          <w:tcPr>
            <w:tcW w:w="2269" w:type="dxa"/>
            <w:vMerge w:val="restart"/>
            <w:shd w:val="clear" w:color="auto" w:fill="FFFFFF" w:themeFill="background1"/>
          </w:tcPr>
          <w:p w:rsidR="00A3509B" w:rsidRPr="00F1269F" w:rsidRDefault="00A3509B" w:rsidP="00515421">
            <w:pPr>
              <w:autoSpaceDE w:val="0"/>
              <w:autoSpaceDN w:val="0"/>
              <w:adjustRightInd w:val="0"/>
              <w:jc w:val="center"/>
              <w:outlineLvl w:val="0"/>
              <w:rPr>
                <w:rFonts w:eastAsiaTheme="minorHAnsi"/>
                <w:sz w:val="22"/>
                <w:szCs w:val="22"/>
              </w:rPr>
            </w:pPr>
          </w:p>
          <w:p w:rsidR="00A3509B" w:rsidRPr="00F1269F" w:rsidRDefault="00A3509B" w:rsidP="00515421">
            <w:pPr>
              <w:autoSpaceDE w:val="0"/>
              <w:autoSpaceDN w:val="0"/>
              <w:adjustRightInd w:val="0"/>
              <w:jc w:val="center"/>
              <w:outlineLvl w:val="0"/>
              <w:rPr>
                <w:rFonts w:eastAsiaTheme="minorHAnsi"/>
                <w:sz w:val="22"/>
                <w:szCs w:val="22"/>
              </w:rPr>
            </w:pPr>
          </w:p>
          <w:p w:rsidR="00A3509B" w:rsidRPr="00F1269F" w:rsidRDefault="00A3509B" w:rsidP="00515421">
            <w:pPr>
              <w:autoSpaceDE w:val="0"/>
              <w:autoSpaceDN w:val="0"/>
              <w:adjustRightInd w:val="0"/>
              <w:jc w:val="center"/>
              <w:outlineLvl w:val="0"/>
              <w:rPr>
                <w:rFonts w:eastAsia="MS MinNew Roman"/>
                <w:b/>
                <w:bCs/>
                <w:sz w:val="22"/>
                <w:szCs w:val="22"/>
                <w:lang w:eastAsia="ru-RU"/>
              </w:rPr>
            </w:pPr>
            <w:proofErr w:type="gramStart"/>
            <w:r w:rsidRPr="00F1269F">
              <w:rPr>
                <w:rFonts w:eastAsiaTheme="minorHAnsi"/>
                <w:sz w:val="22"/>
                <w:szCs w:val="22"/>
              </w:rPr>
              <w:t xml:space="preserve">1.0, 1.1, 1.2, 1.3, 1.4, 1.5, 1.6, 1.7, 1.8, 1.9, 1.10, 1.11, 1.12, 1.13, 1.14, 1.15, 1.16, 1.17, </w:t>
            </w:r>
            <w:r w:rsidRPr="00F1269F">
              <w:rPr>
                <w:rFonts w:eastAsiaTheme="minorHAnsi"/>
                <w:sz w:val="22"/>
                <w:szCs w:val="22"/>
              </w:rPr>
              <w:lastRenderedPageBreak/>
              <w:t>1.18, 1.19, 1.20, 2.2, 3.1, 3.1.1, 3.1.2, 3.4.1, 3.9.1, 3.9.3, 3.10, 3.10.1, 3.10.2, 4.4, 4.9.1, 4.9.1.1, 5.2, 5.3, 6.9, 6.9.1, 6.12, 8.3, 9.1, 9.3, 11.0, 11.1, 11.2, 11.3, 12.0, 12.0.1, 12.0.2, 12.3, 13.0, 13.1, 13.2</w:t>
            </w:r>
            <w:proofErr w:type="gramEnd"/>
          </w:p>
        </w:tc>
        <w:tc>
          <w:tcPr>
            <w:tcW w:w="1416" w:type="dxa"/>
            <w:shd w:val="clear" w:color="auto" w:fill="FFFFFF" w:themeFill="background1"/>
          </w:tcPr>
          <w:p w:rsidR="00A3509B" w:rsidRPr="00F1269F" w:rsidRDefault="00A3509B" w:rsidP="00515421">
            <w:pPr>
              <w:autoSpaceDE w:val="0"/>
              <w:autoSpaceDN w:val="0"/>
              <w:adjustRightInd w:val="0"/>
              <w:jc w:val="center"/>
              <w:outlineLvl w:val="0"/>
              <w:rPr>
                <w:rFonts w:eastAsia="MS MinNew Roman"/>
                <w:bCs/>
                <w:sz w:val="22"/>
                <w:szCs w:val="22"/>
                <w:lang w:eastAsia="ru-RU"/>
              </w:rPr>
            </w:pPr>
            <w:r w:rsidRPr="00F1269F">
              <w:rPr>
                <w:rFonts w:eastAsia="MS MinNew Roman"/>
                <w:bCs/>
                <w:sz w:val="22"/>
                <w:szCs w:val="22"/>
                <w:lang w:eastAsia="ru-RU"/>
              </w:rPr>
              <w:lastRenderedPageBreak/>
              <w:t>200</w:t>
            </w:r>
          </w:p>
        </w:tc>
        <w:tc>
          <w:tcPr>
            <w:tcW w:w="1985" w:type="dxa"/>
            <w:shd w:val="clear" w:color="auto" w:fill="FFFFFF" w:themeFill="background1"/>
          </w:tcPr>
          <w:p w:rsidR="00A3509B" w:rsidRPr="00F1269F" w:rsidRDefault="00A3509B" w:rsidP="00515421">
            <w:pPr>
              <w:autoSpaceDE w:val="0"/>
              <w:autoSpaceDN w:val="0"/>
              <w:adjustRightInd w:val="0"/>
              <w:jc w:val="center"/>
              <w:outlineLvl w:val="0"/>
              <w:rPr>
                <w:rFonts w:eastAsia="MS MinNew Roman"/>
                <w:bCs/>
                <w:sz w:val="22"/>
                <w:szCs w:val="22"/>
                <w:lang w:eastAsia="ru-RU"/>
              </w:rPr>
            </w:pPr>
            <w:r w:rsidRPr="00F1269F">
              <w:rPr>
                <w:rFonts w:eastAsia="MS MinNew Roman"/>
                <w:bCs/>
                <w:sz w:val="22"/>
                <w:szCs w:val="22"/>
                <w:lang w:eastAsia="ru-RU"/>
              </w:rPr>
              <w:t>200</w:t>
            </w:r>
          </w:p>
        </w:tc>
      </w:tr>
      <w:tr w:rsidR="00A3509B" w:rsidRPr="00F1269F" w:rsidTr="00515421">
        <w:trPr>
          <w:cantSplit/>
          <w:trHeight w:val="20"/>
        </w:trPr>
        <w:tc>
          <w:tcPr>
            <w:tcW w:w="1135" w:type="dxa"/>
            <w:shd w:val="clear" w:color="auto" w:fill="FFFFFF" w:themeFill="background1"/>
            <w:vAlign w:val="center"/>
          </w:tcPr>
          <w:p w:rsidR="00A3509B" w:rsidRPr="00F1269F" w:rsidRDefault="00A3509B" w:rsidP="00515421">
            <w:pPr>
              <w:pStyle w:val="af9"/>
              <w:numPr>
                <w:ilvl w:val="0"/>
                <w:numId w:val="31"/>
              </w:numPr>
              <w:autoSpaceDE w:val="0"/>
              <w:autoSpaceDN w:val="0"/>
              <w:adjustRightInd w:val="0"/>
              <w:spacing w:line="360" w:lineRule="auto"/>
              <w:jc w:val="center"/>
              <w:outlineLvl w:val="0"/>
            </w:pPr>
          </w:p>
        </w:tc>
        <w:tc>
          <w:tcPr>
            <w:tcW w:w="3402" w:type="dxa"/>
            <w:shd w:val="clear" w:color="auto" w:fill="FFFFFF" w:themeFill="background1"/>
          </w:tcPr>
          <w:p w:rsidR="00A3509B" w:rsidRPr="00F1269F" w:rsidRDefault="00A3509B" w:rsidP="00515421">
            <w:pPr>
              <w:autoSpaceDE w:val="0"/>
              <w:autoSpaceDN w:val="0"/>
              <w:adjustRightInd w:val="0"/>
              <w:outlineLvl w:val="0"/>
              <w:rPr>
                <w:b/>
              </w:rPr>
            </w:pPr>
            <w:r w:rsidRPr="00F1269F">
              <w:rPr>
                <w:bCs/>
              </w:rPr>
              <w:t xml:space="preserve">Минимальная площадь земельного участка для ведения садоводства, </w:t>
            </w:r>
            <w:proofErr w:type="spellStart"/>
            <w:r w:rsidRPr="00F1269F">
              <w:rPr>
                <w:bCs/>
              </w:rPr>
              <w:t>кв</w:t>
            </w:r>
            <w:proofErr w:type="gramStart"/>
            <w:r w:rsidRPr="00F1269F">
              <w:rPr>
                <w:bCs/>
              </w:rPr>
              <w:t>.м</w:t>
            </w:r>
            <w:proofErr w:type="spellEnd"/>
            <w:proofErr w:type="gramEnd"/>
          </w:p>
        </w:tc>
        <w:tc>
          <w:tcPr>
            <w:tcW w:w="2269" w:type="dxa"/>
            <w:vMerge/>
            <w:shd w:val="clear" w:color="auto" w:fill="FFFFFF" w:themeFill="background1"/>
          </w:tcPr>
          <w:p w:rsidR="00A3509B" w:rsidRPr="00F1269F" w:rsidRDefault="00A3509B" w:rsidP="00515421">
            <w:pPr>
              <w:autoSpaceDE w:val="0"/>
              <w:autoSpaceDN w:val="0"/>
              <w:adjustRightInd w:val="0"/>
              <w:jc w:val="center"/>
              <w:outlineLvl w:val="0"/>
              <w:rPr>
                <w:rFonts w:eastAsia="MS MinNew Roman"/>
                <w:b/>
                <w:bCs/>
                <w:sz w:val="22"/>
                <w:szCs w:val="22"/>
                <w:lang w:eastAsia="ru-RU"/>
              </w:rPr>
            </w:pPr>
          </w:p>
        </w:tc>
        <w:tc>
          <w:tcPr>
            <w:tcW w:w="1416" w:type="dxa"/>
            <w:shd w:val="clear" w:color="auto" w:fill="FFFFFF" w:themeFill="background1"/>
          </w:tcPr>
          <w:p w:rsidR="00A3509B" w:rsidRPr="00F1269F" w:rsidRDefault="00A3509B" w:rsidP="00515421">
            <w:pPr>
              <w:autoSpaceDE w:val="0"/>
              <w:autoSpaceDN w:val="0"/>
              <w:adjustRightInd w:val="0"/>
              <w:jc w:val="center"/>
              <w:outlineLvl w:val="0"/>
              <w:rPr>
                <w:rFonts w:eastAsia="MS MinNew Roman"/>
                <w:bCs/>
                <w:sz w:val="22"/>
                <w:szCs w:val="22"/>
                <w:lang w:eastAsia="ru-RU"/>
              </w:rPr>
            </w:pPr>
            <w:r w:rsidRPr="00F1269F">
              <w:rPr>
                <w:rFonts w:eastAsia="MS MinNew Roman"/>
                <w:bCs/>
                <w:sz w:val="22"/>
                <w:szCs w:val="22"/>
                <w:lang w:eastAsia="ru-RU"/>
              </w:rPr>
              <w:t>200</w:t>
            </w:r>
          </w:p>
        </w:tc>
        <w:tc>
          <w:tcPr>
            <w:tcW w:w="1985" w:type="dxa"/>
            <w:shd w:val="clear" w:color="auto" w:fill="FFFFFF" w:themeFill="background1"/>
          </w:tcPr>
          <w:p w:rsidR="00A3509B" w:rsidRPr="00F1269F" w:rsidRDefault="00A3509B" w:rsidP="00515421">
            <w:pPr>
              <w:autoSpaceDE w:val="0"/>
              <w:autoSpaceDN w:val="0"/>
              <w:adjustRightInd w:val="0"/>
              <w:jc w:val="center"/>
              <w:outlineLvl w:val="0"/>
              <w:rPr>
                <w:rFonts w:eastAsia="MS MinNew Roman"/>
                <w:bCs/>
                <w:sz w:val="22"/>
                <w:szCs w:val="22"/>
                <w:lang w:eastAsia="ru-RU"/>
              </w:rPr>
            </w:pPr>
            <w:r w:rsidRPr="00F1269F">
              <w:rPr>
                <w:rFonts w:eastAsia="MS MinNew Roman"/>
                <w:bCs/>
                <w:sz w:val="22"/>
                <w:szCs w:val="22"/>
                <w:lang w:eastAsia="ru-RU"/>
              </w:rPr>
              <w:t>200</w:t>
            </w:r>
          </w:p>
        </w:tc>
      </w:tr>
      <w:tr w:rsidR="00A3509B" w:rsidRPr="00F1269F" w:rsidTr="00515421">
        <w:trPr>
          <w:cantSplit/>
          <w:trHeight w:val="20"/>
        </w:trPr>
        <w:tc>
          <w:tcPr>
            <w:tcW w:w="1135" w:type="dxa"/>
            <w:shd w:val="clear" w:color="auto" w:fill="FFFFFF" w:themeFill="background1"/>
            <w:vAlign w:val="center"/>
          </w:tcPr>
          <w:p w:rsidR="00A3509B" w:rsidRPr="00F1269F" w:rsidRDefault="00A3509B" w:rsidP="00515421">
            <w:pPr>
              <w:pStyle w:val="af9"/>
              <w:numPr>
                <w:ilvl w:val="0"/>
                <w:numId w:val="31"/>
              </w:numPr>
              <w:autoSpaceDE w:val="0"/>
              <w:autoSpaceDN w:val="0"/>
              <w:adjustRightInd w:val="0"/>
              <w:spacing w:line="360" w:lineRule="auto"/>
              <w:jc w:val="center"/>
              <w:outlineLvl w:val="0"/>
            </w:pPr>
          </w:p>
        </w:tc>
        <w:tc>
          <w:tcPr>
            <w:tcW w:w="3402" w:type="dxa"/>
            <w:shd w:val="clear" w:color="auto" w:fill="FFFFFF" w:themeFill="background1"/>
          </w:tcPr>
          <w:p w:rsidR="00A3509B" w:rsidRPr="00F1269F" w:rsidRDefault="00A3509B" w:rsidP="00515421">
            <w:pPr>
              <w:autoSpaceDE w:val="0"/>
              <w:autoSpaceDN w:val="0"/>
              <w:adjustRightInd w:val="0"/>
              <w:outlineLvl w:val="0"/>
              <w:rPr>
                <w:b/>
              </w:rPr>
            </w:pPr>
            <w:r w:rsidRPr="00F1269F">
              <w:rPr>
                <w:bCs/>
                <w:sz w:val="22"/>
                <w:szCs w:val="22"/>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1-2 настоящей таблицы, </w:t>
            </w:r>
            <w:proofErr w:type="spellStart"/>
            <w:r w:rsidRPr="00F1269F">
              <w:rPr>
                <w:bCs/>
                <w:sz w:val="22"/>
                <w:szCs w:val="22"/>
              </w:rPr>
              <w:t>кв</w:t>
            </w:r>
            <w:proofErr w:type="gramStart"/>
            <w:r w:rsidRPr="00F1269F">
              <w:rPr>
                <w:bCs/>
                <w:sz w:val="22"/>
                <w:szCs w:val="22"/>
              </w:rPr>
              <w:t>.м</w:t>
            </w:r>
            <w:proofErr w:type="spellEnd"/>
            <w:proofErr w:type="gramEnd"/>
          </w:p>
        </w:tc>
        <w:tc>
          <w:tcPr>
            <w:tcW w:w="2269" w:type="dxa"/>
            <w:vMerge/>
            <w:shd w:val="clear" w:color="auto" w:fill="FFFFFF" w:themeFill="background1"/>
          </w:tcPr>
          <w:p w:rsidR="00A3509B" w:rsidRPr="00F1269F" w:rsidRDefault="00A3509B" w:rsidP="00515421">
            <w:pPr>
              <w:autoSpaceDE w:val="0"/>
              <w:autoSpaceDN w:val="0"/>
              <w:adjustRightInd w:val="0"/>
              <w:jc w:val="center"/>
              <w:outlineLvl w:val="0"/>
              <w:rPr>
                <w:rFonts w:eastAsia="MS MinNew Roman"/>
                <w:bCs/>
                <w:lang w:eastAsia="ru-RU"/>
              </w:rPr>
            </w:pPr>
          </w:p>
        </w:tc>
        <w:tc>
          <w:tcPr>
            <w:tcW w:w="1416" w:type="dxa"/>
            <w:shd w:val="clear" w:color="auto" w:fill="FFFFFF" w:themeFill="background1"/>
          </w:tcPr>
          <w:p w:rsidR="00A3509B" w:rsidRPr="00F1269F" w:rsidRDefault="00A3509B" w:rsidP="00515421">
            <w:pPr>
              <w:autoSpaceDE w:val="0"/>
              <w:autoSpaceDN w:val="0"/>
              <w:adjustRightInd w:val="0"/>
              <w:jc w:val="center"/>
              <w:outlineLvl w:val="0"/>
              <w:rPr>
                <w:rFonts w:eastAsia="MS MinNew Roman"/>
                <w:bCs/>
                <w:lang w:eastAsia="ru-RU"/>
              </w:rPr>
            </w:pPr>
            <w:r w:rsidRPr="00F1269F">
              <w:rPr>
                <w:rFonts w:eastAsia="MS MinNew Roman"/>
                <w:bCs/>
                <w:lang w:eastAsia="ru-RU"/>
              </w:rPr>
              <w:t>5</w:t>
            </w:r>
          </w:p>
        </w:tc>
        <w:tc>
          <w:tcPr>
            <w:tcW w:w="1985" w:type="dxa"/>
            <w:shd w:val="clear" w:color="auto" w:fill="FFFFFF" w:themeFill="background1"/>
          </w:tcPr>
          <w:p w:rsidR="00A3509B" w:rsidRPr="00F1269F" w:rsidRDefault="00A3509B" w:rsidP="00515421">
            <w:pPr>
              <w:autoSpaceDE w:val="0"/>
              <w:autoSpaceDN w:val="0"/>
              <w:adjustRightInd w:val="0"/>
              <w:jc w:val="center"/>
              <w:outlineLvl w:val="0"/>
              <w:rPr>
                <w:rFonts w:eastAsia="MS MinNew Roman"/>
                <w:bCs/>
                <w:lang w:eastAsia="ru-RU"/>
              </w:rPr>
            </w:pPr>
            <w:r w:rsidRPr="00F1269F">
              <w:rPr>
                <w:rFonts w:eastAsia="MS MinNew Roman"/>
                <w:bCs/>
                <w:lang w:eastAsia="ru-RU"/>
              </w:rPr>
              <w:t>500</w:t>
            </w:r>
          </w:p>
        </w:tc>
      </w:tr>
      <w:tr w:rsidR="00A3509B" w:rsidRPr="00F1269F" w:rsidTr="00515421">
        <w:trPr>
          <w:cantSplit/>
          <w:trHeight w:val="20"/>
        </w:trPr>
        <w:tc>
          <w:tcPr>
            <w:tcW w:w="1135" w:type="dxa"/>
            <w:shd w:val="clear" w:color="auto" w:fill="FFFFFF" w:themeFill="background1"/>
            <w:vAlign w:val="center"/>
          </w:tcPr>
          <w:p w:rsidR="00A3509B" w:rsidRPr="00F1269F" w:rsidRDefault="00A3509B" w:rsidP="00515421">
            <w:pPr>
              <w:pStyle w:val="af9"/>
              <w:numPr>
                <w:ilvl w:val="0"/>
                <w:numId w:val="31"/>
              </w:numPr>
              <w:autoSpaceDE w:val="0"/>
              <w:autoSpaceDN w:val="0"/>
              <w:adjustRightInd w:val="0"/>
              <w:spacing w:line="360" w:lineRule="auto"/>
              <w:jc w:val="center"/>
              <w:outlineLvl w:val="0"/>
            </w:pPr>
          </w:p>
        </w:tc>
        <w:tc>
          <w:tcPr>
            <w:tcW w:w="3402" w:type="dxa"/>
            <w:shd w:val="clear" w:color="auto" w:fill="FFFFFF" w:themeFill="background1"/>
          </w:tcPr>
          <w:p w:rsidR="00A3509B" w:rsidRPr="00F1269F" w:rsidRDefault="00A3509B" w:rsidP="00515421">
            <w:pPr>
              <w:autoSpaceDE w:val="0"/>
              <w:autoSpaceDN w:val="0"/>
              <w:adjustRightInd w:val="0"/>
              <w:outlineLvl w:val="0"/>
              <w:rPr>
                <w:b/>
              </w:rPr>
            </w:pPr>
            <w:r w:rsidRPr="00F1269F">
              <w:rPr>
                <w:bCs/>
              </w:rPr>
              <w:t xml:space="preserve">Максимальная площадь земельного участка, </w:t>
            </w:r>
            <w:proofErr w:type="spellStart"/>
            <w:r w:rsidRPr="00F1269F">
              <w:rPr>
                <w:bCs/>
              </w:rPr>
              <w:t>кв</w:t>
            </w:r>
            <w:proofErr w:type="gramStart"/>
            <w:r w:rsidRPr="00F1269F">
              <w:rPr>
                <w:bCs/>
              </w:rPr>
              <w:t>.м</w:t>
            </w:r>
            <w:proofErr w:type="spellEnd"/>
            <w:proofErr w:type="gramEnd"/>
          </w:p>
        </w:tc>
        <w:tc>
          <w:tcPr>
            <w:tcW w:w="2269" w:type="dxa"/>
            <w:vMerge/>
            <w:shd w:val="clear" w:color="auto" w:fill="FFFFFF" w:themeFill="background1"/>
          </w:tcPr>
          <w:p w:rsidR="00A3509B" w:rsidRPr="00F1269F" w:rsidRDefault="00A3509B" w:rsidP="00515421">
            <w:pPr>
              <w:autoSpaceDE w:val="0"/>
              <w:autoSpaceDN w:val="0"/>
              <w:adjustRightInd w:val="0"/>
              <w:jc w:val="center"/>
              <w:outlineLvl w:val="0"/>
              <w:rPr>
                <w:rFonts w:eastAsia="MS MinNew Roman"/>
                <w:bCs/>
                <w:lang w:eastAsia="ru-RU"/>
              </w:rPr>
            </w:pPr>
          </w:p>
        </w:tc>
        <w:tc>
          <w:tcPr>
            <w:tcW w:w="1416" w:type="dxa"/>
            <w:shd w:val="clear" w:color="auto" w:fill="FFFFFF" w:themeFill="background1"/>
          </w:tcPr>
          <w:p w:rsidR="00A3509B" w:rsidRPr="00F1269F" w:rsidRDefault="00A3509B" w:rsidP="00515421">
            <w:pPr>
              <w:autoSpaceDE w:val="0"/>
              <w:autoSpaceDN w:val="0"/>
              <w:adjustRightInd w:val="0"/>
              <w:jc w:val="center"/>
              <w:outlineLvl w:val="0"/>
              <w:rPr>
                <w:rFonts w:eastAsia="MS MinNew Roman"/>
                <w:bCs/>
                <w:lang w:eastAsia="ru-RU"/>
              </w:rPr>
            </w:pPr>
            <w:r w:rsidRPr="00F1269F">
              <w:rPr>
                <w:rFonts w:eastAsia="MS MinNew Roman"/>
                <w:bCs/>
                <w:lang w:eastAsia="ru-RU"/>
              </w:rPr>
              <w:t>5000</w:t>
            </w:r>
          </w:p>
        </w:tc>
        <w:tc>
          <w:tcPr>
            <w:tcW w:w="1985" w:type="dxa"/>
            <w:shd w:val="clear" w:color="auto" w:fill="FFFFFF" w:themeFill="background1"/>
            <w:vAlign w:val="center"/>
          </w:tcPr>
          <w:p w:rsidR="00A3509B" w:rsidRPr="00F1269F" w:rsidRDefault="00A3509B" w:rsidP="00515421">
            <w:pPr>
              <w:autoSpaceDE w:val="0"/>
              <w:autoSpaceDN w:val="0"/>
              <w:adjustRightInd w:val="0"/>
              <w:jc w:val="center"/>
              <w:outlineLvl w:val="0"/>
            </w:pPr>
            <w:r w:rsidRPr="00F1269F">
              <w:t>Не подлежит установлению</w:t>
            </w:r>
          </w:p>
        </w:tc>
      </w:tr>
      <w:tr w:rsidR="00A3509B" w:rsidRPr="00F1269F" w:rsidTr="00515421">
        <w:trPr>
          <w:cantSplit/>
          <w:trHeight w:val="20"/>
        </w:trPr>
        <w:tc>
          <w:tcPr>
            <w:tcW w:w="1135" w:type="dxa"/>
            <w:shd w:val="clear" w:color="auto" w:fill="FFFFFF" w:themeFill="background1"/>
            <w:vAlign w:val="center"/>
          </w:tcPr>
          <w:p w:rsidR="00A3509B" w:rsidRPr="00F1269F" w:rsidRDefault="00A3509B" w:rsidP="00515421">
            <w:pPr>
              <w:pStyle w:val="af9"/>
              <w:numPr>
                <w:ilvl w:val="0"/>
                <w:numId w:val="31"/>
              </w:numPr>
              <w:autoSpaceDE w:val="0"/>
              <w:autoSpaceDN w:val="0"/>
              <w:adjustRightInd w:val="0"/>
              <w:spacing w:line="360" w:lineRule="auto"/>
              <w:jc w:val="center"/>
              <w:outlineLvl w:val="0"/>
            </w:pPr>
          </w:p>
        </w:tc>
        <w:tc>
          <w:tcPr>
            <w:tcW w:w="3402" w:type="dxa"/>
            <w:shd w:val="clear" w:color="auto" w:fill="FFFFFF" w:themeFill="background1"/>
            <w:vAlign w:val="center"/>
          </w:tcPr>
          <w:p w:rsidR="00A3509B" w:rsidRPr="00F1269F" w:rsidRDefault="00A3509B" w:rsidP="00515421">
            <w:pPr>
              <w:autoSpaceDE w:val="0"/>
              <w:autoSpaceDN w:val="0"/>
              <w:adjustRightInd w:val="0"/>
              <w:outlineLvl w:val="0"/>
            </w:pPr>
            <w:r w:rsidRPr="00F1269F">
              <w:rPr>
                <w:rFonts w:eastAsia="MS MinNew Roman"/>
                <w:bCs/>
              </w:rPr>
              <w:t xml:space="preserve">Предельная высота зданий, строений, сооружений, </w:t>
            </w:r>
            <w:proofErr w:type="gramStart"/>
            <w:r w:rsidRPr="00F1269F">
              <w:rPr>
                <w:rFonts w:eastAsia="MS MinNew Roman"/>
                <w:bCs/>
              </w:rPr>
              <w:t>м</w:t>
            </w:r>
            <w:proofErr w:type="gramEnd"/>
          </w:p>
        </w:tc>
        <w:tc>
          <w:tcPr>
            <w:tcW w:w="2269" w:type="dxa"/>
            <w:vMerge/>
            <w:shd w:val="clear" w:color="auto" w:fill="FFFFFF" w:themeFill="background1"/>
          </w:tcPr>
          <w:p w:rsidR="00A3509B" w:rsidRPr="00F1269F" w:rsidRDefault="00A3509B" w:rsidP="00515421">
            <w:pPr>
              <w:autoSpaceDE w:val="0"/>
              <w:autoSpaceDN w:val="0"/>
              <w:adjustRightInd w:val="0"/>
              <w:jc w:val="center"/>
              <w:outlineLvl w:val="0"/>
              <w:rPr>
                <w:rFonts w:eastAsia="MS MinNew Roman"/>
              </w:rPr>
            </w:pPr>
          </w:p>
        </w:tc>
        <w:tc>
          <w:tcPr>
            <w:tcW w:w="1416" w:type="dxa"/>
            <w:shd w:val="clear" w:color="auto" w:fill="FFFFFF" w:themeFill="background1"/>
            <w:vAlign w:val="center"/>
          </w:tcPr>
          <w:p w:rsidR="00A3509B" w:rsidRPr="00F1269F" w:rsidRDefault="00A3509B" w:rsidP="00515421">
            <w:pPr>
              <w:autoSpaceDE w:val="0"/>
              <w:autoSpaceDN w:val="0"/>
              <w:adjustRightInd w:val="0"/>
              <w:jc w:val="center"/>
              <w:outlineLvl w:val="0"/>
            </w:pPr>
            <w:r w:rsidRPr="00F1269F">
              <w:rPr>
                <w:rFonts w:eastAsia="MS MinNew Roman"/>
              </w:rPr>
              <w:t>30</w:t>
            </w:r>
          </w:p>
        </w:tc>
        <w:tc>
          <w:tcPr>
            <w:tcW w:w="1985" w:type="dxa"/>
            <w:shd w:val="clear" w:color="auto" w:fill="FFFFFF" w:themeFill="background1"/>
            <w:vAlign w:val="center"/>
          </w:tcPr>
          <w:p w:rsidR="00A3509B" w:rsidRPr="00F1269F" w:rsidRDefault="00A3509B" w:rsidP="00515421">
            <w:pPr>
              <w:autoSpaceDE w:val="0"/>
              <w:autoSpaceDN w:val="0"/>
              <w:adjustRightInd w:val="0"/>
              <w:jc w:val="center"/>
              <w:outlineLvl w:val="0"/>
              <w:rPr>
                <w:rFonts w:eastAsia="MS MinNew Roman"/>
              </w:rPr>
            </w:pPr>
            <w:r w:rsidRPr="00F1269F">
              <w:rPr>
                <w:rFonts w:eastAsia="MS MinNew Roman"/>
              </w:rPr>
              <w:t>30</w:t>
            </w:r>
          </w:p>
        </w:tc>
      </w:tr>
      <w:tr w:rsidR="00A3509B" w:rsidRPr="00F1269F" w:rsidTr="00515421">
        <w:trPr>
          <w:cantSplit/>
          <w:trHeight w:val="20"/>
        </w:trPr>
        <w:tc>
          <w:tcPr>
            <w:tcW w:w="1135" w:type="dxa"/>
            <w:shd w:val="clear" w:color="auto" w:fill="FFFFFF" w:themeFill="background1"/>
            <w:vAlign w:val="center"/>
          </w:tcPr>
          <w:p w:rsidR="00A3509B" w:rsidRPr="00F1269F" w:rsidRDefault="00A3509B" w:rsidP="00515421">
            <w:pPr>
              <w:pStyle w:val="af9"/>
              <w:numPr>
                <w:ilvl w:val="0"/>
                <w:numId w:val="31"/>
              </w:numPr>
              <w:autoSpaceDE w:val="0"/>
              <w:autoSpaceDN w:val="0"/>
              <w:adjustRightInd w:val="0"/>
              <w:spacing w:line="360" w:lineRule="auto"/>
              <w:jc w:val="center"/>
              <w:outlineLvl w:val="0"/>
            </w:pPr>
          </w:p>
        </w:tc>
        <w:tc>
          <w:tcPr>
            <w:tcW w:w="3402" w:type="dxa"/>
            <w:shd w:val="clear" w:color="auto" w:fill="FFFFFF" w:themeFill="background1"/>
          </w:tcPr>
          <w:p w:rsidR="00A3509B" w:rsidRPr="00F1269F" w:rsidRDefault="00A3509B" w:rsidP="00515421">
            <w:pPr>
              <w:autoSpaceDE w:val="0"/>
              <w:autoSpaceDN w:val="0"/>
              <w:adjustRightInd w:val="0"/>
              <w:outlineLvl w:val="0"/>
              <w:rPr>
                <w:rFonts w:eastAsia="MS MinNew Roman"/>
                <w:bCs/>
              </w:rPr>
            </w:pPr>
            <w:r w:rsidRPr="00F1269F">
              <w:rPr>
                <w:rFonts w:eastAsia="MS MinNew Roman"/>
                <w:bCs/>
              </w:rPr>
              <w:t xml:space="preserve">Минимальный отступ от границ земельных участков до зданий, строений, сооружений </w:t>
            </w:r>
            <w:proofErr w:type="gramStart"/>
            <w:r w:rsidRPr="00F1269F">
              <w:rPr>
                <w:rFonts w:eastAsia="MS MinNew Roman"/>
                <w:bCs/>
              </w:rPr>
              <w:t>м</w:t>
            </w:r>
            <w:proofErr w:type="gramEnd"/>
          </w:p>
        </w:tc>
        <w:tc>
          <w:tcPr>
            <w:tcW w:w="2269" w:type="dxa"/>
            <w:vMerge/>
            <w:shd w:val="clear" w:color="auto" w:fill="FFFFFF" w:themeFill="background1"/>
          </w:tcPr>
          <w:p w:rsidR="00A3509B" w:rsidRPr="00F1269F" w:rsidRDefault="00A3509B" w:rsidP="00515421">
            <w:pPr>
              <w:autoSpaceDE w:val="0"/>
              <w:autoSpaceDN w:val="0"/>
              <w:adjustRightInd w:val="0"/>
              <w:jc w:val="center"/>
              <w:outlineLvl w:val="0"/>
            </w:pPr>
          </w:p>
        </w:tc>
        <w:tc>
          <w:tcPr>
            <w:tcW w:w="1416" w:type="dxa"/>
            <w:shd w:val="clear" w:color="auto" w:fill="FFFFFF" w:themeFill="background1"/>
            <w:vAlign w:val="center"/>
          </w:tcPr>
          <w:p w:rsidR="00A3509B" w:rsidRPr="00F1269F" w:rsidRDefault="00A3509B" w:rsidP="00515421">
            <w:pPr>
              <w:autoSpaceDE w:val="0"/>
              <w:autoSpaceDN w:val="0"/>
              <w:adjustRightInd w:val="0"/>
              <w:jc w:val="center"/>
              <w:outlineLvl w:val="0"/>
            </w:pPr>
            <w:r w:rsidRPr="00F1269F">
              <w:t>5</w:t>
            </w:r>
          </w:p>
        </w:tc>
        <w:tc>
          <w:tcPr>
            <w:tcW w:w="1985" w:type="dxa"/>
            <w:shd w:val="clear" w:color="auto" w:fill="FFFFFF" w:themeFill="background1"/>
            <w:vAlign w:val="center"/>
          </w:tcPr>
          <w:p w:rsidR="00A3509B" w:rsidRPr="00F1269F" w:rsidRDefault="00A3509B" w:rsidP="00515421">
            <w:pPr>
              <w:autoSpaceDE w:val="0"/>
              <w:autoSpaceDN w:val="0"/>
              <w:adjustRightInd w:val="0"/>
              <w:jc w:val="center"/>
              <w:outlineLvl w:val="0"/>
              <w:rPr>
                <w:rFonts w:eastAsia="MS MinNew Roman"/>
              </w:rPr>
            </w:pPr>
            <w:r w:rsidRPr="00F1269F">
              <w:rPr>
                <w:rFonts w:eastAsia="MS MinNew Roman"/>
              </w:rPr>
              <w:t>5</w:t>
            </w:r>
          </w:p>
        </w:tc>
      </w:tr>
      <w:tr w:rsidR="00A3509B" w:rsidRPr="00F1269F" w:rsidTr="00515421">
        <w:trPr>
          <w:cantSplit/>
          <w:trHeight w:val="20"/>
        </w:trPr>
        <w:tc>
          <w:tcPr>
            <w:tcW w:w="1135" w:type="dxa"/>
            <w:shd w:val="clear" w:color="auto" w:fill="FFFFFF" w:themeFill="background1"/>
            <w:vAlign w:val="center"/>
          </w:tcPr>
          <w:p w:rsidR="00A3509B" w:rsidRPr="00F1269F" w:rsidRDefault="00A3509B" w:rsidP="00515421">
            <w:pPr>
              <w:pStyle w:val="af9"/>
              <w:numPr>
                <w:ilvl w:val="0"/>
                <w:numId w:val="31"/>
              </w:numPr>
              <w:autoSpaceDE w:val="0"/>
              <w:autoSpaceDN w:val="0"/>
              <w:adjustRightInd w:val="0"/>
              <w:spacing w:line="360" w:lineRule="auto"/>
              <w:jc w:val="center"/>
              <w:outlineLvl w:val="0"/>
            </w:pPr>
          </w:p>
        </w:tc>
        <w:tc>
          <w:tcPr>
            <w:tcW w:w="3402" w:type="dxa"/>
            <w:shd w:val="clear" w:color="auto" w:fill="FFFFFF" w:themeFill="background1"/>
            <w:vAlign w:val="center"/>
          </w:tcPr>
          <w:p w:rsidR="00A3509B" w:rsidRPr="00F1269F" w:rsidRDefault="00A3509B" w:rsidP="00515421">
            <w:pPr>
              <w:autoSpaceDE w:val="0"/>
              <w:autoSpaceDN w:val="0"/>
              <w:adjustRightInd w:val="0"/>
              <w:outlineLvl w:val="0"/>
            </w:pPr>
            <w:r w:rsidRPr="00F1269F">
              <w:rPr>
                <w:rFonts w:eastAsia="MS MinNew Roman"/>
                <w:bCs/>
              </w:rPr>
              <w:t>Максимальный процент застройки в границах земельного участка, %</w:t>
            </w:r>
          </w:p>
        </w:tc>
        <w:tc>
          <w:tcPr>
            <w:tcW w:w="2269" w:type="dxa"/>
            <w:vMerge/>
            <w:shd w:val="clear" w:color="auto" w:fill="FFFFFF" w:themeFill="background1"/>
          </w:tcPr>
          <w:p w:rsidR="00A3509B" w:rsidRPr="00F1269F" w:rsidRDefault="00A3509B" w:rsidP="00515421">
            <w:pPr>
              <w:autoSpaceDE w:val="0"/>
              <w:autoSpaceDN w:val="0"/>
              <w:adjustRightInd w:val="0"/>
              <w:jc w:val="center"/>
              <w:outlineLvl w:val="0"/>
            </w:pPr>
          </w:p>
        </w:tc>
        <w:tc>
          <w:tcPr>
            <w:tcW w:w="1416" w:type="dxa"/>
            <w:shd w:val="clear" w:color="auto" w:fill="FFFFFF" w:themeFill="background1"/>
            <w:vAlign w:val="center"/>
          </w:tcPr>
          <w:p w:rsidR="00A3509B" w:rsidRPr="00F1269F" w:rsidRDefault="00A3509B" w:rsidP="00515421">
            <w:pPr>
              <w:autoSpaceDE w:val="0"/>
              <w:autoSpaceDN w:val="0"/>
              <w:adjustRightInd w:val="0"/>
              <w:jc w:val="center"/>
              <w:outlineLvl w:val="0"/>
            </w:pPr>
            <w:r w:rsidRPr="00F1269F">
              <w:t>Не подлежит установлению</w:t>
            </w:r>
          </w:p>
        </w:tc>
        <w:tc>
          <w:tcPr>
            <w:tcW w:w="1985" w:type="dxa"/>
            <w:shd w:val="clear" w:color="auto" w:fill="FFFFFF" w:themeFill="background1"/>
            <w:vAlign w:val="center"/>
          </w:tcPr>
          <w:p w:rsidR="00A3509B" w:rsidRPr="00F1269F" w:rsidRDefault="00A3509B" w:rsidP="00515421">
            <w:pPr>
              <w:autoSpaceDE w:val="0"/>
              <w:autoSpaceDN w:val="0"/>
              <w:adjustRightInd w:val="0"/>
              <w:jc w:val="center"/>
              <w:outlineLvl w:val="0"/>
            </w:pPr>
            <w:r w:rsidRPr="00F1269F">
              <w:t>Не подлежит установлению</w:t>
            </w:r>
          </w:p>
        </w:tc>
      </w:tr>
    </w:tbl>
    <w:p w:rsidR="00A3509B" w:rsidRPr="00F1269F" w:rsidRDefault="00A3509B" w:rsidP="00A3509B">
      <w:pPr>
        <w:ind w:firstLine="697"/>
        <w:jc w:val="both"/>
        <w:rPr>
          <w:rFonts w:eastAsia="MS Mincho"/>
          <w:b/>
          <w:sz w:val="22"/>
          <w:szCs w:val="22"/>
          <w:lang w:eastAsia="ru-RU"/>
        </w:rPr>
      </w:pPr>
    </w:p>
    <w:p w:rsidR="00A3509B" w:rsidRPr="00F1269F" w:rsidRDefault="00A3509B" w:rsidP="00A3509B">
      <w:pPr>
        <w:ind w:firstLine="700"/>
        <w:jc w:val="both"/>
        <w:rPr>
          <w:rFonts w:eastAsia="MS Mincho"/>
          <w:b/>
          <w:sz w:val="22"/>
          <w:szCs w:val="22"/>
          <w:lang w:eastAsia="ru-RU"/>
        </w:rPr>
      </w:pPr>
    </w:p>
    <w:p w:rsidR="00A3509B" w:rsidRPr="00F1269F" w:rsidRDefault="00A3509B" w:rsidP="00A3509B">
      <w:pPr>
        <w:pStyle w:val="2"/>
        <w:jc w:val="center"/>
        <w:rPr>
          <w:rFonts w:eastAsia="MS Mincho"/>
          <w:b/>
          <w:sz w:val="22"/>
          <w:szCs w:val="22"/>
          <w:lang w:eastAsia="ru-RU"/>
        </w:rPr>
      </w:pPr>
      <w:r w:rsidRPr="00F1269F">
        <w:rPr>
          <w:rFonts w:eastAsia="MS Mincho"/>
          <w:b/>
          <w:sz w:val="22"/>
          <w:szCs w:val="22"/>
          <w:lang w:eastAsia="ru-RU"/>
        </w:rPr>
        <w:t>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p w:rsidR="00A3509B" w:rsidRPr="00F1269F" w:rsidRDefault="00A3509B" w:rsidP="00A3509B">
      <w:pPr>
        <w:ind w:firstLine="700"/>
        <w:jc w:val="both"/>
        <w:rPr>
          <w:rFonts w:eastAsia="MS Mincho"/>
          <w:b/>
          <w:sz w:val="22"/>
          <w:szCs w:val="22"/>
          <w:lang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85" w:type="dxa"/>
          <w:right w:w="85" w:type="dxa"/>
        </w:tblCellMar>
        <w:tblLook w:val="01E0" w:firstRow="1" w:lastRow="1" w:firstColumn="1" w:lastColumn="1" w:noHBand="0" w:noVBand="0"/>
      </w:tblPr>
      <w:tblGrid>
        <w:gridCol w:w="710"/>
        <w:gridCol w:w="3685"/>
        <w:gridCol w:w="2126"/>
        <w:gridCol w:w="1985"/>
        <w:gridCol w:w="1843"/>
      </w:tblGrid>
      <w:tr w:rsidR="00A3509B" w:rsidRPr="00F1269F" w:rsidTr="00515421">
        <w:trPr>
          <w:cantSplit/>
          <w:trHeight w:val="90"/>
          <w:tblHeader/>
        </w:trPr>
        <w:tc>
          <w:tcPr>
            <w:tcW w:w="710" w:type="dxa"/>
            <w:shd w:val="clear" w:color="auto" w:fill="FFFFFF" w:themeFill="background1"/>
          </w:tcPr>
          <w:p w:rsidR="00A3509B" w:rsidRPr="00F1269F" w:rsidRDefault="00A3509B" w:rsidP="00515421">
            <w:pPr>
              <w:autoSpaceDE w:val="0"/>
              <w:autoSpaceDN w:val="0"/>
              <w:adjustRightInd w:val="0"/>
              <w:spacing w:line="360" w:lineRule="auto"/>
              <w:jc w:val="center"/>
              <w:outlineLvl w:val="0"/>
              <w:rPr>
                <w:b/>
                <w:sz w:val="22"/>
                <w:szCs w:val="22"/>
                <w:lang w:eastAsia="ru-RU"/>
              </w:rPr>
            </w:pPr>
          </w:p>
          <w:p w:rsidR="00A3509B" w:rsidRPr="00F1269F" w:rsidRDefault="00A3509B" w:rsidP="00515421">
            <w:pPr>
              <w:autoSpaceDE w:val="0"/>
              <w:autoSpaceDN w:val="0"/>
              <w:adjustRightInd w:val="0"/>
              <w:spacing w:line="360" w:lineRule="auto"/>
              <w:jc w:val="center"/>
              <w:outlineLvl w:val="0"/>
              <w:rPr>
                <w:b/>
                <w:sz w:val="22"/>
                <w:szCs w:val="22"/>
                <w:lang w:eastAsia="ru-RU"/>
              </w:rPr>
            </w:pPr>
          </w:p>
          <w:p w:rsidR="00A3509B" w:rsidRPr="00F1269F" w:rsidRDefault="00A3509B" w:rsidP="00515421">
            <w:pPr>
              <w:autoSpaceDE w:val="0"/>
              <w:autoSpaceDN w:val="0"/>
              <w:adjustRightInd w:val="0"/>
              <w:spacing w:line="360" w:lineRule="auto"/>
              <w:jc w:val="center"/>
              <w:outlineLvl w:val="0"/>
              <w:rPr>
                <w:sz w:val="22"/>
                <w:szCs w:val="22"/>
              </w:rPr>
            </w:pPr>
            <w:r w:rsidRPr="00F1269F">
              <w:rPr>
                <w:b/>
                <w:sz w:val="22"/>
                <w:szCs w:val="22"/>
                <w:lang w:eastAsia="ru-RU"/>
              </w:rPr>
              <w:t xml:space="preserve">№ </w:t>
            </w:r>
            <w:proofErr w:type="gramStart"/>
            <w:r w:rsidRPr="00F1269F">
              <w:rPr>
                <w:b/>
                <w:sz w:val="22"/>
                <w:szCs w:val="22"/>
                <w:lang w:eastAsia="ru-RU"/>
              </w:rPr>
              <w:t>п</w:t>
            </w:r>
            <w:proofErr w:type="gramEnd"/>
            <w:r w:rsidRPr="00F1269F">
              <w:rPr>
                <w:b/>
                <w:sz w:val="22"/>
                <w:szCs w:val="22"/>
                <w:lang w:eastAsia="ru-RU"/>
              </w:rPr>
              <w:t>/п</w:t>
            </w:r>
          </w:p>
        </w:tc>
        <w:tc>
          <w:tcPr>
            <w:tcW w:w="3685" w:type="dxa"/>
            <w:shd w:val="clear" w:color="auto" w:fill="FFFFFF" w:themeFill="background1"/>
          </w:tcPr>
          <w:p w:rsidR="00A3509B" w:rsidRPr="00F1269F" w:rsidRDefault="00A3509B" w:rsidP="00515421">
            <w:pPr>
              <w:autoSpaceDE w:val="0"/>
              <w:autoSpaceDN w:val="0"/>
              <w:adjustRightInd w:val="0"/>
              <w:jc w:val="center"/>
              <w:outlineLvl w:val="0"/>
              <w:rPr>
                <w:b/>
                <w:sz w:val="22"/>
                <w:szCs w:val="22"/>
                <w:lang w:eastAsia="ru-RU"/>
              </w:rPr>
            </w:pPr>
          </w:p>
          <w:p w:rsidR="00A3509B" w:rsidRPr="00F1269F" w:rsidRDefault="00A3509B" w:rsidP="00515421">
            <w:pPr>
              <w:autoSpaceDE w:val="0"/>
              <w:autoSpaceDN w:val="0"/>
              <w:adjustRightInd w:val="0"/>
              <w:jc w:val="center"/>
              <w:outlineLvl w:val="0"/>
              <w:rPr>
                <w:b/>
                <w:sz w:val="22"/>
                <w:szCs w:val="22"/>
                <w:lang w:eastAsia="ru-RU"/>
              </w:rPr>
            </w:pPr>
          </w:p>
          <w:p w:rsidR="00A3509B" w:rsidRPr="00F1269F" w:rsidRDefault="00A3509B" w:rsidP="00515421">
            <w:pPr>
              <w:autoSpaceDE w:val="0"/>
              <w:autoSpaceDN w:val="0"/>
              <w:adjustRightInd w:val="0"/>
              <w:jc w:val="center"/>
              <w:outlineLvl w:val="0"/>
              <w:rPr>
                <w:b/>
                <w:sz w:val="22"/>
                <w:szCs w:val="22"/>
                <w:lang w:eastAsia="ru-RU"/>
              </w:rPr>
            </w:pPr>
          </w:p>
          <w:p w:rsidR="00A3509B" w:rsidRPr="00F1269F" w:rsidRDefault="00A3509B" w:rsidP="00515421">
            <w:pPr>
              <w:autoSpaceDE w:val="0"/>
              <w:autoSpaceDN w:val="0"/>
              <w:adjustRightInd w:val="0"/>
              <w:jc w:val="center"/>
              <w:outlineLvl w:val="0"/>
              <w:rPr>
                <w:b/>
                <w:sz w:val="22"/>
                <w:szCs w:val="22"/>
                <w:lang w:eastAsia="ru-RU"/>
              </w:rPr>
            </w:pPr>
          </w:p>
          <w:p w:rsidR="00A3509B" w:rsidRPr="00F1269F" w:rsidRDefault="00A3509B" w:rsidP="00515421">
            <w:pPr>
              <w:autoSpaceDE w:val="0"/>
              <w:autoSpaceDN w:val="0"/>
              <w:adjustRightInd w:val="0"/>
              <w:jc w:val="center"/>
              <w:outlineLvl w:val="0"/>
              <w:rPr>
                <w:b/>
                <w:sz w:val="22"/>
                <w:szCs w:val="22"/>
              </w:rPr>
            </w:pPr>
            <w:r w:rsidRPr="00F1269F">
              <w:rPr>
                <w:b/>
                <w:sz w:val="22"/>
                <w:szCs w:val="22"/>
                <w:lang w:eastAsia="ru-RU"/>
              </w:rPr>
              <w:t>Наименование параметра</w:t>
            </w:r>
          </w:p>
        </w:tc>
        <w:tc>
          <w:tcPr>
            <w:tcW w:w="2126" w:type="dxa"/>
            <w:shd w:val="clear" w:color="auto" w:fill="FFFFFF" w:themeFill="background1"/>
            <w:vAlign w:val="center"/>
          </w:tcPr>
          <w:p w:rsidR="00A3509B" w:rsidRPr="00F1269F" w:rsidRDefault="00A3509B" w:rsidP="00515421">
            <w:pPr>
              <w:jc w:val="center"/>
              <w:rPr>
                <w:b/>
                <w:sz w:val="22"/>
                <w:szCs w:val="22"/>
              </w:rPr>
            </w:pPr>
            <w:r w:rsidRPr="00F1269F">
              <w:rPr>
                <w:b/>
                <w:sz w:val="22"/>
                <w:szCs w:val="22"/>
              </w:rPr>
              <w:t>Код вида разрешенного использования земельного участка</w:t>
            </w:r>
          </w:p>
        </w:tc>
        <w:tc>
          <w:tcPr>
            <w:tcW w:w="3828" w:type="dxa"/>
            <w:gridSpan w:val="2"/>
            <w:shd w:val="clear" w:color="auto" w:fill="FFFFFF" w:themeFill="background1"/>
          </w:tcPr>
          <w:p w:rsidR="00A3509B" w:rsidRPr="00F1269F" w:rsidRDefault="00A3509B" w:rsidP="00515421">
            <w:pPr>
              <w:autoSpaceDE w:val="0"/>
              <w:autoSpaceDN w:val="0"/>
              <w:adjustRightInd w:val="0"/>
              <w:jc w:val="center"/>
              <w:outlineLvl w:val="0"/>
              <w:rPr>
                <w:b/>
                <w:sz w:val="22"/>
                <w:szCs w:val="22"/>
                <w:lang w:eastAsia="ru-RU"/>
              </w:rPr>
            </w:pPr>
            <w:r w:rsidRPr="00F1269F">
              <w:rPr>
                <w:b/>
                <w:sz w:val="22"/>
                <w:szCs w:val="22"/>
                <w:lang w:eastAsia="ru-RU"/>
              </w:rPr>
              <w:t xml:space="preserve">Значение предельных </w:t>
            </w:r>
            <w:r w:rsidRPr="00F1269F">
              <w:rPr>
                <w:rFonts w:eastAsia="MS Mincho"/>
                <w:b/>
                <w:sz w:val="22"/>
                <w:szCs w:val="22"/>
                <w:lang w:eastAsia="ru-RU"/>
              </w:rPr>
              <w:t>размеров земельных участков и</w:t>
            </w:r>
            <w:r w:rsidRPr="00F1269F">
              <w:rPr>
                <w:b/>
                <w:sz w:val="22"/>
                <w:szCs w:val="22"/>
                <w:lang w:eastAsia="ru-RU"/>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3509B" w:rsidRPr="00F1269F" w:rsidTr="00515421">
        <w:trPr>
          <w:cantSplit/>
          <w:trHeight w:val="90"/>
          <w:tblHeader/>
        </w:trPr>
        <w:tc>
          <w:tcPr>
            <w:tcW w:w="6521" w:type="dxa"/>
            <w:gridSpan w:val="3"/>
            <w:shd w:val="clear" w:color="auto" w:fill="FFFFFF" w:themeFill="background1"/>
            <w:vAlign w:val="center"/>
          </w:tcPr>
          <w:p w:rsidR="00A3509B" w:rsidRPr="00F1269F" w:rsidRDefault="00A3509B" w:rsidP="00515421">
            <w:pPr>
              <w:autoSpaceDE w:val="0"/>
              <w:autoSpaceDN w:val="0"/>
              <w:adjustRightInd w:val="0"/>
              <w:jc w:val="center"/>
              <w:outlineLvl w:val="0"/>
              <w:rPr>
                <w:b/>
                <w:sz w:val="22"/>
                <w:szCs w:val="22"/>
              </w:rPr>
            </w:pPr>
          </w:p>
          <w:p w:rsidR="00A3509B" w:rsidRPr="00F1269F" w:rsidRDefault="00A3509B" w:rsidP="00515421">
            <w:pPr>
              <w:autoSpaceDE w:val="0"/>
              <w:autoSpaceDN w:val="0"/>
              <w:adjustRightInd w:val="0"/>
              <w:jc w:val="center"/>
              <w:outlineLvl w:val="0"/>
              <w:rPr>
                <w:b/>
                <w:sz w:val="22"/>
                <w:szCs w:val="22"/>
              </w:rPr>
            </w:pPr>
          </w:p>
        </w:tc>
        <w:tc>
          <w:tcPr>
            <w:tcW w:w="1985" w:type="dxa"/>
            <w:shd w:val="clear" w:color="auto" w:fill="FFFFFF" w:themeFill="background1"/>
            <w:vAlign w:val="center"/>
          </w:tcPr>
          <w:p w:rsidR="00A3509B" w:rsidRPr="00F1269F" w:rsidRDefault="00A3509B" w:rsidP="00515421">
            <w:pPr>
              <w:autoSpaceDE w:val="0"/>
              <w:autoSpaceDN w:val="0"/>
              <w:adjustRightInd w:val="0"/>
              <w:jc w:val="center"/>
              <w:outlineLvl w:val="0"/>
              <w:rPr>
                <w:b/>
                <w:sz w:val="22"/>
                <w:szCs w:val="22"/>
              </w:rPr>
            </w:pPr>
            <w:r w:rsidRPr="00F1269F">
              <w:rPr>
                <w:b/>
                <w:sz w:val="22"/>
                <w:szCs w:val="22"/>
              </w:rPr>
              <w:t>Р</w:t>
            </w:r>
            <w:proofErr w:type="gramStart"/>
            <w:r w:rsidRPr="00F1269F">
              <w:rPr>
                <w:b/>
                <w:sz w:val="22"/>
                <w:szCs w:val="22"/>
              </w:rPr>
              <w:t>1</w:t>
            </w:r>
            <w:proofErr w:type="gramEnd"/>
          </w:p>
        </w:tc>
        <w:tc>
          <w:tcPr>
            <w:tcW w:w="1843" w:type="dxa"/>
            <w:shd w:val="clear" w:color="auto" w:fill="FFFFFF" w:themeFill="background1"/>
            <w:vAlign w:val="center"/>
          </w:tcPr>
          <w:p w:rsidR="00A3509B" w:rsidRPr="00F1269F" w:rsidRDefault="00A3509B" w:rsidP="00515421">
            <w:pPr>
              <w:autoSpaceDE w:val="0"/>
              <w:autoSpaceDN w:val="0"/>
              <w:adjustRightInd w:val="0"/>
              <w:jc w:val="center"/>
              <w:outlineLvl w:val="0"/>
              <w:rPr>
                <w:b/>
                <w:sz w:val="22"/>
                <w:szCs w:val="22"/>
              </w:rPr>
            </w:pPr>
            <w:r w:rsidRPr="00F1269F">
              <w:rPr>
                <w:b/>
                <w:sz w:val="22"/>
                <w:szCs w:val="22"/>
              </w:rPr>
              <w:t>Р</w:t>
            </w:r>
            <w:proofErr w:type="gramStart"/>
            <w:r w:rsidRPr="00F1269F">
              <w:rPr>
                <w:b/>
                <w:sz w:val="22"/>
                <w:szCs w:val="22"/>
              </w:rPr>
              <w:t>2</w:t>
            </w:r>
            <w:proofErr w:type="gramEnd"/>
          </w:p>
        </w:tc>
      </w:tr>
      <w:tr w:rsidR="00A3509B" w:rsidRPr="00F1269F" w:rsidTr="00515421">
        <w:trPr>
          <w:cantSplit/>
          <w:trHeight w:val="20"/>
        </w:trPr>
        <w:tc>
          <w:tcPr>
            <w:tcW w:w="710" w:type="dxa"/>
            <w:shd w:val="clear" w:color="auto" w:fill="FFFFFF" w:themeFill="background1"/>
            <w:vAlign w:val="center"/>
          </w:tcPr>
          <w:p w:rsidR="00A3509B" w:rsidRPr="00F1269F" w:rsidRDefault="00A3509B" w:rsidP="00515421">
            <w:pPr>
              <w:autoSpaceDE w:val="0"/>
              <w:autoSpaceDN w:val="0"/>
              <w:adjustRightInd w:val="0"/>
              <w:spacing w:line="360" w:lineRule="auto"/>
              <w:jc w:val="center"/>
              <w:outlineLvl w:val="0"/>
              <w:rPr>
                <w:sz w:val="22"/>
                <w:szCs w:val="22"/>
              </w:rPr>
            </w:pPr>
            <w:r w:rsidRPr="00F1269F">
              <w:rPr>
                <w:sz w:val="22"/>
                <w:szCs w:val="22"/>
              </w:rPr>
              <w:t>1.</w:t>
            </w:r>
          </w:p>
        </w:tc>
        <w:tc>
          <w:tcPr>
            <w:tcW w:w="3685" w:type="dxa"/>
            <w:shd w:val="clear" w:color="auto" w:fill="FFFFFF" w:themeFill="background1"/>
            <w:vAlign w:val="center"/>
          </w:tcPr>
          <w:p w:rsidR="00A3509B" w:rsidRPr="00F1269F" w:rsidRDefault="00A3509B" w:rsidP="00515421">
            <w:pPr>
              <w:autoSpaceDE w:val="0"/>
              <w:autoSpaceDN w:val="0"/>
              <w:adjustRightInd w:val="0"/>
              <w:jc w:val="center"/>
              <w:outlineLvl w:val="0"/>
              <w:rPr>
                <w:rFonts w:eastAsia="MS MinNew Roman"/>
                <w:bCs/>
                <w:sz w:val="22"/>
                <w:szCs w:val="22"/>
              </w:rPr>
            </w:pPr>
            <w:r w:rsidRPr="00F1269F">
              <w:rPr>
                <w:rFonts w:eastAsia="MS MinNew Roman"/>
                <w:bCs/>
                <w:sz w:val="22"/>
                <w:szCs w:val="22"/>
              </w:rPr>
              <w:t xml:space="preserve">Предельная высота зданий, строений, сооружений, </w:t>
            </w:r>
            <w:proofErr w:type="gramStart"/>
            <w:r w:rsidRPr="00F1269F">
              <w:rPr>
                <w:rFonts w:eastAsia="MS MinNew Roman"/>
                <w:bCs/>
                <w:sz w:val="22"/>
                <w:szCs w:val="22"/>
              </w:rPr>
              <w:t>м</w:t>
            </w:r>
            <w:proofErr w:type="gramEnd"/>
          </w:p>
        </w:tc>
        <w:tc>
          <w:tcPr>
            <w:tcW w:w="2126" w:type="dxa"/>
            <w:vMerge w:val="restart"/>
            <w:shd w:val="clear" w:color="auto" w:fill="FFFFFF" w:themeFill="background1"/>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Theme="minorHAnsi"/>
                <w:sz w:val="22"/>
                <w:szCs w:val="22"/>
              </w:rPr>
              <w:t xml:space="preserve">2.2, 2.7.1, 3.1, 3.6.2, 3.6.3, 3.9.1, 3.10, 3.10.1, 4.4, 4.6, 4.7, 4.8.1, 4.9, 4.10, 5.0, 5.1, 5.1.1, 5.1.2, 5.1.3, 5.1.4, 5.1.7, 5.2, 5.2.1, 5.3, 8.3, 9.0, 9.1, 9.3, 11.0, 11.1, 11.2, 11.3, 12.0, 12.0.1, 12.0.2, </w:t>
            </w:r>
            <w:r w:rsidRPr="00F1269F">
              <w:rPr>
                <w:rFonts w:eastAsiaTheme="minorHAnsi"/>
                <w:bCs/>
                <w:sz w:val="22"/>
                <w:szCs w:val="22"/>
              </w:rPr>
              <w:t xml:space="preserve">3.6.3, </w:t>
            </w:r>
            <w:r w:rsidRPr="00F1269F">
              <w:rPr>
                <w:rFonts w:eastAsiaTheme="minorHAnsi"/>
                <w:sz w:val="22"/>
                <w:szCs w:val="22"/>
              </w:rPr>
              <w:lastRenderedPageBreak/>
              <w:t xml:space="preserve">3.9.1, 4.4, 4.6, 4.7, </w:t>
            </w:r>
            <w:r w:rsidRPr="00F1269F">
              <w:t xml:space="preserve">5.0, </w:t>
            </w:r>
            <w:r w:rsidRPr="00F1269F">
              <w:rPr>
                <w:rFonts w:eastAsiaTheme="minorHAnsi"/>
                <w:sz w:val="22"/>
                <w:szCs w:val="22"/>
              </w:rPr>
              <w:t>5.1, 5.2.1, 5.3</w:t>
            </w:r>
          </w:p>
        </w:tc>
        <w:tc>
          <w:tcPr>
            <w:tcW w:w="1985" w:type="dxa"/>
            <w:shd w:val="clear" w:color="auto" w:fill="FFFFFF" w:themeFill="background1"/>
            <w:vAlign w:val="center"/>
          </w:tcPr>
          <w:p w:rsidR="00A3509B" w:rsidRPr="00F1269F" w:rsidRDefault="00A3509B" w:rsidP="00515421">
            <w:pPr>
              <w:autoSpaceDE w:val="0"/>
              <w:autoSpaceDN w:val="0"/>
              <w:adjustRightInd w:val="0"/>
              <w:jc w:val="center"/>
              <w:outlineLvl w:val="0"/>
              <w:rPr>
                <w:sz w:val="22"/>
                <w:szCs w:val="22"/>
              </w:rPr>
            </w:pPr>
            <w:r w:rsidRPr="00F1269F">
              <w:rPr>
                <w:rFonts w:eastAsia="MS MinNew Roman"/>
                <w:sz w:val="22"/>
                <w:szCs w:val="22"/>
              </w:rPr>
              <w:lastRenderedPageBreak/>
              <w:t>15</w:t>
            </w:r>
          </w:p>
        </w:tc>
        <w:tc>
          <w:tcPr>
            <w:tcW w:w="1843" w:type="dxa"/>
            <w:shd w:val="clear" w:color="auto" w:fill="FFFFFF" w:themeFill="background1"/>
            <w:vAlign w:val="center"/>
          </w:tcPr>
          <w:p w:rsidR="00A3509B" w:rsidRPr="00F1269F" w:rsidRDefault="00A3509B" w:rsidP="00515421">
            <w:pPr>
              <w:autoSpaceDE w:val="0"/>
              <w:autoSpaceDN w:val="0"/>
              <w:adjustRightInd w:val="0"/>
              <w:jc w:val="center"/>
              <w:outlineLvl w:val="0"/>
              <w:rPr>
                <w:sz w:val="22"/>
                <w:szCs w:val="22"/>
              </w:rPr>
            </w:pPr>
            <w:r w:rsidRPr="00F1269F">
              <w:rPr>
                <w:rFonts w:eastAsia="MS MinNew Roman"/>
                <w:sz w:val="22"/>
                <w:szCs w:val="22"/>
              </w:rPr>
              <w:t>15</w:t>
            </w:r>
          </w:p>
        </w:tc>
      </w:tr>
      <w:tr w:rsidR="00A3509B" w:rsidRPr="00F1269F" w:rsidTr="00515421">
        <w:trPr>
          <w:cantSplit/>
          <w:trHeight w:val="20"/>
        </w:trPr>
        <w:tc>
          <w:tcPr>
            <w:tcW w:w="710" w:type="dxa"/>
            <w:shd w:val="clear" w:color="auto" w:fill="FFFFFF" w:themeFill="background1"/>
            <w:vAlign w:val="center"/>
          </w:tcPr>
          <w:p w:rsidR="00A3509B" w:rsidRPr="00F1269F" w:rsidRDefault="00A3509B" w:rsidP="00515421">
            <w:pPr>
              <w:autoSpaceDE w:val="0"/>
              <w:autoSpaceDN w:val="0"/>
              <w:adjustRightInd w:val="0"/>
              <w:spacing w:line="360" w:lineRule="auto"/>
              <w:jc w:val="center"/>
              <w:outlineLvl w:val="0"/>
              <w:rPr>
                <w:sz w:val="22"/>
                <w:szCs w:val="22"/>
              </w:rPr>
            </w:pPr>
            <w:r w:rsidRPr="00F1269F">
              <w:rPr>
                <w:sz w:val="22"/>
                <w:szCs w:val="22"/>
              </w:rPr>
              <w:t>2.</w:t>
            </w:r>
          </w:p>
        </w:tc>
        <w:tc>
          <w:tcPr>
            <w:tcW w:w="3685" w:type="dxa"/>
            <w:shd w:val="clear" w:color="auto" w:fill="FFFFFF" w:themeFill="background1"/>
            <w:vAlign w:val="center"/>
          </w:tcPr>
          <w:p w:rsidR="00A3509B" w:rsidRPr="00F1269F" w:rsidRDefault="00A3509B" w:rsidP="00515421">
            <w:pPr>
              <w:autoSpaceDE w:val="0"/>
              <w:autoSpaceDN w:val="0"/>
              <w:adjustRightInd w:val="0"/>
              <w:jc w:val="center"/>
              <w:outlineLvl w:val="0"/>
              <w:rPr>
                <w:rFonts w:eastAsia="MS MinNew Roman"/>
                <w:bCs/>
                <w:sz w:val="22"/>
                <w:szCs w:val="22"/>
              </w:rPr>
            </w:pPr>
            <w:r w:rsidRPr="00F1269F">
              <w:rPr>
                <w:rFonts w:eastAsia="MS MinNew Roman"/>
                <w:bCs/>
                <w:sz w:val="22"/>
                <w:szCs w:val="22"/>
              </w:rPr>
              <w:t xml:space="preserve">Минимальная площадь земельного участка, </w:t>
            </w:r>
            <w:proofErr w:type="spellStart"/>
            <w:r w:rsidRPr="00F1269F">
              <w:rPr>
                <w:rFonts w:eastAsia="MS MinNew Roman"/>
                <w:bCs/>
                <w:sz w:val="22"/>
                <w:szCs w:val="22"/>
              </w:rPr>
              <w:t>кв</w:t>
            </w:r>
            <w:proofErr w:type="gramStart"/>
            <w:r w:rsidRPr="00F1269F">
              <w:rPr>
                <w:rFonts w:eastAsia="MS MinNew Roman"/>
                <w:bCs/>
                <w:sz w:val="22"/>
                <w:szCs w:val="22"/>
              </w:rPr>
              <w:t>.м</w:t>
            </w:r>
            <w:proofErr w:type="spellEnd"/>
            <w:proofErr w:type="gramEnd"/>
          </w:p>
        </w:tc>
        <w:tc>
          <w:tcPr>
            <w:tcW w:w="2126" w:type="dxa"/>
            <w:vMerge/>
            <w:shd w:val="clear" w:color="auto" w:fill="FFFFFF" w:themeFill="background1"/>
          </w:tcPr>
          <w:p w:rsidR="00A3509B" w:rsidRPr="00F1269F" w:rsidRDefault="00A3509B" w:rsidP="00515421">
            <w:pPr>
              <w:autoSpaceDE w:val="0"/>
              <w:autoSpaceDN w:val="0"/>
              <w:adjustRightInd w:val="0"/>
              <w:jc w:val="center"/>
              <w:outlineLvl w:val="0"/>
              <w:rPr>
                <w:sz w:val="22"/>
                <w:szCs w:val="22"/>
              </w:rPr>
            </w:pPr>
          </w:p>
        </w:tc>
        <w:tc>
          <w:tcPr>
            <w:tcW w:w="1985" w:type="dxa"/>
            <w:shd w:val="clear" w:color="auto" w:fill="FFFFFF" w:themeFill="background1"/>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2000</w:t>
            </w:r>
          </w:p>
        </w:tc>
        <w:tc>
          <w:tcPr>
            <w:tcW w:w="1843" w:type="dxa"/>
            <w:shd w:val="clear" w:color="auto" w:fill="FFFFFF" w:themeFill="background1"/>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2000</w:t>
            </w:r>
          </w:p>
        </w:tc>
      </w:tr>
      <w:tr w:rsidR="00A3509B" w:rsidRPr="00F1269F" w:rsidTr="00515421">
        <w:trPr>
          <w:cantSplit/>
          <w:trHeight w:val="20"/>
        </w:trPr>
        <w:tc>
          <w:tcPr>
            <w:tcW w:w="710" w:type="dxa"/>
            <w:shd w:val="clear" w:color="auto" w:fill="FFFFFF" w:themeFill="background1"/>
            <w:vAlign w:val="center"/>
          </w:tcPr>
          <w:p w:rsidR="00A3509B" w:rsidRPr="00F1269F" w:rsidRDefault="00A3509B" w:rsidP="00515421">
            <w:pPr>
              <w:autoSpaceDE w:val="0"/>
              <w:autoSpaceDN w:val="0"/>
              <w:adjustRightInd w:val="0"/>
              <w:spacing w:line="360" w:lineRule="auto"/>
              <w:jc w:val="center"/>
              <w:outlineLvl w:val="0"/>
              <w:rPr>
                <w:sz w:val="22"/>
                <w:szCs w:val="22"/>
              </w:rPr>
            </w:pPr>
            <w:r w:rsidRPr="00F1269F">
              <w:rPr>
                <w:sz w:val="22"/>
                <w:szCs w:val="22"/>
              </w:rPr>
              <w:t>3.</w:t>
            </w:r>
          </w:p>
        </w:tc>
        <w:tc>
          <w:tcPr>
            <w:tcW w:w="3685" w:type="dxa"/>
            <w:shd w:val="clear" w:color="auto" w:fill="FFFFFF" w:themeFill="background1"/>
          </w:tcPr>
          <w:p w:rsidR="00A3509B" w:rsidRPr="00F1269F" w:rsidRDefault="00A3509B" w:rsidP="00515421">
            <w:pPr>
              <w:autoSpaceDE w:val="0"/>
              <w:autoSpaceDN w:val="0"/>
              <w:adjustRightInd w:val="0"/>
              <w:jc w:val="center"/>
              <w:outlineLvl w:val="0"/>
              <w:rPr>
                <w:rFonts w:eastAsia="MS MinNew Roman"/>
                <w:bCs/>
                <w:sz w:val="22"/>
                <w:szCs w:val="22"/>
              </w:rPr>
            </w:pPr>
            <w:r w:rsidRPr="00F1269F">
              <w:rPr>
                <w:bCs/>
                <w:sz w:val="22"/>
                <w:szCs w:val="22"/>
              </w:rPr>
              <w:t xml:space="preserve">Максимальная площадь земельного участка, </w:t>
            </w:r>
            <w:proofErr w:type="spellStart"/>
            <w:r w:rsidRPr="00F1269F">
              <w:rPr>
                <w:bCs/>
                <w:sz w:val="22"/>
                <w:szCs w:val="22"/>
              </w:rPr>
              <w:t>кв</w:t>
            </w:r>
            <w:proofErr w:type="gramStart"/>
            <w:r w:rsidRPr="00F1269F">
              <w:rPr>
                <w:bCs/>
                <w:sz w:val="22"/>
                <w:szCs w:val="22"/>
              </w:rPr>
              <w:t>.м</w:t>
            </w:r>
            <w:proofErr w:type="spellEnd"/>
            <w:proofErr w:type="gramEnd"/>
          </w:p>
        </w:tc>
        <w:tc>
          <w:tcPr>
            <w:tcW w:w="2126" w:type="dxa"/>
            <w:vMerge/>
            <w:shd w:val="clear" w:color="auto" w:fill="FFFFFF" w:themeFill="background1"/>
          </w:tcPr>
          <w:p w:rsidR="00A3509B" w:rsidRPr="00F1269F" w:rsidRDefault="00A3509B" w:rsidP="00515421">
            <w:pPr>
              <w:autoSpaceDE w:val="0"/>
              <w:autoSpaceDN w:val="0"/>
              <w:adjustRightInd w:val="0"/>
              <w:jc w:val="center"/>
              <w:outlineLvl w:val="0"/>
              <w:rPr>
                <w:sz w:val="22"/>
                <w:szCs w:val="22"/>
              </w:rPr>
            </w:pPr>
          </w:p>
        </w:tc>
        <w:tc>
          <w:tcPr>
            <w:tcW w:w="1985" w:type="dxa"/>
            <w:shd w:val="clear" w:color="auto" w:fill="FFFFFF" w:themeFill="background1"/>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Не подлежит установлению</w:t>
            </w:r>
          </w:p>
        </w:tc>
        <w:tc>
          <w:tcPr>
            <w:tcW w:w="1843" w:type="dxa"/>
            <w:shd w:val="clear" w:color="auto" w:fill="FFFFFF" w:themeFill="background1"/>
            <w:vAlign w:val="center"/>
          </w:tcPr>
          <w:p w:rsidR="00A3509B" w:rsidRPr="00F1269F" w:rsidRDefault="00A3509B" w:rsidP="00515421">
            <w:pPr>
              <w:autoSpaceDE w:val="0"/>
              <w:autoSpaceDN w:val="0"/>
              <w:adjustRightInd w:val="0"/>
              <w:jc w:val="center"/>
              <w:outlineLvl w:val="0"/>
              <w:rPr>
                <w:sz w:val="22"/>
                <w:szCs w:val="22"/>
              </w:rPr>
            </w:pPr>
            <w:r w:rsidRPr="00F1269F">
              <w:rPr>
                <w:sz w:val="22"/>
                <w:szCs w:val="22"/>
              </w:rPr>
              <w:t>Не подлежит установлению</w:t>
            </w:r>
          </w:p>
        </w:tc>
      </w:tr>
      <w:tr w:rsidR="00A3509B" w:rsidRPr="00F1269F" w:rsidTr="00515421">
        <w:trPr>
          <w:cantSplit/>
          <w:trHeight w:val="20"/>
        </w:trPr>
        <w:tc>
          <w:tcPr>
            <w:tcW w:w="710" w:type="dxa"/>
            <w:shd w:val="clear" w:color="auto" w:fill="FFFFFF" w:themeFill="background1"/>
            <w:vAlign w:val="center"/>
          </w:tcPr>
          <w:p w:rsidR="00A3509B" w:rsidRPr="00F1269F" w:rsidRDefault="00A3509B" w:rsidP="00515421">
            <w:pPr>
              <w:autoSpaceDE w:val="0"/>
              <w:autoSpaceDN w:val="0"/>
              <w:adjustRightInd w:val="0"/>
              <w:spacing w:line="360" w:lineRule="auto"/>
              <w:jc w:val="center"/>
              <w:outlineLvl w:val="0"/>
              <w:rPr>
                <w:sz w:val="22"/>
                <w:szCs w:val="22"/>
              </w:rPr>
            </w:pPr>
            <w:r w:rsidRPr="00F1269F">
              <w:rPr>
                <w:sz w:val="22"/>
                <w:szCs w:val="22"/>
              </w:rPr>
              <w:t>5.</w:t>
            </w:r>
          </w:p>
        </w:tc>
        <w:tc>
          <w:tcPr>
            <w:tcW w:w="3685" w:type="dxa"/>
            <w:shd w:val="clear" w:color="auto" w:fill="FFFFFF" w:themeFill="background1"/>
            <w:vAlign w:val="center"/>
          </w:tcPr>
          <w:p w:rsidR="00A3509B" w:rsidRPr="00F1269F" w:rsidRDefault="00A3509B" w:rsidP="00515421">
            <w:pPr>
              <w:autoSpaceDE w:val="0"/>
              <w:autoSpaceDN w:val="0"/>
              <w:adjustRightInd w:val="0"/>
              <w:jc w:val="center"/>
              <w:outlineLvl w:val="0"/>
              <w:rPr>
                <w:rFonts w:eastAsia="MS MinNew Roman"/>
                <w:bCs/>
                <w:sz w:val="22"/>
                <w:szCs w:val="22"/>
              </w:rPr>
            </w:pPr>
            <w:r w:rsidRPr="00F1269F">
              <w:rPr>
                <w:rFonts w:eastAsia="MS MinNew Roman"/>
                <w:bCs/>
                <w:sz w:val="22"/>
                <w:szCs w:val="22"/>
              </w:rPr>
              <w:t>Максимальный процент застройки, без учета площади твердых покрытий, в границах земельного участка, %</w:t>
            </w:r>
          </w:p>
        </w:tc>
        <w:tc>
          <w:tcPr>
            <w:tcW w:w="2126" w:type="dxa"/>
            <w:vMerge/>
            <w:shd w:val="clear" w:color="auto" w:fill="FFFFFF" w:themeFill="background1"/>
          </w:tcPr>
          <w:p w:rsidR="00A3509B" w:rsidRPr="00F1269F" w:rsidRDefault="00A3509B" w:rsidP="00515421">
            <w:pPr>
              <w:autoSpaceDE w:val="0"/>
              <w:autoSpaceDN w:val="0"/>
              <w:adjustRightInd w:val="0"/>
              <w:jc w:val="center"/>
              <w:outlineLvl w:val="0"/>
              <w:rPr>
                <w:rFonts w:eastAsia="MS MinNew Roman"/>
                <w:sz w:val="22"/>
                <w:szCs w:val="22"/>
              </w:rPr>
            </w:pPr>
          </w:p>
        </w:tc>
        <w:tc>
          <w:tcPr>
            <w:tcW w:w="1985" w:type="dxa"/>
            <w:shd w:val="clear" w:color="auto" w:fill="FFFFFF" w:themeFill="background1"/>
            <w:vAlign w:val="center"/>
          </w:tcPr>
          <w:p w:rsidR="00A3509B" w:rsidRPr="00F1269F" w:rsidRDefault="00A3509B" w:rsidP="00515421">
            <w:pPr>
              <w:autoSpaceDE w:val="0"/>
              <w:autoSpaceDN w:val="0"/>
              <w:adjustRightInd w:val="0"/>
              <w:jc w:val="center"/>
              <w:outlineLvl w:val="0"/>
              <w:rPr>
                <w:sz w:val="22"/>
                <w:szCs w:val="22"/>
              </w:rPr>
            </w:pPr>
            <w:r w:rsidRPr="00F1269F">
              <w:rPr>
                <w:rFonts w:eastAsia="MS MinNew Roman"/>
                <w:sz w:val="22"/>
                <w:szCs w:val="22"/>
              </w:rPr>
              <w:t>10</w:t>
            </w:r>
          </w:p>
        </w:tc>
        <w:tc>
          <w:tcPr>
            <w:tcW w:w="1843" w:type="dxa"/>
            <w:shd w:val="clear" w:color="auto" w:fill="FFFFFF" w:themeFill="background1"/>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10</w:t>
            </w:r>
          </w:p>
        </w:tc>
      </w:tr>
      <w:tr w:rsidR="00A3509B" w:rsidRPr="00F1269F" w:rsidTr="00515421">
        <w:trPr>
          <w:cantSplit/>
          <w:trHeight w:val="20"/>
        </w:trPr>
        <w:tc>
          <w:tcPr>
            <w:tcW w:w="710" w:type="dxa"/>
            <w:shd w:val="clear" w:color="auto" w:fill="FFFFFF" w:themeFill="background1"/>
            <w:vAlign w:val="center"/>
          </w:tcPr>
          <w:p w:rsidR="00A3509B" w:rsidRPr="00F1269F" w:rsidRDefault="00A3509B" w:rsidP="00515421">
            <w:pPr>
              <w:autoSpaceDE w:val="0"/>
              <w:autoSpaceDN w:val="0"/>
              <w:adjustRightInd w:val="0"/>
              <w:spacing w:line="360" w:lineRule="auto"/>
              <w:jc w:val="center"/>
              <w:outlineLvl w:val="0"/>
              <w:rPr>
                <w:sz w:val="22"/>
                <w:szCs w:val="22"/>
              </w:rPr>
            </w:pPr>
            <w:r w:rsidRPr="00F1269F">
              <w:rPr>
                <w:sz w:val="22"/>
                <w:szCs w:val="22"/>
              </w:rPr>
              <w:lastRenderedPageBreak/>
              <w:t>6.</w:t>
            </w:r>
          </w:p>
        </w:tc>
        <w:tc>
          <w:tcPr>
            <w:tcW w:w="3685" w:type="dxa"/>
            <w:shd w:val="clear" w:color="auto" w:fill="FFFFFF" w:themeFill="background1"/>
            <w:vAlign w:val="center"/>
          </w:tcPr>
          <w:p w:rsidR="00A3509B" w:rsidRPr="00F1269F" w:rsidRDefault="00A3509B" w:rsidP="00515421">
            <w:pPr>
              <w:autoSpaceDE w:val="0"/>
              <w:autoSpaceDN w:val="0"/>
              <w:adjustRightInd w:val="0"/>
              <w:jc w:val="center"/>
              <w:outlineLvl w:val="0"/>
              <w:rPr>
                <w:rFonts w:eastAsia="MS MinNew Roman"/>
                <w:bCs/>
                <w:sz w:val="22"/>
                <w:szCs w:val="22"/>
              </w:rPr>
            </w:pPr>
            <w:r w:rsidRPr="00F1269F">
              <w:rPr>
                <w:rFonts w:eastAsia="MS MinNew Roman"/>
                <w:bCs/>
                <w:sz w:val="22"/>
                <w:szCs w:val="22"/>
              </w:rPr>
              <w:t xml:space="preserve">Минимальный отступ от границ земельных участков до зданий, строений, сооружений, </w:t>
            </w:r>
            <w:proofErr w:type="gramStart"/>
            <w:r w:rsidRPr="00F1269F">
              <w:rPr>
                <w:rFonts w:eastAsia="MS MinNew Roman"/>
                <w:bCs/>
                <w:sz w:val="22"/>
                <w:szCs w:val="22"/>
              </w:rPr>
              <w:t>м</w:t>
            </w:r>
            <w:proofErr w:type="gramEnd"/>
          </w:p>
        </w:tc>
        <w:tc>
          <w:tcPr>
            <w:tcW w:w="2126" w:type="dxa"/>
            <w:vMerge/>
            <w:shd w:val="clear" w:color="auto" w:fill="FFFFFF" w:themeFill="background1"/>
          </w:tcPr>
          <w:p w:rsidR="00A3509B" w:rsidRPr="00F1269F" w:rsidRDefault="00A3509B" w:rsidP="00515421">
            <w:pPr>
              <w:autoSpaceDE w:val="0"/>
              <w:autoSpaceDN w:val="0"/>
              <w:adjustRightInd w:val="0"/>
              <w:jc w:val="center"/>
              <w:outlineLvl w:val="0"/>
              <w:rPr>
                <w:rFonts w:eastAsia="MS MinNew Roman"/>
                <w:sz w:val="22"/>
                <w:szCs w:val="22"/>
              </w:rPr>
            </w:pPr>
          </w:p>
        </w:tc>
        <w:tc>
          <w:tcPr>
            <w:tcW w:w="1985" w:type="dxa"/>
            <w:shd w:val="clear" w:color="auto" w:fill="FFFFFF" w:themeFill="background1"/>
            <w:vAlign w:val="center"/>
          </w:tcPr>
          <w:p w:rsidR="00A3509B" w:rsidRPr="00F1269F" w:rsidRDefault="00A3509B" w:rsidP="00515421">
            <w:pPr>
              <w:autoSpaceDE w:val="0"/>
              <w:autoSpaceDN w:val="0"/>
              <w:adjustRightInd w:val="0"/>
              <w:jc w:val="center"/>
              <w:outlineLvl w:val="0"/>
              <w:rPr>
                <w:sz w:val="22"/>
                <w:szCs w:val="22"/>
              </w:rPr>
            </w:pPr>
            <w:r w:rsidRPr="00F1269F">
              <w:rPr>
                <w:rFonts w:eastAsia="MS MinNew Roman"/>
                <w:sz w:val="22"/>
                <w:szCs w:val="22"/>
              </w:rPr>
              <w:t>1</w:t>
            </w:r>
          </w:p>
        </w:tc>
        <w:tc>
          <w:tcPr>
            <w:tcW w:w="1843" w:type="dxa"/>
            <w:shd w:val="clear" w:color="auto" w:fill="FFFFFF" w:themeFill="background1"/>
          </w:tcPr>
          <w:p w:rsidR="00A3509B" w:rsidRPr="00F1269F" w:rsidRDefault="00A3509B" w:rsidP="00515421">
            <w:pPr>
              <w:autoSpaceDE w:val="0"/>
              <w:autoSpaceDN w:val="0"/>
              <w:adjustRightInd w:val="0"/>
              <w:jc w:val="center"/>
              <w:outlineLvl w:val="0"/>
              <w:rPr>
                <w:rFonts w:eastAsia="MS MinNew Roman"/>
                <w:sz w:val="22"/>
                <w:szCs w:val="22"/>
              </w:rPr>
            </w:pPr>
            <w:r w:rsidRPr="00F1269F">
              <w:rPr>
                <w:rFonts w:eastAsia="MS MinNew Roman"/>
                <w:sz w:val="22"/>
                <w:szCs w:val="22"/>
              </w:rPr>
              <w:t>1</w:t>
            </w:r>
          </w:p>
        </w:tc>
      </w:tr>
    </w:tbl>
    <w:p w:rsidR="00A3509B" w:rsidRPr="00F1269F" w:rsidRDefault="00A3509B" w:rsidP="00A3509B">
      <w:pPr>
        <w:ind w:firstLine="700"/>
        <w:jc w:val="both"/>
        <w:rPr>
          <w:rFonts w:eastAsia="MS Mincho"/>
          <w:b/>
          <w:sz w:val="22"/>
          <w:szCs w:val="22"/>
          <w:lang w:eastAsia="ru-RU"/>
        </w:rPr>
      </w:pPr>
    </w:p>
    <w:p w:rsidR="00A3509B" w:rsidRPr="00F1269F" w:rsidRDefault="00A3509B" w:rsidP="00A3509B">
      <w:pPr>
        <w:ind w:firstLine="700"/>
        <w:jc w:val="both"/>
        <w:rPr>
          <w:rFonts w:eastAsia="MS Mincho"/>
          <w:b/>
          <w:sz w:val="22"/>
          <w:szCs w:val="22"/>
          <w:lang w:eastAsia="ru-RU"/>
        </w:rPr>
      </w:pPr>
    </w:p>
    <w:p w:rsidR="00A3509B" w:rsidRPr="00F1269F" w:rsidRDefault="00A3509B" w:rsidP="00A3509B">
      <w:pPr>
        <w:ind w:firstLine="700"/>
        <w:jc w:val="both"/>
        <w:rPr>
          <w:rFonts w:eastAsia="MS Mincho"/>
          <w:b/>
          <w:sz w:val="22"/>
          <w:szCs w:val="22"/>
          <w:lang w:eastAsia="ru-RU"/>
        </w:rPr>
      </w:pPr>
      <w:r w:rsidRPr="00F1269F">
        <w:rPr>
          <w:rFonts w:eastAsia="MS Mincho"/>
          <w:b/>
          <w:sz w:val="22"/>
          <w:szCs w:val="22"/>
          <w:lang w:eastAsia="ru-RU"/>
        </w:rPr>
        <w:t xml:space="preserve">Статья 33. </w:t>
      </w:r>
      <w:r w:rsidRPr="00F1269F">
        <w:rPr>
          <w:b/>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p w:rsidR="00A3509B" w:rsidRPr="00F1269F" w:rsidRDefault="00A3509B" w:rsidP="00A3509B">
      <w:pPr>
        <w:jc w:val="both"/>
        <w:rPr>
          <w:rFonts w:eastAsia="MS Mincho"/>
          <w:b/>
          <w:sz w:val="22"/>
          <w:szCs w:val="22"/>
          <w:lang w:eastAsia="ru-RU"/>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7"/>
        <w:gridCol w:w="2693"/>
        <w:gridCol w:w="3402"/>
      </w:tblGrid>
      <w:tr w:rsidR="00A3509B" w:rsidRPr="00F1269F" w:rsidTr="00515421">
        <w:trPr>
          <w:tblHeader/>
        </w:trPr>
        <w:tc>
          <w:tcPr>
            <w:tcW w:w="567" w:type="dxa"/>
            <w:shd w:val="clear" w:color="auto" w:fill="auto"/>
          </w:tcPr>
          <w:p w:rsidR="00A3509B" w:rsidRPr="00F1269F" w:rsidRDefault="00A3509B" w:rsidP="00515421">
            <w:pPr>
              <w:jc w:val="center"/>
              <w:rPr>
                <w:rFonts w:eastAsia="MS MinNew Roman"/>
                <w:b/>
                <w:bCs/>
                <w:sz w:val="22"/>
                <w:szCs w:val="22"/>
              </w:rPr>
            </w:pPr>
            <w:r w:rsidRPr="00F1269F">
              <w:rPr>
                <w:b/>
                <w:bCs/>
                <w:sz w:val="22"/>
                <w:szCs w:val="22"/>
              </w:rPr>
              <w:t xml:space="preserve">№ </w:t>
            </w:r>
            <w:proofErr w:type="gramStart"/>
            <w:r w:rsidRPr="00F1269F">
              <w:rPr>
                <w:b/>
                <w:bCs/>
                <w:sz w:val="22"/>
                <w:szCs w:val="22"/>
              </w:rPr>
              <w:t>п</w:t>
            </w:r>
            <w:proofErr w:type="gramEnd"/>
            <w:r w:rsidRPr="00F1269F">
              <w:rPr>
                <w:b/>
                <w:bCs/>
                <w:sz w:val="22"/>
                <w:szCs w:val="22"/>
              </w:rPr>
              <w:t>/п</w:t>
            </w:r>
          </w:p>
        </w:tc>
        <w:tc>
          <w:tcPr>
            <w:tcW w:w="3687" w:type="dxa"/>
            <w:shd w:val="clear" w:color="auto" w:fill="auto"/>
          </w:tcPr>
          <w:p w:rsidR="00A3509B" w:rsidRPr="00F1269F" w:rsidRDefault="00A3509B" w:rsidP="00515421">
            <w:pPr>
              <w:jc w:val="center"/>
              <w:rPr>
                <w:rFonts w:eastAsia="MS MinNew Roman"/>
                <w:b/>
                <w:bCs/>
                <w:sz w:val="22"/>
                <w:szCs w:val="22"/>
              </w:rPr>
            </w:pPr>
            <w:r w:rsidRPr="00F1269F">
              <w:rPr>
                <w:b/>
                <w:bCs/>
                <w:sz w:val="22"/>
                <w:szCs w:val="22"/>
              </w:rPr>
              <w:t>Наименование параметра</w:t>
            </w:r>
          </w:p>
        </w:tc>
        <w:tc>
          <w:tcPr>
            <w:tcW w:w="2693" w:type="dxa"/>
          </w:tcPr>
          <w:p w:rsidR="00A3509B" w:rsidRPr="00F1269F" w:rsidRDefault="00A3509B" w:rsidP="00515421">
            <w:pPr>
              <w:jc w:val="center"/>
              <w:rPr>
                <w:b/>
                <w:bCs/>
                <w:sz w:val="22"/>
                <w:szCs w:val="22"/>
              </w:rPr>
            </w:pPr>
            <w:r w:rsidRPr="00F1269F">
              <w:rPr>
                <w:b/>
                <w:sz w:val="22"/>
                <w:szCs w:val="22"/>
              </w:rPr>
              <w:t>Код вида разрешенного использования земельного участка</w:t>
            </w:r>
          </w:p>
        </w:tc>
        <w:tc>
          <w:tcPr>
            <w:tcW w:w="3402" w:type="dxa"/>
            <w:shd w:val="clear" w:color="auto" w:fill="auto"/>
          </w:tcPr>
          <w:p w:rsidR="00A3509B" w:rsidRPr="00F1269F" w:rsidRDefault="00A3509B" w:rsidP="00515421">
            <w:pPr>
              <w:jc w:val="center"/>
              <w:rPr>
                <w:rFonts w:eastAsia="MS MinNew Roman"/>
                <w:b/>
                <w:bCs/>
                <w:sz w:val="22"/>
                <w:szCs w:val="22"/>
              </w:rPr>
            </w:pPr>
            <w:r w:rsidRPr="00F1269F">
              <w:rPr>
                <w:b/>
                <w:bCs/>
                <w:sz w:val="22"/>
                <w:szCs w:val="22"/>
              </w:rPr>
              <w:t xml:space="preserve">Значение предельных </w:t>
            </w:r>
            <w:r w:rsidRPr="00F1269F">
              <w:rPr>
                <w:rFonts w:eastAsia="MS ??"/>
                <w:b/>
                <w:bCs/>
                <w:sz w:val="22"/>
                <w:szCs w:val="22"/>
              </w:rPr>
              <w:t>размеров земельных участков и</w:t>
            </w:r>
            <w:r w:rsidRPr="00F1269F">
              <w:rPr>
                <w:b/>
                <w:bCs/>
                <w:sz w:val="22"/>
                <w:szCs w:val="22"/>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A3509B" w:rsidRPr="00F1269F" w:rsidTr="00515421">
        <w:trPr>
          <w:tblHeader/>
        </w:trPr>
        <w:tc>
          <w:tcPr>
            <w:tcW w:w="6947" w:type="dxa"/>
            <w:gridSpan w:val="3"/>
            <w:shd w:val="clear" w:color="auto" w:fill="auto"/>
          </w:tcPr>
          <w:p w:rsidR="00A3509B" w:rsidRPr="00F1269F" w:rsidRDefault="00A3509B" w:rsidP="00515421">
            <w:pPr>
              <w:spacing w:line="360" w:lineRule="auto"/>
              <w:jc w:val="center"/>
              <w:rPr>
                <w:rFonts w:eastAsia="MS MinNew Roman"/>
                <w:b/>
                <w:bCs/>
                <w:sz w:val="22"/>
                <w:szCs w:val="22"/>
              </w:rPr>
            </w:pPr>
          </w:p>
        </w:tc>
        <w:tc>
          <w:tcPr>
            <w:tcW w:w="3402" w:type="dxa"/>
            <w:shd w:val="clear" w:color="auto" w:fill="auto"/>
          </w:tcPr>
          <w:p w:rsidR="00A3509B" w:rsidRPr="00F1269F" w:rsidRDefault="00A3509B" w:rsidP="00515421">
            <w:pPr>
              <w:spacing w:line="360" w:lineRule="auto"/>
              <w:jc w:val="center"/>
              <w:rPr>
                <w:rFonts w:eastAsia="MS MinNew Roman"/>
                <w:b/>
                <w:bCs/>
                <w:sz w:val="22"/>
                <w:szCs w:val="22"/>
              </w:rPr>
            </w:pPr>
            <w:r w:rsidRPr="00F1269F">
              <w:rPr>
                <w:rFonts w:eastAsia="MS MinNew Roman"/>
                <w:b/>
                <w:bCs/>
                <w:sz w:val="22"/>
                <w:szCs w:val="22"/>
              </w:rPr>
              <w:t>Сп</w:t>
            </w:r>
            <w:proofErr w:type="gramStart"/>
            <w:r w:rsidRPr="00F1269F">
              <w:rPr>
                <w:rFonts w:eastAsia="MS MinNew Roman"/>
                <w:b/>
                <w:bCs/>
                <w:sz w:val="22"/>
                <w:szCs w:val="22"/>
              </w:rPr>
              <w:t>1</w:t>
            </w:r>
            <w:proofErr w:type="gramEnd"/>
          </w:p>
        </w:tc>
      </w:tr>
      <w:tr w:rsidR="00A3509B" w:rsidRPr="00F1269F" w:rsidTr="00515421">
        <w:tc>
          <w:tcPr>
            <w:tcW w:w="567" w:type="dxa"/>
            <w:shd w:val="clear" w:color="auto" w:fill="auto"/>
          </w:tcPr>
          <w:p w:rsidR="00A3509B" w:rsidRPr="00F1269F" w:rsidRDefault="00A3509B" w:rsidP="00515421">
            <w:pPr>
              <w:numPr>
                <w:ilvl w:val="0"/>
                <w:numId w:val="8"/>
              </w:numPr>
              <w:ind w:left="502"/>
              <w:contextualSpacing/>
              <w:jc w:val="both"/>
              <w:rPr>
                <w:rFonts w:eastAsia="MS MinNew Roman"/>
                <w:bCs/>
                <w:sz w:val="22"/>
                <w:szCs w:val="22"/>
              </w:rPr>
            </w:pPr>
          </w:p>
        </w:tc>
        <w:tc>
          <w:tcPr>
            <w:tcW w:w="3687" w:type="dxa"/>
            <w:shd w:val="clear" w:color="auto" w:fill="auto"/>
          </w:tcPr>
          <w:p w:rsidR="00A3509B" w:rsidRPr="00F1269F" w:rsidRDefault="00A3509B" w:rsidP="00515421">
            <w:pPr>
              <w:jc w:val="both"/>
              <w:rPr>
                <w:rFonts w:eastAsia="MS MinNew Roman"/>
                <w:bCs/>
                <w:sz w:val="22"/>
                <w:szCs w:val="22"/>
              </w:rPr>
            </w:pPr>
            <w:r w:rsidRPr="00F1269F">
              <w:rPr>
                <w:bCs/>
                <w:sz w:val="22"/>
                <w:szCs w:val="22"/>
              </w:rPr>
              <w:t xml:space="preserve">Минимальная площадь земельного участка, </w:t>
            </w:r>
            <w:proofErr w:type="spellStart"/>
            <w:r w:rsidRPr="00F1269F">
              <w:rPr>
                <w:bCs/>
                <w:sz w:val="22"/>
                <w:szCs w:val="22"/>
              </w:rPr>
              <w:t>кв</w:t>
            </w:r>
            <w:proofErr w:type="gramStart"/>
            <w:r w:rsidRPr="00F1269F">
              <w:rPr>
                <w:bCs/>
                <w:sz w:val="22"/>
                <w:szCs w:val="22"/>
              </w:rPr>
              <w:t>.м</w:t>
            </w:r>
            <w:proofErr w:type="spellEnd"/>
            <w:proofErr w:type="gramEnd"/>
          </w:p>
        </w:tc>
        <w:tc>
          <w:tcPr>
            <w:tcW w:w="2693" w:type="dxa"/>
            <w:vMerge w:val="restart"/>
          </w:tcPr>
          <w:p w:rsidR="00A3509B" w:rsidRPr="00F1269F" w:rsidRDefault="00A3509B" w:rsidP="00515421">
            <w:pPr>
              <w:ind w:left="-78" w:firstLine="78"/>
              <w:jc w:val="center"/>
              <w:rPr>
                <w:rFonts w:eastAsiaTheme="minorHAnsi"/>
                <w:sz w:val="22"/>
                <w:szCs w:val="22"/>
              </w:rPr>
            </w:pPr>
          </w:p>
          <w:p w:rsidR="00A3509B" w:rsidRPr="00F1269F" w:rsidRDefault="00A3509B" w:rsidP="00515421">
            <w:pPr>
              <w:ind w:left="-78" w:firstLine="78"/>
              <w:jc w:val="center"/>
              <w:rPr>
                <w:sz w:val="22"/>
                <w:szCs w:val="22"/>
              </w:rPr>
            </w:pPr>
            <w:r w:rsidRPr="00F1269F">
              <w:rPr>
                <w:rFonts w:eastAsiaTheme="minorHAnsi"/>
                <w:sz w:val="22"/>
                <w:szCs w:val="22"/>
              </w:rPr>
              <w:t>12.0, 12.0.2, 12.1, 3.1, 3.1.1, 3.3, 3.4.3</w:t>
            </w:r>
          </w:p>
        </w:tc>
        <w:tc>
          <w:tcPr>
            <w:tcW w:w="3402" w:type="dxa"/>
            <w:shd w:val="clear" w:color="auto" w:fill="auto"/>
            <w:vAlign w:val="center"/>
          </w:tcPr>
          <w:p w:rsidR="00A3509B" w:rsidRPr="00F1269F" w:rsidRDefault="00A3509B" w:rsidP="00515421">
            <w:pPr>
              <w:ind w:left="-78" w:firstLine="78"/>
              <w:jc w:val="center"/>
              <w:rPr>
                <w:rFonts w:eastAsia="MS MinNew Roman"/>
                <w:b/>
                <w:bCs/>
                <w:sz w:val="22"/>
                <w:szCs w:val="22"/>
              </w:rPr>
            </w:pPr>
            <w:r w:rsidRPr="00F1269F">
              <w:rPr>
                <w:sz w:val="22"/>
                <w:szCs w:val="22"/>
              </w:rPr>
              <w:t>Не подлежит установлению</w:t>
            </w:r>
          </w:p>
        </w:tc>
      </w:tr>
      <w:tr w:rsidR="00A3509B" w:rsidRPr="00F1269F" w:rsidTr="00515421">
        <w:tc>
          <w:tcPr>
            <w:tcW w:w="567" w:type="dxa"/>
            <w:shd w:val="clear" w:color="auto" w:fill="auto"/>
          </w:tcPr>
          <w:p w:rsidR="00A3509B" w:rsidRPr="00F1269F" w:rsidRDefault="00A3509B" w:rsidP="00515421">
            <w:pPr>
              <w:numPr>
                <w:ilvl w:val="0"/>
                <w:numId w:val="8"/>
              </w:numPr>
              <w:ind w:left="502"/>
              <w:contextualSpacing/>
              <w:jc w:val="both"/>
              <w:rPr>
                <w:rFonts w:eastAsia="MS MinNew Roman"/>
                <w:bCs/>
                <w:sz w:val="22"/>
                <w:szCs w:val="22"/>
              </w:rPr>
            </w:pPr>
          </w:p>
        </w:tc>
        <w:tc>
          <w:tcPr>
            <w:tcW w:w="3687" w:type="dxa"/>
            <w:shd w:val="clear" w:color="auto" w:fill="auto"/>
          </w:tcPr>
          <w:p w:rsidR="00A3509B" w:rsidRPr="00F1269F" w:rsidRDefault="00A3509B" w:rsidP="00515421">
            <w:pPr>
              <w:jc w:val="both"/>
              <w:rPr>
                <w:rFonts w:eastAsia="MS MinNew Roman"/>
                <w:bCs/>
                <w:sz w:val="22"/>
                <w:szCs w:val="22"/>
              </w:rPr>
            </w:pPr>
            <w:r w:rsidRPr="00F1269F">
              <w:rPr>
                <w:bCs/>
                <w:sz w:val="22"/>
                <w:szCs w:val="22"/>
              </w:rPr>
              <w:t xml:space="preserve">Максимальная площадь земельного участка, </w:t>
            </w:r>
            <w:proofErr w:type="spellStart"/>
            <w:r w:rsidRPr="00F1269F">
              <w:rPr>
                <w:bCs/>
                <w:sz w:val="22"/>
                <w:szCs w:val="22"/>
              </w:rPr>
              <w:t>кв</w:t>
            </w:r>
            <w:proofErr w:type="gramStart"/>
            <w:r w:rsidRPr="00F1269F">
              <w:rPr>
                <w:bCs/>
                <w:sz w:val="22"/>
                <w:szCs w:val="22"/>
              </w:rPr>
              <w:t>.м</w:t>
            </w:r>
            <w:proofErr w:type="spellEnd"/>
            <w:proofErr w:type="gramEnd"/>
          </w:p>
        </w:tc>
        <w:tc>
          <w:tcPr>
            <w:tcW w:w="2693" w:type="dxa"/>
            <w:vMerge/>
          </w:tcPr>
          <w:p w:rsidR="00A3509B" w:rsidRPr="00F1269F" w:rsidRDefault="00A3509B" w:rsidP="00515421">
            <w:pPr>
              <w:jc w:val="center"/>
              <w:rPr>
                <w:rFonts w:eastAsia="MS MinNew Roman"/>
                <w:bCs/>
                <w:sz w:val="22"/>
                <w:szCs w:val="22"/>
              </w:rPr>
            </w:pPr>
          </w:p>
        </w:tc>
        <w:tc>
          <w:tcPr>
            <w:tcW w:w="3402" w:type="dxa"/>
            <w:shd w:val="clear" w:color="auto" w:fill="auto"/>
          </w:tcPr>
          <w:p w:rsidR="00A3509B" w:rsidRPr="00F1269F" w:rsidRDefault="00A3509B" w:rsidP="00515421">
            <w:pPr>
              <w:jc w:val="center"/>
              <w:rPr>
                <w:rFonts w:eastAsia="MS MinNew Roman"/>
                <w:bCs/>
                <w:sz w:val="22"/>
                <w:szCs w:val="22"/>
              </w:rPr>
            </w:pPr>
            <w:r w:rsidRPr="00F1269F">
              <w:rPr>
                <w:rFonts w:eastAsia="MS MinNew Roman"/>
                <w:bCs/>
                <w:sz w:val="22"/>
                <w:szCs w:val="22"/>
              </w:rPr>
              <w:t>400000</w:t>
            </w:r>
          </w:p>
        </w:tc>
      </w:tr>
      <w:tr w:rsidR="00A3509B" w:rsidRPr="00F1269F" w:rsidTr="00515421">
        <w:tc>
          <w:tcPr>
            <w:tcW w:w="567" w:type="dxa"/>
            <w:shd w:val="clear" w:color="auto" w:fill="auto"/>
          </w:tcPr>
          <w:p w:rsidR="00A3509B" w:rsidRPr="00F1269F" w:rsidRDefault="00A3509B" w:rsidP="00515421">
            <w:pPr>
              <w:numPr>
                <w:ilvl w:val="0"/>
                <w:numId w:val="8"/>
              </w:numPr>
              <w:ind w:left="502"/>
              <w:contextualSpacing/>
              <w:jc w:val="both"/>
              <w:rPr>
                <w:rFonts w:eastAsia="MS MinNew Roman"/>
                <w:bCs/>
                <w:sz w:val="22"/>
                <w:szCs w:val="22"/>
              </w:rPr>
            </w:pPr>
          </w:p>
        </w:tc>
        <w:tc>
          <w:tcPr>
            <w:tcW w:w="3687" w:type="dxa"/>
            <w:shd w:val="clear" w:color="auto" w:fill="auto"/>
          </w:tcPr>
          <w:p w:rsidR="00A3509B" w:rsidRPr="00F1269F" w:rsidRDefault="00A3509B" w:rsidP="00515421">
            <w:pPr>
              <w:jc w:val="both"/>
              <w:rPr>
                <w:rFonts w:eastAsia="MS MinNew Roman"/>
                <w:bCs/>
                <w:sz w:val="22"/>
                <w:szCs w:val="22"/>
              </w:rPr>
            </w:pPr>
            <w:r w:rsidRPr="00F1269F">
              <w:rPr>
                <w:rFonts w:eastAsia="MS MinNew Roman"/>
                <w:bCs/>
                <w:sz w:val="22"/>
                <w:szCs w:val="22"/>
              </w:rPr>
              <w:t xml:space="preserve">Предельная высота зданий, строений, сооружений, </w:t>
            </w:r>
            <w:proofErr w:type="gramStart"/>
            <w:r w:rsidRPr="00F1269F">
              <w:rPr>
                <w:rFonts w:eastAsia="MS MinNew Roman"/>
                <w:bCs/>
                <w:sz w:val="22"/>
                <w:szCs w:val="22"/>
              </w:rPr>
              <w:t>м</w:t>
            </w:r>
            <w:proofErr w:type="gramEnd"/>
          </w:p>
        </w:tc>
        <w:tc>
          <w:tcPr>
            <w:tcW w:w="2693" w:type="dxa"/>
            <w:vMerge/>
          </w:tcPr>
          <w:p w:rsidR="00A3509B" w:rsidRPr="00F1269F" w:rsidRDefault="00A3509B" w:rsidP="00515421">
            <w:pPr>
              <w:jc w:val="center"/>
              <w:rPr>
                <w:rFonts w:eastAsia="MS MinNew Roman"/>
                <w:bCs/>
                <w:sz w:val="22"/>
                <w:szCs w:val="22"/>
              </w:rPr>
            </w:pPr>
          </w:p>
        </w:tc>
        <w:tc>
          <w:tcPr>
            <w:tcW w:w="3402" w:type="dxa"/>
            <w:shd w:val="clear" w:color="auto" w:fill="auto"/>
          </w:tcPr>
          <w:p w:rsidR="00A3509B" w:rsidRPr="00F1269F" w:rsidRDefault="00A3509B" w:rsidP="00515421">
            <w:pPr>
              <w:jc w:val="center"/>
              <w:rPr>
                <w:rFonts w:eastAsia="MS MinNew Roman"/>
                <w:bCs/>
                <w:sz w:val="22"/>
                <w:szCs w:val="22"/>
              </w:rPr>
            </w:pPr>
            <w:r w:rsidRPr="00F1269F">
              <w:rPr>
                <w:rFonts w:eastAsia="MS MinNew Roman"/>
                <w:bCs/>
                <w:sz w:val="22"/>
                <w:szCs w:val="22"/>
              </w:rPr>
              <w:t>10</w:t>
            </w:r>
          </w:p>
        </w:tc>
      </w:tr>
      <w:tr w:rsidR="00A3509B" w:rsidRPr="00F1269F" w:rsidTr="00515421">
        <w:tc>
          <w:tcPr>
            <w:tcW w:w="567" w:type="dxa"/>
            <w:shd w:val="clear" w:color="auto" w:fill="auto"/>
          </w:tcPr>
          <w:p w:rsidR="00A3509B" w:rsidRPr="00F1269F" w:rsidRDefault="00A3509B" w:rsidP="00515421">
            <w:pPr>
              <w:numPr>
                <w:ilvl w:val="0"/>
                <w:numId w:val="8"/>
              </w:numPr>
              <w:ind w:left="502"/>
              <w:contextualSpacing/>
              <w:jc w:val="both"/>
              <w:rPr>
                <w:rFonts w:eastAsia="MS MinNew Roman"/>
                <w:bCs/>
                <w:sz w:val="22"/>
                <w:szCs w:val="22"/>
              </w:rPr>
            </w:pPr>
          </w:p>
        </w:tc>
        <w:tc>
          <w:tcPr>
            <w:tcW w:w="3687" w:type="dxa"/>
            <w:shd w:val="clear" w:color="auto" w:fill="auto"/>
          </w:tcPr>
          <w:p w:rsidR="00A3509B" w:rsidRPr="00F1269F" w:rsidRDefault="00A3509B" w:rsidP="00515421">
            <w:pPr>
              <w:jc w:val="both"/>
              <w:rPr>
                <w:rFonts w:eastAsia="MS MinNew Roman"/>
                <w:bCs/>
                <w:sz w:val="22"/>
                <w:szCs w:val="22"/>
              </w:rPr>
            </w:pPr>
            <w:r w:rsidRPr="00F1269F">
              <w:rPr>
                <w:rFonts w:eastAsia="MS MinNew Roman"/>
                <w:bCs/>
                <w:sz w:val="22"/>
                <w:szCs w:val="22"/>
              </w:rPr>
              <w:t xml:space="preserve">Минимальный отступ от границ земельных участков до зданий, строений, сооружений </w:t>
            </w:r>
            <w:proofErr w:type="gramStart"/>
            <w:r w:rsidRPr="00F1269F">
              <w:rPr>
                <w:rFonts w:eastAsia="MS MinNew Roman"/>
                <w:bCs/>
                <w:sz w:val="22"/>
                <w:szCs w:val="22"/>
              </w:rPr>
              <w:t>м</w:t>
            </w:r>
            <w:proofErr w:type="gramEnd"/>
          </w:p>
        </w:tc>
        <w:tc>
          <w:tcPr>
            <w:tcW w:w="2693" w:type="dxa"/>
            <w:vMerge/>
          </w:tcPr>
          <w:p w:rsidR="00A3509B" w:rsidRPr="00F1269F" w:rsidRDefault="00A3509B" w:rsidP="00515421">
            <w:pPr>
              <w:jc w:val="center"/>
              <w:rPr>
                <w:rFonts w:eastAsia="MS MinNew Roman"/>
                <w:bCs/>
                <w:sz w:val="22"/>
                <w:szCs w:val="22"/>
              </w:rPr>
            </w:pPr>
          </w:p>
        </w:tc>
        <w:tc>
          <w:tcPr>
            <w:tcW w:w="3402" w:type="dxa"/>
            <w:shd w:val="clear" w:color="auto" w:fill="auto"/>
          </w:tcPr>
          <w:p w:rsidR="00A3509B" w:rsidRPr="00F1269F" w:rsidRDefault="00A3509B" w:rsidP="00515421">
            <w:pPr>
              <w:jc w:val="center"/>
              <w:rPr>
                <w:rFonts w:eastAsia="MS MinNew Roman"/>
                <w:bCs/>
                <w:sz w:val="22"/>
                <w:szCs w:val="22"/>
              </w:rPr>
            </w:pPr>
            <w:r w:rsidRPr="00F1269F">
              <w:rPr>
                <w:rFonts w:eastAsia="MS MinNew Roman"/>
                <w:bCs/>
                <w:sz w:val="22"/>
                <w:szCs w:val="22"/>
              </w:rPr>
              <w:t>3</w:t>
            </w:r>
          </w:p>
        </w:tc>
      </w:tr>
      <w:tr w:rsidR="00A3509B" w:rsidRPr="00F1269F" w:rsidTr="00515421">
        <w:tc>
          <w:tcPr>
            <w:tcW w:w="567" w:type="dxa"/>
            <w:shd w:val="clear" w:color="auto" w:fill="auto"/>
          </w:tcPr>
          <w:p w:rsidR="00A3509B" w:rsidRPr="00F1269F" w:rsidRDefault="00A3509B" w:rsidP="00515421">
            <w:pPr>
              <w:numPr>
                <w:ilvl w:val="0"/>
                <w:numId w:val="8"/>
              </w:numPr>
              <w:ind w:left="502"/>
              <w:contextualSpacing/>
              <w:jc w:val="both"/>
              <w:rPr>
                <w:rFonts w:eastAsia="MS MinNew Roman"/>
                <w:bCs/>
                <w:sz w:val="22"/>
                <w:szCs w:val="22"/>
              </w:rPr>
            </w:pPr>
          </w:p>
        </w:tc>
        <w:tc>
          <w:tcPr>
            <w:tcW w:w="3687" w:type="dxa"/>
            <w:tcBorders>
              <w:bottom w:val="single" w:sz="4" w:space="0" w:color="auto"/>
            </w:tcBorders>
            <w:shd w:val="clear" w:color="auto" w:fill="auto"/>
          </w:tcPr>
          <w:p w:rsidR="00A3509B" w:rsidRPr="00F1269F" w:rsidRDefault="00A3509B" w:rsidP="00515421">
            <w:pPr>
              <w:jc w:val="both"/>
              <w:rPr>
                <w:rFonts w:eastAsia="MS MinNew Roman"/>
                <w:bCs/>
                <w:sz w:val="22"/>
                <w:szCs w:val="22"/>
              </w:rPr>
            </w:pPr>
            <w:r w:rsidRPr="00F1269F">
              <w:rPr>
                <w:rFonts w:eastAsia="MS MinNew Roman"/>
                <w:bCs/>
                <w:sz w:val="22"/>
                <w:szCs w:val="22"/>
              </w:rPr>
              <w:t>Максимальный процент застройки в границах земельного участка, %</w:t>
            </w:r>
          </w:p>
        </w:tc>
        <w:tc>
          <w:tcPr>
            <w:tcW w:w="2693" w:type="dxa"/>
            <w:vMerge/>
          </w:tcPr>
          <w:p w:rsidR="00A3509B" w:rsidRPr="00F1269F" w:rsidRDefault="00A3509B" w:rsidP="00515421">
            <w:pPr>
              <w:jc w:val="center"/>
              <w:rPr>
                <w:rFonts w:eastAsia="MS MinNew Roman"/>
                <w:bCs/>
                <w:sz w:val="22"/>
                <w:szCs w:val="22"/>
              </w:rPr>
            </w:pPr>
          </w:p>
        </w:tc>
        <w:tc>
          <w:tcPr>
            <w:tcW w:w="3402" w:type="dxa"/>
            <w:tcBorders>
              <w:bottom w:val="single" w:sz="4" w:space="0" w:color="auto"/>
            </w:tcBorders>
            <w:shd w:val="clear" w:color="auto" w:fill="auto"/>
          </w:tcPr>
          <w:p w:rsidR="00A3509B" w:rsidRPr="00F1269F" w:rsidRDefault="00A3509B" w:rsidP="00515421">
            <w:pPr>
              <w:jc w:val="center"/>
              <w:rPr>
                <w:rFonts w:eastAsia="MS MinNew Roman"/>
                <w:bCs/>
                <w:sz w:val="22"/>
                <w:szCs w:val="22"/>
              </w:rPr>
            </w:pPr>
            <w:r w:rsidRPr="00F1269F">
              <w:rPr>
                <w:rFonts w:eastAsia="MS MinNew Roman"/>
                <w:bCs/>
                <w:sz w:val="22"/>
                <w:szCs w:val="22"/>
              </w:rPr>
              <w:t>50</w:t>
            </w:r>
          </w:p>
        </w:tc>
      </w:tr>
      <w:tr w:rsidR="00A3509B" w:rsidRPr="00F1269F" w:rsidTr="00515421">
        <w:tc>
          <w:tcPr>
            <w:tcW w:w="567" w:type="dxa"/>
            <w:shd w:val="clear" w:color="auto" w:fill="auto"/>
          </w:tcPr>
          <w:p w:rsidR="00A3509B" w:rsidRPr="00F1269F" w:rsidRDefault="00A3509B" w:rsidP="00515421">
            <w:pPr>
              <w:numPr>
                <w:ilvl w:val="0"/>
                <w:numId w:val="8"/>
              </w:numPr>
              <w:ind w:left="502"/>
              <w:contextualSpacing/>
              <w:jc w:val="both"/>
              <w:rPr>
                <w:rFonts w:eastAsia="MS MinNew Roman"/>
                <w:bCs/>
                <w:sz w:val="22"/>
                <w:szCs w:val="22"/>
              </w:rPr>
            </w:pPr>
          </w:p>
        </w:tc>
        <w:tc>
          <w:tcPr>
            <w:tcW w:w="3687" w:type="dxa"/>
            <w:shd w:val="clear" w:color="auto" w:fill="auto"/>
          </w:tcPr>
          <w:p w:rsidR="00A3509B" w:rsidRPr="00F1269F" w:rsidRDefault="00A3509B" w:rsidP="00515421">
            <w:pPr>
              <w:jc w:val="both"/>
              <w:rPr>
                <w:rFonts w:eastAsia="MS MinNew Roman"/>
                <w:bCs/>
                <w:sz w:val="22"/>
                <w:szCs w:val="22"/>
              </w:rPr>
            </w:pPr>
            <w:r w:rsidRPr="00F1269F">
              <w:rPr>
                <w:rFonts w:eastAsia="MS MinNew Roman"/>
                <w:bCs/>
                <w:sz w:val="22"/>
                <w:szCs w:val="22"/>
              </w:rPr>
              <w:t xml:space="preserve">Максимальный размер санитарно-защитной зоны, </w:t>
            </w:r>
            <w:proofErr w:type="gramStart"/>
            <w:r w:rsidRPr="00F1269F">
              <w:rPr>
                <w:rFonts w:eastAsia="MS MinNew Roman"/>
                <w:bCs/>
                <w:sz w:val="22"/>
                <w:szCs w:val="22"/>
              </w:rPr>
              <w:t>м</w:t>
            </w:r>
            <w:proofErr w:type="gramEnd"/>
          </w:p>
        </w:tc>
        <w:tc>
          <w:tcPr>
            <w:tcW w:w="2693" w:type="dxa"/>
            <w:vMerge/>
          </w:tcPr>
          <w:p w:rsidR="00A3509B" w:rsidRPr="00F1269F" w:rsidRDefault="00A3509B" w:rsidP="00515421">
            <w:pPr>
              <w:jc w:val="center"/>
              <w:rPr>
                <w:rFonts w:eastAsia="MS MinNew Roman"/>
                <w:bCs/>
                <w:sz w:val="22"/>
                <w:szCs w:val="22"/>
              </w:rPr>
            </w:pPr>
          </w:p>
        </w:tc>
        <w:tc>
          <w:tcPr>
            <w:tcW w:w="3402" w:type="dxa"/>
            <w:shd w:val="clear" w:color="auto" w:fill="auto"/>
          </w:tcPr>
          <w:p w:rsidR="00A3509B" w:rsidRPr="00F1269F" w:rsidRDefault="00A3509B" w:rsidP="00515421">
            <w:pPr>
              <w:jc w:val="center"/>
              <w:rPr>
                <w:rFonts w:eastAsia="MS MinNew Roman"/>
                <w:bCs/>
                <w:sz w:val="22"/>
                <w:szCs w:val="22"/>
              </w:rPr>
            </w:pPr>
            <w:r w:rsidRPr="00F1269F">
              <w:rPr>
                <w:rFonts w:eastAsia="MS MinNew Roman"/>
                <w:bCs/>
                <w:sz w:val="22"/>
                <w:szCs w:val="22"/>
              </w:rPr>
              <w:t>100</w:t>
            </w:r>
          </w:p>
        </w:tc>
      </w:tr>
    </w:tbl>
    <w:p w:rsidR="00A3509B" w:rsidRPr="00F1269F" w:rsidRDefault="00A3509B" w:rsidP="00A3509B">
      <w:pPr>
        <w:jc w:val="both"/>
        <w:rPr>
          <w:rFonts w:eastAsia="MS Mincho"/>
          <w:b/>
          <w:sz w:val="22"/>
          <w:szCs w:val="22"/>
          <w:lang w:eastAsia="ru-RU"/>
        </w:rPr>
      </w:pPr>
    </w:p>
    <w:p w:rsidR="00A3509B" w:rsidRPr="00F1269F" w:rsidRDefault="00A3509B" w:rsidP="00A3509B">
      <w:pPr>
        <w:tabs>
          <w:tab w:val="left" w:pos="1276"/>
        </w:tabs>
        <w:spacing w:before="360" w:after="240"/>
        <w:jc w:val="center"/>
        <w:outlineLvl w:val="1"/>
        <w:rPr>
          <w:b/>
          <w:sz w:val="22"/>
          <w:szCs w:val="22"/>
        </w:rPr>
      </w:pPr>
      <w:r w:rsidRPr="00F1269F">
        <w:rPr>
          <w:b/>
          <w:sz w:val="26"/>
          <w:szCs w:val="26"/>
        </w:rPr>
        <w:t xml:space="preserve">Глава </w:t>
      </w:r>
      <w:r w:rsidRPr="00F1269F">
        <w:rPr>
          <w:b/>
          <w:sz w:val="26"/>
          <w:szCs w:val="26"/>
          <w:lang w:val="en-US"/>
        </w:rPr>
        <w:t>X</w:t>
      </w:r>
      <w:r w:rsidRPr="00F1269F">
        <w:rPr>
          <w:b/>
          <w:sz w:val="26"/>
          <w:szCs w:val="26"/>
        </w:rPr>
        <w:t>.  Ограничения использования земельных участков и объектов капитального строительства</w:t>
      </w:r>
    </w:p>
    <w:p w:rsidR="00A3509B" w:rsidRPr="00F1269F" w:rsidRDefault="00A3509B" w:rsidP="00A3509B">
      <w:pPr>
        <w:ind w:firstLine="709"/>
        <w:jc w:val="both"/>
        <w:rPr>
          <w:b/>
          <w:bCs/>
          <w:sz w:val="22"/>
          <w:szCs w:val="22"/>
        </w:rPr>
      </w:pPr>
      <w:r w:rsidRPr="00F1269F">
        <w:rPr>
          <w:b/>
          <w:bCs/>
          <w:sz w:val="22"/>
          <w:szCs w:val="22"/>
        </w:rPr>
        <w:t>Статья 34.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3509B" w:rsidRPr="00F1269F" w:rsidRDefault="00A3509B" w:rsidP="00A3509B">
      <w:pPr>
        <w:ind w:firstLine="709"/>
        <w:jc w:val="both"/>
        <w:rPr>
          <w:b/>
          <w:bCs/>
          <w:sz w:val="22"/>
          <w:szCs w:val="22"/>
        </w:rPr>
      </w:pPr>
    </w:p>
    <w:p w:rsidR="00A3509B" w:rsidRPr="00F1269F" w:rsidRDefault="00A3509B" w:rsidP="00A3509B">
      <w:pPr>
        <w:ind w:firstLine="709"/>
        <w:jc w:val="both"/>
        <w:rPr>
          <w:bCs/>
          <w:sz w:val="22"/>
          <w:szCs w:val="22"/>
        </w:rPr>
      </w:pPr>
      <w:r w:rsidRPr="00F1269F">
        <w:rPr>
          <w:bCs/>
          <w:sz w:val="22"/>
          <w:szCs w:val="22"/>
        </w:rPr>
        <w:t xml:space="preserve">1. Ограничения использования земельных участков и объектов капитального строительства устанавливаются в зонах с особыми условиями использования территории, если сведения об указанных зонах внесены в Единый государственный реестр недвижимости в соответствии с требованиями Земельного кодекса Российской Федерации. </w:t>
      </w:r>
    </w:p>
    <w:p w:rsidR="00A3509B" w:rsidRDefault="00A3509B" w:rsidP="00A3509B">
      <w:pPr>
        <w:ind w:firstLine="709"/>
        <w:jc w:val="both"/>
        <w:rPr>
          <w:bCs/>
          <w:sz w:val="22"/>
          <w:szCs w:val="22"/>
        </w:rPr>
      </w:pPr>
      <w:r w:rsidRPr="00F1269F">
        <w:rPr>
          <w:bCs/>
          <w:sz w:val="22"/>
          <w:szCs w:val="22"/>
        </w:rPr>
        <w:t xml:space="preserve">2. Использование земельных участков в границах зон с особыми условиями использования территории осуществляется в соответствии с требованиями Земельного кодекса Российской Федерации, положениями о соответствующих видах зон, решениями уполномоченных органов </w:t>
      </w:r>
      <w:r w:rsidRPr="00F1269F">
        <w:rPr>
          <w:bCs/>
          <w:sz w:val="22"/>
          <w:szCs w:val="22"/>
        </w:rPr>
        <w:lastRenderedPageBreak/>
        <w:t xml:space="preserve">государственной власти, органов местного самоуправления об установлении соответствующей зоны с особыми условиями использования территории. </w:t>
      </w:r>
    </w:p>
    <w:p w:rsidR="00A3509B" w:rsidRDefault="00A3509B" w:rsidP="00A3509B">
      <w:pPr>
        <w:ind w:firstLine="709"/>
        <w:jc w:val="both"/>
        <w:rPr>
          <w:bCs/>
          <w:sz w:val="22"/>
          <w:szCs w:val="22"/>
        </w:rPr>
      </w:pPr>
      <w:r>
        <w:rPr>
          <w:bCs/>
          <w:sz w:val="22"/>
          <w:szCs w:val="22"/>
        </w:rPr>
        <w:t xml:space="preserve">3. Ограничения использования земельных участков и объектов капитального строительства, находящихся в территориальных зонах, выделенных на территории сельского поселения Черный Ключ, расположенных в границах зон с особыми условиями использования территории, устанавливаются в соответствии со статьями </w:t>
      </w:r>
      <w:r w:rsidRPr="00DD0E82">
        <w:rPr>
          <w:bCs/>
          <w:sz w:val="22"/>
          <w:szCs w:val="22"/>
        </w:rPr>
        <w:t>35-45</w:t>
      </w:r>
      <w:r>
        <w:rPr>
          <w:bCs/>
          <w:sz w:val="22"/>
          <w:szCs w:val="22"/>
        </w:rPr>
        <w:t xml:space="preserve"> настоящих Правил.</w:t>
      </w:r>
    </w:p>
    <w:p w:rsidR="00A3509B" w:rsidRPr="00F1269F" w:rsidRDefault="00A3509B" w:rsidP="00A3509B">
      <w:pPr>
        <w:ind w:firstLine="709"/>
        <w:jc w:val="both"/>
        <w:rPr>
          <w:bCs/>
          <w:sz w:val="22"/>
          <w:szCs w:val="22"/>
        </w:rPr>
      </w:pPr>
    </w:p>
    <w:p w:rsidR="00A3509B" w:rsidRPr="00F1269F" w:rsidRDefault="00A3509B" w:rsidP="00A3509B">
      <w:pPr>
        <w:ind w:firstLine="709"/>
        <w:jc w:val="both"/>
        <w:rPr>
          <w:b/>
          <w:bCs/>
          <w:sz w:val="22"/>
          <w:szCs w:val="22"/>
        </w:rPr>
      </w:pPr>
    </w:p>
    <w:p w:rsidR="00A3509B" w:rsidRPr="00F1269F" w:rsidRDefault="00A3509B" w:rsidP="00A3509B">
      <w:pPr>
        <w:ind w:firstLine="709"/>
        <w:jc w:val="both"/>
        <w:rPr>
          <w:b/>
          <w:bCs/>
          <w:sz w:val="22"/>
          <w:szCs w:val="22"/>
        </w:rPr>
      </w:pPr>
      <w:r w:rsidRPr="00F1269F">
        <w:rPr>
          <w:b/>
          <w:bCs/>
          <w:sz w:val="22"/>
          <w:szCs w:val="22"/>
        </w:rPr>
        <w:t>Статья 3</w:t>
      </w:r>
      <w:r>
        <w:rPr>
          <w:b/>
          <w:bCs/>
          <w:sz w:val="22"/>
          <w:szCs w:val="22"/>
        </w:rPr>
        <w:t>5</w:t>
      </w:r>
      <w:r w:rsidRPr="00F1269F">
        <w:rPr>
          <w:b/>
          <w:bCs/>
          <w:sz w:val="22"/>
          <w:szCs w:val="22"/>
        </w:rPr>
        <w:t xml:space="preserve">. Ограничения использования земельных участков и объектов капитального строительства на территории </w:t>
      </w:r>
      <w:proofErr w:type="spellStart"/>
      <w:r w:rsidRPr="00F1269F">
        <w:rPr>
          <w:b/>
          <w:bCs/>
          <w:sz w:val="22"/>
          <w:szCs w:val="22"/>
        </w:rPr>
        <w:t>водоохранных</w:t>
      </w:r>
      <w:proofErr w:type="spellEnd"/>
      <w:r w:rsidRPr="00F1269F">
        <w:rPr>
          <w:b/>
          <w:bCs/>
          <w:sz w:val="22"/>
          <w:szCs w:val="22"/>
        </w:rPr>
        <w:t xml:space="preserve"> зон и прибрежных защитных полос </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1. </w:t>
      </w:r>
      <w:proofErr w:type="spellStart"/>
      <w:r w:rsidRPr="00F1269F">
        <w:rPr>
          <w:spacing w:val="2"/>
          <w:sz w:val="22"/>
          <w:szCs w:val="22"/>
          <w:shd w:val="clear" w:color="auto" w:fill="FFFFFF"/>
        </w:rPr>
        <w:t>Водоохранными</w:t>
      </w:r>
      <w:proofErr w:type="spellEnd"/>
      <w:r w:rsidRPr="00F1269F">
        <w:rPr>
          <w:spacing w:val="2"/>
          <w:sz w:val="22"/>
          <w:szCs w:val="22"/>
          <w:shd w:val="clear" w:color="auto" w:fill="FFFFFF"/>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2. Режим </w:t>
      </w:r>
      <w:proofErr w:type="spellStart"/>
      <w:r w:rsidRPr="00F1269F">
        <w:rPr>
          <w:spacing w:val="2"/>
          <w:sz w:val="22"/>
          <w:szCs w:val="22"/>
          <w:shd w:val="clear" w:color="auto" w:fill="FFFFFF"/>
        </w:rPr>
        <w:t>водоохранных</w:t>
      </w:r>
      <w:proofErr w:type="spellEnd"/>
      <w:r w:rsidRPr="00F1269F">
        <w:rPr>
          <w:spacing w:val="2"/>
          <w:sz w:val="22"/>
          <w:szCs w:val="22"/>
          <w:shd w:val="clear" w:color="auto" w:fill="FFFFFF"/>
        </w:rPr>
        <w:t xml:space="preserve">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3. На территории </w:t>
      </w:r>
      <w:proofErr w:type="spellStart"/>
      <w:r w:rsidRPr="00F1269F">
        <w:rPr>
          <w:spacing w:val="2"/>
          <w:sz w:val="22"/>
          <w:szCs w:val="22"/>
          <w:shd w:val="clear" w:color="auto" w:fill="FFFFFF"/>
        </w:rPr>
        <w:t>водоохранных</w:t>
      </w:r>
      <w:proofErr w:type="spellEnd"/>
      <w:r w:rsidRPr="00F1269F">
        <w:rPr>
          <w:spacing w:val="2"/>
          <w:sz w:val="22"/>
          <w:szCs w:val="22"/>
          <w:shd w:val="clear" w:color="auto" w:fill="FFFFFF"/>
        </w:rPr>
        <w:t xml:space="preserve"> зон запрещается: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 использование сточных вод для удобрения почв;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3) осуществление авиационных мер по борьбе с вредителями и болезнями растений;</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roofErr w:type="gramStart"/>
      <w:r w:rsidRPr="00F1269F">
        <w:rPr>
          <w:spacing w:val="2"/>
          <w:sz w:val="22"/>
          <w:szCs w:val="22"/>
          <w:shd w:val="clear" w:color="auto" w:fill="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6) хранение пестицидов и </w:t>
      </w:r>
      <w:proofErr w:type="spellStart"/>
      <w:r w:rsidRPr="00F1269F">
        <w:rPr>
          <w:spacing w:val="2"/>
          <w:sz w:val="22"/>
          <w:szCs w:val="22"/>
          <w:shd w:val="clear" w:color="auto" w:fill="FFFFFF"/>
        </w:rPr>
        <w:t>агрохимикатов</w:t>
      </w:r>
      <w:proofErr w:type="spellEnd"/>
      <w:r w:rsidRPr="00F1269F">
        <w:rPr>
          <w:sz w:val="22"/>
          <w:szCs w:val="22"/>
        </w:rPr>
        <w:t xml:space="preserve"> (</w:t>
      </w:r>
      <w:r w:rsidRPr="00F1269F">
        <w:rPr>
          <w:spacing w:val="2"/>
          <w:sz w:val="22"/>
          <w:szCs w:val="22"/>
          <w:shd w:val="clear" w:color="auto" w:fill="FFFFFF"/>
        </w:rPr>
        <w:t xml:space="preserve">за исключением хранения </w:t>
      </w:r>
      <w:proofErr w:type="spellStart"/>
      <w:r w:rsidRPr="00F1269F">
        <w:rPr>
          <w:spacing w:val="2"/>
          <w:sz w:val="22"/>
          <w:szCs w:val="22"/>
          <w:shd w:val="clear" w:color="auto" w:fill="FFFFFF"/>
        </w:rPr>
        <w:t>агрохимикатов</w:t>
      </w:r>
      <w:proofErr w:type="spellEnd"/>
      <w:r w:rsidRPr="00F1269F">
        <w:rPr>
          <w:spacing w:val="2"/>
          <w:sz w:val="22"/>
          <w:szCs w:val="22"/>
          <w:shd w:val="clear" w:color="auto" w:fill="FFFFFF"/>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F1269F">
        <w:rPr>
          <w:spacing w:val="2"/>
          <w:sz w:val="22"/>
          <w:szCs w:val="22"/>
          <w:shd w:val="clear" w:color="auto" w:fill="FFFFFF"/>
        </w:rPr>
        <w:t>агрохимикатов</w:t>
      </w:r>
      <w:proofErr w:type="spellEnd"/>
      <w:r w:rsidRPr="00F1269F">
        <w:rPr>
          <w:spacing w:val="2"/>
          <w:sz w:val="22"/>
          <w:szCs w:val="22"/>
          <w:shd w:val="clear" w:color="auto" w:fill="FFFFFF"/>
        </w:rPr>
        <w:t>;</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7) сброс сточных, в том числе дренажных, вод;</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roofErr w:type="gramStart"/>
      <w:r w:rsidRPr="00F1269F">
        <w:rPr>
          <w:spacing w:val="2"/>
          <w:sz w:val="22"/>
          <w:szCs w:val="22"/>
          <w:shd w:val="clear" w:color="auto" w:fill="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1269F">
        <w:rPr>
          <w:spacing w:val="2"/>
          <w:sz w:val="22"/>
          <w:szCs w:val="22"/>
          <w:shd w:val="clear" w:color="auto" w:fill="FFFFFF"/>
        </w:rPr>
        <w:t xml:space="preserve"> </w:t>
      </w:r>
      <w:proofErr w:type="gramStart"/>
      <w:r w:rsidRPr="00F1269F">
        <w:rPr>
          <w:spacing w:val="2"/>
          <w:sz w:val="22"/>
          <w:szCs w:val="22"/>
          <w:shd w:val="clear" w:color="auto" w:fill="FFFFFF"/>
        </w:rPr>
        <w:t>21 февраля 1992 года № 2395-1 «О недрах»).</w:t>
      </w:r>
      <w:proofErr w:type="gramEnd"/>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4. В границах </w:t>
      </w:r>
      <w:proofErr w:type="spellStart"/>
      <w:r w:rsidRPr="00F1269F">
        <w:rPr>
          <w:spacing w:val="2"/>
          <w:sz w:val="22"/>
          <w:szCs w:val="22"/>
          <w:shd w:val="clear" w:color="auto" w:fill="FFFFFF"/>
        </w:rPr>
        <w:t>водоохранных</w:t>
      </w:r>
      <w:proofErr w:type="spellEnd"/>
      <w:r w:rsidRPr="00F1269F">
        <w:rPr>
          <w:spacing w:val="2"/>
          <w:sz w:val="22"/>
          <w:szCs w:val="22"/>
          <w:shd w:val="clear" w:color="auto" w:fill="FFFFFF"/>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В границах прибрежных защитных полос, наряду с вышеперечисленными ограничениями, запрещается: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lastRenderedPageBreak/>
        <w:t>1) распашка земель;</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размещение отвалов размываемых грунтов;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3) выпас сельскохозяйственных животных и организация для них летних лагерей, ванн.</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z w:val="22"/>
          <w:szCs w:val="22"/>
          <w:shd w:val="clear" w:color="auto" w:fill="FFFFFF"/>
        </w:rPr>
        <w:t xml:space="preserve">За пределами территорий городов и других населенных пунктов ширина их прибрежной защитной полосы рек, ручьев, каналов, озер, водохранилищ устанавливаются от местоположения соответствующей береговой линии (границы водного объекта). </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5. В границах </w:t>
      </w:r>
      <w:proofErr w:type="spellStart"/>
      <w:r w:rsidRPr="00F1269F">
        <w:rPr>
          <w:spacing w:val="2"/>
          <w:sz w:val="22"/>
          <w:szCs w:val="22"/>
          <w:shd w:val="clear" w:color="auto" w:fill="FFFFFF"/>
        </w:rPr>
        <w:t>водоохранных</w:t>
      </w:r>
      <w:proofErr w:type="spellEnd"/>
      <w:r w:rsidRPr="00F1269F">
        <w:rPr>
          <w:spacing w:val="2"/>
          <w:sz w:val="22"/>
          <w:szCs w:val="22"/>
          <w:shd w:val="clear" w:color="auto" w:fill="FFFFFF"/>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6. </w:t>
      </w:r>
      <w:proofErr w:type="gramStart"/>
      <w:r w:rsidRPr="00F1269F">
        <w:rPr>
          <w:spacing w:val="2"/>
          <w:sz w:val="22"/>
          <w:szCs w:val="22"/>
          <w:shd w:val="clear" w:color="auto" w:fill="FFFFFF"/>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F1269F">
        <w:rPr>
          <w:spacing w:val="2"/>
          <w:sz w:val="22"/>
          <w:szCs w:val="22"/>
          <w:shd w:val="clear" w:color="auto" w:fill="FFFFFF"/>
        </w:rPr>
        <w:t>водоохранных</w:t>
      </w:r>
      <w:proofErr w:type="spellEnd"/>
      <w:r w:rsidRPr="00F1269F">
        <w:rPr>
          <w:spacing w:val="2"/>
          <w:sz w:val="22"/>
          <w:szCs w:val="22"/>
          <w:shd w:val="clear" w:color="auto" w:fill="FFFFFF"/>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F1269F">
        <w:rPr>
          <w:spacing w:val="2"/>
          <w:sz w:val="22"/>
          <w:szCs w:val="22"/>
          <w:shd w:val="clear" w:color="auto" w:fill="FFFFFF"/>
        </w:rPr>
        <w:t xml:space="preserve"> в окружающую среду.</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7. В границах </w:t>
      </w:r>
      <w:proofErr w:type="spellStart"/>
      <w:r w:rsidRPr="00F1269F">
        <w:rPr>
          <w:spacing w:val="2"/>
          <w:sz w:val="22"/>
          <w:szCs w:val="22"/>
          <w:shd w:val="clear" w:color="auto" w:fill="FFFFFF"/>
        </w:rPr>
        <w:t>водоохранных</w:t>
      </w:r>
      <w:proofErr w:type="spellEnd"/>
      <w:r w:rsidRPr="00F1269F">
        <w:rPr>
          <w:spacing w:val="2"/>
          <w:sz w:val="22"/>
          <w:szCs w:val="22"/>
          <w:shd w:val="clear" w:color="auto" w:fill="FFFFFF"/>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 централизованные системы водоотведения (канализации), централизованные ливневые системы водоотведения;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8. Установление на местности границ </w:t>
      </w:r>
      <w:proofErr w:type="spellStart"/>
      <w:r w:rsidRPr="00F1269F">
        <w:rPr>
          <w:spacing w:val="2"/>
          <w:sz w:val="22"/>
          <w:szCs w:val="22"/>
          <w:shd w:val="clear" w:color="auto" w:fill="FFFFFF"/>
        </w:rPr>
        <w:t>водоохранных</w:t>
      </w:r>
      <w:proofErr w:type="spellEnd"/>
      <w:r w:rsidRPr="00F1269F">
        <w:rPr>
          <w:spacing w:val="2"/>
          <w:sz w:val="22"/>
          <w:szCs w:val="22"/>
          <w:shd w:val="clear" w:color="auto" w:fill="FFFFFF"/>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29" w:history="1">
        <w:r w:rsidRPr="00F1269F">
          <w:rPr>
            <w:rStyle w:val="a6"/>
            <w:spacing w:val="2"/>
            <w:sz w:val="22"/>
            <w:szCs w:val="22"/>
            <w:shd w:val="clear" w:color="auto" w:fill="FFFFFF"/>
          </w:rPr>
          <w:t>порядке</w:t>
        </w:r>
      </w:hyperlink>
      <w:r w:rsidRPr="00F1269F">
        <w:rPr>
          <w:spacing w:val="2"/>
          <w:sz w:val="22"/>
          <w:szCs w:val="22"/>
          <w:shd w:val="clear" w:color="auto" w:fill="FFFFFF"/>
        </w:rPr>
        <w:t>, установленном Правительством Российской Федерации.</w:t>
      </w:r>
    </w:p>
    <w:p w:rsidR="00A3509B" w:rsidRPr="00F1269F" w:rsidRDefault="00A3509B" w:rsidP="00A3509B">
      <w:pPr>
        <w:autoSpaceDE w:val="0"/>
        <w:autoSpaceDN w:val="0"/>
        <w:adjustRightInd w:val="0"/>
        <w:spacing w:line="360" w:lineRule="auto"/>
        <w:ind w:firstLine="720"/>
        <w:jc w:val="both"/>
        <w:rPr>
          <w:b/>
          <w:bCs/>
          <w:sz w:val="22"/>
          <w:szCs w:val="22"/>
        </w:rPr>
      </w:pPr>
    </w:p>
    <w:p w:rsidR="00A3509B" w:rsidRPr="00F1269F" w:rsidRDefault="00A3509B" w:rsidP="00A3509B">
      <w:pPr>
        <w:shd w:val="clear" w:color="auto" w:fill="FFFFFF"/>
        <w:spacing w:line="315" w:lineRule="atLeast"/>
        <w:ind w:firstLine="709"/>
        <w:jc w:val="both"/>
        <w:textAlignment w:val="baseline"/>
        <w:rPr>
          <w:b/>
          <w:bCs/>
          <w:sz w:val="22"/>
          <w:szCs w:val="22"/>
        </w:rPr>
      </w:pPr>
      <w:r w:rsidRPr="00F1269F">
        <w:rPr>
          <w:b/>
          <w:bCs/>
          <w:sz w:val="22"/>
          <w:szCs w:val="22"/>
        </w:rPr>
        <w:lastRenderedPageBreak/>
        <w:t>Статья 3</w:t>
      </w:r>
      <w:r>
        <w:rPr>
          <w:b/>
          <w:bCs/>
          <w:sz w:val="22"/>
          <w:szCs w:val="22"/>
        </w:rPr>
        <w:t>6</w:t>
      </w:r>
      <w:r w:rsidRPr="00F1269F">
        <w:rPr>
          <w:b/>
          <w:bCs/>
          <w:sz w:val="22"/>
          <w:szCs w:val="22"/>
        </w:rPr>
        <w:t xml:space="preserve">. Ограничения использования земельных участков и объектов капитального строительства в </w:t>
      </w:r>
      <w:r w:rsidRPr="00F1269F">
        <w:rPr>
          <w:b/>
          <w:bCs/>
          <w:spacing w:val="2"/>
          <w:sz w:val="22"/>
          <w:szCs w:val="22"/>
          <w:shd w:val="clear" w:color="auto" w:fill="FFFFFF"/>
        </w:rPr>
        <w:t>зонах охраны объектов культурного наследия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z w:val="22"/>
          <w:szCs w:val="22"/>
        </w:rPr>
        <w:t>1</w:t>
      </w:r>
      <w:r w:rsidRPr="00F1269F">
        <w:rPr>
          <w:spacing w:val="2"/>
          <w:sz w:val="22"/>
          <w:szCs w:val="22"/>
          <w:shd w:val="clear" w:color="auto" w:fill="FFFFFF"/>
        </w:rPr>
        <w:t>. Использование земельных участков и объектов капитального строительства, которые не являются объектами культурного наследия и расположены в пределах зон охраны объектов культурного наследия, расположенных на территории поселения, определяется: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roofErr w:type="gramStart"/>
      <w:r w:rsidRPr="00F1269F">
        <w:rPr>
          <w:spacing w:val="2"/>
          <w:sz w:val="22"/>
          <w:szCs w:val="22"/>
          <w:shd w:val="clear" w:color="auto" w:fill="FFFFFF"/>
        </w:rPr>
        <w:t>1) градостроительным регламентом, установленным настоящими Правилами применительно к территориальной зоне, в границах которой расположены земельные участки и объекты капитального строительства в соответствии с картой градостроительного зонирования поселения, с учетом ограничений, установленных настоящей статьей;</w:t>
      </w:r>
      <w:proofErr w:type="gramEnd"/>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2) ограничениями, установленными Федеральным </w:t>
      </w:r>
      <w:hyperlink r:id="rId230" w:history="1">
        <w:r w:rsidRPr="00F1269F">
          <w:rPr>
            <w:rStyle w:val="a6"/>
            <w:spacing w:val="2"/>
            <w:sz w:val="22"/>
            <w:szCs w:val="22"/>
            <w:shd w:val="clear" w:color="auto" w:fill="FFFFFF"/>
          </w:rPr>
          <w:t>законом</w:t>
        </w:r>
      </w:hyperlink>
      <w:r w:rsidRPr="00F1269F">
        <w:rPr>
          <w:spacing w:val="2"/>
          <w:sz w:val="22"/>
          <w:szCs w:val="22"/>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3) режимами использования земель и градостроительными регламентами, утвержденными на основании </w:t>
      </w:r>
      <w:proofErr w:type="gramStart"/>
      <w:r w:rsidRPr="00F1269F">
        <w:rPr>
          <w:spacing w:val="2"/>
          <w:sz w:val="22"/>
          <w:szCs w:val="22"/>
          <w:shd w:val="clear" w:color="auto" w:fill="FFFFFF"/>
        </w:rPr>
        <w:t>проекта зон охраны объекта культурного наследия</w:t>
      </w:r>
      <w:proofErr w:type="gramEnd"/>
      <w:r w:rsidRPr="00F1269F">
        <w:rPr>
          <w:spacing w:val="2"/>
          <w:sz w:val="22"/>
          <w:szCs w:val="22"/>
          <w:shd w:val="clear" w:color="auto" w:fill="FFFFFF"/>
        </w:rPr>
        <w:t xml:space="preserve"> в соответствии с </w:t>
      </w:r>
      <w:hyperlink r:id="rId231" w:history="1">
        <w:r w:rsidRPr="00F1269F">
          <w:rPr>
            <w:rStyle w:val="a6"/>
            <w:spacing w:val="2"/>
            <w:sz w:val="22"/>
            <w:szCs w:val="22"/>
            <w:shd w:val="clear" w:color="auto" w:fill="FFFFFF"/>
          </w:rPr>
          <w:t>частью  2</w:t>
        </w:r>
      </w:hyperlink>
      <w:r w:rsidRPr="00F1269F">
        <w:rPr>
          <w:spacing w:val="2"/>
          <w:sz w:val="22"/>
          <w:szCs w:val="22"/>
          <w:shd w:val="clear" w:color="auto" w:fill="FFFFFF"/>
        </w:rPr>
        <w:t xml:space="preserve"> настоящей статьи.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2. </w:t>
      </w:r>
      <w:proofErr w:type="gramStart"/>
      <w:r w:rsidRPr="00F1269F">
        <w:rPr>
          <w:spacing w:val="2"/>
          <w:sz w:val="22"/>
          <w:szCs w:val="22"/>
          <w:shd w:val="clear" w:color="auto" w:fill="FFFFFF"/>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Самарской области по</w:t>
      </w:r>
      <w:proofErr w:type="gramEnd"/>
      <w:r w:rsidRPr="00F1269F">
        <w:rPr>
          <w:spacing w:val="2"/>
          <w:sz w:val="22"/>
          <w:szCs w:val="22"/>
          <w:shd w:val="clear" w:color="auto" w:fill="FFFFFF"/>
        </w:rPr>
        <w:t xml:space="preserve">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Самарской области.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3. После утверждения в установленном порядке проектов зон охраны памятников истории и культуры, расположенных на территории поселения, в настоящую статью вносятся </w:t>
      </w:r>
      <w:proofErr w:type="gramStart"/>
      <w:r w:rsidRPr="00F1269F">
        <w:rPr>
          <w:spacing w:val="2"/>
          <w:sz w:val="22"/>
          <w:szCs w:val="22"/>
          <w:shd w:val="clear" w:color="auto" w:fill="FFFFFF"/>
        </w:rPr>
        <w:t>дополнения</w:t>
      </w:r>
      <w:proofErr w:type="gramEnd"/>
      <w:r w:rsidRPr="00F1269F">
        <w:rPr>
          <w:spacing w:val="2"/>
          <w:sz w:val="22"/>
          <w:szCs w:val="22"/>
          <w:shd w:val="clear" w:color="auto" w:fill="FFFFFF"/>
        </w:rPr>
        <w:t xml:space="preserve"> и изменения в части определенных указанным проектом ограничений по условиям охраны объектов культурного наследия, относящихся к использованию земельных участков и иного недвижимого имущества, которое не является объектом культурного наследия.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4. В соответствии с Федеральным </w:t>
      </w:r>
      <w:hyperlink r:id="rId232" w:history="1">
        <w:r w:rsidRPr="00F1269F">
          <w:rPr>
            <w:rStyle w:val="a6"/>
            <w:spacing w:val="2"/>
            <w:sz w:val="22"/>
            <w:szCs w:val="22"/>
            <w:shd w:val="clear" w:color="auto" w:fill="FFFFFF"/>
          </w:rPr>
          <w:t>законом</w:t>
        </w:r>
      </w:hyperlink>
      <w:r w:rsidRPr="00F1269F">
        <w:rPr>
          <w:spacing w:val="2"/>
          <w:sz w:val="22"/>
          <w:szCs w:val="22"/>
          <w:shd w:val="clear" w:color="auto" w:fill="FFFFFF"/>
        </w:rPr>
        <w:t xml:space="preserve"> от 25 июня 2002 года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устанавливаются следующие ограничения: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 В исторической среде объекта культурного наследия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а) охранную зону объекта культурного наследия;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б) зону регулирования застройки и хозяйственной деятельности;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в) зону охраняемого природного ландшафта.</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roofErr w:type="gramStart"/>
      <w:r w:rsidRPr="00F1269F">
        <w:rPr>
          <w:spacing w:val="2"/>
          <w:sz w:val="22"/>
          <w:szCs w:val="22"/>
          <w:shd w:val="clear" w:color="auto" w:fill="FFFFFF"/>
        </w:rPr>
        <w:t>2) Охранная зона - объекта культурного наследия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w:t>
      </w:r>
      <w:r w:rsidRPr="00F1269F">
        <w:rPr>
          <w:spacing w:val="2"/>
          <w:sz w:val="22"/>
          <w:szCs w:val="22"/>
          <w:shd w:val="clear" w:color="auto" w:fill="FFFFFF"/>
        </w:rPr>
        <w:lastRenderedPageBreak/>
        <w:t>строительство и хозяйственную деятельность, определяются требования к реконструкции существующих зданий и сооружений.</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3)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4) Проектирование и проведение работ по сохранению памятника или ансамбля и (или) их территорий осуществляются: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с 1 января 2015 года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w:t>
      </w:r>
      <w:hyperlink r:id="rId233" w:history="1">
        <w:r w:rsidRPr="00F1269F">
          <w:rPr>
            <w:rStyle w:val="a6"/>
            <w:spacing w:val="2"/>
            <w:sz w:val="22"/>
            <w:szCs w:val="22"/>
            <w:shd w:val="clear" w:color="auto" w:fill="FFFFFF"/>
          </w:rPr>
          <w:t>законом</w:t>
        </w:r>
      </w:hyperlink>
      <w:r w:rsidRPr="00F1269F">
        <w:rPr>
          <w:spacing w:val="2"/>
          <w:sz w:val="22"/>
          <w:szCs w:val="22"/>
          <w:shd w:val="clear" w:color="auto" w:fill="FFFFFF"/>
        </w:rPr>
        <w:t xml:space="preserve"> от 25 июня 2002 года № 73-ФЗ «Об объектах культурного наследия (памятниках истории и культуры) народов Российской Федерации»;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Самарской области.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roofErr w:type="gramStart"/>
      <w:r w:rsidRPr="00F1269F">
        <w:rPr>
          <w:spacing w:val="2"/>
          <w:sz w:val="22"/>
          <w:szCs w:val="22"/>
          <w:shd w:val="clear" w:color="auto" w:fill="FFFFFF"/>
        </w:rPr>
        <w:t>5)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Самарской области, уполномоченным в области охраны объектов культурного наследия, - в отношении объектов культурного наследия регионального значения, и объектов культурного</w:t>
      </w:r>
      <w:proofErr w:type="gramEnd"/>
      <w:r w:rsidRPr="00F1269F">
        <w:rPr>
          <w:spacing w:val="2"/>
          <w:sz w:val="22"/>
          <w:szCs w:val="22"/>
          <w:shd w:val="clear" w:color="auto" w:fill="FFFFFF"/>
        </w:rPr>
        <w:t xml:space="preserve"> наследия местного (муниципального) значения, и вносятся в настоящие Правила.</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roofErr w:type="gramStart"/>
      <w:r w:rsidRPr="00F1269F">
        <w:rPr>
          <w:spacing w:val="2"/>
          <w:sz w:val="22"/>
          <w:szCs w:val="22"/>
          <w:shd w:val="clear" w:color="auto" w:fill="FFFFFF"/>
        </w:rPr>
        <w:t xml:space="preserve">6)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w:t>
      </w:r>
      <w:hyperlink r:id="rId234" w:history="1">
        <w:r w:rsidRPr="00F1269F">
          <w:rPr>
            <w:rStyle w:val="a6"/>
            <w:spacing w:val="2"/>
            <w:sz w:val="22"/>
            <w:szCs w:val="22"/>
            <w:shd w:val="clear" w:color="auto" w:fill="FFFFFF"/>
          </w:rPr>
          <w:t>пункте 8 части 4</w:t>
        </w:r>
      </w:hyperlink>
      <w:r w:rsidRPr="00F1269F">
        <w:rPr>
          <w:spacing w:val="2"/>
          <w:sz w:val="22"/>
          <w:szCs w:val="22"/>
          <w:shd w:val="clear" w:color="auto" w:fill="FFFFFF"/>
        </w:rPr>
        <w:t xml:space="preserve"> настоящей статьи требований к сохранности расположенных на данной территории объектов культурного наследия.</w:t>
      </w:r>
      <w:proofErr w:type="gramEnd"/>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roofErr w:type="gramStart"/>
      <w:r w:rsidRPr="00F1269F">
        <w:rPr>
          <w:spacing w:val="2"/>
          <w:sz w:val="22"/>
          <w:szCs w:val="22"/>
          <w:shd w:val="clear" w:color="auto" w:fill="FFFFFF"/>
        </w:rPr>
        <w:t>7)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roofErr w:type="gramEnd"/>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roofErr w:type="gramStart"/>
      <w:r w:rsidRPr="00F1269F">
        <w:rPr>
          <w:spacing w:val="2"/>
          <w:sz w:val="22"/>
          <w:szCs w:val="22"/>
          <w:shd w:val="clear" w:color="auto" w:fill="FFFFFF"/>
        </w:rPr>
        <w:lastRenderedPageBreak/>
        <w:t>8)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w:t>
      </w:r>
      <w:proofErr w:type="gramEnd"/>
      <w:r w:rsidRPr="00F1269F">
        <w:rPr>
          <w:spacing w:val="2"/>
          <w:sz w:val="22"/>
          <w:szCs w:val="22"/>
          <w:shd w:val="clear" w:color="auto" w:fill="FFFFFF"/>
        </w:rPr>
        <w:t xml:space="preserve"> наследия, </w:t>
      </w:r>
      <w:proofErr w:type="gramStart"/>
      <w:r w:rsidRPr="00F1269F">
        <w:rPr>
          <w:spacing w:val="2"/>
          <w:sz w:val="22"/>
          <w:szCs w:val="22"/>
          <w:shd w:val="clear" w:color="auto" w:fill="FFFFFF"/>
        </w:rPr>
        <w:t>получивших</w:t>
      </w:r>
      <w:proofErr w:type="gramEnd"/>
      <w:r w:rsidRPr="00F1269F">
        <w:rPr>
          <w:spacing w:val="2"/>
          <w:sz w:val="22"/>
          <w:szCs w:val="22"/>
          <w:shd w:val="clear" w:color="auto" w:fill="FFFFFF"/>
        </w:rPr>
        <w:t xml:space="preserve"> положительные заключения государственной экспертизы проектной документации.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9)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Самарской области, уполномоченный в области охраны объектов культурного наследия, об обнаруженном объекте.</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roofErr w:type="gramStart"/>
      <w:r w:rsidRPr="00F1269F">
        <w:rPr>
          <w:spacing w:val="2"/>
          <w:sz w:val="22"/>
          <w:szCs w:val="22"/>
          <w:shd w:val="clear" w:color="auto" w:fill="FFFFFF"/>
        </w:rPr>
        <w:t xml:space="preserve">10) Указанные в </w:t>
      </w:r>
      <w:hyperlink r:id="rId235" w:history="1">
        <w:r w:rsidRPr="00F1269F">
          <w:rPr>
            <w:rStyle w:val="a6"/>
            <w:spacing w:val="2"/>
            <w:sz w:val="22"/>
            <w:szCs w:val="22"/>
            <w:shd w:val="clear" w:color="auto" w:fill="FFFFFF"/>
          </w:rPr>
          <w:t>пункте 9 части 4</w:t>
        </w:r>
      </w:hyperlink>
      <w:r w:rsidRPr="00F1269F">
        <w:rPr>
          <w:spacing w:val="2"/>
          <w:sz w:val="22"/>
          <w:szCs w:val="22"/>
          <w:shd w:val="clear" w:color="auto" w:fill="FFFFFF"/>
        </w:rPr>
        <w:t xml:space="preserve">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11) В случае принятия мер по ликвидации опасности </w:t>
      </w:r>
      <w:proofErr w:type="gramStart"/>
      <w:r w:rsidRPr="00F1269F">
        <w:rPr>
          <w:spacing w:val="2"/>
          <w:sz w:val="22"/>
          <w:szCs w:val="22"/>
          <w:shd w:val="clear" w:color="auto" w:fill="FFFFFF"/>
        </w:rPr>
        <w:t>разрушения</w:t>
      </w:r>
      <w:proofErr w:type="gramEnd"/>
      <w:r w:rsidRPr="00F1269F">
        <w:rPr>
          <w:spacing w:val="2"/>
          <w:sz w:val="22"/>
          <w:szCs w:val="22"/>
          <w:shd w:val="clear" w:color="auto" w:fill="FFFFFF"/>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12) Работы по ликвидации опасности разрушения обнаруженного объекта, обладающего признаками объекта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hyperlink r:id="rId236" w:history="1">
        <w:r w:rsidRPr="00F1269F">
          <w:rPr>
            <w:rStyle w:val="a6"/>
            <w:spacing w:val="2"/>
            <w:sz w:val="22"/>
            <w:szCs w:val="22"/>
            <w:shd w:val="clear" w:color="auto" w:fill="FFFFFF"/>
          </w:rPr>
          <w:t>пункте 9 части 4</w:t>
        </w:r>
      </w:hyperlink>
      <w:r w:rsidRPr="00F1269F">
        <w:rPr>
          <w:spacing w:val="2"/>
          <w:sz w:val="22"/>
          <w:szCs w:val="22"/>
          <w:shd w:val="clear" w:color="auto" w:fill="FFFFFF"/>
        </w:rPr>
        <w:t xml:space="preserve"> настоящей статьи.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Самарской области.</w:t>
      </w:r>
    </w:p>
    <w:p w:rsidR="00A3509B" w:rsidRPr="00F1269F" w:rsidRDefault="00A3509B" w:rsidP="00A3509B">
      <w:pPr>
        <w:shd w:val="clear" w:color="auto" w:fill="FFFFFF"/>
        <w:spacing w:line="315" w:lineRule="atLeast"/>
        <w:ind w:firstLine="709"/>
        <w:jc w:val="both"/>
        <w:textAlignment w:val="baseline"/>
        <w:rPr>
          <w:b/>
          <w:bCs/>
          <w:sz w:val="22"/>
          <w:szCs w:val="22"/>
        </w:rPr>
      </w:pPr>
    </w:p>
    <w:p w:rsidR="00A3509B" w:rsidRPr="00F1269F" w:rsidRDefault="00A3509B" w:rsidP="00A3509B">
      <w:pPr>
        <w:shd w:val="clear" w:color="auto" w:fill="FFFFFF"/>
        <w:spacing w:line="315" w:lineRule="atLeast"/>
        <w:ind w:firstLine="709"/>
        <w:jc w:val="both"/>
        <w:textAlignment w:val="baseline"/>
        <w:rPr>
          <w:b/>
          <w:bCs/>
          <w:sz w:val="22"/>
          <w:szCs w:val="22"/>
        </w:rPr>
      </w:pPr>
      <w:r w:rsidRPr="00F1269F">
        <w:rPr>
          <w:b/>
          <w:bCs/>
          <w:sz w:val="22"/>
          <w:szCs w:val="22"/>
        </w:rPr>
        <w:t>Статья 3</w:t>
      </w:r>
      <w:r>
        <w:rPr>
          <w:b/>
          <w:bCs/>
          <w:sz w:val="22"/>
          <w:szCs w:val="22"/>
        </w:rPr>
        <w:t>7</w:t>
      </w:r>
      <w:r w:rsidRPr="00F1269F">
        <w:rPr>
          <w:b/>
          <w:bCs/>
          <w:sz w:val="22"/>
          <w:szCs w:val="22"/>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1.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37" w:history="1">
        <w:r w:rsidRPr="00F1269F">
          <w:rPr>
            <w:rStyle w:val="a6"/>
            <w:spacing w:val="2"/>
            <w:sz w:val="22"/>
            <w:szCs w:val="22"/>
            <w:shd w:val="clear" w:color="auto" w:fill="FFFFFF"/>
          </w:rPr>
          <w:t>законодательством</w:t>
        </w:r>
      </w:hyperlink>
      <w:r w:rsidRPr="00F1269F">
        <w:rPr>
          <w:spacing w:val="2"/>
          <w:sz w:val="22"/>
          <w:szCs w:val="22"/>
          <w:shd w:val="clear" w:color="auto" w:fill="FFFFFF"/>
        </w:rPr>
        <w:t xml:space="preserve"> о санитарно-эпидемиологическом благополучии населения. </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На территории зон санитарной охраны в соответствии с СанПиН 2.1.4.1110-02 «Зоны санитарной охраны источников водоснабжения и водопроводов питьевого назначения», утвержденным постановлением Главного государственного санитарного врача РФ от 14 марта 2002 года  №10,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w:t>
      </w:r>
      <w:r w:rsidRPr="00F1269F">
        <w:rPr>
          <w:spacing w:val="2"/>
          <w:sz w:val="22"/>
          <w:szCs w:val="22"/>
          <w:shd w:val="clear" w:color="auto" w:fill="FFFFFF"/>
        </w:rPr>
        <w:lastRenderedPageBreak/>
        <w:t>районе зон санитарной охраны в составе проекта зон санитарной охраны, разрабатываемого и утверждаемого в соответствии с действующим законодательством.</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3. Режим зон санитарной охраны включает: </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мероприятия на территории зон санитарной охраны подземных источников водоснабжения; </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мероприятия на территории зон санитарной охраны поверхностных источников водоснабжения; </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мероприятия по санитарно-защитной полосе водоводов.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4. Мероприятия на территории зон санитарной охраны подземных источников водоснабжения.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Мероприятия по первому поясу зон санитарной охраны подземных источников водоснабжения (далее - первый пояс зон санитарной охраны):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 санитарной охраны при их вывозе;</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5. Мероприятия по второму и третьему поясам зон санитарной охраны подземных источников водоснабжения (далее соответственно - второй пояс зон санитарной охраны, третий пояс зон санитарной охраны):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3) запрещение закачки отработанных вод в подземные горизонты, подземного складирования твердых отходов и разработки недр земли;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4) запрещение размещения складов горюче-смазочных материалов, ядохимикатов и минеральных удобрений, накопителей </w:t>
      </w:r>
      <w:proofErr w:type="spellStart"/>
      <w:r w:rsidRPr="00F1269F">
        <w:rPr>
          <w:spacing w:val="2"/>
          <w:sz w:val="22"/>
          <w:szCs w:val="22"/>
          <w:shd w:val="clear" w:color="auto" w:fill="FFFFFF"/>
        </w:rPr>
        <w:t>промстоков</w:t>
      </w:r>
      <w:proofErr w:type="spellEnd"/>
      <w:r w:rsidRPr="00F1269F">
        <w:rPr>
          <w:spacing w:val="2"/>
          <w:sz w:val="22"/>
          <w:szCs w:val="22"/>
          <w:shd w:val="clear" w:color="auto" w:fill="FFFFFF"/>
        </w:rPr>
        <w:t xml:space="preserve">, </w:t>
      </w:r>
      <w:proofErr w:type="spellStart"/>
      <w:r w:rsidRPr="00F1269F">
        <w:rPr>
          <w:spacing w:val="2"/>
          <w:sz w:val="22"/>
          <w:szCs w:val="22"/>
          <w:shd w:val="clear" w:color="auto" w:fill="FFFFFF"/>
        </w:rPr>
        <w:t>шламохранилищ</w:t>
      </w:r>
      <w:proofErr w:type="spellEnd"/>
      <w:r w:rsidRPr="00F1269F">
        <w:rPr>
          <w:spacing w:val="2"/>
          <w:sz w:val="22"/>
          <w:szCs w:val="22"/>
          <w:shd w:val="clear" w:color="auto" w:fill="FFFFFF"/>
        </w:rPr>
        <w:t xml:space="preserve"> и других объектов, обусловливающих опасность химического загрязнения подземных вод.</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lastRenderedPageBreak/>
        <w:t>Размещение таких объектов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6. Мероприятия по второму поясу зон санитарной охраны.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Кроме мероприятий, указанных в части 5 настоящей статьи, в пределах второго </w:t>
      </w:r>
      <w:proofErr w:type="gramStart"/>
      <w:r w:rsidRPr="00F1269F">
        <w:rPr>
          <w:spacing w:val="2"/>
          <w:sz w:val="22"/>
          <w:szCs w:val="22"/>
          <w:shd w:val="clear" w:color="auto" w:fill="FFFFFF"/>
        </w:rPr>
        <w:t>пояса зон санитарной охраны подземных источников водоснабжения</w:t>
      </w:r>
      <w:proofErr w:type="gramEnd"/>
      <w:r w:rsidRPr="00F1269F">
        <w:rPr>
          <w:spacing w:val="2"/>
          <w:sz w:val="22"/>
          <w:szCs w:val="22"/>
          <w:shd w:val="clear" w:color="auto" w:fill="FFFFFF"/>
        </w:rPr>
        <w:t xml:space="preserve"> подлежат выполнению следующие дополнительные мероприятия: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 не допускается: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применение удобрений и ядохимикатов;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рубка леса главного пользования и реконструкции.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7. Мероприятия на территории зон санитарной охраны поверхностных источников водоснабжения.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Мероприятия по первому поясу зон санитарной охраны поверхностных источников водоснабжения (далее - первый пояс зон санитарной охраны):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 на территории первого пояса зон санитарной охраны должны предусматриваться мероприятия, установленные для зон санитарной охраны подземных источников водоснабжения (указанные в части 6 настоящей статьи);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Акватория первого пояса зон санитарной охраны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Мероприятия по второму и третьему поясам зон санитарной охраны поверхностных источников водоснабжения (далее соответственно - второй пояс зон санитарной охраны, третий пояс зон санитарной охраны):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1) выявление объектов, загрязняющих источники водоснабжения, с разработкой конкретных </w:t>
      </w:r>
      <w:proofErr w:type="spellStart"/>
      <w:r w:rsidRPr="00F1269F">
        <w:rPr>
          <w:spacing w:val="2"/>
          <w:sz w:val="22"/>
          <w:szCs w:val="22"/>
          <w:shd w:val="clear" w:color="auto" w:fill="FFFFFF"/>
        </w:rPr>
        <w:t>водоохранных</w:t>
      </w:r>
      <w:proofErr w:type="spellEnd"/>
      <w:r w:rsidRPr="00F1269F">
        <w:rPr>
          <w:spacing w:val="2"/>
          <w:sz w:val="22"/>
          <w:szCs w:val="22"/>
          <w:shd w:val="clear" w:color="auto" w:fill="FFFFFF"/>
        </w:rPr>
        <w:t xml:space="preserve"> мероприятий, обеспеченных источниками финансирования, подрядными организациями и согласованных уполномоченным органом </w:t>
      </w:r>
      <w:proofErr w:type="spellStart"/>
      <w:r w:rsidRPr="00F1269F">
        <w:rPr>
          <w:spacing w:val="2"/>
          <w:sz w:val="22"/>
          <w:szCs w:val="22"/>
          <w:shd w:val="clear" w:color="auto" w:fill="FFFFFF"/>
        </w:rPr>
        <w:t>Роспотребнадзора</w:t>
      </w:r>
      <w:proofErr w:type="spellEnd"/>
      <w:r w:rsidRPr="00F1269F">
        <w:rPr>
          <w:spacing w:val="2"/>
          <w:sz w:val="22"/>
          <w:szCs w:val="22"/>
          <w:shd w:val="clear" w:color="auto" w:fill="FFFFFF"/>
        </w:rPr>
        <w:t xml:space="preserve">; </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w:t>
      </w:r>
      <w:r w:rsidRPr="00F1269F">
        <w:rPr>
          <w:spacing w:val="2"/>
          <w:sz w:val="22"/>
          <w:szCs w:val="22"/>
          <w:shd w:val="clear" w:color="auto" w:fill="FFFFFF"/>
        </w:rPr>
        <w:lastRenderedPageBreak/>
        <w:t>предприятий, связанных с повышением степени опасности загрязнения сточными водами источника водоснабжения;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4) все работы, в том числе добыча песка, гравия, </w:t>
      </w:r>
      <w:proofErr w:type="spellStart"/>
      <w:r w:rsidRPr="00F1269F">
        <w:rPr>
          <w:spacing w:val="2"/>
          <w:sz w:val="22"/>
          <w:szCs w:val="22"/>
          <w:shd w:val="clear" w:color="auto" w:fill="FFFFFF"/>
        </w:rPr>
        <w:t>донноуглубительные</w:t>
      </w:r>
      <w:proofErr w:type="spellEnd"/>
      <w:r w:rsidRPr="00F1269F">
        <w:rPr>
          <w:spacing w:val="2"/>
          <w:sz w:val="22"/>
          <w:szCs w:val="22"/>
          <w:shd w:val="clear" w:color="auto" w:fill="FFFFFF"/>
        </w:rPr>
        <w:t xml:space="preserve"> работы, в пределах акватории зон санитарной охраны допускаются по согласованию с уполномоченным органом </w:t>
      </w:r>
      <w:proofErr w:type="spellStart"/>
      <w:r w:rsidRPr="00F1269F">
        <w:rPr>
          <w:spacing w:val="2"/>
          <w:sz w:val="22"/>
          <w:szCs w:val="22"/>
          <w:shd w:val="clear" w:color="auto" w:fill="FFFFFF"/>
        </w:rPr>
        <w:t>Роспотребнадзора</w:t>
      </w:r>
      <w:proofErr w:type="spellEnd"/>
      <w:r w:rsidRPr="00F1269F">
        <w:rPr>
          <w:spacing w:val="2"/>
          <w:sz w:val="22"/>
          <w:szCs w:val="22"/>
          <w:shd w:val="clear" w:color="auto" w:fill="FFFFFF"/>
        </w:rPr>
        <w:t xml:space="preserve"> лишь при обосновании гидрологическими расчетами отсутствия ухудшения качества воды в створе водозабора;</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5) использование химических методов борьбы с </w:t>
      </w:r>
      <w:proofErr w:type="spellStart"/>
      <w:r w:rsidRPr="00F1269F">
        <w:rPr>
          <w:spacing w:val="2"/>
          <w:sz w:val="22"/>
          <w:szCs w:val="22"/>
          <w:shd w:val="clear" w:color="auto" w:fill="FFFFFF"/>
        </w:rPr>
        <w:t>эвтрофикацией</w:t>
      </w:r>
      <w:proofErr w:type="spellEnd"/>
      <w:r w:rsidRPr="00F1269F">
        <w:rPr>
          <w:spacing w:val="2"/>
          <w:sz w:val="22"/>
          <w:szCs w:val="22"/>
          <w:shd w:val="clear" w:color="auto" w:fill="FFFFFF"/>
        </w:rPr>
        <w:t xml:space="preserve"> водоемов допускается при условии применения препаратов, имеющих положительное санитарно-эпидемиологическое заключение;</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F1269F">
        <w:rPr>
          <w:spacing w:val="2"/>
          <w:sz w:val="22"/>
          <w:szCs w:val="22"/>
          <w:shd w:val="clear" w:color="auto" w:fill="FFFFFF"/>
        </w:rPr>
        <w:t>подсланевых</w:t>
      </w:r>
      <w:proofErr w:type="spellEnd"/>
      <w:r w:rsidRPr="00F1269F">
        <w:rPr>
          <w:spacing w:val="2"/>
          <w:sz w:val="22"/>
          <w:szCs w:val="22"/>
          <w:shd w:val="clear" w:color="auto" w:fill="FFFFFF"/>
        </w:rPr>
        <w:t xml:space="preserve"> вод и твердых отходов; оборудование на пристанях сливных станций и приемников для сбора твердых отходов.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8. Мероприятия по второму поясу зон санитарной охраны: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Кроме мероприятий, указанных в части 7 настоящей статьи, в пределах второго </w:t>
      </w:r>
      <w:proofErr w:type="gramStart"/>
      <w:r w:rsidRPr="00F1269F">
        <w:rPr>
          <w:spacing w:val="2"/>
          <w:sz w:val="22"/>
          <w:szCs w:val="22"/>
          <w:shd w:val="clear" w:color="auto" w:fill="FFFFFF"/>
        </w:rPr>
        <w:t>пояса зон санитарной охраны поверхностных источников водоснабжения</w:t>
      </w:r>
      <w:proofErr w:type="gramEnd"/>
      <w:r w:rsidRPr="00F1269F">
        <w:rPr>
          <w:spacing w:val="2"/>
          <w:sz w:val="22"/>
          <w:szCs w:val="22"/>
          <w:shd w:val="clear" w:color="auto" w:fill="FFFFFF"/>
        </w:rPr>
        <w:t xml:space="preserve"> подлежат выполнению следующие мероприятия: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4)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Границы второго пояса зон санитарной охраны на пересечении дорог, пешеходных троп и пр. обозначаются столбами со специальными знаками.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9. Мероприятия по санитарно-защитной полосе водоводов: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 в пределах санитарно-защитной полосы водоводов должны отсутствовать источники загрязнения почвы и грунтовых вод;</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
    <w:p w:rsidR="00A3509B" w:rsidRPr="00F1269F" w:rsidRDefault="00A3509B" w:rsidP="00A3509B">
      <w:pPr>
        <w:shd w:val="clear" w:color="auto" w:fill="FFFFFF"/>
        <w:spacing w:line="315" w:lineRule="atLeast"/>
        <w:ind w:firstLine="709"/>
        <w:jc w:val="both"/>
        <w:textAlignment w:val="baseline"/>
        <w:rPr>
          <w:b/>
          <w:bCs/>
          <w:sz w:val="22"/>
          <w:szCs w:val="22"/>
        </w:rPr>
      </w:pPr>
      <w:r w:rsidRPr="00F1269F">
        <w:rPr>
          <w:b/>
          <w:bCs/>
          <w:sz w:val="22"/>
          <w:szCs w:val="22"/>
        </w:rPr>
        <w:t>Статья 3</w:t>
      </w:r>
      <w:r>
        <w:rPr>
          <w:b/>
          <w:bCs/>
          <w:sz w:val="22"/>
          <w:szCs w:val="22"/>
        </w:rPr>
        <w:t>8</w:t>
      </w:r>
      <w:r w:rsidRPr="00F1269F">
        <w:rPr>
          <w:b/>
          <w:bCs/>
          <w:sz w:val="22"/>
          <w:szCs w:val="22"/>
        </w:rPr>
        <w:t>.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 Охранные зоны объектов по производству электрической энергии устанавливаются в целях обеспечения безопасного и безаварийного функционирования, безопасной эксплуатации объектов электроэнергетики.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lastRenderedPageBreak/>
        <w:t xml:space="preserve">2. </w:t>
      </w:r>
      <w:proofErr w:type="gramStart"/>
      <w:r w:rsidRPr="00F1269F">
        <w:rPr>
          <w:spacing w:val="2"/>
          <w:sz w:val="22"/>
          <w:szCs w:val="22"/>
          <w:shd w:val="clear" w:color="auto" w:fill="FFFFFF"/>
        </w:rPr>
        <w:t>Порядок установления охранных зон объектов по производству электрической энергии и их границ, а также ограничения по использованию расположенных в границах охранных зон земельных участков (далее - земельные участки), установлены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N 1033 (далее в настоящей статье</w:t>
      </w:r>
      <w:proofErr w:type="gramEnd"/>
      <w:r w:rsidRPr="00F1269F">
        <w:rPr>
          <w:spacing w:val="2"/>
          <w:sz w:val="22"/>
          <w:szCs w:val="22"/>
          <w:shd w:val="clear" w:color="auto" w:fill="FFFFFF"/>
        </w:rPr>
        <w:t xml:space="preserve"> – </w:t>
      </w:r>
      <w:proofErr w:type="gramStart"/>
      <w:r w:rsidRPr="00F1269F">
        <w:rPr>
          <w:spacing w:val="2"/>
          <w:sz w:val="22"/>
          <w:szCs w:val="22"/>
          <w:shd w:val="clear" w:color="auto" w:fill="FFFFFF"/>
        </w:rPr>
        <w:t>Правила).</w:t>
      </w:r>
      <w:proofErr w:type="gramEnd"/>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2. </w:t>
      </w:r>
      <w:proofErr w:type="gramStart"/>
      <w:r w:rsidRPr="00F1269F">
        <w:rPr>
          <w:spacing w:val="2"/>
          <w:sz w:val="22"/>
          <w:szCs w:val="22"/>
          <w:shd w:val="clear" w:color="auto" w:fill="FFFFFF"/>
        </w:rPr>
        <w:t>В соответствии с пунктом 8 Правил 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roofErr w:type="gramEnd"/>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а) убирать, перемещать, засыпать и повреждать предупреждающие знаки;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в) производить сброс и слив едких и коррозионных веществ, в том числе растворов кислот, щелочей и солей, а также горюче-смазочных материалов;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г) разводить огонь и размещать какие-либо открытые или закрытые источники огня;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е) производить работы ударными механизмами, сбрасывать тяжести массой свыше 5 тонн;</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ж) складировать любые материалы, в том числе взрывоопасные, пожароопасные и горюче-смазочные.</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3. В пределах охранных зон без письменного согласования владельцев объектов юридическим и физическим лицам запрещается: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б) проводить любые мероприятия, связанные с пребыванием людей, не занятых выполнением работ, разрешенных в установленном порядке;</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в) осуществлять горные, взрывные, мелиоративные работы, в том числе связанные с временным затоплением земель.</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4. Для согласования действий, предусмотренных частью 3 настоящей статьи, заинтересованные лица обращаются с письменным заявлением к владельцу объекта не </w:t>
      </w:r>
      <w:proofErr w:type="gramStart"/>
      <w:r w:rsidRPr="00F1269F">
        <w:rPr>
          <w:spacing w:val="2"/>
          <w:sz w:val="22"/>
          <w:szCs w:val="22"/>
          <w:shd w:val="clear" w:color="auto" w:fill="FFFFFF"/>
        </w:rPr>
        <w:t>позднее</w:t>
      </w:r>
      <w:proofErr w:type="gramEnd"/>
      <w:r w:rsidRPr="00F1269F">
        <w:rPr>
          <w:spacing w:val="2"/>
          <w:sz w:val="22"/>
          <w:szCs w:val="22"/>
          <w:shd w:val="clear" w:color="auto" w:fill="FFFFFF"/>
        </w:rPr>
        <w:t xml:space="preserve"> чем за 15 рабочих дней до их осуществления.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Владелец объекта в течение 5 рабочих дней со дня поступления заявления рассматривает его и принимает решение о согласовании (об отказе в согласовании) этих действий.</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Решение о согласовании (об отказе в согласовании) действий, предусмотренных частью 3 настоящей статьи, в письменном виде вручается заявителю либо направляется ему почтовым отправлением с уведомлением о вручении. Владелец объекта также информирует заявителя о принятом решении с использованием факсимильных или электронных сре</w:t>
      </w:r>
      <w:proofErr w:type="gramStart"/>
      <w:r w:rsidRPr="00F1269F">
        <w:rPr>
          <w:spacing w:val="2"/>
          <w:sz w:val="22"/>
          <w:szCs w:val="22"/>
          <w:shd w:val="clear" w:color="auto" w:fill="FFFFFF"/>
        </w:rPr>
        <w:t>дств св</w:t>
      </w:r>
      <w:proofErr w:type="gramEnd"/>
      <w:r w:rsidRPr="00F1269F">
        <w:rPr>
          <w:spacing w:val="2"/>
          <w:sz w:val="22"/>
          <w:szCs w:val="22"/>
          <w:shd w:val="clear" w:color="auto" w:fill="FFFFFF"/>
        </w:rPr>
        <w:t>язи, если в заявлении указано на необходимость такого информирования.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Отказ в согласовании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Решение владельца объекта об отказе в согласовании может быть обжаловано в порядке, установленном законодательством Российской Федерации.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lastRenderedPageBreak/>
        <w:t>Лица, получившие решение о согласовании действий, обязаны осуществлять их с соблюдением условий, обеспечивающих сохранность объектов и их надежную и безопасную эксплуатацию.</w:t>
      </w:r>
    </w:p>
    <w:p w:rsidR="00A3509B" w:rsidRPr="00F1269F" w:rsidRDefault="00A3509B" w:rsidP="00A3509B">
      <w:pPr>
        <w:autoSpaceDE w:val="0"/>
        <w:autoSpaceDN w:val="0"/>
        <w:adjustRightInd w:val="0"/>
        <w:ind w:firstLine="709"/>
        <w:jc w:val="both"/>
        <w:outlineLvl w:val="3"/>
        <w:rPr>
          <w:spacing w:val="2"/>
          <w:sz w:val="22"/>
          <w:szCs w:val="22"/>
          <w:shd w:val="clear" w:color="auto" w:fill="FFFFFF"/>
        </w:rPr>
      </w:pPr>
    </w:p>
    <w:p w:rsidR="00A3509B" w:rsidRPr="00F1269F" w:rsidRDefault="00A3509B" w:rsidP="00A3509B">
      <w:pPr>
        <w:autoSpaceDE w:val="0"/>
        <w:autoSpaceDN w:val="0"/>
        <w:adjustRightInd w:val="0"/>
        <w:jc w:val="both"/>
        <w:outlineLvl w:val="3"/>
        <w:rPr>
          <w:spacing w:val="2"/>
          <w:sz w:val="22"/>
          <w:szCs w:val="22"/>
          <w:shd w:val="clear" w:color="auto" w:fill="FFFFFF"/>
        </w:rPr>
      </w:pPr>
    </w:p>
    <w:p w:rsidR="00A3509B" w:rsidRPr="00F1269F" w:rsidRDefault="00A3509B" w:rsidP="00A3509B">
      <w:pPr>
        <w:shd w:val="clear" w:color="auto" w:fill="FFFFFF"/>
        <w:spacing w:line="315" w:lineRule="atLeast"/>
        <w:ind w:firstLine="709"/>
        <w:jc w:val="both"/>
        <w:textAlignment w:val="baseline"/>
        <w:rPr>
          <w:b/>
          <w:bCs/>
          <w:sz w:val="22"/>
          <w:szCs w:val="22"/>
        </w:rPr>
      </w:pPr>
      <w:r w:rsidRPr="00F1269F">
        <w:rPr>
          <w:b/>
          <w:bCs/>
          <w:sz w:val="22"/>
          <w:szCs w:val="22"/>
        </w:rPr>
        <w:t xml:space="preserve">Статья </w:t>
      </w:r>
      <w:r>
        <w:rPr>
          <w:b/>
          <w:bCs/>
          <w:sz w:val="22"/>
          <w:szCs w:val="22"/>
        </w:rPr>
        <w:t>39</w:t>
      </w:r>
      <w:r w:rsidRPr="00F1269F">
        <w:rPr>
          <w:b/>
          <w:bCs/>
          <w:sz w:val="22"/>
          <w:szCs w:val="22"/>
        </w:rPr>
        <w:t>. Ограничения использования земельных участков и объектов капитального строительства в границах охранных зон объектов электросетевого хозяйства</w:t>
      </w:r>
    </w:p>
    <w:p w:rsidR="00A3509B" w:rsidRPr="00F1269F" w:rsidRDefault="00A3509B" w:rsidP="00A3509B">
      <w:pPr>
        <w:shd w:val="clear" w:color="auto" w:fill="FFFFFF"/>
        <w:spacing w:line="315" w:lineRule="atLeast"/>
        <w:ind w:firstLine="709"/>
        <w:jc w:val="both"/>
        <w:textAlignment w:val="baseline"/>
        <w:rPr>
          <w:b/>
          <w:bCs/>
          <w:sz w:val="22"/>
          <w:szCs w:val="22"/>
        </w:rPr>
      </w:pPr>
    </w:p>
    <w:p w:rsidR="00A3509B" w:rsidRPr="00F1269F" w:rsidRDefault="00A3509B" w:rsidP="00A3509B">
      <w:pPr>
        <w:numPr>
          <w:ilvl w:val="0"/>
          <w:numId w:val="22"/>
        </w:numPr>
        <w:tabs>
          <w:tab w:val="left" w:pos="1134"/>
        </w:tabs>
        <w:spacing w:line="276" w:lineRule="auto"/>
        <w:ind w:left="0" w:firstLine="709"/>
        <w:jc w:val="both"/>
        <w:rPr>
          <w:spacing w:val="2"/>
          <w:sz w:val="22"/>
          <w:szCs w:val="22"/>
          <w:shd w:val="clear" w:color="auto" w:fill="FFFFFF"/>
        </w:rPr>
      </w:pPr>
      <w:r w:rsidRPr="00F1269F">
        <w:rPr>
          <w:spacing w:val="2"/>
          <w:sz w:val="22"/>
          <w:szCs w:val="22"/>
          <w:shd w:val="clear" w:color="auto" w:fill="FFFFFF"/>
        </w:rPr>
        <w:t xml:space="preserve">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sidRPr="00F1269F">
        <w:rPr>
          <w:spacing w:val="2"/>
          <w:sz w:val="22"/>
          <w:szCs w:val="22"/>
          <w:shd w:val="clear" w:color="auto" w:fill="FFFFFF"/>
        </w:rPr>
        <w:t>устанавливаются особые условия</w:t>
      </w:r>
      <w:proofErr w:type="gramEnd"/>
      <w:r w:rsidRPr="00F1269F">
        <w:rPr>
          <w:spacing w:val="2"/>
          <w:sz w:val="22"/>
          <w:szCs w:val="22"/>
          <w:shd w:val="clear" w:color="auto" w:fill="FFFFFF"/>
        </w:rPr>
        <w:t xml:space="preserve"> использования территорий.</w:t>
      </w:r>
    </w:p>
    <w:p w:rsidR="00A3509B" w:rsidRPr="00F1269F" w:rsidRDefault="00A3509B" w:rsidP="00A3509B">
      <w:pPr>
        <w:numPr>
          <w:ilvl w:val="0"/>
          <w:numId w:val="22"/>
        </w:numPr>
        <w:tabs>
          <w:tab w:val="left" w:pos="1134"/>
        </w:tabs>
        <w:spacing w:line="276" w:lineRule="auto"/>
        <w:ind w:left="0" w:firstLine="709"/>
        <w:jc w:val="both"/>
        <w:rPr>
          <w:spacing w:val="2"/>
          <w:sz w:val="22"/>
          <w:szCs w:val="22"/>
          <w:shd w:val="clear" w:color="auto" w:fill="FFFFFF"/>
        </w:rPr>
      </w:pPr>
      <w:r w:rsidRPr="00F1269F">
        <w:rPr>
          <w:spacing w:val="2"/>
          <w:sz w:val="22"/>
          <w:szCs w:val="22"/>
          <w:shd w:val="clear" w:color="auto" w:fill="FFFFFF"/>
        </w:rPr>
        <w:t>Порядок</w:t>
      </w:r>
      <w:r w:rsidRPr="00F1269F">
        <w:rPr>
          <w:sz w:val="22"/>
          <w:szCs w:val="22"/>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 Постановлением Правительства Российской Федерации от 24.02.2009 №160 </w:t>
      </w:r>
      <w:r w:rsidRPr="00F1269F">
        <w:rPr>
          <w:spacing w:val="2"/>
          <w:sz w:val="22"/>
          <w:szCs w:val="22"/>
          <w:shd w:val="clear" w:color="auto" w:fill="FFFFFF"/>
        </w:rPr>
        <w:t>(далее в настоящей статье – Порядок).</w:t>
      </w:r>
    </w:p>
    <w:p w:rsidR="00A3509B" w:rsidRPr="00F1269F" w:rsidRDefault="00A3509B" w:rsidP="00A3509B">
      <w:pPr>
        <w:spacing w:line="276" w:lineRule="auto"/>
        <w:ind w:firstLine="709"/>
        <w:jc w:val="both"/>
        <w:rPr>
          <w:sz w:val="22"/>
          <w:szCs w:val="22"/>
          <w:lang w:eastAsia="ru-RU"/>
        </w:rPr>
      </w:pPr>
      <w:r w:rsidRPr="00F1269F">
        <w:rPr>
          <w:spacing w:val="2"/>
          <w:sz w:val="22"/>
          <w:szCs w:val="22"/>
          <w:shd w:val="clear" w:color="auto" w:fill="FFFFFF"/>
        </w:rPr>
        <w:t xml:space="preserve">3. </w:t>
      </w:r>
      <w:proofErr w:type="gramStart"/>
      <w:r w:rsidRPr="00F1269F">
        <w:rPr>
          <w:spacing w:val="2"/>
          <w:sz w:val="22"/>
          <w:szCs w:val="22"/>
          <w:shd w:val="clear" w:color="auto" w:fill="FFFFFF"/>
        </w:rPr>
        <w:t xml:space="preserve">Согласно п. 8 Порядка </w:t>
      </w:r>
      <w:r w:rsidRPr="00F1269F">
        <w:rPr>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A3509B" w:rsidRPr="00F1269F" w:rsidRDefault="00A3509B" w:rsidP="00A3509B">
      <w:pPr>
        <w:spacing w:line="276" w:lineRule="auto"/>
        <w:ind w:firstLine="709"/>
        <w:jc w:val="both"/>
        <w:rPr>
          <w:sz w:val="22"/>
          <w:szCs w:val="22"/>
        </w:rPr>
      </w:pPr>
      <w:r w:rsidRPr="00F1269F">
        <w:rPr>
          <w:sz w:val="22"/>
          <w:szCs w:val="2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3509B" w:rsidRPr="00F1269F" w:rsidRDefault="00A3509B" w:rsidP="00A3509B">
      <w:pPr>
        <w:spacing w:line="276" w:lineRule="auto"/>
        <w:ind w:firstLine="709"/>
        <w:jc w:val="both"/>
        <w:rPr>
          <w:sz w:val="22"/>
          <w:szCs w:val="22"/>
        </w:rPr>
      </w:pPr>
      <w:r w:rsidRPr="00F1269F">
        <w:rPr>
          <w:sz w:val="22"/>
          <w:szCs w:val="22"/>
        </w:rPr>
        <w:t xml:space="preserve">б) размещать любые объекты и предметы (материалы) в </w:t>
      </w:r>
      <w:proofErr w:type="gramStart"/>
      <w:r w:rsidRPr="00F1269F">
        <w:rPr>
          <w:sz w:val="22"/>
          <w:szCs w:val="22"/>
        </w:rPr>
        <w:t>пределах</w:t>
      </w:r>
      <w:proofErr w:type="gramEnd"/>
      <w:r w:rsidRPr="00F1269F">
        <w:rPr>
          <w:sz w:val="22"/>
          <w:szCs w:val="22"/>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3509B" w:rsidRPr="00F1269F" w:rsidRDefault="00A3509B" w:rsidP="00A3509B">
      <w:pPr>
        <w:spacing w:line="276" w:lineRule="auto"/>
        <w:ind w:firstLine="709"/>
        <w:jc w:val="both"/>
        <w:rPr>
          <w:sz w:val="22"/>
          <w:szCs w:val="22"/>
        </w:rPr>
      </w:pPr>
      <w:bookmarkStart w:id="1" w:name="100032"/>
      <w:bookmarkEnd w:id="1"/>
      <w:proofErr w:type="gramStart"/>
      <w:r w:rsidRPr="00F1269F">
        <w:rPr>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1269F">
        <w:rPr>
          <w:sz w:val="22"/>
          <w:szCs w:val="22"/>
        </w:rPr>
        <w:t xml:space="preserve"> линий электропередачи;</w:t>
      </w:r>
    </w:p>
    <w:p w:rsidR="00A3509B" w:rsidRPr="00F1269F" w:rsidRDefault="00A3509B" w:rsidP="00A3509B">
      <w:pPr>
        <w:spacing w:line="276" w:lineRule="auto"/>
        <w:ind w:firstLine="709"/>
        <w:jc w:val="both"/>
        <w:rPr>
          <w:sz w:val="22"/>
          <w:szCs w:val="22"/>
        </w:rPr>
      </w:pPr>
      <w:bookmarkStart w:id="2" w:name="100033"/>
      <w:bookmarkEnd w:id="2"/>
      <w:r w:rsidRPr="00F1269F">
        <w:rPr>
          <w:sz w:val="22"/>
          <w:szCs w:val="22"/>
        </w:rPr>
        <w:t>г) размещать свалки;</w:t>
      </w:r>
    </w:p>
    <w:p w:rsidR="00A3509B" w:rsidRPr="00F1269F" w:rsidRDefault="00A3509B" w:rsidP="00A3509B">
      <w:pPr>
        <w:spacing w:line="276" w:lineRule="auto"/>
        <w:ind w:firstLine="709"/>
        <w:jc w:val="both"/>
        <w:rPr>
          <w:sz w:val="22"/>
          <w:szCs w:val="22"/>
        </w:rPr>
      </w:pPr>
      <w:bookmarkStart w:id="3" w:name="100034"/>
      <w:bookmarkEnd w:id="3"/>
      <w:r w:rsidRPr="00F1269F">
        <w:rPr>
          <w:sz w:val="22"/>
          <w:szCs w:val="22"/>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3509B" w:rsidRPr="00F1269F" w:rsidRDefault="00A3509B" w:rsidP="00A3509B">
      <w:pPr>
        <w:spacing w:line="276" w:lineRule="auto"/>
        <w:ind w:firstLine="709"/>
        <w:jc w:val="both"/>
        <w:rPr>
          <w:sz w:val="22"/>
          <w:szCs w:val="22"/>
        </w:rPr>
      </w:pPr>
      <w:bookmarkStart w:id="4" w:name="100035"/>
      <w:bookmarkStart w:id="5" w:name="100041"/>
      <w:bookmarkEnd w:id="4"/>
      <w:bookmarkEnd w:id="5"/>
      <w:r w:rsidRPr="00F1269F">
        <w:rPr>
          <w:sz w:val="22"/>
          <w:szCs w:val="22"/>
        </w:rPr>
        <w:t>В пределах охранных зон без письменного решения о согласовании сетевых организаций юридическим и физическим лицам запрещаются:</w:t>
      </w:r>
    </w:p>
    <w:p w:rsidR="00A3509B" w:rsidRPr="00F1269F" w:rsidRDefault="00A3509B" w:rsidP="00A3509B">
      <w:pPr>
        <w:spacing w:line="276" w:lineRule="auto"/>
        <w:ind w:firstLine="709"/>
        <w:jc w:val="both"/>
        <w:rPr>
          <w:sz w:val="22"/>
          <w:szCs w:val="22"/>
        </w:rPr>
      </w:pPr>
      <w:bookmarkStart w:id="6" w:name="100042"/>
      <w:bookmarkEnd w:id="6"/>
      <w:r w:rsidRPr="00F1269F">
        <w:rPr>
          <w:sz w:val="22"/>
          <w:szCs w:val="22"/>
        </w:rPr>
        <w:t>а) строительство, капитальный ремонт, реконструкция или снос зданий и сооружений;</w:t>
      </w:r>
    </w:p>
    <w:p w:rsidR="00A3509B" w:rsidRPr="00F1269F" w:rsidRDefault="00A3509B" w:rsidP="00A3509B">
      <w:pPr>
        <w:spacing w:line="276" w:lineRule="auto"/>
        <w:ind w:firstLine="709"/>
        <w:jc w:val="both"/>
        <w:rPr>
          <w:sz w:val="22"/>
          <w:szCs w:val="22"/>
        </w:rPr>
      </w:pPr>
      <w:bookmarkStart w:id="7" w:name="100043"/>
      <w:bookmarkEnd w:id="7"/>
      <w:r w:rsidRPr="00F1269F">
        <w:rPr>
          <w:sz w:val="22"/>
          <w:szCs w:val="22"/>
        </w:rPr>
        <w:t>б) горные, взрывные, мелиоративные работы, в том числе связанные с временным затоплением земель;</w:t>
      </w:r>
    </w:p>
    <w:p w:rsidR="00A3509B" w:rsidRPr="00F1269F" w:rsidRDefault="00A3509B" w:rsidP="00A3509B">
      <w:pPr>
        <w:spacing w:line="276" w:lineRule="auto"/>
        <w:ind w:firstLine="709"/>
        <w:jc w:val="both"/>
        <w:rPr>
          <w:sz w:val="22"/>
          <w:szCs w:val="22"/>
        </w:rPr>
      </w:pPr>
      <w:bookmarkStart w:id="8" w:name="100044"/>
      <w:bookmarkEnd w:id="8"/>
      <w:r w:rsidRPr="00F1269F">
        <w:rPr>
          <w:sz w:val="22"/>
          <w:szCs w:val="22"/>
        </w:rPr>
        <w:t>в) посадка и вырубка деревьев и кустарников;</w:t>
      </w:r>
    </w:p>
    <w:p w:rsidR="00A3509B" w:rsidRPr="00F1269F" w:rsidRDefault="00A3509B" w:rsidP="00A3509B">
      <w:pPr>
        <w:spacing w:line="276" w:lineRule="auto"/>
        <w:ind w:firstLine="709"/>
        <w:jc w:val="both"/>
        <w:rPr>
          <w:sz w:val="22"/>
          <w:szCs w:val="22"/>
        </w:rPr>
      </w:pPr>
      <w:bookmarkStart w:id="9" w:name="100045"/>
      <w:bookmarkEnd w:id="9"/>
      <w:r w:rsidRPr="00F1269F">
        <w:rPr>
          <w:sz w:val="22"/>
          <w:szCs w:val="2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3509B" w:rsidRPr="00F1269F" w:rsidRDefault="00A3509B" w:rsidP="00A3509B">
      <w:pPr>
        <w:spacing w:line="276" w:lineRule="auto"/>
        <w:ind w:firstLine="709"/>
        <w:jc w:val="both"/>
        <w:rPr>
          <w:sz w:val="22"/>
          <w:szCs w:val="22"/>
        </w:rPr>
      </w:pPr>
      <w:bookmarkStart w:id="10" w:name="100046"/>
      <w:bookmarkEnd w:id="10"/>
      <w:r w:rsidRPr="00F1269F">
        <w:rPr>
          <w:sz w:val="22"/>
          <w:szCs w:val="22"/>
        </w:rPr>
        <w:lastRenderedPageBreak/>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F1269F">
        <w:rPr>
          <w:sz w:val="22"/>
          <w:szCs w:val="22"/>
        </w:rPr>
        <w:t>провеса проводов переходов воздушных линий электропередачи</w:t>
      </w:r>
      <w:proofErr w:type="gramEnd"/>
      <w:r w:rsidRPr="00F1269F">
        <w:rPr>
          <w:sz w:val="22"/>
          <w:szCs w:val="22"/>
        </w:rPr>
        <w:t xml:space="preserve"> через водоемы менее минимально допустимого расстояния, в том числе с учетом максимального уровня подъема воды при паводке;</w:t>
      </w:r>
    </w:p>
    <w:p w:rsidR="00A3509B" w:rsidRPr="00F1269F" w:rsidRDefault="00A3509B" w:rsidP="00A3509B">
      <w:pPr>
        <w:spacing w:line="276" w:lineRule="auto"/>
        <w:ind w:firstLine="709"/>
        <w:jc w:val="both"/>
        <w:rPr>
          <w:sz w:val="22"/>
          <w:szCs w:val="22"/>
        </w:rPr>
      </w:pPr>
      <w:bookmarkStart w:id="11" w:name="100047"/>
      <w:bookmarkEnd w:id="11"/>
      <w:r w:rsidRPr="00F1269F">
        <w:rPr>
          <w:sz w:val="22"/>
          <w:szCs w:val="2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3509B" w:rsidRPr="00F1269F" w:rsidRDefault="00A3509B" w:rsidP="00A3509B">
      <w:pPr>
        <w:spacing w:line="276" w:lineRule="auto"/>
        <w:ind w:firstLine="709"/>
        <w:jc w:val="both"/>
        <w:rPr>
          <w:sz w:val="22"/>
          <w:szCs w:val="22"/>
        </w:rPr>
      </w:pPr>
      <w:bookmarkStart w:id="12" w:name="100048"/>
      <w:bookmarkEnd w:id="12"/>
      <w:r w:rsidRPr="00F1269F">
        <w:rPr>
          <w:sz w:val="22"/>
          <w:szCs w:val="22"/>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3509B" w:rsidRPr="00F1269F" w:rsidRDefault="00A3509B" w:rsidP="00A3509B">
      <w:pPr>
        <w:spacing w:line="276" w:lineRule="auto"/>
        <w:ind w:firstLine="709"/>
        <w:jc w:val="both"/>
        <w:rPr>
          <w:sz w:val="22"/>
          <w:szCs w:val="22"/>
        </w:rPr>
      </w:pPr>
      <w:bookmarkStart w:id="13" w:name="100049"/>
      <w:bookmarkEnd w:id="13"/>
      <w:r w:rsidRPr="00F1269F">
        <w:rPr>
          <w:sz w:val="22"/>
          <w:szCs w:val="2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3509B" w:rsidRPr="00F1269F" w:rsidRDefault="00A3509B" w:rsidP="00A3509B">
      <w:pPr>
        <w:spacing w:line="276" w:lineRule="auto"/>
        <w:ind w:firstLine="709"/>
        <w:jc w:val="both"/>
        <w:rPr>
          <w:sz w:val="22"/>
          <w:szCs w:val="22"/>
        </w:rPr>
      </w:pPr>
      <w:bookmarkStart w:id="14" w:name="100050"/>
      <w:bookmarkEnd w:id="14"/>
      <w:r w:rsidRPr="00F1269F">
        <w:rPr>
          <w:sz w:val="22"/>
          <w:szCs w:val="2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z w:val="22"/>
          <w:szCs w:val="22"/>
        </w:rPr>
        <w:t xml:space="preserve">4. Согласно п. 9 Порядка </w:t>
      </w:r>
      <w:r w:rsidRPr="00F1269F">
        <w:rPr>
          <w:spacing w:val="2"/>
          <w:sz w:val="22"/>
          <w:szCs w:val="22"/>
        </w:rPr>
        <w:t xml:space="preserve">в охранных зонах, установленных для объектов электросетевого хозяйства напряжением свыше 1000 вольт, помимо </w:t>
      </w:r>
      <w:proofErr w:type="gramStart"/>
      <w:r w:rsidRPr="00F1269F">
        <w:rPr>
          <w:spacing w:val="2"/>
          <w:sz w:val="22"/>
          <w:szCs w:val="22"/>
        </w:rPr>
        <w:t>действий, предусмотренных пункте 3 настоящей статьи запрещается</w:t>
      </w:r>
      <w:proofErr w:type="gramEnd"/>
      <w:r w:rsidRPr="00F1269F">
        <w:rPr>
          <w:spacing w:val="2"/>
          <w:sz w:val="22"/>
          <w:szCs w:val="22"/>
        </w:rPr>
        <w:t>:</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а) складировать или размещать хранилища любых, в том числе горюче-смазочных, материалов;</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д) осуществлять проход судов с поднятыми стрелами кранов и других механизмов (в охранных зонах воздушных линий электропередачи).</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5. Согласно п. 10 Порядка</w:t>
      </w:r>
      <w:proofErr w:type="gramStart"/>
      <w:r w:rsidRPr="00F1269F">
        <w:rPr>
          <w:spacing w:val="2"/>
          <w:sz w:val="22"/>
          <w:szCs w:val="22"/>
        </w:rPr>
        <w:t xml:space="preserve"> В</w:t>
      </w:r>
      <w:proofErr w:type="gramEnd"/>
      <w:r w:rsidRPr="00F1269F">
        <w:rPr>
          <w:spacing w:val="2"/>
          <w:sz w:val="22"/>
          <w:szCs w:val="22"/>
        </w:rPr>
        <w:t xml:space="preserve"> пределах охранных зон без письменного решения о согласовании сетевых организаций юридическим и физическим лицам запрещаются:</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а) строительство, капитальный ремонт, реконструкция или снос зданий и сооружений;</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б) горные, взрывные, мелиоративные работы, в том числе связанные с временным затоплением земель;</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в) посадка и вырубка деревьев и кустарников;</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F1269F">
        <w:rPr>
          <w:spacing w:val="2"/>
          <w:sz w:val="22"/>
          <w:szCs w:val="22"/>
        </w:rPr>
        <w:t>провеса проводов переходов воздушных линий электропередачи</w:t>
      </w:r>
      <w:proofErr w:type="gramEnd"/>
      <w:r w:rsidRPr="00F1269F">
        <w:rPr>
          <w:spacing w:val="2"/>
          <w:sz w:val="22"/>
          <w:szCs w:val="22"/>
        </w:rPr>
        <w:t xml:space="preserve"> через водоемы менее минимально допустимого расстояния, в том числе с учетом максимального уровня подъема воды при паводке;</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lastRenderedPageBreak/>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6. Согласно п. 11 Порядка  в охранных зонах, установленных для объектов электросетевого хозяйства напряжением до 1000 вольт, помимо действий, предусмотренных пунктом 5 настоящей статьи, без письменного решения о согласовании сетевых организаций запрещается:</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proofErr w:type="gramStart"/>
      <w:r w:rsidRPr="00F1269F">
        <w:rPr>
          <w:spacing w:val="2"/>
          <w:sz w:val="22"/>
          <w:szCs w:val="22"/>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б) складировать или размещать хранилища любых, в том числе горюче-смазочных, материалов;</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3509B" w:rsidRPr="00F1269F" w:rsidRDefault="00A3509B" w:rsidP="00A3509B">
      <w:pPr>
        <w:pStyle w:val="formattext"/>
        <w:shd w:val="clear" w:color="auto" w:fill="FFFFFF"/>
        <w:spacing w:before="0" w:beforeAutospacing="0" w:after="0" w:afterAutospacing="0" w:line="315" w:lineRule="atLeast"/>
        <w:ind w:firstLine="709"/>
        <w:jc w:val="both"/>
        <w:textAlignment w:val="baseline"/>
        <w:rPr>
          <w:spacing w:val="2"/>
          <w:sz w:val="22"/>
          <w:szCs w:val="22"/>
        </w:rPr>
      </w:pPr>
      <w:r w:rsidRPr="00F1269F">
        <w:rPr>
          <w:spacing w:val="2"/>
          <w:sz w:val="22"/>
          <w:szCs w:val="22"/>
        </w:rPr>
        <w:t xml:space="preserve">7. Для получения письменного решения о согласовании осуществления действий, предусмотренных пунктами 5,6 настоящей статьи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w:t>
      </w:r>
      <w:proofErr w:type="gramStart"/>
      <w:r w:rsidRPr="00F1269F">
        <w:rPr>
          <w:spacing w:val="2"/>
          <w:sz w:val="22"/>
          <w:szCs w:val="22"/>
        </w:rPr>
        <w:t>позднее</w:t>
      </w:r>
      <w:proofErr w:type="gramEnd"/>
      <w:r w:rsidRPr="00F1269F">
        <w:rPr>
          <w:spacing w:val="2"/>
          <w:sz w:val="22"/>
          <w:szCs w:val="22"/>
        </w:rPr>
        <w:t xml:space="preserve"> чем за 15 рабочих дней до осуществления необходимых действий.</w:t>
      </w:r>
    </w:p>
    <w:p w:rsidR="00A3509B" w:rsidRPr="00F1269F" w:rsidRDefault="00A3509B" w:rsidP="00A3509B">
      <w:pPr>
        <w:shd w:val="clear" w:color="auto" w:fill="FFFFFF"/>
        <w:spacing w:line="315" w:lineRule="atLeast"/>
        <w:ind w:firstLine="709"/>
        <w:jc w:val="both"/>
        <w:textAlignment w:val="baseline"/>
        <w:rPr>
          <w:spacing w:val="2"/>
          <w:sz w:val="22"/>
          <w:szCs w:val="22"/>
          <w:lang w:eastAsia="ru-RU"/>
        </w:rPr>
      </w:pPr>
      <w:r w:rsidRPr="00F1269F">
        <w:rPr>
          <w:spacing w:val="2"/>
          <w:sz w:val="22"/>
          <w:szCs w:val="22"/>
          <w:lang w:eastAsia="ru-RU"/>
        </w:rPr>
        <w:t xml:space="preserve">Сетевая организация в течение 2 дней </w:t>
      </w:r>
      <w:proofErr w:type="gramStart"/>
      <w:r w:rsidRPr="00F1269F">
        <w:rPr>
          <w:spacing w:val="2"/>
          <w:sz w:val="22"/>
          <w:szCs w:val="22"/>
          <w:lang w:eastAsia="ru-RU"/>
        </w:rPr>
        <w:t>с даты поступления</w:t>
      </w:r>
      <w:proofErr w:type="gramEnd"/>
      <w:r w:rsidRPr="00F1269F">
        <w:rPr>
          <w:spacing w:val="2"/>
          <w:sz w:val="22"/>
          <w:szCs w:val="22"/>
          <w:lang w:eastAsia="ru-RU"/>
        </w:rPr>
        <w:t xml:space="preserve"> заявления рассматривает его и принимает решение о согласовании (отказе в согласовании) осуществления соответствующих действий.</w:t>
      </w:r>
    </w:p>
    <w:p w:rsidR="00A3509B" w:rsidRPr="00F1269F" w:rsidRDefault="00A3509B" w:rsidP="00A3509B">
      <w:pPr>
        <w:shd w:val="clear" w:color="auto" w:fill="FFFFFF"/>
        <w:spacing w:line="315" w:lineRule="atLeast"/>
        <w:ind w:firstLine="709"/>
        <w:jc w:val="both"/>
        <w:textAlignment w:val="baseline"/>
        <w:rPr>
          <w:spacing w:val="2"/>
          <w:sz w:val="22"/>
          <w:szCs w:val="22"/>
          <w:lang w:eastAsia="ru-RU"/>
        </w:rPr>
      </w:pPr>
      <w:r w:rsidRPr="00F1269F">
        <w:rPr>
          <w:spacing w:val="2"/>
          <w:sz w:val="22"/>
          <w:szCs w:val="22"/>
          <w:lang w:eastAsia="ru-RU"/>
        </w:rPr>
        <w:t>Письменное решение о согласовании (отказе в согласовании) осуществления действий, предусмотренных пунктами 5,6 настоящей статьи,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w:t>
      </w:r>
      <w:proofErr w:type="gramStart"/>
      <w:r w:rsidRPr="00F1269F">
        <w:rPr>
          <w:spacing w:val="2"/>
          <w:sz w:val="22"/>
          <w:szCs w:val="22"/>
          <w:lang w:eastAsia="ru-RU"/>
        </w:rPr>
        <w:t>дств св</w:t>
      </w:r>
      <w:proofErr w:type="gramEnd"/>
      <w:r w:rsidRPr="00F1269F">
        <w:rPr>
          <w:spacing w:val="2"/>
          <w:sz w:val="22"/>
          <w:szCs w:val="22"/>
          <w:lang w:eastAsia="ru-RU"/>
        </w:rPr>
        <w:t>язи в случае, если в заявлении указано на необходимость такого информирования.</w:t>
      </w:r>
    </w:p>
    <w:p w:rsidR="00A3509B" w:rsidRPr="00F1269F" w:rsidRDefault="00A3509B" w:rsidP="00A3509B">
      <w:pPr>
        <w:shd w:val="clear" w:color="auto" w:fill="FFFFFF"/>
        <w:spacing w:line="315" w:lineRule="atLeast"/>
        <w:ind w:firstLine="709"/>
        <w:jc w:val="both"/>
        <w:textAlignment w:val="baseline"/>
        <w:rPr>
          <w:spacing w:val="2"/>
          <w:sz w:val="22"/>
          <w:szCs w:val="22"/>
          <w:lang w:eastAsia="ru-RU"/>
        </w:rPr>
      </w:pPr>
      <w:r w:rsidRPr="00F1269F">
        <w:rPr>
          <w:spacing w:val="2"/>
          <w:sz w:val="22"/>
          <w:szCs w:val="22"/>
          <w:lang w:eastAsia="ru-RU"/>
        </w:rPr>
        <w:t>Отказ в согласовании действий, предусмотренных пунктами 5,6 настоящей статьи,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A3509B" w:rsidRPr="00F1269F" w:rsidRDefault="00A3509B" w:rsidP="00A3509B">
      <w:pPr>
        <w:shd w:val="clear" w:color="auto" w:fill="FFFFFF"/>
        <w:spacing w:line="315" w:lineRule="atLeast"/>
        <w:ind w:firstLine="709"/>
        <w:jc w:val="both"/>
        <w:textAlignment w:val="baseline"/>
        <w:rPr>
          <w:spacing w:val="2"/>
          <w:sz w:val="22"/>
          <w:szCs w:val="22"/>
          <w:lang w:eastAsia="ru-RU"/>
        </w:rPr>
      </w:pPr>
      <w:r w:rsidRPr="00F1269F">
        <w:rPr>
          <w:spacing w:val="2"/>
          <w:sz w:val="22"/>
          <w:szCs w:val="22"/>
          <w:lang w:eastAsia="ru-RU"/>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A3509B" w:rsidRPr="00F1269F" w:rsidRDefault="00A3509B" w:rsidP="00A3509B">
      <w:pPr>
        <w:shd w:val="clear" w:color="auto" w:fill="FFFFFF"/>
        <w:spacing w:line="315" w:lineRule="atLeast"/>
        <w:ind w:firstLine="709"/>
        <w:jc w:val="both"/>
        <w:textAlignment w:val="baseline"/>
        <w:rPr>
          <w:sz w:val="22"/>
          <w:szCs w:val="22"/>
        </w:rPr>
      </w:pPr>
    </w:p>
    <w:p w:rsidR="00A3509B" w:rsidRPr="00F1269F" w:rsidRDefault="00A3509B" w:rsidP="00A3509B">
      <w:pPr>
        <w:shd w:val="clear" w:color="auto" w:fill="FFFFFF"/>
        <w:spacing w:line="315" w:lineRule="atLeast"/>
        <w:ind w:firstLine="709"/>
        <w:jc w:val="both"/>
        <w:textAlignment w:val="baseline"/>
        <w:rPr>
          <w:b/>
          <w:bCs/>
          <w:sz w:val="22"/>
          <w:szCs w:val="22"/>
        </w:rPr>
      </w:pPr>
    </w:p>
    <w:p w:rsidR="00A3509B" w:rsidRPr="00F1269F" w:rsidRDefault="00A3509B" w:rsidP="00A3509B">
      <w:pPr>
        <w:shd w:val="clear" w:color="auto" w:fill="FFFFFF"/>
        <w:spacing w:line="315" w:lineRule="atLeast"/>
        <w:ind w:firstLine="709"/>
        <w:jc w:val="both"/>
        <w:textAlignment w:val="baseline"/>
        <w:rPr>
          <w:b/>
          <w:bCs/>
          <w:sz w:val="22"/>
          <w:szCs w:val="22"/>
        </w:rPr>
      </w:pPr>
      <w:r w:rsidRPr="00F1269F">
        <w:rPr>
          <w:b/>
          <w:bCs/>
          <w:sz w:val="22"/>
          <w:szCs w:val="22"/>
        </w:rPr>
        <w:lastRenderedPageBreak/>
        <w:t>Статья 4</w:t>
      </w:r>
      <w:r>
        <w:rPr>
          <w:b/>
          <w:bCs/>
          <w:sz w:val="22"/>
          <w:szCs w:val="22"/>
        </w:rPr>
        <w:t>0</w:t>
      </w:r>
      <w:r w:rsidRPr="00F1269F">
        <w:rPr>
          <w:b/>
          <w:bCs/>
          <w:sz w:val="22"/>
          <w:szCs w:val="22"/>
        </w:rPr>
        <w:t>.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w:t>
      </w:r>
    </w:p>
    <w:p w:rsidR="00A3509B" w:rsidRPr="00F1269F" w:rsidRDefault="00A3509B" w:rsidP="00A3509B">
      <w:pPr>
        <w:autoSpaceDE w:val="0"/>
        <w:autoSpaceDN w:val="0"/>
        <w:adjustRightInd w:val="0"/>
        <w:ind w:firstLine="709"/>
        <w:jc w:val="both"/>
        <w:outlineLvl w:val="3"/>
        <w:rPr>
          <w:b/>
          <w:sz w:val="22"/>
          <w:szCs w:val="22"/>
        </w:rPr>
      </w:pP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1.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года № 578, на трассах кабельных и воздушных линий связи и линий радиофикации устанавливаются </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1) охранные зоны с особыми условиями использования: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roofErr w:type="gramStart"/>
      <w:r w:rsidRPr="00F1269F">
        <w:rPr>
          <w:spacing w:val="2"/>
          <w:sz w:val="22"/>
          <w:szCs w:val="22"/>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roofErr w:type="gramStart"/>
      <w:r w:rsidRPr="00F1269F">
        <w:rPr>
          <w:spacing w:val="2"/>
          <w:sz w:val="22"/>
          <w:szCs w:val="22"/>
          <w:shd w:val="clear" w:color="auto" w:fill="FFFFFF"/>
        </w:rPr>
        <w:t>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w:t>
      </w:r>
      <w:proofErr w:type="gramEnd"/>
      <w:r w:rsidRPr="00F1269F">
        <w:rPr>
          <w:spacing w:val="2"/>
          <w:sz w:val="22"/>
          <w:szCs w:val="22"/>
          <w:shd w:val="clear" w:color="auto" w:fill="FFFFFF"/>
        </w:rPr>
        <w:t xml:space="preserve"> каждой стороны;</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создаются просеки в лесных массивах и зеленых насаждениях:</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вдоль трассы кабеля связи - шириной не менее 6 метров (по 3 метра с каждой стороны от кабеля связи).</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2.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3.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t xml:space="preserve">4. 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линий связи и опорам линий связи, должны быть вырублены с оформлением в установленном порядке лесорубочных билетов (ордеров). </w:t>
      </w:r>
      <w:proofErr w:type="gramStart"/>
      <w:r w:rsidRPr="00F1269F">
        <w:rPr>
          <w:spacing w:val="2"/>
          <w:sz w:val="22"/>
          <w:szCs w:val="22"/>
          <w:shd w:val="clear" w:color="auto" w:fill="FFFFFF"/>
        </w:rPr>
        <w:t>Просеки для кабельных и воздушных линий связи и линий радиофикации,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 и линии радиофикации.</w:t>
      </w:r>
      <w:proofErr w:type="gramEnd"/>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r w:rsidRPr="00F1269F">
        <w:rPr>
          <w:spacing w:val="2"/>
          <w:sz w:val="22"/>
          <w:szCs w:val="22"/>
          <w:shd w:val="clear" w:color="auto" w:fill="FFFFFF"/>
        </w:rPr>
        <w:lastRenderedPageBreak/>
        <w:t>5.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w:t>
      </w:r>
    </w:p>
    <w:p w:rsidR="00A3509B" w:rsidRPr="00F1269F" w:rsidRDefault="00A3509B" w:rsidP="00A3509B">
      <w:pPr>
        <w:shd w:val="clear" w:color="auto" w:fill="FFFFFF"/>
        <w:ind w:firstLine="709"/>
        <w:jc w:val="both"/>
        <w:textAlignment w:val="baseline"/>
        <w:rPr>
          <w:spacing w:val="2"/>
          <w:sz w:val="22"/>
          <w:szCs w:val="22"/>
          <w:shd w:val="clear" w:color="auto" w:fill="FFFFFF"/>
        </w:rPr>
      </w:pPr>
      <w:r w:rsidRPr="00F1269F">
        <w:rPr>
          <w:spacing w:val="2"/>
          <w:sz w:val="22"/>
          <w:szCs w:val="22"/>
          <w:shd w:val="clear" w:color="auto" w:fill="FFFFFF"/>
        </w:rPr>
        <w:t xml:space="preserve">6. </w:t>
      </w:r>
      <w:proofErr w:type="gramStart"/>
      <w:r w:rsidRPr="00F1269F">
        <w:rPr>
          <w:spacing w:val="2"/>
          <w:sz w:val="22"/>
          <w:szCs w:val="22"/>
          <w:shd w:val="clear" w:color="auto" w:fill="FFFFFF"/>
        </w:rPr>
        <w:t>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 в ведении которых находятся эти линии связи, если это не связано с механическим и электрическим воздействием на сооружения линий связи, при условии обязательного обеспечения сохранности линий связи</w:t>
      </w:r>
      <w:proofErr w:type="gramEnd"/>
      <w:r w:rsidRPr="00F1269F">
        <w:rPr>
          <w:spacing w:val="2"/>
          <w:sz w:val="22"/>
          <w:szCs w:val="22"/>
          <w:shd w:val="clear" w:color="auto" w:fill="FFFFFF"/>
        </w:rPr>
        <w:t xml:space="preserve"> и линий радиофикации.</w:t>
      </w:r>
    </w:p>
    <w:p w:rsidR="00A3509B" w:rsidRPr="00F1269F" w:rsidRDefault="00A3509B" w:rsidP="00A3509B">
      <w:pPr>
        <w:shd w:val="clear" w:color="auto" w:fill="FFFFFF"/>
        <w:ind w:firstLine="709"/>
        <w:jc w:val="both"/>
        <w:textAlignment w:val="baseline"/>
        <w:rPr>
          <w:spacing w:val="2"/>
          <w:sz w:val="22"/>
          <w:szCs w:val="22"/>
          <w:shd w:val="clear" w:color="auto" w:fill="FFFFFF"/>
        </w:rPr>
      </w:pPr>
      <w:r w:rsidRPr="00F1269F">
        <w:rPr>
          <w:spacing w:val="2"/>
          <w:sz w:val="22"/>
          <w:szCs w:val="22"/>
          <w:shd w:val="clear" w:color="auto" w:fill="FFFFFF"/>
        </w:rPr>
        <w:t>7. 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A3509B" w:rsidRPr="00F1269F" w:rsidRDefault="00A3509B" w:rsidP="00A3509B">
      <w:pPr>
        <w:shd w:val="clear" w:color="auto" w:fill="FFFFFF"/>
        <w:ind w:firstLine="709"/>
        <w:jc w:val="both"/>
        <w:textAlignment w:val="baseline"/>
        <w:rPr>
          <w:spacing w:val="2"/>
          <w:sz w:val="22"/>
          <w:szCs w:val="22"/>
          <w:shd w:val="clear" w:color="auto" w:fill="FFFFFF"/>
        </w:rPr>
      </w:pPr>
      <w:r w:rsidRPr="00F1269F">
        <w:rPr>
          <w:spacing w:val="2"/>
          <w:sz w:val="22"/>
          <w:szCs w:val="22"/>
          <w:shd w:val="clear" w:color="auto" w:fill="FFFFFF"/>
        </w:rPr>
        <w:t>8. Иные ограничения использования земельных участков, находящихся в границах охранных зон линий и сооружений связи и линий и сооружений радиофикации, а также особенности использования указанных земельных участков определяются Правилами охраны линий и сооружений связи Российской Федерации, утвержденными Постановлением Правительства Российской Федерации от 09 июня 1995 года № 578.</w:t>
      </w:r>
    </w:p>
    <w:p w:rsidR="00A3509B" w:rsidRPr="00F1269F" w:rsidRDefault="00A3509B" w:rsidP="00A3509B">
      <w:pPr>
        <w:shd w:val="clear" w:color="auto" w:fill="FFFFFF"/>
        <w:spacing w:line="315" w:lineRule="atLeast"/>
        <w:ind w:firstLine="709"/>
        <w:jc w:val="both"/>
        <w:textAlignment w:val="baseline"/>
        <w:rPr>
          <w:spacing w:val="2"/>
          <w:sz w:val="22"/>
          <w:szCs w:val="22"/>
          <w:shd w:val="clear" w:color="auto" w:fill="FFFFFF"/>
        </w:rPr>
      </w:pPr>
    </w:p>
    <w:p w:rsidR="00A3509B" w:rsidRPr="00F1269F" w:rsidRDefault="00A3509B" w:rsidP="00A3509B">
      <w:pPr>
        <w:shd w:val="clear" w:color="auto" w:fill="FFFFFF"/>
        <w:spacing w:line="315" w:lineRule="atLeast"/>
        <w:ind w:firstLine="709"/>
        <w:jc w:val="both"/>
        <w:textAlignment w:val="baseline"/>
        <w:rPr>
          <w:b/>
          <w:bCs/>
          <w:sz w:val="22"/>
          <w:szCs w:val="22"/>
        </w:rPr>
      </w:pPr>
      <w:r w:rsidRPr="00F1269F">
        <w:rPr>
          <w:b/>
          <w:bCs/>
          <w:spacing w:val="2"/>
          <w:sz w:val="22"/>
          <w:szCs w:val="22"/>
          <w:shd w:val="clear" w:color="auto" w:fill="FFFFFF"/>
        </w:rPr>
        <w:t>Статья 4</w:t>
      </w:r>
      <w:r>
        <w:rPr>
          <w:b/>
          <w:bCs/>
          <w:spacing w:val="2"/>
          <w:sz w:val="22"/>
          <w:szCs w:val="22"/>
          <w:shd w:val="clear" w:color="auto" w:fill="FFFFFF"/>
        </w:rPr>
        <w:t>1</w:t>
      </w:r>
      <w:r w:rsidRPr="00F1269F">
        <w:rPr>
          <w:b/>
          <w:bCs/>
          <w:spacing w:val="2"/>
          <w:sz w:val="22"/>
          <w:szCs w:val="22"/>
          <w:shd w:val="clear" w:color="auto" w:fill="FFFFFF"/>
        </w:rPr>
        <w:t>.</w:t>
      </w:r>
      <w:r w:rsidRPr="00F1269F">
        <w:rPr>
          <w:spacing w:val="2"/>
          <w:sz w:val="22"/>
          <w:szCs w:val="22"/>
          <w:shd w:val="clear" w:color="auto" w:fill="FFFFFF"/>
        </w:rPr>
        <w:t xml:space="preserve"> </w:t>
      </w:r>
      <w:r w:rsidRPr="00F1269F">
        <w:rPr>
          <w:b/>
          <w:bCs/>
          <w:sz w:val="22"/>
          <w:szCs w:val="22"/>
        </w:rPr>
        <w:t>Ограничения использования земельных участков и объектов капитального строительства в границах полос отвода автомобильных дорог</w:t>
      </w:r>
    </w:p>
    <w:p w:rsidR="00A3509B" w:rsidRPr="00F1269F" w:rsidRDefault="00A3509B" w:rsidP="00A3509B">
      <w:pPr>
        <w:numPr>
          <w:ilvl w:val="0"/>
          <w:numId w:val="23"/>
        </w:numPr>
        <w:shd w:val="clear" w:color="auto" w:fill="FFFFFF"/>
        <w:ind w:left="0" w:firstLine="709"/>
        <w:jc w:val="both"/>
        <w:textAlignment w:val="baseline"/>
        <w:rPr>
          <w:spacing w:val="2"/>
          <w:sz w:val="22"/>
          <w:szCs w:val="22"/>
          <w:shd w:val="clear" w:color="auto" w:fill="FFFFFF"/>
        </w:rPr>
      </w:pPr>
      <w:r w:rsidRPr="00F1269F">
        <w:rPr>
          <w:sz w:val="22"/>
          <w:szCs w:val="22"/>
          <w:shd w:val="clear" w:color="auto" w:fill="FFFFFF"/>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3509B" w:rsidRPr="00F1269F" w:rsidRDefault="00A3509B" w:rsidP="00A3509B">
      <w:pPr>
        <w:numPr>
          <w:ilvl w:val="0"/>
          <w:numId w:val="23"/>
        </w:numPr>
        <w:shd w:val="clear" w:color="auto" w:fill="FFFFFF"/>
        <w:ind w:left="0" w:firstLine="709"/>
        <w:jc w:val="both"/>
        <w:textAlignment w:val="baseline"/>
        <w:rPr>
          <w:spacing w:val="2"/>
          <w:sz w:val="22"/>
          <w:szCs w:val="22"/>
          <w:shd w:val="clear" w:color="auto" w:fill="FFFFFF"/>
        </w:rPr>
      </w:pPr>
      <w:r w:rsidRPr="00F1269F">
        <w:rPr>
          <w:sz w:val="22"/>
          <w:szCs w:val="22"/>
        </w:rPr>
        <w:t xml:space="preserve">Ограничения использования полосы отвода автомобильных дорог устанавливаются </w:t>
      </w:r>
      <w:hyperlink r:id="rId238" w:history="1">
        <w:r w:rsidRPr="00F1269F">
          <w:rPr>
            <w:rStyle w:val="a6"/>
            <w:sz w:val="22"/>
            <w:szCs w:val="22"/>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1269F">
        <w:rPr>
          <w:sz w:val="22"/>
          <w:szCs w:val="22"/>
        </w:rPr>
        <w:t>».</w:t>
      </w:r>
    </w:p>
    <w:p w:rsidR="00A3509B" w:rsidRPr="00F1269F" w:rsidRDefault="00A3509B" w:rsidP="00A3509B">
      <w:pPr>
        <w:numPr>
          <w:ilvl w:val="0"/>
          <w:numId w:val="23"/>
        </w:numPr>
        <w:shd w:val="clear" w:color="auto" w:fill="FFFFFF"/>
        <w:ind w:left="0" w:firstLine="709"/>
        <w:jc w:val="both"/>
        <w:textAlignment w:val="baseline"/>
        <w:rPr>
          <w:spacing w:val="2"/>
          <w:sz w:val="22"/>
          <w:szCs w:val="22"/>
          <w:shd w:val="clear" w:color="auto" w:fill="FFFFFF"/>
        </w:rPr>
      </w:pPr>
      <w:r w:rsidRPr="00F1269F">
        <w:rPr>
          <w:sz w:val="22"/>
          <w:szCs w:val="22"/>
          <w:shd w:val="clear" w:color="auto" w:fill="FFFFFF"/>
        </w:rPr>
        <w:t xml:space="preserve"> Границы полосы отвода автомобильной дороги определяются на основании документации по планировке территории. </w:t>
      </w:r>
      <w:proofErr w:type="gramStart"/>
      <w:r w:rsidRPr="00F1269F">
        <w:rPr>
          <w:sz w:val="22"/>
          <w:szCs w:val="22"/>
          <w:shd w:val="clear" w:color="auto" w:fill="FFFFFF"/>
        </w:rPr>
        <w:t>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39" w:anchor="dst100012" w:history="1">
        <w:r w:rsidRPr="00F1269F">
          <w:rPr>
            <w:rStyle w:val="a6"/>
            <w:sz w:val="22"/>
            <w:szCs w:val="22"/>
            <w:shd w:val="clear" w:color="auto" w:fill="FFFFFF"/>
          </w:rPr>
          <w:t>норм</w:t>
        </w:r>
      </w:hyperlink>
      <w:r w:rsidRPr="00F1269F">
        <w:rPr>
          <w:sz w:val="22"/>
          <w:szCs w:val="22"/>
          <w:shd w:val="clear" w:color="auto" w:fill="FFFFFF"/>
        </w:rPr>
        <w:t> отвода земель для размещения указанных объектов (Постановление Правительства РФ от 02.09.2009 № «О нормах отвода земель для размещения автомобильных дорог и (или) объектов дорожного сервиса»).</w:t>
      </w:r>
      <w:proofErr w:type="gramEnd"/>
    </w:p>
    <w:p w:rsidR="00A3509B" w:rsidRPr="00F1269F" w:rsidRDefault="00A3509B" w:rsidP="00A3509B">
      <w:pPr>
        <w:shd w:val="clear" w:color="auto" w:fill="FFFFFF"/>
        <w:ind w:firstLine="709"/>
        <w:jc w:val="both"/>
        <w:rPr>
          <w:sz w:val="22"/>
          <w:szCs w:val="22"/>
          <w:lang w:eastAsia="ru-RU"/>
        </w:rPr>
      </w:pPr>
      <w:r w:rsidRPr="00F1269F">
        <w:rPr>
          <w:sz w:val="22"/>
          <w:szCs w:val="22"/>
          <w:lang w:eastAsia="ru-RU"/>
        </w:rPr>
        <w:t>В границах полосы отвода автомобильной дороги, за исключением случаев, предусмотренных настоящим Федеральным законом, запрещаются:</w:t>
      </w:r>
    </w:p>
    <w:p w:rsidR="00A3509B" w:rsidRPr="00F1269F" w:rsidRDefault="00A3509B" w:rsidP="00A3509B">
      <w:pPr>
        <w:shd w:val="clear" w:color="auto" w:fill="FFFFFF"/>
        <w:ind w:firstLine="709"/>
        <w:jc w:val="both"/>
        <w:rPr>
          <w:sz w:val="22"/>
          <w:szCs w:val="22"/>
          <w:lang w:eastAsia="ru-RU"/>
        </w:rPr>
      </w:pPr>
      <w:bookmarkStart w:id="15" w:name="dst100277"/>
      <w:bookmarkEnd w:id="15"/>
      <w:r w:rsidRPr="00F1269F">
        <w:rPr>
          <w:sz w:val="22"/>
          <w:szCs w:val="22"/>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3509B" w:rsidRPr="00F1269F" w:rsidRDefault="00A3509B" w:rsidP="00A3509B">
      <w:pPr>
        <w:shd w:val="clear" w:color="auto" w:fill="FFFFFF"/>
        <w:ind w:firstLine="709"/>
        <w:jc w:val="both"/>
        <w:rPr>
          <w:sz w:val="22"/>
          <w:szCs w:val="22"/>
          <w:lang w:eastAsia="ru-RU"/>
        </w:rPr>
      </w:pPr>
      <w:bookmarkStart w:id="16" w:name="dst100278"/>
      <w:bookmarkEnd w:id="16"/>
      <w:r w:rsidRPr="00F1269F">
        <w:rPr>
          <w:sz w:val="22"/>
          <w:szCs w:val="22"/>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3509B" w:rsidRPr="00F1269F" w:rsidRDefault="00A3509B" w:rsidP="00A3509B">
      <w:pPr>
        <w:shd w:val="clear" w:color="auto" w:fill="FFFFFF"/>
        <w:ind w:firstLine="709"/>
        <w:jc w:val="both"/>
        <w:rPr>
          <w:sz w:val="22"/>
          <w:szCs w:val="22"/>
          <w:lang w:eastAsia="ru-RU"/>
        </w:rPr>
      </w:pPr>
      <w:bookmarkStart w:id="17" w:name="dst100279"/>
      <w:bookmarkEnd w:id="17"/>
      <w:r w:rsidRPr="00F1269F">
        <w:rPr>
          <w:sz w:val="22"/>
          <w:szCs w:val="22"/>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3509B" w:rsidRPr="00F1269F" w:rsidRDefault="00A3509B" w:rsidP="00A3509B">
      <w:pPr>
        <w:shd w:val="clear" w:color="auto" w:fill="FFFFFF"/>
        <w:ind w:firstLine="709"/>
        <w:jc w:val="both"/>
        <w:rPr>
          <w:sz w:val="22"/>
          <w:szCs w:val="22"/>
          <w:lang w:eastAsia="ru-RU"/>
        </w:rPr>
      </w:pPr>
      <w:bookmarkStart w:id="18" w:name="dst100280"/>
      <w:bookmarkEnd w:id="18"/>
      <w:r w:rsidRPr="00F1269F">
        <w:rPr>
          <w:sz w:val="22"/>
          <w:szCs w:val="22"/>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3509B" w:rsidRPr="00F1269F" w:rsidRDefault="00A3509B" w:rsidP="00A3509B">
      <w:pPr>
        <w:shd w:val="clear" w:color="auto" w:fill="FFFFFF"/>
        <w:ind w:firstLine="709"/>
        <w:jc w:val="both"/>
        <w:rPr>
          <w:sz w:val="22"/>
          <w:szCs w:val="22"/>
          <w:lang w:eastAsia="ru-RU"/>
        </w:rPr>
      </w:pPr>
      <w:bookmarkStart w:id="19" w:name="dst100281"/>
      <w:bookmarkEnd w:id="19"/>
      <w:r w:rsidRPr="00F1269F">
        <w:rPr>
          <w:sz w:val="22"/>
          <w:szCs w:val="22"/>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3509B" w:rsidRPr="00F1269F" w:rsidRDefault="00A3509B" w:rsidP="00A3509B">
      <w:pPr>
        <w:shd w:val="clear" w:color="auto" w:fill="FFFFFF"/>
        <w:ind w:firstLine="709"/>
        <w:jc w:val="both"/>
        <w:rPr>
          <w:sz w:val="22"/>
          <w:szCs w:val="22"/>
          <w:lang w:eastAsia="ru-RU"/>
        </w:rPr>
      </w:pPr>
      <w:bookmarkStart w:id="20" w:name="dst100282"/>
      <w:bookmarkEnd w:id="20"/>
      <w:r w:rsidRPr="00F1269F">
        <w:rPr>
          <w:sz w:val="22"/>
          <w:szCs w:val="22"/>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3509B" w:rsidRPr="00F1269F" w:rsidRDefault="00A3509B" w:rsidP="00A3509B">
      <w:pPr>
        <w:shd w:val="clear" w:color="auto" w:fill="FFFFFF"/>
        <w:spacing w:line="315" w:lineRule="atLeast"/>
        <w:ind w:left="709"/>
        <w:jc w:val="both"/>
        <w:textAlignment w:val="baseline"/>
        <w:rPr>
          <w:spacing w:val="2"/>
          <w:sz w:val="22"/>
          <w:szCs w:val="22"/>
          <w:shd w:val="clear" w:color="auto" w:fill="FFFFFF"/>
        </w:rPr>
      </w:pPr>
    </w:p>
    <w:p w:rsidR="00A3509B" w:rsidRPr="00F1269F" w:rsidRDefault="00A3509B" w:rsidP="00A3509B">
      <w:pPr>
        <w:pStyle w:val="18"/>
        <w:shd w:val="clear" w:color="auto" w:fill="FFFFFF"/>
        <w:spacing w:before="0" w:beforeAutospacing="0" w:after="0" w:afterAutospacing="0" w:line="378" w:lineRule="atLeast"/>
        <w:ind w:firstLine="709"/>
        <w:jc w:val="both"/>
        <w:textAlignment w:val="baseline"/>
        <w:rPr>
          <w:b/>
          <w:bCs/>
          <w:spacing w:val="2"/>
          <w:sz w:val="22"/>
          <w:szCs w:val="22"/>
          <w:shd w:val="clear" w:color="auto" w:fill="FFFFFF"/>
        </w:rPr>
      </w:pPr>
      <w:r w:rsidRPr="00F1269F">
        <w:rPr>
          <w:b/>
          <w:bCs/>
          <w:spacing w:val="2"/>
          <w:sz w:val="22"/>
          <w:szCs w:val="22"/>
          <w:shd w:val="clear" w:color="auto" w:fill="FFFFFF"/>
        </w:rPr>
        <w:lastRenderedPageBreak/>
        <w:t>Статья 4</w:t>
      </w:r>
      <w:r>
        <w:rPr>
          <w:b/>
          <w:bCs/>
          <w:spacing w:val="2"/>
          <w:sz w:val="22"/>
          <w:szCs w:val="22"/>
          <w:shd w:val="clear" w:color="auto" w:fill="FFFFFF"/>
        </w:rPr>
        <w:t>2</w:t>
      </w:r>
      <w:r w:rsidRPr="00F1269F">
        <w:rPr>
          <w:b/>
          <w:bCs/>
          <w:spacing w:val="2"/>
          <w:sz w:val="22"/>
          <w:szCs w:val="22"/>
          <w:shd w:val="clear" w:color="auto" w:fill="FFFFFF"/>
        </w:rPr>
        <w:t xml:space="preserve">. </w:t>
      </w:r>
      <w:r w:rsidRPr="00F1269F">
        <w:rPr>
          <w:b/>
          <w:bCs/>
          <w:sz w:val="22"/>
          <w:szCs w:val="22"/>
        </w:rPr>
        <w:t xml:space="preserve">Ограничения использования земельных участков в </w:t>
      </w:r>
      <w:r w:rsidRPr="00F1269F">
        <w:rPr>
          <w:b/>
          <w:bCs/>
          <w:spacing w:val="2"/>
          <w:sz w:val="22"/>
          <w:szCs w:val="22"/>
          <w:shd w:val="clear" w:color="auto" w:fill="FFFFFF"/>
        </w:rPr>
        <w:t>зонах минимальных расстояний газопроводов, нефтепроводов, нефтепродуктопроводов</w:t>
      </w:r>
    </w:p>
    <w:p w:rsidR="00A3509B" w:rsidRPr="00F1269F" w:rsidRDefault="00A3509B" w:rsidP="00A3509B">
      <w:pPr>
        <w:pStyle w:val="18"/>
        <w:numPr>
          <w:ilvl w:val="0"/>
          <w:numId w:val="24"/>
        </w:numPr>
        <w:shd w:val="clear" w:color="auto" w:fill="FFFFFF"/>
        <w:spacing w:before="0" w:beforeAutospacing="0" w:after="0" w:afterAutospacing="0"/>
        <w:ind w:left="0" w:firstLine="709"/>
        <w:jc w:val="both"/>
        <w:textAlignment w:val="baseline"/>
        <w:rPr>
          <w:sz w:val="22"/>
          <w:szCs w:val="22"/>
        </w:rPr>
      </w:pPr>
      <w:r w:rsidRPr="00F1269F">
        <w:rPr>
          <w:spacing w:val="2"/>
          <w:sz w:val="22"/>
          <w:szCs w:val="22"/>
          <w:shd w:val="clear" w:color="auto" w:fill="FFFFFF"/>
        </w:rPr>
        <w:t xml:space="preserve"> </w:t>
      </w:r>
      <w:r w:rsidRPr="00F1269F">
        <w:rPr>
          <w:sz w:val="22"/>
          <w:szCs w:val="22"/>
        </w:rPr>
        <w:t>Зона минимальных расстояний газопроводов</w:t>
      </w:r>
      <w:r w:rsidRPr="00F1269F">
        <w:rPr>
          <w:spacing w:val="2"/>
          <w:sz w:val="22"/>
          <w:szCs w:val="22"/>
          <w:shd w:val="clear" w:color="auto" w:fill="FFFFFF"/>
        </w:rPr>
        <w:t xml:space="preserve"> нефтепроводов, нефтепродуктопроводов</w:t>
      </w:r>
      <w:r w:rsidRPr="00F1269F">
        <w:rPr>
          <w:sz w:val="22"/>
          <w:szCs w:val="22"/>
        </w:rPr>
        <w:t xml:space="preserve"> — это расстояние от оси подземных магистральных трубопроводов до населенных пунктов, отдельных промышленных и  предприятий, зданий и сооружений, транспортной инфраструктуры. Зоны минимальных расстояний определяются в зависимости от диаметра трубопровода и класса опасности указанных объектов. </w:t>
      </w:r>
    </w:p>
    <w:p w:rsidR="00A3509B" w:rsidRPr="00F1269F" w:rsidRDefault="00A3509B" w:rsidP="00A3509B">
      <w:pPr>
        <w:pStyle w:val="18"/>
        <w:numPr>
          <w:ilvl w:val="0"/>
          <w:numId w:val="24"/>
        </w:numPr>
        <w:shd w:val="clear" w:color="auto" w:fill="FFFFFF"/>
        <w:spacing w:before="0" w:beforeAutospacing="0" w:after="0" w:afterAutospacing="0"/>
        <w:ind w:left="0" w:firstLine="709"/>
        <w:jc w:val="both"/>
        <w:textAlignment w:val="baseline"/>
        <w:rPr>
          <w:sz w:val="22"/>
          <w:szCs w:val="22"/>
        </w:rPr>
      </w:pPr>
      <w:r w:rsidRPr="00F1269F">
        <w:rPr>
          <w:sz w:val="22"/>
          <w:szCs w:val="22"/>
        </w:rPr>
        <w:t xml:space="preserve">Размеры зон минимальных расстояний магистральных трубопроводов установлены в </w:t>
      </w:r>
      <w:r w:rsidRPr="00F1269F">
        <w:rPr>
          <w:sz w:val="22"/>
          <w:szCs w:val="22"/>
          <w:shd w:val="clear" w:color="auto" w:fill="FFFFFF"/>
        </w:rPr>
        <w:t>СП 136.13330.2012 «Свод правил. Магистральные трубопроводы».</w:t>
      </w:r>
    </w:p>
    <w:p w:rsidR="00A3509B" w:rsidRPr="00F1269F" w:rsidRDefault="00A3509B" w:rsidP="00A3509B">
      <w:pPr>
        <w:pStyle w:val="18"/>
        <w:shd w:val="clear" w:color="auto" w:fill="FFFFFF"/>
        <w:spacing w:before="0" w:beforeAutospacing="0" w:after="0" w:afterAutospacing="0" w:line="378" w:lineRule="atLeast"/>
        <w:ind w:left="709"/>
        <w:jc w:val="both"/>
        <w:textAlignment w:val="baseline"/>
        <w:rPr>
          <w:sz w:val="22"/>
          <w:szCs w:val="22"/>
          <w:shd w:val="clear" w:color="auto" w:fill="FFFFFF"/>
        </w:rPr>
      </w:pPr>
    </w:p>
    <w:p w:rsidR="00A3509B" w:rsidRPr="00F1269F" w:rsidRDefault="00A3509B" w:rsidP="00A3509B">
      <w:pPr>
        <w:pStyle w:val="18"/>
        <w:shd w:val="clear" w:color="auto" w:fill="FFFFFF"/>
        <w:spacing w:before="0" w:beforeAutospacing="0" w:after="0" w:afterAutospacing="0" w:line="378" w:lineRule="atLeast"/>
        <w:ind w:firstLine="709"/>
        <w:jc w:val="both"/>
        <w:textAlignment w:val="baseline"/>
        <w:rPr>
          <w:b/>
          <w:bCs/>
          <w:sz w:val="22"/>
          <w:szCs w:val="22"/>
          <w:shd w:val="clear" w:color="auto" w:fill="FFFFFF"/>
        </w:rPr>
      </w:pPr>
      <w:r w:rsidRPr="00F1269F">
        <w:rPr>
          <w:b/>
          <w:bCs/>
          <w:sz w:val="22"/>
          <w:szCs w:val="22"/>
          <w:shd w:val="clear" w:color="auto" w:fill="FFFFFF"/>
        </w:rPr>
        <w:t>Статья 4</w:t>
      </w:r>
      <w:r>
        <w:rPr>
          <w:b/>
          <w:bCs/>
          <w:sz w:val="22"/>
          <w:szCs w:val="22"/>
          <w:shd w:val="clear" w:color="auto" w:fill="FFFFFF"/>
        </w:rPr>
        <w:t>3</w:t>
      </w:r>
      <w:r w:rsidRPr="00F1269F">
        <w:rPr>
          <w:b/>
          <w:bCs/>
          <w:sz w:val="22"/>
          <w:szCs w:val="22"/>
          <w:shd w:val="clear" w:color="auto" w:fill="FFFFFF"/>
        </w:rPr>
        <w:t xml:space="preserve">. </w:t>
      </w:r>
      <w:r w:rsidRPr="00F1269F">
        <w:rPr>
          <w:b/>
          <w:bCs/>
          <w:sz w:val="22"/>
          <w:szCs w:val="22"/>
        </w:rPr>
        <w:t xml:space="preserve">Ограничения использования земельных участков и объектов капитального строительства в </w:t>
      </w:r>
      <w:r w:rsidRPr="00F1269F">
        <w:rPr>
          <w:b/>
          <w:bCs/>
          <w:sz w:val="22"/>
          <w:szCs w:val="22"/>
          <w:shd w:val="clear" w:color="auto" w:fill="FFFFFF"/>
        </w:rPr>
        <w:t>охранных зонах магистральных трубопроводов</w:t>
      </w:r>
    </w:p>
    <w:p w:rsidR="00A3509B" w:rsidRPr="00F1269F" w:rsidRDefault="00A3509B" w:rsidP="00A3509B">
      <w:pPr>
        <w:numPr>
          <w:ilvl w:val="0"/>
          <w:numId w:val="25"/>
        </w:numPr>
        <w:ind w:left="0" w:firstLine="709"/>
        <w:jc w:val="both"/>
        <w:rPr>
          <w:sz w:val="22"/>
          <w:szCs w:val="22"/>
        </w:rPr>
      </w:pPr>
      <w:r w:rsidRPr="00F1269F">
        <w:rPr>
          <w:sz w:val="22"/>
          <w:szCs w:val="22"/>
        </w:rPr>
        <w:t>Для исключения возможности повреждения трубопроводов (при любом виде их прокладки) Правилами охраны магистральных трубопроводов, утвержденными Минтопэнерго РФ 29.04.1992, Постановлением Госгортехнадзора РФ от 22.04.1992 № 9, устанавливаются охранные зоны:</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21" w:name="100052"/>
      <w:bookmarkEnd w:id="21"/>
      <w:r w:rsidRPr="00F1269F">
        <w:rPr>
          <w:sz w:val="22"/>
          <w:szCs w:val="22"/>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bookmarkStart w:id="22" w:name="100053"/>
      <w:bookmarkEnd w:id="22"/>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r w:rsidRPr="00F1269F">
        <w:rPr>
          <w:sz w:val="22"/>
          <w:szCs w:val="22"/>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bookmarkStart w:id="23" w:name="100054"/>
      <w:bookmarkEnd w:id="23"/>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r w:rsidRPr="00F1269F">
        <w:rPr>
          <w:sz w:val="22"/>
          <w:szCs w:val="22"/>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bookmarkStart w:id="24" w:name="100055"/>
      <w:bookmarkEnd w:id="24"/>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r w:rsidRPr="00F1269F">
        <w:rPr>
          <w:sz w:val="22"/>
          <w:szCs w:val="22"/>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bookmarkStart w:id="25" w:name="100056"/>
      <w:bookmarkEnd w:id="25"/>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r w:rsidRPr="00F1269F">
        <w:rPr>
          <w:sz w:val="22"/>
          <w:szCs w:val="22"/>
        </w:rPr>
        <w:t xml:space="preserve">д) вокруг емкостей для хранения и </w:t>
      </w:r>
      <w:proofErr w:type="spellStart"/>
      <w:r w:rsidRPr="00F1269F">
        <w:rPr>
          <w:sz w:val="22"/>
          <w:szCs w:val="22"/>
        </w:rPr>
        <w:t>разгазирования</w:t>
      </w:r>
      <w:proofErr w:type="spellEnd"/>
      <w:r w:rsidRPr="00F1269F">
        <w:rPr>
          <w:sz w:val="22"/>
          <w:szCs w:val="22"/>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bookmarkStart w:id="26" w:name="100057"/>
      <w:bookmarkEnd w:id="26"/>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proofErr w:type="gramStart"/>
      <w:r w:rsidRPr="00F1269F">
        <w:rPr>
          <w:sz w:val="22"/>
          <w:szCs w:val="22"/>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r w:rsidRPr="00F1269F">
        <w:rPr>
          <w:sz w:val="22"/>
          <w:szCs w:val="22"/>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r w:rsidRPr="00F1269F">
        <w:rPr>
          <w:sz w:val="22"/>
          <w:szCs w:val="22"/>
        </w:rPr>
        <w:t>а) перемещать, засыпать и ломать опознавательные и сигнальные знаки, контрольно - измерительные пункты;</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r w:rsidRPr="00F1269F">
        <w:rPr>
          <w:sz w:val="22"/>
          <w:szCs w:val="22"/>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27" w:name="100062"/>
      <w:bookmarkEnd w:id="27"/>
      <w:r w:rsidRPr="00F1269F">
        <w:rPr>
          <w:sz w:val="22"/>
          <w:szCs w:val="22"/>
        </w:rPr>
        <w:t>в) устраивать всякого рода свалки, выливать растворы кислот, солей и щелочей;</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28" w:name="100063"/>
      <w:bookmarkEnd w:id="28"/>
      <w:r w:rsidRPr="00F1269F">
        <w:rPr>
          <w:sz w:val="22"/>
          <w:szCs w:val="22"/>
        </w:rPr>
        <w:lastRenderedPageBreak/>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29" w:name="100064"/>
      <w:bookmarkEnd w:id="29"/>
      <w:r w:rsidRPr="00F1269F">
        <w:rPr>
          <w:sz w:val="22"/>
          <w:szCs w:val="22"/>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30" w:name="100065"/>
      <w:bookmarkEnd w:id="30"/>
      <w:r w:rsidRPr="00F1269F">
        <w:rPr>
          <w:sz w:val="22"/>
          <w:szCs w:val="22"/>
        </w:rPr>
        <w:t>е) разводить огонь и размещать какие-либо открытые или закрытые источники огня.</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31" w:name="100066"/>
      <w:bookmarkEnd w:id="31"/>
      <w:r w:rsidRPr="00F1269F">
        <w:rPr>
          <w:sz w:val="22"/>
          <w:szCs w:val="22"/>
        </w:rPr>
        <w:t>3. В охранных зонах трубопроводов без письменного разрешения предприятий трубопроводного транспорта запрещается:</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32" w:name="100067"/>
      <w:bookmarkEnd w:id="32"/>
      <w:r w:rsidRPr="00F1269F">
        <w:rPr>
          <w:sz w:val="22"/>
          <w:szCs w:val="22"/>
        </w:rPr>
        <w:t>а) возводить любые постройки и сооружения;</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33" w:name="100068"/>
      <w:bookmarkEnd w:id="33"/>
      <w:r w:rsidRPr="00F1269F">
        <w:rPr>
          <w:sz w:val="22"/>
          <w:szCs w:val="22"/>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34" w:name="100069"/>
      <w:bookmarkEnd w:id="34"/>
      <w:r w:rsidRPr="00F1269F">
        <w:rPr>
          <w:sz w:val="22"/>
          <w:szCs w:val="22"/>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35" w:name="100070"/>
      <w:bookmarkEnd w:id="35"/>
      <w:r w:rsidRPr="00F1269F">
        <w:rPr>
          <w:sz w:val="22"/>
          <w:szCs w:val="22"/>
        </w:rPr>
        <w:t>г) производить мелиоративные земляные работы, сооружать оросительные и осушительные системы;</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36" w:name="100071"/>
      <w:bookmarkEnd w:id="36"/>
      <w:r w:rsidRPr="00F1269F">
        <w:rPr>
          <w:sz w:val="22"/>
          <w:szCs w:val="22"/>
        </w:rPr>
        <w:t>д) производить всякого рода открытые и подземные, горные, строительные, монтажные и взрывные работы, планировку грунта.</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37" w:name="100072"/>
      <w:bookmarkEnd w:id="37"/>
      <w:r w:rsidRPr="00F1269F">
        <w:rPr>
          <w:sz w:val="22"/>
          <w:szCs w:val="22"/>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38" w:name="100073"/>
      <w:bookmarkEnd w:id="38"/>
      <w:r w:rsidRPr="00F1269F">
        <w:rPr>
          <w:sz w:val="22"/>
          <w:szCs w:val="22"/>
        </w:rPr>
        <w:t xml:space="preserve">е) производить </w:t>
      </w:r>
      <w:proofErr w:type="spellStart"/>
      <w:r w:rsidRPr="00F1269F">
        <w:rPr>
          <w:sz w:val="22"/>
          <w:szCs w:val="22"/>
        </w:rPr>
        <w:t>геологосъемочные</w:t>
      </w:r>
      <w:proofErr w:type="spellEnd"/>
      <w:r w:rsidRPr="00F1269F">
        <w:rPr>
          <w:sz w:val="22"/>
          <w:szCs w:val="22"/>
        </w:rPr>
        <w:t xml:space="preserve">, </w:t>
      </w:r>
      <w:proofErr w:type="spellStart"/>
      <w:proofErr w:type="gramStart"/>
      <w:r w:rsidRPr="00F1269F">
        <w:rPr>
          <w:sz w:val="22"/>
          <w:szCs w:val="22"/>
        </w:rPr>
        <w:t>геолого</w:t>
      </w:r>
      <w:proofErr w:type="spellEnd"/>
      <w:r w:rsidRPr="00F1269F">
        <w:rPr>
          <w:sz w:val="22"/>
          <w:szCs w:val="22"/>
        </w:rPr>
        <w:t xml:space="preserve"> - разведочные</w:t>
      </w:r>
      <w:proofErr w:type="gramEnd"/>
      <w:r w:rsidRPr="00F1269F">
        <w:rPr>
          <w:sz w:val="22"/>
          <w:szCs w:val="22"/>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39" w:name="100074"/>
      <w:bookmarkEnd w:id="39"/>
      <w:r w:rsidRPr="00F1269F">
        <w:rPr>
          <w:sz w:val="22"/>
          <w:szCs w:val="22"/>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40" w:name="100075"/>
      <w:bookmarkEnd w:id="40"/>
      <w:r w:rsidRPr="00F1269F">
        <w:rPr>
          <w:sz w:val="22"/>
          <w:szCs w:val="22"/>
        </w:rPr>
        <w:t>4. Предприятиям трубопроводного транспорта разрешается:</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41" w:name="100076"/>
      <w:bookmarkEnd w:id="41"/>
      <w:r w:rsidRPr="00F1269F">
        <w:rPr>
          <w:sz w:val="22"/>
          <w:szCs w:val="22"/>
        </w:rPr>
        <w:t>а) подъезд в соответствии со схемой проездов, согласованной с землепользователем, автомобильного транспорта и других сре</w:t>
      </w:r>
      <w:proofErr w:type="gramStart"/>
      <w:r w:rsidRPr="00F1269F">
        <w:rPr>
          <w:sz w:val="22"/>
          <w:szCs w:val="22"/>
        </w:rPr>
        <w:t>дств к тр</w:t>
      </w:r>
      <w:proofErr w:type="gramEnd"/>
      <w:r w:rsidRPr="00F1269F">
        <w:rPr>
          <w:sz w:val="22"/>
          <w:szCs w:val="22"/>
        </w:rPr>
        <w:t>убопроводу и его объектам для обслуживания и проведения ремонтных работ.</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42" w:name="100077"/>
      <w:bookmarkEnd w:id="42"/>
      <w:r w:rsidRPr="00F1269F">
        <w:rPr>
          <w:sz w:val="22"/>
          <w:szCs w:val="22"/>
        </w:rPr>
        <w:t>В аварийных ситуациях разрешается подъе</w:t>
      </w:r>
      <w:proofErr w:type="gramStart"/>
      <w:r w:rsidRPr="00F1269F">
        <w:rPr>
          <w:sz w:val="22"/>
          <w:szCs w:val="22"/>
        </w:rPr>
        <w:t>зд к тр</w:t>
      </w:r>
      <w:proofErr w:type="gramEnd"/>
      <w:r w:rsidRPr="00F1269F">
        <w:rPr>
          <w:sz w:val="22"/>
          <w:szCs w:val="22"/>
        </w:rPr>
        <w:t>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43" w:name="100078"/>
      <w:bookmarkEnd w:id="43"/>
      <w:r w:rsidRPr="00F1269F">
        <w:rPr>
          <w:sz w:val="22"/>
          <w:szCs w:val="22"/>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44" w:name="100079"/>
      <w:bookmarkEnd w:id="44"/>
      <w:r w:rsidRPr="00F1269F">
        <w:rPr>
          <w:sz w:val="22"/>
          <w:szCs w:val="22"/>
        </w:rPr>
        <w:t>б)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45" w:name="100080"/>
      <w:bookmarkEnd w:id="45"/>
      <w:r w:rsidRPr="00F1269F">
        <w:rPr>
          <w:sz w:val="22"/>
          <w:szCs w:val="22"/>
        </w:rPr>
        <w:lastRenderedPageBreak/>
        <w:t>в)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46" w:name="100081"/>
      <w:bookmarkEnd w:id="46"/>
      <w:r w:rsidRPr="00F1269F">
        <w:rPr>
          <w:sz w:val="22"/>
          <w:szCs w:val="22"/>
        </w:rPr>
        <w:t>5.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r w:rsidRPr="00F1269F">
        <w:rPr>
          <w:sz w:val="22"/>
          <w:szCs w:val="22"/>
        </w:rPr>
        <w:t>6.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bookmarkStart w:id="47" w:name="100084"/>
      <w:bookmarkEnd w:id="47"/>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r w:rsidRPr="00F1269F">
        <w:rPr>
          <w:sz w:val="22"/>
          <w:szCs w:val="22"/>
        </w:rPr>
        <w:t>7. Разрешение на производство работ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bookmarkStart w:id="48" w:name="100085"/>
      <w:bookmarkEnd w:id="48"/>
      <w:r w:rsidRPr="00F1269F">
        <w:rPr>
          <w:sz w:val="22"/>
          <w:szCs w:val="22"/>
        </w:rPr>
        <w:t xml:space="preserve">8.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w:t>
      </w:r>
      <w:proofErr w:type="gramStart"/>
      <w:r w:rsidRPr="00F1269F">
        <w:rPr>
          <w:sz w:val="22"/>
          <w:szCs w:val="22"/>
        </w:rPr>
        <w:t>о</w:t>
      </w:r>
      <w:proofErr w:type="gramEnd"/>
      <w:r w:rsidRPr="00F1269F">
        <w:rPr>
          <w:sz w:val="22"/>
          <w:szCs w:val="22"/>
        </w:rPr>
        <w:t xml:space="preserve"> их начале.</w:t>
      </w:r>
    </w:p>
    <w:p w:rsidR="00A3509B" w:rsidRPr="00F1269F" w:rsidRDefault="00A3509B" w:rsidP="00A3509B">
      <w:pPr>
        <w:pStyle w:val="pboth"/>
        <w:spacing w:before="0" w:beforeAutospacing="0" w:after="0" w:afterAutospacing="0" w:line="330" w:lineRule="atLeast"/>
        <w:ind w:firstLine="709"/>
        <w:jc w:val="both"/>
        <w:textAlignment w:val="baseline"/>
        <w:rPr>
          <w:sz w:val="22"/>
          <w:szCs w:val="22"/>
        </w:rPr>
      </w:pPr>
    </w:p>
    <w:p w:rsidR="00A3509B" w:rsidRPr="00F1269F" w:rsidRDefault="00A3509B" w:rsidP="00A3509B">
      <w:pPr>
        <w:pStyle w:val="18"/>
        <w:shd w:val="clear" w:color="auto" w:fill="FFFFFF"/>
        <w:spacing w:before="0" w:beforeAutospacing="0" w:after="0" w:afterAutospacing="0" w:line="378" w:lineRule="atLeast"/>
        <w:ind w:firstLine="709"/>
        <w:jc w:val="both"/>
        <w:textAlignment w:val="baseline"/>
        <w:rPr>
          <w:b/>
          <w:bCs/>
          <w:sz w:val="22"/>
          <w:szCs w:val="22"/>
          <w:shd w:val="clear" w:color="auto" w:fill="FFFFFF"/>
        </w:rPr>
      </w:pPr>
      <w:r w:rsidRPr="00F1269F">
        <w:rPr>
          <w:b/>
          <w:bCs/>
          <w:sz w:val="22"/>
          <w:szCs w:val="22"/>
          <w:shd w:val="clear" w:color="auto" w:fill="FFFFFF"/>
        </w:rPr>
        <w:t>Статья 4</w:t>
      </w:r>
      <w:r>
        <w:rPr>
          <w:b/>
          <w:bCs/>
          <w:sz w:val="22"/>
          <w:szCs w:val="22"/>
          <w:shd w:val="clear" w:color="auto" w:fill="FFFFFF"/>
        </w:rPr>
        <w:t>4</w:t>
      </w:r>
      <w:r w:rsidRPr="00F1269F">
        <w:rPr>
          <w:b/>
          <w:bCs/>
          <w:sz w:val="22"/>
          <w:szCs w:val="22"/>
          <w:shd w:val="clear" w:color="auto" w:fill="FFFFFF"/>
        </w:rPr>
        <w:t xml:space="preserve">. </w:t>
      </w:r>
      <w:r w:rsidRPr="00F1269F">
        <w:rPr>
          <w:b/>
          <w:bCs/>
          <w:sz w:val="22"/>
          <w:szCs w:val="22"/>
        </w:rPr>
        <w:t xml:space="preserve">Ограничения использования земельных участков и объектов капитального строительства в </w:t>
      </w:r>
      <w:r w:rsidRPr="00F1269F">
        <w:rPr>
          <w:b/>
          <w:bCs/>
          <w:sz w:val="22"/>
          <w:szCs w:val="22"/>
          <w:shd w:val="clear" w:color="auto" w:fill="FFFFFF"/>
        </w:rPr>
        <w:t>охранных зонах газораспределительных сетей</w:t>
      </w:r>
    </w:p>
    <w:p w:rsidR="00A3509B" w:rsidRPr="00F1269F" w:rsidRDefault="00A3509B" w:rsidP="00A3509B">
      <w:pPr>
        <w:pStyle w:val="18"/>
        <w:numPr>
          <w:ilvl w:val="0"/>
          <w:numId w:val="26"/>
        </w:numPr>
        <w:shd w:val="clear" w:color="auto" w:fill="FFFFFF"/>
        <w:tabs>
          <w:tab w:val="left" w:pos="993"/>
        </w:tabs>
        <w:spacing w:before="0" w:beforeAutospacing="0" w:after="0" w:afterAutospacing="0" w:line="378" w:lineRule="atLeast"/>
        <w:ind w:left="0" w:firstLine="709"/>
        <w:jc w:val="both"/>
        <w:textAlignment w:val="baseline"/>
        <w:rPr>
          <w:sz w:val="22"/>
          <w:szCs w:val="22"/>
          <w:shd w:val="clear" w:color="auto" w:fill="FFFFFF"/>
        </w:rPr>
      </w:pPr>
      <w:r w:rsidRPr="00F1269F">
        <w:rPr>
          <w:sz w:val="22"/>
          <w:szCs w:val="22"/>
        </w:rPr>
        <w:t>Р</w:t>
      </w:r>
      <w:r w:rsidRPr="00F1269F">
        <w:rPr>
          <w:spacing w:val="2"/>
          <w:sz w:val="22"/>
          <w:szCs w:val="22"/>
          <w:shd w:val="clear" w:color="auto" w:fill="FFFFFF"/>
        </w:rPr>
        <w:t>аспределительные газопроводы – газопроводы, обеспечивающие подачу газа от газораспределительных станций магистральных газопроводов или других источников газоснабжения до газопроводов-вводов или организаций - потребителей газа.</w:t>
      </w:r>
    </w:p>
    <w:p w:rsidR="00A3509B" w:rsidRPr="00F1269F" w:rsidRDefault="00A3509B" w:rsidP="00A3509B">
      <w:pPr>
        <w:pStyle w:val="18"/>
        <w:numPr>
          <w:ilvl w:val="0"/>
          <w:numId w:val="26"/>
        </w:numPr>
        <w:shd w:val="clear" w:color="auto" w:fill="FFFFFF"/>
        <w:tabs>
          <w:tab w:val="left" w:pos="993"/>
        </w:tabs>
        <w:spacing w:before="0" w:beforeAutospacing="0" w:after="0" w:afterAutospacing="0"/>
        <w:ind w:left="0" w:firstLine="709"/>
        <w:jc w:val="both"/>
        <w:textAlignment w:val="baseline"/>
        <w:rPr>
          <w:sz w:val="22"/>
          <w:szCs w:val="22"/>
          <w:shd w:val="clear" w:color="auto" w:fill="FFFFFF"/>
        </w:rPr>
      </w:pPr>
      <w:r w:rsidRPr="00F1269F">
        <w:rPr>
          <w:sz w:val="22"/>
          <w:szCs w:val="22"/>
          <w:shd w:val="clear" w:color="auto" w:fill="FFFFFF"/>
        </w:rPr>
        <w:t>Правила охраны газораспределительных сетей устанавливаются Постановлением Правительства Российской Федерации от 20.11.2000 № 878 (далее в настоящей статье – Правила).</w:t>
      </w:r>
    </w:p>
    <w:p w:rsidR="00A3509B" w:rsidRPr="00F1269F" w:rsidRDefault="00A3509B" w:rsidP="00A3509B">
      <w:pPr>
        <w:pStyle w:val="formattext"/>
        <w:shd w:val="clear" w:color="auto" w:fill="FFFFFF"/>
        <w:spacing w:before="0" w:beforeAutospacing="0" w:after="0" w:afterAutospacing="0"/>
        <w:ind w:firstLine="709"/>
        <w:jc w:val="both"/>
        <w:textAlignment w:val="baseline"/>
        <w:rPr>
          <w:spacing w:val="2"/>
          <w:sz w:val="22"/>
          <w:szCs w:val="22"/>
        </w:rPr>
      </w:pPr>
      <w:r w:rsidRPr="00F1269F">
        <w:rPr>
          <w:sz w:val="22"/>
          <w:szCs w:val="22"/>
          <w:shd w:val="clear" w:color="auto" w:fill="FFFFFF"/>
        </w:rPr>
        <w:t>Согласно п. 7Правил</w:t>
      </w:r>
      <w:proofErr w:type="gramStart"/>
      <w:r w:rsidRPr="00F1269F">
        <w:rPr>
          <w:sz w:val="22"/>
          <w:szCs w:val="22"/>
          <w:shd w:val="clear" w:color="auto" w:fill="FFFFFF"/>
        </w:rPr>
        <w:t xml:space="preserve"> </w:t>
      </w:r>
      <w:r w:rsidRPr="00F1269F">
        <w:rPr>
          <w:spacing w:val="2"/>
          <w:sz w:val="22"/>
          <w:szCs w:val="22"/>
        </w:rPr>
        <w:t>Д</w:t>
      </w:r>
      <w:proofErr w:type="gramEnd"/>
      <w:r w:rsidRPr="00F1269F">
        <w:rPr>
          <w:spacing w:val="2"/>
          <w:sz w:val="22"/>
          <w:szCs w:val="22"/>
        </w:rPr>
        <w:t>ля газораспределительных сетей устанавливаются следующие охранные зоны:</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lastRenderedPageBreak/>
        <w:t>3.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 xml:space="preserve">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Запрещается: </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а) строить объекты жилищно-гражданского и производственного назначения;</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д) устраивать свалки и склады, разливать растворы кислот, солей, щелочей и других химически активных веществ;</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ж) разводить огонь и размещать источники огня;</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F1269F">
        <w:rPr>
          <w:spacing w:val="2"/>
          <w:sz w:val="22"/>
          <w:szCs w:val="22"/>
          <w:lang w:eastAsia="ru-RU"/>
        </w:rPr>
        <w:t>дств св</w:t>
      </w:r>
      <w:proofErr w:type="gramEnd"/>
      <w:r w:rsidRPr="00F1269F">
        <w:rPr>
          <w:spacing w:val="2"/>
          <w:sz w:val="22"/>
          <w:szCs w:val="22"/>
          <w:lang w:eastAsia="ru-RU"/>
        </w:rPr>
        <w:t>язи, освещения и систем телемеханики;</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л) самовольно подключаться к газораспределительным сетям.</w:t>
      </w:r>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 xml:space="preserve">5. </w:t>
      </w:r>
      <w:proofErr w:type="gramStart"/>
      <w:r w:rsidRPr="00F1269F">
        <w:rPr>
          <w:spacing w:val="2"/>
          <w:sz w:val="22"/>
          <w:szCs w:val="22"/>
          <w:lang w:eastAsia="ru-RU"/>
        </w:rPr>
        <w:t>Лесохозяйственные, сельскохозяйственные и другие работы, не подпадающие под ограничения, указанные в пункте 4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A3509B" w:rsidRPr="00F1269F" w:rsidRDefault="00A3509B" w:rsidP="00A3509B">
      <w:pPr>
        <w:shd w:val="clear" w:color="auto" w:fill="FFFFFF"/>
        <w:ind w:firstLine="709"/>
        <w:jc w:val="both"/>
        <w:textAlignment w:val="baseline"/>
        <w:rPr>
          <w:spacing w:val="2"/>
          <w:sz w:val="22"/>
          <w:szCs w:val="22"/>
          <w:lang w:eastAsia="ru-RU"/>
        </w:rPr>
      </w:pPr>
      <w:r w:rsidRPr="00F1269F">
        <w:rPr>
          <w:spacing w:val="2"/>
          <w:sz w:val="22"/>
          <w:szCs w:val="22"/>
          <w:lang w:eastAsia="ru-RU"/>
        </w:rPr>
        <w:t>6. Хозяйственная деятельность в охранных зонах газораспределительных сетей, не предусмотренная пунктами 4 и 5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A3509B" w:rsidRPr="00F1269F" w:rsidRDefault="00A3509B" w:rsidP="00A3509B">
      <w:pPr>
        <w:ind w:firstLine="709"/>
        <w:jc w:val="both"/>
        <w:rPr>
          <w:sz w:val="22"/>
          <w:szCs w:val="22"/>
        </w:rPr>
      </w:pPr>
    </w:p>
    <w:p w:rsidR="00A3509B" w:rsidRPr="00F1269F" w:rsidRDefault="00A3509B" w:rsidP="00A3509B">
      <w:pPr>
        <w:pStyle w:val="18"/>
        <w:shd w:val="clear" w:color="auto" w:fill="FFFFFF"/>
        <w:tabs>
          <w:tab w:val="left" w:pos="993"/>
        </w:tabs>
        <w:spacing w:before="0" w:beforeAutospacing="0" w:after="0" w:afterAutospacing="0" w:line="378" w:lineRule="atLeast"/>
        <w:ind w:left="709"/>
        <w:jc w:val="both"/>
        <w:textAlignment w:val="baseline"/>
        <w:rPr>
          <w:sz w:val="22"/>
          <w:szCs w:val="22"/>
          <w:shd w:val="clear" w:color="auto" w:fill="FFFFFF"/>
        </w:rPr>
      </w:pPr>
    </w:p>
    <w:p w:rsidR="00A3509B" w:rsidRPr="00F1269F" w:rsidRDefault="00A3509B" w:rsidP="00A3509B">
      <w:pPr>
        <w:ind w:firstLine="709"/>
        <w:jc w:val="both"/>
        <w:rPr>
          <w:bCs/>
          <w:sz w:val="22"/>
          <w:szCs w:val="22"/>
        </w:rPr>
      </w:pPr>
    </w:p>
    <w:p w:rsidR="00A3509B" w:rsidRPr="00F1269F" w:rsidRDefault="00A3509B" w:rsidP="00A3509B">
      <w:pPr>
        <w:autoSpaceDE w:val="0"/>
        <w:autoSpaceDN w:val="0"/>
        <w:adjustRightInd w:val="0"/>
        <w:ind w:firstLine="709"/>
        <w:jc w:val="both"/>
        <w:rPr>
          <w:b/>
          <w:bCs/>
          <w:sz w:val="22"/>
          <w:szCs w:val="22"/>
        </w:rPr>
      </w:pPr>
      <w:r w:rsidRPr="00F1269F">
        <w:rPr>
          <w:b/>
          <w:bCs/>
          <w:sz w:val="22"/>
          <w:szCs w:val="22"/>
        </w:rPr>
        <w:t>Статья 4</w:t>
      </w:r>
      <w:r>
        <w:rPr>
          <w:b/>
          <w:bCs/>
          <w:sz w:val="22"/>
          <w:szCs w:val="22"/>
        </w:rPr>
        <w:t>5</w:t>
      </w:r>
      <w:r w:rsidRPr="00F1269F">
        <w:rPr>
          <w:b/>
          <w:bCs/>
          <w:sz w:val="22"/>
          <w:szCs w:val="22"/>
        </w:rPr>
        <w:t>. Ограничения использования земельных участков и объектов капитального строительства в охранных зонах пунктов государственной геодезической сети, государственной нивелирной сети и государственной гравиметрической сети.</w:t>
      </w:r>
    </w:p>
    <w:p w:rsidR="00A3509B" w:rsidRPr="00F1269F" w:rsidRDefault="00A3509B" w:rsidP="00A3509B">
      <w:pPr>
        <w:numPr>
          <w:ilvl w:val="0"/>
          <w:numId w:val="28"/>
        </w:numPr>
        <w:autoSpaceDE w:val="0"/>
        <w:autoSpaceDN w:val="0"/>
        <w:adjustRightInd w:val="0"/>
        <w:ind w:left="0" w:firstLine="709"/>
        <w:jc w:val="both"/>
        <w:rPr>
          <w:sz w:val="22"/>
          <w:szCs w:val="22"/>
          <w:lang w:eastAsia="ru-RU"/>
        </w:rPr>
      </w:pPr>
      <w:r w:rsidRPr="00F1269F">
        <w:rPr>
          <w:sz w:val="22"/>
          <w:szCs w:val="22"/>
          <w:lang w:eastAsia="ru-RU"/>
        </w:rPr>
        <w:t>Геодезический пункт представляет собой инженерную конструкцию, которая закрепляет точку земной поверхности с определенными координатами. Совокупность геодезических пунктов, используемых в целях установления и (или) распространения систем координат называется геодезической сетью.</w:t>
      </w:r>
    </w:p>
    <w:p w:rsidR="00A3509B" w:rsidRPr="00F1269F" w:rsidRDefault="00A3509B" w:rsidP="00A3509B">
      <w:pPr>
        <w:autoSpaceDE w:val="0"/>
        <w:autoSpaceDN w:val="0"/>
        <w:adjustRightInd w:val="0"/>
        <w:ind w:firstLine="709"/>
        <w:jc w:val="both"/>
        <w:rPr>
          <w:sz w:val="22"/>
          <w:szCs w:val="22"/>
          <w:lang w:eastAsia="ru-RU"/>
        </w:rPr>
      </w:pPr>
      <w:r w:rsidRPr="00F1269F">
        <w:rPr>
          <w:sz w:val="22"/>
          <w:szCs w:val="22"/>
          <w:lang w:eastAsia="ru-RU"/>
        </w:rPr>
        <w:t>Нивелирный пункт - это инженерная конструкция, закрепляющая точку земной поверхности или пространственного объекта с определенными значениями ее высоты. Совокупность нивелирных пунктов, используемых в целях установления или распространения государственной системы высот, являются государственной нивелирной сетью.</w:t>
      </w:r>
    </w:p>
    <w:p w:rsidR="00A3509B" w:rsidRPr="00F1269F" w:rsidRDefault="00A3509B" w:rsidP="00A3509B">
      <w:pPr>
        <w:autoSpaceDE w:val="0"/>
        <w:autoSpaceDN w:val="0"/>
        <w:adjustRightInd w:val="0"/>
        <w:ind w:firstLine="709"/>
        <w:jc w:val="both"/>
        <w:rPr>
          <w:sz w:val="22"/>
          <w:szCs w:val="22"/>
          <w:lang w:eastAsia="ru-RU"/>
        </w:rPr>
      </w:pPr>
      <w:r w:rsidRPr="00F1269F">
        <w:rPr>
          <w:sz w:val="22"/>
          <w:szCs w:val="22"/>
          <w:lang w:eastAsia="ru-RU"/>
        </w:rPr>
        <w:t xml:space="preserve">Гравиметрический пункт - это инженерная конструкция, закрепляющая точку земной поверхности, с которой сопоставлены результаты гравиметрических измерений. Совокупность </w:t>
      </w:r>
      <w:r w:rsidRPr="00F1269F">
        <w:rPr>
          <w:sz w:val="22"/>
          <w:szCs w:val="22"/>
          <w:lang w:eastAsia="ru-RU"/>
        </w:rPr>
        <w:lastRenderedPageBreak/>
        <w:t>гравиметрических пунктов, имеющих значения, определенные в результате гравиметрических измерений, являются государственной гравиметрической сетью.</w:t>
      </w:r>
    </w:p>
    <w:p w:rsidR="00A3509B" w:rsidRPr="00F1269F" w:rsidRDefault="00A3509B" w:rsidP="00A3509B">
      <w:pPr>
        <w:numPr>
          <w:ilvl w:val="0"/>
          <w:numId w:val="28"/>
        </w:numPr>
        <w:autoSpaceDE w:val="0"/>
        <w:autoSpaceDN w:val="0"/>
        <w:adjustRightInd w:val="0"/>
        <w:ind w:left="0" w:firstLine="709"/>
        <w:jc w:val="both"/>
        <w:rPr>
          <w:sz w:val="22"/>
          <w:szCs w:val="22"/>
          <w:lang w:eastAsia="ru-RU"/>
        </w:rPr>
      </w:pPr>
      <w:proofErr w:type="gramStart"/>
      <w:r w:rsidRPr="00F1269F">
        <w:rPr>
          <w:spacing w:val="2"/>
          <w:sz w:val="22"/>
          <w:szCs w:val="22"/>
          <w:shd w:val="clear" w:color="auto" w:fill="FFFFFF"/>
        </w:rPr>
        <w:t xml:space="preserve">Порядок установления охранных зон определяется Правилами установления охранных зон </w:t>
      </w:r>
      <w:r w:rsidRPr="00F1269F">
        <w:rPr>
          <w:bCs/>
          <w:sz w:val="22"/>
          <w:szCs w:val="22"/>
        </w:rPr>
        <w:t>пунктов государственной геодезической сети, государственной нивелирной сети и государственной гравиметрической сети, утвержденными</w:t>
      </w:r>
      <w:r w:rsidRPr="00F1269F">
        <w:rPr>
          <w:spacing w:val="2"/>
          <w:sz w:val="22"/>
          <w:szCs w:val="22"/>
          <w:shd w:val="clear" w:color="auto" w:fill="FFFFFF"/>
        </w:rPr>
        <w:t xml:space="preserve"> Постановлением Правительства РФ от 12.10.2016  № 1037 «Правил установления охранных зон </w:t>
      </w:r>
      <w:r w:rsidRPr="00F1269F">
        <w:rPr>
          <w:bCs/>
          <w:sz w:val="22"/>
          <w:szCs w:val="22"/>
        </w:rPr>
        <w:t>пунктов государственной геодезической сети, государственной нивелирной сети и государственной гравиметрической сети и признании утративши силу постановления Правительства Российской Федерации от 07.10.1996 г. № 1170</w:t>
      </w:r>
      <w:r w:rsidRPr="00F1269F">
        <w:rPr>
          <w:spacing w:val="2"/>
          <w:sz w:val="22"/>
          <w:szCs w:val="22"/>
          <w:shd w:val="clear" w:color="auto" w:fill="FFFFFF"/>
        </w:rPr>
        <w:t>».</w:t>
      </w:r>
      <w:proofErr w:type="gramEnd"/>
    </w:p>
    <w:p w:rsidR="00A3509B" w:rsidRPr="00F1269F" w:rsidRDefault="00A3509B" w:rsidP="00A3509B">
      <w:pPr>
        <w:numPr>
          <w:ilvl w:val="0"/>
          <w:numId w:val="28"/>
        </w:numPr>
        <w:autoSpaceDE w:val="0"/>
        <w:autoSpaceDN w:val="0"/>
        <w:adjustRightInd w:val="0"/>
        <w:ind w:left="0" w:firstLine="709"/>
        <w:jc w:val="both"/>
        <w:rPr>
          <w:sz w:val="22"/>
          <w:szCs w:val="22"/>
          <w:lang w:eastAsia="ru-RU"/>
        </w:rPr>
      </w:pPr>
      <w:r w:rsidRPr="00F1269F">
        <w:rPr>
          <w:spacing w:val="2"/>
          <w:sz w:val="22"/>
          <w:szCs w:val="22"/>
          <w:shd w:val="clear" w:color="auto" w:fill="FFFFFF"/>
        </w:rPr>
        <w:t>Границы охранной зоны пункта на местности представляет собой квадрат (сторона 4 метра), стороны которого ориентированы по сторонам света и центральной точкой (точкой пересечения диагоналей) которого является центр пункта.</w:t>
      </w:r>
    </w:p>
    <w:p w:rsidR="00A3509B" w:rsidRPr="00F1269F" w:rsidRDefault="00A3509B" w:rsidP="00A3509B">
      <w:pPr>
        <w:autoSpaceDE w:val="0"/>
        <w:autoSpaceDN w:val="0"/>
        <w:adjustRightInd w:val="0"/>
        <w:ind w:firstLine="709"/>
        <w:jc w:val="both"/>
        <w:rPr>
          <w:spacing w:val="2"/>
          <w:sz w:val="22"/>
          <w:szCs w:val="22"/>
          <w:shd w:val="clear" w:color="auto" w:fill="FFFFFF"/>
        </w:rPr>
      </w:pPr>
      <w:r w:rsidRPr="00F1269F">
        <w:rPr>
          <w:spacing w:val="2"/>
          <w:sz w:val="22"/>
          <w:szCs w:val="22"/>
          <w:shd w:val="clear" w:color="auto" w:fill="FFFFFF"/>
        </w:rPr>
        <w:t>Границы охранных зон пунктов государственной геодезической сети и государственной нивелирной сети, центры которых размещаются в стенах зданий (строений, сооружений), а также пунктов государственной гравиметрической сети, размещенных в подвалах зданий (строений, сооружений), устанавливаются по контуру указанных зданий (строений, сооружений)</w:t>
      </w:r>
    </w:p>
    <w:p w:rsidR="00A3509B" w:rsidRPr="00F1269F" w:rsidRDefault="00A3509B" w:rsidP="00A3509B">
      <w:pPr>
        <w:autoSpaceDE w:val="0"/>
        <w:autoSpaceDN w:val="0"/>
        <w:adjustRightInd w:val="0"/>
        <w:ind w:firstLine="709"/>
        <w:jc w:val="both"/>
        <w:rPr>
          <w:sz w:val="22"/>
          <w:szCs w:val="22"/>
          <w:lang w:eastAsia="ru-RU"/>
        </w:rPr>
      </w:pPr>
      <w:r w:rsidRPr="00F1269F">
        <w:rPr>
          <w:spacing w:val="2"/>
          <w:sz w:val="22"/>
          <w:szCs w:val="22"/>
          <w:shd w:val="clear" w:color="auto" w:fill="FFFFFF"/>
        </w:rPr>
        <w:t>Решение об установлении охранной зоны пункта, утверждающее местоположение ее границ, принимается территориальными органами Федеральной службы государственной регистрации, кадастра и картографии по месту нахождения пункта.</w:t>
      </w:r>
    </w:p>
    <w:p w:rsidR="00A3509B" w:rsidRPr="00F1269F" w:rsidRDefault="00A3509B" w:rsidP="00A3509B">
      <w:pPr>
        <w:pStyle w:val="18"/>
        <w:numPr>
          <w:ilvl w:val="0"/>
          <w:numId w:val="28"/>
        </w:numPr>
        <w:spacing w:before="0" w:beforeAutospacing="0" w:after="0" w:afterAutospacing="0"/>
        <w:ind w:left="0" w:firstLine="709"/>
        <w:jc w:val="both"/>
        <w:rPr>
          <w:sz w:val="22"/>
          <w:szCs w:val="22"/>
        </w:rPr>
      </w:pPr>
      <w:r w:rsidRPr="00F1269F">
        <w:rPr>
          <w:sz w:val="22"/>
          <w:szCs w:val="22"/>
        </w:rPr>
        <w:t>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 а именно:</w:t>
      </w:r>
    </w:p>
    <w:p w:rsidR="00A3509B" w:rsidRPr="00F1269F" w:rsidRDefault="00A3509B" w:rsidP="00A3509B">
      <w:pPr>
        <w:pStyle w:val="18"/>
        <w:spacing w:before="0" w:beforeAutospacing="0" w:after="0" w:afterAutospacing="0"/>
        <w:jc w:val="both"/>
        <w:rPr>
          <w:sz w:val="22"/>
          <w:szCs w:val="22"/>
        </w:rPr>
      </w:pPr>
      <w:r w:rsidRPr="00F1269F">
        <w:rPr>
          <w:sz w:val="22"/>
          <w:szCs w:val="22"/>
        </w:rPr>
        <w:t>а) убирать, перемещать, засыпать или повреждать составные части пунктов;</w:t>
      </w:r>
    </w:p>
    <w:p w:rsidR="00A3509B" w:rsidRPr="00F1269F" w:rsidRDefault="00A3509B" w:rsidP="00A3509B">
      <w:pPr>
        <w:pStyle w:val="18"/>
        <w:spacing w:before="0" w:beforeAutospacing="0" w:after="0" w:afterAutospacing="0"/>
        <w:jc w:val="both"/>
        <w:rPr>
          <w:sz w:val="22"/>
          <w:szCs w:val="22"/>
        </w:rPr>
      </w:pPr>
      <w:r w:rsidRPr="00F1269F">
        <w:rPr>
          <w:sz w:val="22"/>
          <w:szCs w:val="22"/>
        </w:rPr>
        <w:t>б) проводить работы, размещать объекты и предметы, возводить сооружения и конструкции, которые могут препятствовать доступу к пунктам без создания необходимых для такого доступа проходов и подъездов;</w:t>
      </w:r>
    </w:p>
    <w:p w:rsidR="00A3509B" w:rsidRPr="00F1269F" w:rsidRDefault="00A3509B" w:rsidP="00A3509B">
      <w:pPr>
        <w:pStyle w:val="18"/>
        <w:spacing w:before="0" w:beforeAutospacing="0" w:after="0" w:afterAutospacing="0"/>
        <w:jc w:val="both"/>
        <w:rPr>
          <w:sz w:val="22"/>
          <w:szCs w:val="22"/>
        </w:rPr>
      </w:pPr>
      <w:r w:rsidRPr="00F1269F">
        <w:rPr>
          <w:sz w:val="22"/>
          <w:szCs w:val="22"/>
        </w:rPr>
        <w:t>в) осуществлять горные, взрывные, строительные, земляные (мелиоративные) и иные работы, которые могут привести к повреждению или уничтожению пунктов;</w:t>
      </w:r>
    </w:p>
    <w:p w:rsidR="00A3509B" w:rsidRPr="00F1269F" w:rsidRDefault="00A3509B" w:rsidP="00A3509B">
      <w:pPr>
        <w:pStyle w:val="18"/>
        <w:spacing w:before="0" w:beforeAutospacing="0" w:after="0" w:afterAutospacing="0"/>
        <w:jc w:val="both"/>
        <w:rPr>
          <w:sz w:val="22"/>
          <w:szCs w:val="22"/>
        </w:rPr>
      </w:pPr>
      <w:r w:rsidRPr="00F1269F">
        <w:rPr>
          <w:sz w:val="22"/>
          <w:szCs w:val="22"/>
        </w:rPr>
        <w:t>г) проводить работы, не обеспечивающие сохранность пунктов.</w:t>
      </w:r>
    </w:p>
    <w:p w:rsidR="00A3509B" w:rsidRPr="00F1269F" w:rsidRDefault="00A3509B" w:rsidP="00A3509B">
      <w:pPr>
        <w:pStyle w:val="18"/>
        <w:numPr>
          <w:ilvl w:val="0"/>
          <w:numId w:val="28"/>
        </w:numPr>
        <w:spacing w:before="0" w:beforeAutospacing="0" w:after="0" w:afterAutospacing="0"/>
        <w:ind w:left="0" w:firstLine="709"/>
        <w:jc w:val="both"/>
        <w:rPr>
          <w:sz w:val="22"/>
          <w:szCs w:val="22"/>
        </w:rPr>
      </w:pPr>
      <w:r w:rsidRPr="00F1269F">
        <w:rPr>
          <w:sz w:val="22"/>
          <w:szCs w:val="22"/>
        </w:rPr>
        <w:t>Без согласования с территориальным органом запрещается проведение следующих работ:</w:t>
      </w:r>
    </w:p>
    <w:p w:rsidR="00A3509B" w:rsidRPr="00F1269F" w:rsidRDefault="00A3509B" w:rsidP="00A3509B">
      <w:pPr>
        <w:pStyle w:val="18"/>
        <w:spacing w:before="0" w:beforeAutospacing="0" w:after="0" w:afterAutospacing="0"/>
        <w:jc w:val="both"/>
        <w:rPr>
          <w:sz w:val="22"/>
          <w:szCs w:val="22"/>
        </w:rPr>
      </w:pPr>
      <w:r w:rsidRPr="00F1269F">
        <w:rPr>
          <w:sz w:val="22"/>
          <w:szCs w:val="22"/>
        </w:rPr>
        <w:t>а) снос объектов капитального строительства, на конструктивных элементах или в подвале которых размещены пункты;</w:t>
      </w:r>
    </w:p>
    <w:p w:rsidR="00A3509B" w:rsidRPr="00F1269F" w:rsidRDefault="00A3509B" w:rsidP="00A3509B">
      <w:pPr>
        <w:pStyle w:val="18"/>
        <w:spacing w:before="0" w:beforeAutospacing="0" w:after="0" w:afterAutospacing="0"/>
        <w:jc w:val="both"/>
        <w:rPr>
          <w:sz w:val="22"/>
          <w:szCs w:val="22"/>
        </w:rPr>
      </w:pPr>
      <w:r w:rsidRPr="00F1269F">
        <w:rPr>
          <w:sz w:val="22"/>
          <w:szCs w:val="22"/>
        </w:rPr>
        <w:t>б) капитальный ремонт помещений, в которых размещены гравиметрические пункты.</w:t>
      </w:r>
    </w:p>
    <w:p w:rsidR="00A3509B" w:rsidRPr="00F1269F" w:rsidRDefault="00A3509B" w:rsidP="00A3509B">
      <w:pPr>
        <w:pStyle w:val="18"/>
        <w:numPr>
          <w:ilvl w:val="0"/>
          <w:numId w:val="28"/>
        </w:numPr>
        <w:spacing w:before="0" w:beforeAutospacing="0" w:after="0" w:afterAutospacing="0"/>
        <w:ind w:left="0" w:firstLine="709"/>
        <w:rPr>
          <w:sz w:val="22"/>
          <w:szCs w:val="22"/>
        </w:rPr>
      </w:pPr>
      <w:r w:rsidRPr="00F1269F">
        <w:rPr>
          <w:sz w:val="22"/>
          <w:szCs w:val="22"/>
        </w:rPr>
        <w:t>Для подъезда (подхода) к пунктам и их охранным зонам могут дополнительно устанавливаться публичные сервитута в порядке, предусмотренном земельным законодательством.</w:t>
      </w:r>
    </w:p>
    <w:p w:rsidR="00A3509B" w:rsidRPr="00F1269F" w:rsidRDefault="00A3509B" w:rsidP="00A3509B">
      <w:pPr>
        <w:pStyle w:val="18"/>
        <w:spacing w:before="0" w:beforeAutospacing="0" w:after="0" w:afterAutospacing="0"/>
        <w:ind w:firstLine="709"/>
        <w:rPr>
          <w:sz w:val="22"/>
          <w:szCs w:val="22"/>
        </w:rPr>
      </w:pPr>
      <w:r w:rsidRPr="00F1269F">
        <w:rPr>
          <w:sz w:val="22"/>
          <w:szCs w:val="22"/>
        </w:rPr>
        <w:t>Собственники земельных участков, землевладельцы, землепользователи, арендаторы земельных участков, обладатели сервитута и правообладатели земельных участков, на которых установлена охранная зона пункта, обязаны обеспечить возможность подъезда (подхода) заинтересованных лиц к указанным пунктам при выполнении геодезических и картографических работ, а также при проведении ремонта и восстановления указанных пунктов.</w:t>
      </w:r>
    </w:p>
    <w:p w:rsidR="00A3509B" w:rsidRPr="00F1269F" w:rsidRDefault="00A3509B" w:rsidP="00A3509B">
      <w:pPr>
        <w:pStyle w:val="18"/>
        <w:numPr>
          <w:ilvl w:val="0"/>
          <w:numId w:val="28"/>
        </w:numPr>
        <w:spacing w:before="0" w:beforeAutospacing="0" w:after="0" w:afterAutospacing="0"/>
        <w:ind w:left="0" w:firstLine="709"/>
        <w:rPr>
          <w:sz w:val="22"/>
          <w:szCs w:val="22"/>
        </w:rPr>
      </w:pPr>
      <w:r w:rsidRPr="00F1269F">
        <w:rPr>
          <w:sz w:val="22"/>
          <w:szCs w:val="22"/>
        </w:rPr>
        <w:t>В пределах границ охранных зон пунктов независимо от формы собственности земельных участков, на которых такие охранные зоны пунктов установлены, разрешено осуществлять геодезические работы без согласования с собственниками и иными правообладателями указанных земельных участков.</w:t>
      </w:r>
    </w:p>
    <w:p w:rsidR="00A3509B" w:rsidRPr="00F1269F" w:rsidRDefault="00A3509B" w:rsidP="00A3509B">
      <w:pPr>
        <w:pStyle w:val="18"/>
        <w:spacing w:before="0" w:beforeAutospacing="0" w:after="0" w:afterAutospacing="0"/>
        <w:ind w:firstLine="709"/>
        <w:jc w:val="both"/>
        <w:rPr>
          <w:sz w:val="22"/>
          <w:szCs w:val="22"/>
        </w:rPr>
      </w:pPr>
      <w:r w:rsidRPr="00F1269F">
        <w:rPr>
          <w:sz w:val="22"/>
          <w:szCs w:val="22"/>
        </w:rPr>
        <w:t>Геодезические работы с использованием гравиметрических пунктов, размещенных в подвалах зданий (сооружений),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(сооружений) не позднее 10 дней до дня начала проведения указанных работ.</w:t>
      </w:r>
    </w:p>
    <w:p w:rsidR="00A3509B" w:rsidRPr="00F1269F" w:rsidRDefault="00A3509B" w:rsidP="00A3509B">
      <w:pPr>
        <w:spacing w:before="200" w:after="200"/>
        <w:jc w:val="both"/>
        <w:rPr>
          <w:b/>
          <w:sz w:val="22"/>
          <w:szCs w:val="22"/>
        </w:rPr>
      </w:pPr>
    </w:p>
    <w:p w:rsidR="00A3509B" w:rsidRPr="00F1269F" w:rsidRDefault="00A3509B" w:rsidP="00A3509B">
      <w:pPr>
        <w:spacing w:before="200" w:after="200"/>
        <w:jc w:val="both"/>
        <w:rPr>
          <w:b/>
          <w:sz w:val="22"/>
          <w:szCs w:val="22"/>
        </w:rPr>
      </w:pPr>
    </w:p>
    <w:p w:rsidR="00A3509B" w:rsidRPr="00F1269F" w:rsidRDefault="00A3509B" w:rsidP="00A3509B">
      <w:pPr>
        <w:spacing w:before="200" w:after="200"/>
        <w:jc w:val="both"/>
        <w:rPr>
          <w:b/>
          <w:sz w:val="22"/>
          <w:szCs w:val="22"/>
        </w:rPr>
      </w:pPr>
    </w:p>
    <w:p w:rsidR="00A3509B" w:rsidRPr="00F1269F" w:rsidRDefault="00A3509B" w:rsidP="00A3509B">
      <w:pPr>
        <w:rPr>
          <w:sz w:val="22"/>
          <w:szCs w:val="22"/>
        </w:rPr>
      </w:pPr>
    </w:p>
    <w:p w:rsidR="00A3509B" w:rsidRDefault="00A3509B" w:rsidP="00A3509B">
      <w:pPr>
        <w:rPr>
          <w:rFonts w:ascii="Times New Roman" w:hAnsi="Times New Roman"/>
          <w:color w:val="000000" w:themeColor="text1"/>
          <w:sz w:val="28"/>
          <w:szCs w:val="28"/>
        </w:rPr>
      </w:pPr>
    </w:p>
    <w:p w:rsidR="00A3509B" w:rsidRPr="00017A95" w:rsidRDefault="00A3509B" w:rsidP="00017A95">
      <w:pPr>
        <w:rPr>
          <w:rFonts w:ascii="Times New Roman" w:hAnsi="Times New Roman"/>
          <w:color w:val="000000" w:themeColor="text1"/>
          <w:sz w:val="28"/>
          <w:szCs w:val="28"/>
        </w:rPr>
      </w:pPr>
    </w:p>
    <w:sectPr w:rsidR="00A3509B" w:rsidRPr="00017A95" w:rsidSect="00515421">
      <w:pgSz w:w="11900" w:h="16840"/>
      <w:pgMar w:top="851" w:right="851"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DE" w:rsidRDefault="00697CDE">
      <w:r>
        <w:separator/>
      </w:r>
    </w:p>
  </w:endnote>
  <w:endnote w:type="continuationSeparator" w:id="0">
    <w:p w:rsidR="00697CDE" w:rsidRDefault="0069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21" w:rsidRDefault="00515421" w:rsidP="00515421">
    <w:pPr>
      <w:pStyle w:val="af"/>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15421" w:rsidRDefault="00515421" w:rsidP="00515421">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21" w:rsidRDefault="00515421" w:rsidP="00515421">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DE" w:rsidRDefault="00697CDE">
      <w:r>
        <w:separator/>
      </w:r>
    </w:p>
  </w:footnote>
  <w:footnote w:type="continuationSeparator" w:id="0">
    <w:p w:rsidR="00697CDE" w:rsidRDefault="00697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21" w:rsidRDefault="00515421" w:rsidP="00515421">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5421" w:rsidRDefault="0051542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21" w:rsidRDefault="00515421" w:rsidP="00515421">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21" w:rsidRDefault="00515421" w:rsidP="00515421">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5421" w:rsidRDefault="00515421">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21" w:rsidRDefault="0051542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2A"/>
    <w:multiLevelType w:val="singleLevel"/>
    <w:tmpl w:val="0000002A"/>
    <w:name w:val="WW8Num15"/>
    <w:lvl w:ilvl="0">
      <w:start w:val="1"/>
      <w:numFmt w:val="decimal"/>
      <w:lvlText w:val="%1."/>
      <w:lvlJc w:val="left"/>
      <w:pPr>
        <w:tabs>
          <w:tab w:val="num" w:pos="0"/>
        </w:tabs>
        <w:ind w:left="1467" w:hanging="900"/>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60820"/>
    <w:multiLevelType w:val="hybridMultilevel"/>
    <w:tmpl w:val="D5BE5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208DD"/>
    <w:multiLevelType w:val="hybridMultilevel"/>
    <w:tmpl w:val="C88C3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E119C0"/>
    <w:multiLevelType w:val="multilevel"/>
    <w:tmpl w:val="BDAC088C"/>
    <w:lvl w:ilvl="0">
      <w:start w:val="1"/>
      <w:numFmt w:val="decimal"/>
      <w:lvlText w:val="%1."/>
      <w:lvlJc w:val="left"/>
      <w:pPr>
        <w:ind w:left="227" w:firstLine="170"/>
      </w:pPr>
      <w:rPr>
        <w:rFonts w:hint="default"/>
      </w:rPr>
    </w:lvl>
    <w:lvl w:ilvl="1">
      <w:start w:val="1"/>
      <w:numFmt w:val="none"/>
      <w:lvlText w:val="2.2."/>
      <w:lvlJc w:val="center"/>
      <w:pPr>
        <w:ind w:left="227" w:firstLine="170"/>
      </w:pPr>
      <w:rPr>
        <w:rFonts w:hint="default"/>
      </w:rPr>
    </w:lvl>
    <w:lvl w:ilvl="2">
      <w:start w:val="1"/>
      <w:numFmt w:val="decimal"/>
      <w:lvlText w:val="2.2.%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7">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8">
    <w:nsid w:val="166D0721"/>
    <w:multiLevelType w:val="multilevel"/>
    <w:tmpl w:val="08BC6E48"/>
    <w:lvl w:ilvl="0">
      <w:start w:val="1"/>
      <w:numFmt w:val="decimal"/>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4C2602A"/>
    <w:multiLevelType w:val="multilevel"/>
    <w:tmpl w:val="4956E9D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2">
    <w:nsid w:val="29E501F9"/>
    <w:multiLevelType w:val="multilevel"/>
    <w:tmpl w:val="3F38BDA0"/>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3">
    <w:nsid w:val="2DA26AD9"/>
    <w:multiLevelType w:val="hybridMultilevel"/>
    <w:tmpl w:val="4782A412"/>
    <w:lvl w:ilvl="0" w:tplc="ACFE1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A1517"/>
    <w:multiLevelType w:val="multilevel"/>
    <w:tmpl w:val="252C57A8"/>
    <w:lvl w:ilvl="0">
      <w:start w:val="1"/>
      <w:numFmt w:val="none"/>
      <w:lvlText w:val="3."/>
      <w:lvlJc w:val="center"/>
      <w:pPr>
        <w:tabs>
          <w:tab w:val="num" w:pos="397"/>
        </w:tabs>
        <w:ind w:left="227" w:firstLine="170"/>
      </w:pPr>
      <w:rPr>
        <w:rFonts w:hint="default"/>
      </w:rPr>
    </w:lvl>
    <w:lvl w:ilvl="1">
      <w:start w:val="1"/>
      <w:numFmt w:val="decimal"/>
      <w:lvlText w:val="%13.%2."/>
      <w:lvlJc w:val="center"/>
      <w:pPr>
        <w:tabs>
          <w:tab w:val="num" w:pos="397"/>
        </w:tabs>
        <w:ind w:left="227" w:firstLine="170"/>
      </w:pPr>
      <w:rPr>
        <w:rFonts w:hint="default"/>
      </w:rPr>
    </w:lvl>
    <w:lvl w:ilvl="2">
      <w:start w:val="1"/>
      <w:numFmt w:val="decimal"/>
      <w:lvlText w:val="%13.%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6">
    <w:nsid w:val="39F36AAD"/>
    <w:multiLevelType w:val="hybridMultilevel"/>
    <w:tmpl w:val="4F96C2BA"/>
    <w:lvl w:ilvl="0" w:tplc="74E044A2">
      <w:start w:val="1"/>
      <w:numFmt w:val="decimal"/>
      <w:lvlText w:val="%1."/>
      <w:lvlJc w:val="left"/>
      <w:pPr>
        <w:ind w:left="177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C190F1A"/>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34EF5"/>
    <w:multiLevelType w:val="hybridMultilevel"/>
    <w:tmpl w:val="A9780690"/>
    <w:lvl w:ilvl="0" w:tplc="9C6A3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E3723DF"/>
    <w:multiLevelType w:val="multilevel"/>
    <w:tmpl w:val="C7163662"/>
    <w:lvl w:ilvl="0">
      <w:start w:val="1"/>
      <w:numFmt w:val="decimal"/>
      <w:lvlText w:val="%1."/>
      <w:lvlJc w:val="center"/>
      <w:pPr>
        <w:tabs>
          <w:tab w:val="num" w:pos="397"/>
        </w:tabs>
        <w:ind w:left="227" w:firstLine="170"/>
      </w:pPr>
      <w:rPr>
        <w:rFonts w:hint="default"/>
      </w:rPr>
    </w:lvl>
    <w:lvl w:ilvl="1">
      <w:start w:val="1"/>
      <w:numFmt w:val="none"/>
      <w:lvlText w:val="3.2."/>
      <w:lvlJc w:val="center"/>
      <w:pPr>
        <w:tabs>
          <w:tab w:val="num" w:pos="397"/>
        </w:tabs>
        <w:ind w:left="227" w:firstLine="170"/>
      </w:pPr>
      <w:rPr>
        <w:rFonts w:hint="default"/>
      </w:rPr>
    </w:lvl>
    <w:lvl w:ilvl="2">
      <w:start w:val="1"/>
      <w:numFmt w:val="decimal"/>
      <w:lvlText w:val="3.2%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1">
    <w:nsid w:val="65E07BF4"/>
    <w:multiLevelType w:val="hybridMultilevel"/>
    <w:tmpl w:val="0DD86134"/>
    <w:lvl w:ilvl="0" w:tplc="888AAC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65B19"/>
    <w:multiLevelType w:val="hybridMultilevel"/>
    <w:tmpl w:val="2C6A6E2C"/>
    <w:lvl w:ilvl="0" w:tplc="087E2748">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0B5EA0"/>
    <w:multiLevelType w:val="hybridMultilevel"/>
    <w:tmpl w:val="F6C69BDE"/>
    <w:lvl w:ilvl="0" w:tplc="35C091E6">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261A37"/>
    <w:multiLevelType w:val="multilevel"/>
    <w:tmpl w:val="192CED0C"/>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426"/>
        </w:tabs>
        <w:ind w:left="256"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5">
    <w:nsid w:val="76556184"/>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F63D0"/>
    <w:multiLevelType w:val="hybridMultilevel"/>
    <w:tmpl w:val="A8E87D9A"/>
    <w:lvl w:ilvl="0" w:tplc="708C3A1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A235FE5"/>
    <w:multiLevelType w:val="multilevel"/>
    <w:tmpl w:val="14EC01BC"/>
    <w:lvl w:ilvl="0">
      <w:start w:val="1"/>
      <w:numFmt w:val="decimal"/>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BE5586F"/>
    <w:multiLevelType w:val="multilevel"/>
    <w:tmpl w:val="CB647614"/>
    <w:lvl w:ilvl="0">
      <w:start w:val="1"/>
      <w:numFmt w:val="decimal"/>
      <w:lvlText w:val="%1."/>
      <w:lvlJc w:val="center"/>
      <w:pPr>
        <w:ind w:left="227" w:firstLine="170"/>
      </w:pPr>
      <w:rPr>
        <w:rFonts w:hint="default"/>
      </w:rPr>
    </w:lvl>
    <w:lvl w:ilvl="1">
      <w:start w:val="1"/>
      <w:numFmt w:val="none"/>
      <w:lvlText w:val="2.1."/>
      <w:lvlJc w:val="center"/>
      <w:pPr>
        <w:ind w:left="227" w:firstLine="170"/>
      </w:pPr>
      <w:rPr>
        <w:rFonts w:hint="default"/>
      </w:rPr>
    </w:lvl>
    <w:lvl w:ilvl="2">
      <w:start w:val="1"/>
      <w:numFmt w:val="decimal"/>
      <w:lvlText w:val="2.1.%3."/>
      <w:lvlJc w:val="center"/>
      <w:pPr>
        <w:ind w:left="227" w:firstLine="170"/>
      </w:pPr>
      <w:rPr>
        <w:rFonts w:hint="default"/>
      </w:rPr>
    </w:lvl>
    <w:lvl w:ilvl="3">
      <w:start w:val="1"/>
      <w:numFmt w:val="decimal"/>
      <w:lvlText w:val="%1.%2.%3.%4."/>
      <w:lvlJc w:val="left"/>
      <w:pPr>
        <w:ind w:left="227" w:firstLine="170"/>
      </w:pPr>
      <w:rPr>
        <w:rFonts w:hint="default"/>
      </w:rPr>
    </w:lvl>
    <w:lvl w:ilvl="4">
      <w:start w:val="1"/>
      <w:numFmt w:val="decimal"/>
      <w:lvlText w:val="%1.%2.%3.%4.%5."/>
      <w:lvlJc w:val="left"/>
      <w:pPr>
        <w:ind w:left="227" w:firstLine="170"/>
      </w:pPr>
      <w:rPr>
        <w:rFonts w:hint="default"/>
      </w:rPr>
    </w:lvl>
    <w:lvl w:ilvl="5">
      <w:start w:val="1"/>
      <w:numFmt w:val="decimal"/>
      <w:lvlText w:val="%1.%2.%3.%4.%5.%6."/>
      <w:lvlJc w:val="left"/>
      <w:pPr>
        <w:ind w:left="227" w:firstLine="170"/>
      </w:pPr>
      <w:rPr>
        <w:rFonts w:hint="default"/>
      </w:rPr>
    </w:lvl>
    <w:lvl w:ilvl="6">
      <w:start w:val="1"/>
      <w:numFmt w:val="decimal"/>
      <w:lvlText w:val="%1.%2.%3.%4.%5.%6.%7."/>
      <w:lvlJc w:val="left"/>
      <w:pPr>
        <w:ind w:left="227" w:firstLine="170"/>
      </w:pPr>
      <w:rPr>
        <w:rFonts w:hint="default"/>
      </w:rPr>
    </w:lvl>
    <w:lvl w:ilvl="7">
      <w:start w:val="1"/>
      <w:numFmt w:val="decimal"/>
      <w:lvlText w:val="%1.%2.%3.%4.%5.%6.%7.%8."/>
      <w:lvlJc w:val="left"/>
      <w:pPr>
        <w:ind w:left="227" w:firstLine="170"/>
      </w:pPr>
      <w:rPr>
        <w:rFonts w:hint="default"/>
      </w:rPr>
    </w:lvl>
    <w:lvl w:ilvl="8">
      <w:start w:val="1"/>
      <w:numFmt w:val="decimal"/>
      <w:lvlText w:val="%1.%2.%3.%4.%5.%6.%7.%8.%9."/>
      <w:lvlJc w:val="left"/>
      <w:pPr>
        <w:ind w:left="227" w:firstLine="170"/>
      </w:pPr>
      <w:rPr>
        <w:rFonts w:hint="default"/>
      </w:rPr>
    </w:lvl>
  </w:abstractNum>
  <w:abstractNum w:abstractNumId="30">
    <w:nsid w:val="7CBD2ED0"/>
    <w:multiLevelType w:val="multilevel"/>
    <w:tmpl w:val="F64A0EC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num w:numId="1">
    <w:abstractNumId w:val="0"/>
  </w:num>
  <w:num w:numId="2">
    <w:abstractNumId w:val="1"/>
  </w:num>
  <w:num w:numId="3">
    <w:abstractNumId w:val="21"/>
  </w:num>
  <w:num w:numId="4">
    <w:abstractNumId w:val="14"/>
  </w:num>
  <w:num w:numId="5">
    <w:abstractNumId w:val="17"/>
  </w:num>
  <w:num w:numId="6">
    <w:abstractNumId w:val="9"/>
  </w:num>
  <w:num w:numId="7">
    <w:abstractNumId w:val="5"/>
  </w:num>
  <w:num w:numId="8">
    <w:abstractNumId w:val="2"/>
  </w:num>
  <w:num w:numId="9">
    <w:abstractNumId w:val="29"/>
  </w:num>
  <w:num w:numId="10">
    <w:abstractNumId w:val="6"/>
  </w:num>
  <w:num w:numId="11">
    <w:abstractNumId w:val="30"/>
  </w:num>
  <w:num w:numId="12">
    <w:abstractNumId w:val="24"/>
  </w:num>
  <w:num w:numId="13">
    <w:abstractNumId w:val="12"/>
  </w:num>
  <w:num w:numId="14">
    <w:abstractNumId w:val="7"/>
  </w:num>
  <w:num w:numId="15">
    <w:abstractNumId w:val="15"/>
  </w:num>
  <w:num w:numId="16">
    <w:abstractNumId w:val="19"/>
  </w:num>
  <w:num w:numId="17">
    <w:abstractNumId w:val="11"/>
  </w:num>
  <w:num w:numId="18">
    <w:abstractNumId w:val="20"/>
  </w:num>
  <w:num w:numId="19">
    <w:abstractNumId w:val="25"/>
  </w:num>
  <w:num w:numId="20">
    <w:abstractNumId w:val="10"/>
  </w:num>
  <w:num w:numId="21">
    <w:abstractNumId w:val="2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6"/>
  </w:num>
  <w:num w:numId="25">
    <w:abstractNumId w:val="22"/>
  </w:num>
  <w:num w:numId="26">
    <w:abstractNumId w:val="18"/>
  </w:num>
  <w:num w:numId="27">
    <w:abstractNumId w:val="4"/>
  </w:num>
  <w:num w:numId="28">
    <w:abstractNumId w:val="13"/>
  </w:num>
  <w:num w:numId="29">
    <w:abstractNumId w:val="28"/>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9B"/>
    <w:rsid w:val="00001C9B"/>
    <w:rsid w:val="00017A95"/>
    <w:rsid w:val="00222A20"/>
    <w:rsid w:val="0038181A"/>
    <w:rsid w:val="00515421"/>
    <w:rsid w:val="00624A7A"/>
    <w:rsid w:val="00643D5C"/>
    <w:rsid w:val="00663A19"/>
    <w:rsid w:val="00697CDE"/>
    <w:rsid w:val="009055B6"/>
    <w:rsid w:val="009507A2"/>
    <w:rsid w:val="00A229F5"/>
    <w:rsid w:val="00A3509B"/>
    <w:rsid w:val="00BF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7A"/>
    <w:pPr>
      <w:spacing w:after="0" w:line="240" w:lineRule="auto"/>
    </w:pPr>
    <w:rPr>
      <w:rFonts w:ascii="Calibri" w:eastAsia="Calibri" w:hAnsi="Calibri" w:cs="Times New Roman"/>
      <w:sz w:val="24"/>
      <w:szCs w:val="24"/>
    </w:rPr>
  </w:style>
  <w:style w:type="paragraph" w:styleId="1">
    <w:name w:val="heading 1"/>
    <w:basedOn w:val="a"/>
    <w:next w:val="a"/>
    <w:link w:val="10"/>
    <w:qFormat/>
    <w:rsid w:val="00222A20"/>
    <w:pPr>
      <w:keepNext/>
      <w:numPr>
        <w:numId w:val="1"/>
      </w:numPr>
      <w:suppressAutoHyphens/>
      <w:ind w:left="-709" w:firstLine="709"/>
      <w:outlineLvl w:val="0"/>
    </w:pPr>
    <w:rPr>
      <w:rFonts w:ascii="Times New Roman" w:eastAsia="Times New Roman" w:hAnsi="Times New Roman"/>
      <w:sz w:val="28"/>
      <w:szCs w:val="20"/>
      <w:lang w:eastAsia="ar-SA"/>
    </w:rPr>
  </w:style>
  <w:style w:type="paragraph" w:styleId="2">
    <w:name w:val="heading 2"/>
    <w:basedOn w:val="a"/>
    <w:next w:val="a"/>
    <w:link w:val="20"/>
    <w:uiPriority w:val="9"/>
    <w:qFormat/>
    <w:rsid w:val="00222A20"/>
    <w:pPr>
      <w:keepNext/>
      <w:numPr>
        <w:ilvl w:val="1"/>
        <w:numId w:val="1"/>
      </w:numPr>
      <w:suppressAutoHyphens/>
      <w:outlineLvl w:val="1"/>
    </w:pPr>
    <w:rPr>
      <w:rFonts w:ascii="Times New Roman" w:eastAsia="Times New Roman" w:hAnsi="Times New Roman"/>
      <w:sz w:val="28"/>
      <w:szCs w:val="20"/>
      <w:lang w:eastAsia="ar-SA"/>
    </w:rPr>
  </w:style>
  <w:style w:type="paragraph" w:styleId="3">
    <w:name w:val="heading 3"/>
    <w:basedOn w:val="a"/>
    <w:next w:val="a"/>
    <w:link w:val="30"/>
    <w:qFormat/>
    <w:rsid w:val="00222A20"/>
    <w:pPr>
      <w:keepNext/>
      <w:numPr>
        <w:ilvl w:val="2"/>
        <w:numId w:val="1"/>
      </w:numPr>
      <w:suppressAutoHyphens/>
      <w:outlineLvl w:val="2"/>
    </w:pPr>
    <w:rPr>
      <w:rFonts w:ascii="Times New Roman" w:eastAsia="Times New Roman" w:hAnsi="Times New Roman"/>
      <w:sz w:val="40"/>
      <w:szCs w:val="20"/>
      <w:lang w:eastAsia="ar-SA"/>
    </w:rPr>
  </w:style>
  <w:style w:type="paragraph" w:styleId="4">
    <w:name w:val="heading 4"/>
    <w:basedOn w:val="a"/>
    <w:next w:val="a"/>
    <w:link w:val="40"/>
    <w:qFormat/>
    <w:rsid w:val="00222A20"/>
    <w:pPr>
      <w:keepNext/>
      <w:numPr>
        <w:ilvl w:val="3"/>
        <w:numId w:val="1"/>
      </w:numPr>
      <w:suppressAutoHyphens/>
      <w:jc w:val="center"/>
      <w:outlineLvl w:val="3"/>
    </w:pPr>
    <w:rPr>
      <w:rFonts w:ascii="Times New Roman" w:eastAsia="Times New Roman" w:hAnsi="Times New Roman"/>
      <w:sz w:val="32"/>
      <w:szCs w:val="20"/>
      <w:lang w:eastAsia="ar-SA"/>
    </w:rPr>
  </w:style>
  <w:style w:type="paragraph" w:styleId="5">
    <w:name w:val="heading 5"/>
    <w:basedOn w:val="a"/>
    <w:next w:val="a"/>
    <w:link w:val="50"/>
    <w:qFormat/>
    <w:rsid w:val="00222A20"/>
    <w:pPr>
      <w:keepNext/>
      <w:numPr>
        <w:ilvl w:val="4"/>
        <w:numId w:val="1"/>
      </w:numPr>
      <w:suppressAutoHyphens/>
      <w:ind w:left="-709" w:firstLine="0"/>
      <w:outlineLvl w:val="4"/>
    </w:pPr>
    <w:rPr>
      <w:rFonts w:ascii="Times New Roman" w:eastAsia="Times New Roman" w:hAnsi="Times New Roman"/>
      <w:b/>
      <w:szCs w:val="20"/>
      <w:lang w:eastAsia="ar-SA"/>
    </w:rPr>
  </w:style>
  <w:style w:type="paragraph" w:styleId="6">
    <w:name w:val="heading 6"/>
    <w:basedOn w:val="a"/>
    <w:next w:val="a"/>
    <w:link w:val="60"/>
    <w:qFormat/>
    <w:rsid w:val="00222A20"/>
    <w:pPr>
      <w:keepNext/>
      <w:numPr>
        <w:ilvl w:val="5"/>
        <w:numId w:val="1"/>
      </w:numPr>
      <w:suppressAutoHyphens/>
      <w:ind w:left="-709" w:firstLine="0"/>
      <w:outlineLvl w:val="5"/>
    </w:pPr>
    <w:rPr>
      <w:rFonts w:ascii="Times New Roman" w:eastAsia="Times New Roman" w:hAnsi="Times New Roman"/>
      <w:sz w:val="22"/>
      <w:szCs w:val="20"/>
      <w:lang w:eastAsia="ar-SA"/>
    </w:rPr>
  </w:style>
  <w:style w:type="paragraph" w:styleId="7">
    <w:name w:val="heading 7"/>
    <w:basedOn w:val="a"/>
    <w:next w:val="a"/>
    <w:link w:val="70"/>
    <w:qFormat/>
    <w:rsid w:val="00222A20"/>
    <w:pPr>
      <w:keepNext/>
      <w:numPr>
        <w:ilvl w:val="6"/>
        <w:numId w:val="1"/>
      </w:numPr>
      <w:suppressAutoHyphens/>
      <w:outlineLvl w:val="6"/>
    </w:pPr>
    <w:rPr>
      <w:rFonts w:ascii="Times New Roman" w:eastAsia="Times New Roman" w:hAnsi="Times New Roman"/>
      <w:sz w:val="32"/>
      <w:szCs w:val="20"/>
      <w:lang w:eastAsia="ar-SA"/>
    </w:rPr>
  </w:style>
  <w:style w:type="paragraph" w:styleId="8">
    <w:name w:val="heading 8"/>
    <w:basedOn w:val="a"/>
    <w:next w:val="a"/>
    <w:link w:val="80"/>
    <w:qFormat/>
    <w:rsid w:val="00222A20"/>
    <w:pPr>
      <w:keepNext/>
      <w:numPr>
        <w:ilvl w:val="7"/>
        <w:numId w:val="1"/>
      </w:numPr>
      <w:suppressAutoHyphens/>
      <w:outlineLvl w:val="7"/>
    </w:pPr>
    <w:rPr>
      <w:rFonts w:ascii="Times New Roman" w:eastAsia="Times New Roman" w:hAnsi="Times New Roman"/>
      <w:b/>
      <w:sz w:val="20"/>
      <w:szCs w:val="20"/>
      <w:lang w:eastAsia="ar-SA"/>
    </w:rPr>
  </w:style>
  <w:style w:type="paragraph" w:styleId="9">
    <w:name w:val="heading 9"/>
    <w:basedOn w:val="a"/>
    <w:next w:val="a"/>
    <w:link w:val="90"/>
    <w:qFormat/>
    <w:rsid w:val="00222A20"/>
    <w:pPr>
      <w:keepNext/>
      <w:numPr>
        <w:ilvl w:val="8"/>
        <w:numId w:val="1"/>
      </w:numPr>
      <w:suppressAutoHyphens/>
      <w:jc w:val="center"/>
      <w:outlineLvl w:val="8"/>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4A7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24A7A"/>
    <w:rPr>
      <w:rFonts w:ascii="Times New Roman" w:hAnsi="Times New Roman"/>
    </w:rPr>
  </w:style>
  <w:style w:type="character" w:customStyle="1" w:styleId="10">
    <w:name w:val="Заголовок 1 Знак"/>
    <w:basedOn w:val="a0"/>
    <w:link w:val="1"/>
    <w:rsid w:val="00222A20"/>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222A20"/>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222A20"/>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222A20"/>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222A20"/>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222A20"/>
    <w:rPr>
      <w:rFonts w:ascii="Times New Roman" w:eastAsia="Times New Roman" w:hAnsi="Times New Roman" w:cs="Times New Roman"/>
      <w:szCs w:val="20"/>
      <w:lang w:eastAsia="ar-SA"/>
    </w:rPr>
  </w:style>
  <w:style w:type="character" w:customStyle="1" w:styleId="70">
    <w:name w:val="Заголовок 7 Знак"/>
    <w:basedOn w:val="a0"/>
    <w:link w:val="7"/>
    <w:rsid w:val="00222A20"/>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222A20"/>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222A20"/>
    <w:rPr>
      <w:rFonts w:ascii="Times New Roman" w:eastAsia="Times New Roman" w:hAnsi="Times New Roman" w:cs="Times New Roman"/>
      <w:b/>
      <w:sz w:val="28"/>
      <w:szCs w:val="20"/>
      <w:lang w:eastAsia="ar-SA"/>
    </w:rPr>
  </w:style>
  <w:style w:type="character" w:customStyle="1" w:styleId="WW8Num3z0">
    <w:name w:val="WW8Num3z0"/>
    <w:rsid w:val="00222A20"/>
    <w:rPr>
      <w:b w:val="0"/>
      <w:bCs w:val="0"/>
      <w:sz w:val="28"/>
      <w:szCs w:val="28"/>
    </w:rPr>
  </w:style>
  <w:style w:type="character" w:customStyle="1" w:styleId="Absatz-Standardschriftart">
    <w:name w:val="Absatz-Standardschriftart"/>
    <w:rsid w:val="00222A20"/>
  </w:style>
  <w:style w:type="character" w:customStyle="1" w:styleId="WW8Num2z0">
    <w:name w:val="WW8Num2z0"/>
    <w:rsid w:val="00222A20"/>
    <w:rPr>
      <w:b w:val="0"/>
      <w:sz w:val="28"/>
      <w:szCs w:val="28"/>
    </w:rPr>
  </w:style>
  <w:style w:type="character" w:customStyle="1" w:styleId="WW8Num4z0">
    <w:name w:val="WW8Num4z0"/>
    <w:rsid w:val="00222A20"/>
    <w:rPr>
      <w:b w:val="0"/>
      <w:bCs w:val="0"/>
      <w:sz w:val="28"/>
      <w:szCs w:val="28"/>
    </w:rPr>
  </w:style>
  <w:style w:type="character" w:customStyle="1" w:styleId="WW-Absatz-Standardschriftart">
    <w:name w:val="WW-Absatz-Standardschriftart"/>
    <w:rsid w:val="00222A20"/>
  </w:style>
  <w:style w:type="character" w:customStyle="1" w:styleId="WW-Absatz-Standardschriftart1">
    <w:name w:val="WW-Absatz-Standardschriftart1"/>
    <w:rsid w:val="00222A20"/>
  </w:style>
  <w:style w:type="character" w:customStyle="1" w:styleId="WW-Absatz-Standardschriftart11">
    <w:name w:val="WW-Absatz-Standardschriftart11"/>
    <w:rsid w:val="00222A20"/>
  </w:style>
  <w:style w:type="character" w:customStyle="1" w:styleId="WW-Absatz-Standardschriftart111">
    <w:name w:val="WW-Absatz-Standardschriftart111"/>
    <w:rsid w:val="00222A20"/>
  </w:style>
  <w:style w:type="character" w:customStyle="1" w:styleId="WW8Num10z0">
    <w:name w:val="WW8Num10z0"/>
    <w:rsid w:val="00222A20"/>
    <w:rPr>
      <w:rFonts w:ascii="Times New Roman" w:eastAsia="Times New Roman" w:hAnsi="Times New Roman" w:cs="Times New Roman"/>
    </w:rPr>
  </w:style>
  <w:style w:type="character" w:customStyle="1" w:styleId="WW8Num10z1">
    <w:name w:val="WW8Num10z1"/>
    <w:rsid w:val="00222A20"/>
    <w:rPr>
      <w:rFonts w:ascii="Courier New" w:hAnsi="Courier New"/>
    </w:rPr>
  </w:style>
  <w:style w:type="character" w:customStyle="1" w:styleId="WW8Num10z2">
    <w:name w:val="WW8Num10z2"/>
    <w:rsid w:val="00222A20"/>
    <w:rPr>
      <w:rFonts w:ascii="Wingdings" w:hAnsi="Wingdings"/>
    </w:rPr>
  </w:style>
  <w:style w:type="character" w:customStyle="1" w:styleId="WW8Num10z3">
    <w:name w:val="WW8Num10z3"/>
    <w:rsid w:val="00222A20"/>
    <w:rPr>
      <w:rFonts w:ascii="Symbol" w:hAnsi="Symbol"/>
    </w:rPr>
  </w:style>
  <w:style w:type="character" w:customStyle="1" w:styleId="WW8Num13z0">
    <w:name w:val="WW8Num13z0"/>
    <w:rsid w:val="00222A20"/>
    <w:rPr>
      <w:b/>
    </w:rPr>
  </w:style>
  <w:style w:type="character" w:customStyle="1" w:styleId="WW8Num15z0">
    <w:name w:val="WW8Num15z0"/>
    <w:rsid w:val="00222A20"/>
    <w:rPr>
      <w:b w:val="0"/>
    </w:rPr>
  </w:style>
  <w:style w:type="character" w:customStyle="1" w:styleId="WW8Num18z0">
    <w:name w:val="WW8Num18z0"/>
    <w:rsid w:val="00222A20"/>
    <w:rPr>
      <w:b w:val="0"/>
    </w:rPr>
  </w:style>
  <w:style w:type="character" w:customStyle="1" w:styleId="11">
    <w:name w:val="Основной шрифт абзаца1"/>
    <w:rsid w:val="00222A20"/>
  </w:style>
  <w:style w:type="character" w:styleId="a4">
    <w:name w:val="page number"/>
    <w:basedOn w:val="11"/>
    <w:uiPriority w:val="99"/>
    <w:rsid w:val="00222A20"/>
  </w:style>
  <w:style w:type="character" w:customStyle="1" w:styleId="a5">
    <w:name w:val="Символ нумерации"/>
    <w:rsid w:val="00222A20"/>
    <w:rPr>
      <w:b w:val="0"/>
      <w:bCs w:val="0"/>
    </w:rPr>
  </w:style>
  <w:style w:type="character" w:customStyle="1" w:styleId="WW8Num5z0">
    <w:name w:val="WW8Num5z0"/>
    <w:rsid w:val="00222A20"/>
    <w:rPr>
      <w:b w:val="0"/>
    </w:rPr>
  </w:style>
  <w:style w:type="character" w:customStyle="1" w:styleId="WW8Num14z0">
    <w:name w:val="WW8Num14z0"/>
    <w:rsid w:val="00222A20"/>
    <w:rPr>
      <w:sz w:val="28"/>
      <w:szCs w:val="28"/>
    </w:rPr>
  </w:style>
  <w:style w:type="character" w:customStyle="1" w:styleId="WW8Num32z0">
    <w:name w:val="WW8Num32z0"/>
    <w:rsid w:val="00222A20"/>
    <w:rPr>
      <w:sz w:val="28"/>
      <w:szCs w:val="28"/>
    </w:rPr>
  </w:style>
  <w:style w:type="character" w:customStyle="1" w:styleId="WW8Num21z0">
    <w:name w:val="WW8Num21z0"/>
    <w:rsid w:val="00222A20"/>
    <w:rPr>
      <w:sz w:val="28"/>
      <w:szCs w:val="28"/>
    </w:rPr>
  </w:style>
  <w:style w:type="character" w:customStyle="1" w:styleId="WW8Num20z0">
    <w:name w:val="WW8Num20z0"/>
    <w:rsid w:val="00222A20"/>
    <w:rPr>
      <w:sz w:val="28"/>
      <w:szCs w:val="28"/>
    </w:rPr>
  </w:style>
  <w:style w:type="character" w:customStyle="1" w:styleId="WW8Num27z0">
    <w:name w:val="WW8Num27z0"/>
    <w:rsid w:val="00222A20"/>
    <w:rPr>
      <w:sz w:val="28"/>
      <w:szCs w:val="28"/>
    </w:rPr>
  </w:style>
  <w:style w:type="character" w:customStyle="1" w:styleId="WW8Num44z0">
    <w:name w:val="WW8Num44z0"/>
    <w:rsid w:val="00222A20"/>
    <w:rPr>
      <w:sz w:val="28"/>
      <w:szCs w:val="28"/>
    </w:rPr>
  </w:style>
  <w:style w:type="character" w:customStyle="1" w:styleId="WW8Num22z0">
    <w:name w:val="WW8Num22z0"/>
    <w:rsid w:val="00222A20"/>
    <w:rPr>
      <w:sz w:val="28"/>
      <w:szCs w:val="28"/>
    </w:rPr>
  </w:style>
  <w:style w:type="character" w:customStyle="1" w:styleId="WW8Num8z0">
    <w:name w:val="WW8Num8z0"/>
    <w:rsid w:val="00222A20"/>
    <w:rPr>
      <w:sz w:val="28"/>
      <w:szCs w:val="28"/>
    </w:rPr>
  </w:style>
  <w:style w:type="character" w:customStyle="1" w:styleId="WW8Num33z0">
    <w:name w:val="WW8Num33z0"/>
    <w:rsid w:val="00222A20"/>
    <w:rPr>
      <w:sz w:val="28"/>
      <w:szCs w:val="28"/>
    </w:rPr>
  </w:style>
  <w:style w:type="character" w:styleId="a6">
    <w:name w:val="Hyperlink"/>
    <w:uiPriority w:val="99"/>
    <w:rsid w:val="00222A20"/>
    <w:rPr>
      <w:color w:val="000080"/>
      <w:u w:val="single"/>
    </w:rPr>
  </w:style>
  <w:style w:type="character" w:customStyle="1" w:styleId="WW8Num28z0">
    <w:name w:val="WW8Num28z0"/>
    <w:rsid w:val="00222A20"/>
    <w:rPr>
      <w:sz w:val="28"/>
      <w:szCs w:val="28"/>
    </w:rPr>
  </w:style>
  <w:style w:type="character" w:customStyle="1" w:styleId="WW8Num23z0">
    <w:name w:val="WW8Num23z0"/>
    <w:rsid w:val="00222A20"/>
    <w:rPr>
      <w:sz w:val="28"/>
      <w:szCs w:val="28"/>
    </w:rPr>
  </w:style>
  <w:style w:type="character" w:customStyle="1" w:styleId="WW8Num41z0">
    <w:name w:val="WW8Num41z0"/>
    <w:rsid w:val="00222A20"/>
    <w:rPr>
      <w:sz w:val="28"/>
      <w:szCs w:val="28"/>
    </w:rPr>
  </w:style>
  <w:style w:type="character" w:customStyle="1" w:styleId="WW8Num26z0">
    <w:name w:val="WW8Num26z0"/>
    <w:rsid w:val="00222A20"/>
    <w:rPr>
      <w:sz w:val="28"/>
      <w:szCs w:val="28"/>
    </w:rPr>
  </w:style>
  <w:style w:type="character" w:customStyle="1" w:styleId="WW8Num42z0">
    <w:name w:val="WW8Num42z0"/>
    <w:rsid w:val="00222A20"/>
    <w:rPr>
      <w:b w:val="0"/>
      <w:i w:val="0"/>
    </w:rPr>
  </w:style>
  <w:style w:type="character" w:customStyle="1" w:styleId="WW8Num25z0">
    <w:name w:val="WW8Num25z0"/>
    <w:rsid w:val="00222A20"/>
    <w:rPr>
      <w:b w:val="0"/>
      <w:i w:val="0"/>
    </w:rPr>
  </w:style>
  <w:style w:type="paragraph" w:customStyle="1" w:styleId="12">
    <w:name w:val="Заголовок1"/>
    <w:basedOn w:val="a"/>
    <w:next w:val="a7"/>
    <w:rsid w:val="00222A20"/>
    <w:pPr>
      <w:keepNext/>
      <w:suppressAutoHyphens/>
      <w:spacing w:before="240" w:after="120"/>
    </w:pPr>
    <w:rPr>
      <w:rFonts w:ascii="Arial" w:eastAsia="Arial Unicode MS" w:hAnsi="Arial" w:cs="Mangal"/>
      <w:sz w:val="28"/>
      <w:szCs w:val="28"/>
      <w:lang w:eastAsia="ar-SA"/>
    </w:rPr>
  </w:style>
  <w:style w:type="paragraph" w:styleId="a7">
    <w:name w:val="Body Text"/>
    <w:basedOn w:val="a"/>
    <w:link w:val="a8"/>
    <w:rsid w:val="00222A20"/>
    <w:pPr>
      <w:suppressAutoHyphens/>
    </w:pPr>
    <w:rPr>
      <w:rFonts w:ascii="Times New Roman" w:eastAsia="Times New Roman" w:hAnsi="Times New Roman"/>
      <w:sz w:val="28"/>
      <w:szCs w:val="20"/>
      <w:lang w:eastAsia="ar-SA"/>
    </w:rPr>
  </w:style>
  <w:style w:type="character" w:customStyle="1" w:styleId="a8">
    <w:name w:val="Основной текст Знак"/>
    <w:basedOn w:val="a0"/>
    <w:link w:val="a7"/>
    <w:rsid w:val="00222A20"/>
    <w:rPr>
      <w:rFonts w:ascii="Times New Roman" w:eastAsia="Times New Roman" w:hAnsi="Times New Roman" w:cs="Times New Roman"/>
      <w:sz w:val="28"/>
      <w:szCs w:val="20"/>
      <w:lang w:eastAsia="ar-SA"/>
    </w:rPr>
  </w:style>
  <w:style w:type="paragraph" w:styleId="a9">
    <w:name w:val="List"/>
    <w:basedOn w:val="a7"/>
    <w:rsid w:val="00222A20"/>
    <w:rPr>
      <w:rFonts w:cs="Mangal"/>
    </w:rPr>
  </w:style>
  <w:style w:type="paragraph" w:customStyle="1" w:styleId="13">
    <w:name w:val="Название1"/>
    <w:basedOn w:val="a"/>
    <w:rsid w:val="00222A20"/>
    <w:pPr>
      <w:suppressLineNumbers/>
      <w:suppressAutoHyphens/>
      <w:spacing w:before="120" w:after="120"/>
    </w:pPr>
    <w:rPr>
      <w:rFonts w:ascii="Times New Roman" w:eastAsia="Times New Roman" w:hAnsi="Times New Roman" w:cs="Mangal"/>
      <w:i/>
      <w:iCs/>
      <w:lang w:eastAsia="ar-SA"/>
    </w:rPr>
  </w:style>
  <w:style w:type="paragraph" w:customStyle="1" w:styleId="14">
    <w:name w:val="Указатель1"/>
    <w:basedOn w:val="a"/>
    <w:rsid w:val="00222A20"/>
    <w:pPr>
      <w:suppressLineNumbers/>
      <w:suppressAutoHyphens/>
    </w:pPr>
    <w:rPr>
      <w:rFonts w:ascii="Times New Roman" w:eastAsia="Times New Roman" w:hAnsi="Times New Roman" w:cs="Mangal"/>
      <w:sz w:val="20"/>
      <w:szCs w:val="20"/>
      <w:lang w:eastAsia="ar-SA"/>
    </w:rPr>
  </w:style>
  <w:style w:type="paragraph" w:customStyle="1" w:styleId="21">
    <w:name w:val="Основной текст 21"/>
    <w:basedOn w:val="a"/>
    <w:rsid w:val="00222A20"/>
    <w:pPr>
      <w:suppressAutoHyphens/>
      <w:jc w:val="center"/>
    </w:pPr>
    <w:rPr>
      <w:rFonts w:ascii="Times New Roman" w:eastAsia="Times New Roman" w:hAnsi="Times New Roman"/>
      <w:sz w:val="28"/>
      <w:szCs w:val="20"/>
      <w:lang w:eastAsia="ar-SA"/>
    </w:rPr>
  </w:style>
  <w:style w:type="paragraph" w:styleId="aa">
    <w:name w:val="Balloon Text"/>
    <w:basedOn w:val="a"/>
    <w:link w:val="ab"/>
    <w:uiPriority w:val="99"/>
    <w:rsid w:val="00222A20"/>
    <w:pPr>
      <w:suppressAutoHyphens/>
    </w:pPr>
    <w:rPr>
      <w:rFonts w:ascii="Tahoma" w:eastAsia="Times New Roman" w:hAnsi="Tahoma" w:cs="Tahoma"/>
      <w:sz w:val="16"/>
      <w:szCs w:val="16"/>
      <w:lang w:eastAsia="ar-SA"/>
    </w:rPr>
  </w:style>
  <w:style w:type="character" w:customStyle="1" w:styleId="ab">
    <w:name w:val="Текст выноски Знак"/>
    <w:basedOn w:val="a0"/>
    <w:link w:val="aa"/>
    <w:uiPriority w:val="99"/>
    <w:rsid w:val="00222A20"/>
    <w:rPr>
      <w:rFonts w:ascii="Tahoma" w:eastAsia="Times New Roman" w:hAnsi="Tahoma" w:cs="Tahoma"/>
      <w:sz w:val="16"/>
      <w:szCs w:val="16"/>
      <w:lang w:eastAsia="ar-SA"/>
    </w:rPr>
  </w:style>
  <w:style w:type="paragraph" w:styleId="ac">
    <w:name w:val="header"/>
    <w:basedOn w:val="a"/>
    <w:link w:val="ad"/>
    <w:uiPriority w:val="99"/>
    <w:rsid w:val="00222A20"/>
    <w:pPr>
      <w:tabs>
        <w:tab w:val="center" w:pos="4677"/>
        <w:tab w:val="right" w:pos="9355"/>
      </w:tabs>
      <w:suppressAutoHyphens/>
    </w:pPr>
    <w:rPr>
      <w:rFonts w:ascii="Times New Roman" w:eastAsia="Times New Roman" w:hAnsi="Times New Roman"/>
      <w:sz w:val="20"/>
      <w:szCs w:val="20"/>
      <w:lang w:eastAsia="ar-SA"/>
    </w:rPr>
  </w:style>
  <w:style w:type="character" w:customStyle="1" w:styleId="ad">
    <w:name w:val="Верхний колонтитул Знак"/>
    <w:basedOn w:val="a0"/>
    <w:link w:val="ac"/>
    <w:uiPriority w:val="99"/>
    <w:rsid w:val="00222A20"/>
    <w:rPr>
      <w:rFonts w:ascii="Times New Roman" w:eastAsia="Times New Roman" w:hAnsi="Times New Roman" w:cs="Times New Roman"/>
      <w:sz w:val="20"/>
      <w:szCs w:val="20"/>
      <w:lang w:eastAsia="ar-SA"/>
    </w:rPr>
  </w:style>
  <w:style w:type="paragraph" w:customStyle="1" w:styleId="ae">
    <w:name w:val="Содержимое врезки"/>
    <w:basedOn w:val="a7"/>
    <w:rsid w:val="00222A20"/>
  </w:style>
  <w:style w:type="paragraph" w:styleId="af">
    <w:name w:val="footer"/>
    <w:basedOn w:val="a"/>
    <w:link w:val="af0"/>
    <w:uiPriority w:val="99"/>
    <w:rsid w:val="00222A20"/>
    <w:pPr>
      <w:suppressLineNumbers/>
      <w:tabs>
        <w:tab w:val="center" w:pos="4819"/>
        <w:tab w:val="right" w:pos="9638"/>
      </w:tabs>
      <w:suppressAutoHyphens/>
    </w:pPr>
    <w:rPr>
      <w:rFonts w:ascii="Times New Roman" w:eastAsia="Times New Roman" w:hAnsi="Times New Roman"/>
      <w:sz w:val="20"/>
      <w:szCs w:val="20"/>
      <w:lang w:eastAsia="ar-SA"/>
    </w:rPr>
  </w:style>
  <w:style w:type="character" w:customStyle="1" w:styleId="af0">
    <w:name w:val="Нижний колонтитул Знак"/>
    <w:basedOn w:val="a0"/>
    <w:link w:val="af"/>
    <w:uiPriority w:val="99"/>
    <w:rsid w:val="00222A20"/>
    <w:rPr>
      <w:rFonts w:ascii="Times New Roman" w:eastAsia="Times New Roman" w:hAnsi="Times New Roman" w:cs="Times New Roman"/>
      <w:sz w:val="20"/>
      <w:szCs w:val="20"/>
      <w:lang w:eastAsia="ar-SA"/>
    </w:rPr>
  </w:style>
  <w:style w:type="paragraph" w:customStyle="1" w:styleId="af1">
    <w:name w:val="Стиль части"/>
    <w:basedOn w:val="1"/>
    <w:rsid w:val="00222A20"/>
    <w:pPr>
      <w:numPr>
        <w:numId w:val="0"/>
      </w:numPr>
      <w:spacing w:after="60"/>
      <w:ind w:left="-709" w:firstLine="709"/>
      <w:jc w:val="center"/>
      <w:outlineLvl w:val="9"/>
    </w:pPr>
    <w:rPr>
      <w:kern w:val="1"/>
    </w:rPr>
  </w:style>
  <w:style w:type="paragraph" w:styleId="15">
    <w:name w:val="toc 1"/>
    <w:basedOn w:val="a"/>
    <w:next w:val="a"/>
    <w:rsid w:val="00222A20"/>
    <w:pPr>
      <w:suppressAutoHyphens/>
      <w:spacing w:before="120"/>
      <w:jc w:val="center"/>
    </w:pPr>
    <w:rPr>
      <w:rFonts w:ascii="Times New Roman" w:eastAsia="Times New Roman" w:hAnsi="Times New Roman"/>
      <w:b/>
      <w:bCs/>
      <w:iCs/>
      <w:sz w:val="20"/>
      <w:szCs w:val="20"/>
      <w:lang w:eastAsia="ar-SA"/>
    </w:rPr>
  </w:style>
  <w:style w:type="paragraph" w:customStyle="1" w:styleId="af2">
    <w:name w:val="Основной стиль"/>
    <w:basedOn w:val="a"/>
    <w:link w:val="af3"/>
    <w:rsid w:val="00222A20"/>
    <w:pPr>
      <w:suppressAutoHyphens/>
      <w:ind w:firstLine="680"/>
      <w:jc w:val="both"/>
    </w:pPr>
    <w:rPr>
      <w:rFonts w:ascii="Arial" w:eastAsia="Times New Roman" w:hAnsi="Arial"/>
      <w:sz w:val="20"/>
      <w:szCs w:val="28"/>
      <w:lang w:val="x-none" w:eastAsia="ar-SA"/>
    </w:rPr>
  </w:style>
  <w:style w:type="character" w:customStyle="1" w:styleId="af3">
    <w:name w:val="Основной стиль Знак"/>
    <w:link w:val="af2"/>
    <w:rsid w:val="00222A20"/>
    <w:rPr>
      <w:rFonts w:ascii="Arial" w:eastAsia="Times New Roman" w:hAnsi="Arial" w:cs="Times New Roman"/>
      <w:sz w:val="20"/>
      <w:szCs w:val="28"/>
      <w:lang w:val="x-none" w:eastAsia="ar-SA"/>
    </w:rPr>
  </w:style>
  <w:style w:type="paragraph" w:customStyle="1" w:styleId="121">
    <w:name w:val="Средняя сетка 1 — акцент 21"/>
    <w:basedOn w:val="a"/>
    <w:rsid w:val="00222A20"/>
    <w:pPr>
      <w:suppressAutoHyphens/>
      <w:ind w:left="720"/>
    </w:pPr>
    <w:rPr>
      <w:rFonts w:ascii="Times New Roman" w:eastAsia="Times New Roman" w:hAnsi="Times New Roman"/>
      <w:sz w:val="20"/>
      <w:szCs w:val="20"/>
      <w:lang w:eastAsia="ar-SA"/>
    </w:rPr>
  </w:style>
  <w:style w:type="paragraph" w:customStyle="1" w:styleId="af4">
    <w:name w:val="Стиль названия"/>
    <w:basedOn w:val="a"/>
    <w:rsid w:val="00222A20"/>
    <w:pPr>
      <w:suppressAutoHyphens/>
      <w:spacing w:after="60"/>
      <w:ind w:firstLine="680"/>
      <w:jc w:val="both"/>
    </w:pPr>
    <w:rPr>
      <w:rFonts w:ascii="Arial" w:eastAsia="Times New Roman" w:hAnsi="Arial"/>
      <w:b/>
      <w:i/>
      <w:sz w:val="20"/>
      <w:szCs w:val="28"/>
      <w:lang w:eastAsia="ar-SA"/>
    </w:rPr>
  </w:style>
  <w:style w:type="paragraph" w:customStyle="1" w:styleId="ConsPlusNormal">
    <w:name w:val="ConsPlusNormal"/>
    <w:rsid w:val="00222A2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оны"/>
    <w:basedOn w:val="a"/>
    <w:rsid w:val="00222A20"/>
    <w:pPr>
      <w:suppressAutoHyphens/>
      <w:snapToGrid w:val="0"/>
      <w:spacing w:before="160" w:after="160"/>
      <w:ind w:left="567"/>
      <w:jc w:val="both"/>
    </w:pPr>
    <w:rPr>
      <w:rFonts w:ascii="Arial" w:eastAsia="Times New Roman" w:hAnsi="Arial"/>
      <w:b/>
      <w:sz w:val="20"/>
      <w:szCs w:val="20"/>
      <w:lang w:eastAsia="ar-SA"/>
    </w:rPr>
  </w:style>
  <w:style w:type="paragraph" w:customStyle="1" w:styleId="af6">
    <w:name w:val="Стиль названия зоны"/>
    <w:basedOn w:val="af5"/>
    <w:rsid w:val="00222A20"/>
    <w:pPr>
      <w:spacing w:line="360" w:lineRule="auto"/>
      <w:ind w:left="0" w:firstLine="709"/>
    </w:pPr>
    <w:rPr>
      <w:rFonts w:ascii="Times New Roman" w:hAnsi="Times New Roman"/>
      <w:sz w:val="28"/>
      <w:szCs w:val="28"/>
    </w:rPr>
  </w:style>
  <w:style w:type="character" w:customStyle="1" w:styleId="af7">
    <w:name w:val="Схема документа Знак"/>
    <w:basedOn w:val="a0"/>
    <w:link w:val="af8"/>
    <w:uiPriority w:val="99"/>
    <w:semiHidden/>
    <w:rsid w:val="00222A20"/>
    <w:rPr>
      <w:rFonts w:ascii="Lucida Grande CY" w:eastAsia="Times New Roman" w:hAnsi="Lucida Grande CY" w:cs="Lucida Grande CY"/>
      <w:sz w:val="24"/>
      <w:szCs w:val="24"/>
      <w:lang w:eastAsia="ar-SA"/>
    </w:rPr>
  </w:style>
  <w:style w:type="paragraph" w:styleId="af8">
    <w:name w:val="Document Map"/>
    <w:basedOn w:val="a"/>
    <w:link w:val="af7"/>
    <w:uiPriority w:val="99"/>
    <w:semiHidden/>
    <w:unhideWhenUsed/>
    <w:rsid w:val="00222A20"/>
    <w:pPr>
      <w:suppressAutoHyphens/>
    </w:pPr>
    <w:rPr>
      <w:rFonts w:ascii="Lucida Grande CY" w:eastAsia="Times New Roman" w:hAnsi="Lucida Grande CY" w:cs="Lucida Grande CY"/>
      <w:lang w:eastAsia="ar-SA"/>
    </w:rPr>
  </w:style>
  <w:style w:type="character" w:customStyle="1" w:styleId="16">
    <w:name w:val="Схема документа Знак1"/>
    <w:basedOn w:val="a0"/>
    <w:uiPriority w:val="99"/>
    <w:semiHidden/>
    <w:rsid w:val="00222A20"/>
    <w:rPr>
      <w:rFonts w:ascii="Tahoma" w:eastAsia="Calibri" w:hAnsi="Tahoma" w:cs="Tahoma"/>
      <w:sz w:val="16"/>
      <w:szCs w:val="16"/>
    </w:rPr>
  </w:style>
  <w:style w:type="paragraph" w:styleId="af9">
    <w:name w:val="List Paragraph"/>
    <w:basedOn w:val="a"/>
    <w:uiPriority w:val="34"/>
    <w:qFormat/>
    <w:rsid w:val="00222A20"/>
    <w:pPr>
      <w:suppressAutoHyphens/>
      <w:ind w:left="720"/>
      <w:contextualSpacing/>
    </w:pPr>
    <w:rPr>
      <w:rFonts w:ascii="Times New Roman" w:eastAsia="Times New Roman" w:hAnsi="Times New Roman"/>
      <w:sz w:val="20"/>
      <w:szCs w:val="20"/>
      <w:lang w:eastAsia="ar-SA"/>
    </w:rPr>
  </w:style>
  <w:style w:type="paragraph" w:customStyle="1" w:styleId="afa">
    <w:name w:val="Стиль статьи правил"/>
    <w:basedOn w:val="a"/>
    <w:rsid w:val="00222A20"/>
    <w:pPr>
      <w:ind w:firstLine="680"/>
      <w:jc w:val="both"/>
    </w:pPr>
    <w:rPr>
      <w:rFonts w:ascii="Times New Roman" w:eastAsia="Times New Roman" w:hAnsi="Times New Roman"/>
      <w:b/>
      <w:i/>
      <w:sz w:val="28"/>
      <w:szCs w:val="28"/>
      <w:lang w:eastAsia="ru-RU"/>
    </w:rPr>
  </w:style>
  <w:style w:type="character" w:styleId="afb">
    <w:name w:val="annotation reference"/>
    <w:unhideWhenUsed/>
    <w:rsid w:val="00222A20"/>
    <w:rPr>
      <w:sz w:val="18"/>
      <w:szCs w:val="18"/>
    </w:rPr>
  </w:style>
  <w:style w:type="paragraph" w:styleId="afc">
    <w:name w:val="annotation text"/>
    <w:basedOn w:val="a"/>
    <w:link w:val="afd"/>
    <w:unhideWhenUsed/>
    <w:rsid w:val="00222A20"/>
    <w:rPr>
      <w:rFonts w:ascii="Cambria" w:eastAsia="MS Mincho" w:hAnsi="Cambria"/>
      <w:lang w:eastAsia="ru-RU"/>
    </w:rPr>
  </w:style>
  <w:style w:type="character" w:customStyle="1" w:styleId="afd">
    <w:name w:val="Текст примечания Знак"/>
    <w:basedOn w:val="a0"/>
    <w:link w:val="afc"/>
    <w:rsid w:val="00222A20"/>
    <w:rPr>
      <w:rFonts w:ascii="Cambria" w:eastAsia="MS Mincho" w:hAnsi="Cambria" w:cs="Times New Roman"/>
      <w:sz w:val="24"/>
      <w:szCs w:val="24"/>
      <w:lang w:eastAsia="ru-RU"/>
    </w:rPr>
  </w:style>
  <w:style w:type="table" w:styleId="afe">
    <w:name w:val="Table Grid"/>
    <w:basedOn w:val="a1"/>
    <w:uiPriority w:val="59"/>
    <w:rsid w:val="00222A2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Тема примечания Знак"/>
    <w:basedOn w:val="afd"/>
    <w:link w:val="aff0"/>
    <w:uiPriority w:val="99"/>
    <w:semiHidden/>
    <w:rsid w:val="00222A20"/>
    <w:rPr>
      <w:rFonts w:ascii="Cambria" w:eastAsiaTheme="minorEastAsia" w:hAnsi="Cambria" w:cs="Times New Roman"/>
      <w:b/>
      <w:bCs/>
      <w:sz w:val="24"/>
      <w:szCs w:val="24"/>
      <w:lang w:eastAsia="ru-RU"/>
    </w:rPr>
  </w:style>
  <w:style w:type="paragraph" w:styleId="aff0">
    <w:name w:val="annotation subject"/>
    <w:basedOn w:val="afc"/>
    <w:next w:val="afc"/>
    <w:link w:val="aff"/>
    <w:uiPriority w:val="99"/>
    <w:semiHidden/>
    <w:unhideWhenUsed/>
    <w:rsid w:val="00222A20"/>
    <w:rPr>
      <w:rFonts w:eastAsiaTheme="minorEastAsia"/>
      <w:b/>
      <w:bCs/>
    </w:rPr>
  </w:style>
  <w:style w:type="character" w:customStyle="1" w:styleId="17">
    <w:name w:val="Тема примечания Знак1"/>
    <w:basedOn w:val="afd"/>
    <w:uiPriority w:val="99"/>
    <w:semiHidden/>
    <w:rsid w:val="00222A20"/>
    <w:rPr>
      <w:rFonts w:ascii="Cambria" w:eastAsia="MS Mincho" w:hAnsi="Cambria" w:cs="Times New Roman"/>
      <w:b/>
      <w:bCs/>
      <w:sz w:val="24"/>
      <w:szCs w:val="24"/>
      <w:lang w:eastAsia="ru-RU"/>
    </w:rPr>
  </w:style>
  <w:style w:type="paragraph" w:customStyle="1" w:styleId="-11">
    <w:name w:val="Цветной список - Акцент 11"/>
    <w:basedOn w:val="a"/>
    <w:uiPriority w:val="99"/>
    <w:rsid w:val="00222A20"/>
    <w:pPr>
      <w:ind w:left="720"/>
      <w:contextualSpacing/>
    </w:pPr>
    <w:rPr>
      <w:rFonts w:ascii="Cambria" w:eastAsia="MS Mincho" w:hAnsi="Cambria"/>
      <w:lang w:eastAsia="ru-RU"/>
    </w:rPr>
  </w:style>
  <w:style w:type="paragraph" w:customStyle="1" w:styleId="ConsPlusCell">
    <w:name w:val="ConsPlusCell"/>
    <w:uiPriority w:val="99"/>
    <w:rsid w:val="00222A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222A20"/>
    <w:pPr>
      <w:widowControl w:val="0"/>
      <w:autoSpaceDE w:val="0"/>
      <w:autoSpaceDN w:val="0"/>
      <w:adjustRightInd w:val="0"/>
      <w:spacing w:line="324" w:lineRule="exact"/>
      <w:ind w:firstLine="715"/>
      <w:jc w:val="both"/>
    </w:pPr>
    <w:rPr>
      <w:rFonts w:ascii="Times New Roman" w:eastAsia="Times New Roman" w:hAnsi="Times New Roman"/>
      <w:lang w:eastAsia="ru-RU"/>
    </w:rPr>
  </w:style>
  <w:style w:type="paragraph" w:styleId="aff1">
    <w:name w:val="footnote text"/>
    <w:basedOn w:val="a"/>
    <w:link w:val="aff2"/>
    <w:uiPriority w:val="99"/>
    <w:unhideWhenUsed/>
    <w:rsid w:val="00222A20"/>
    <w:rPr>
      <w:rFonts w:ascii="Cambria" w:eastAsia="MS Mincho" w:hAnsi="Cambria"/>
      <w:lang w:eastAsia="ru-RU"/>
    </w:rPr>
  </w:style>
  <w:style w:type="character" w:customStyle="1" w:styleId="aff2">
    <w:name w:val="Текст сноски Знак"/>
    <w:basedOn w:val="a0"/>
    <w:link w:val="aff1"/>
    <w:uiPriority w:val="99"/>
    <w:rsid w:val="00222A20"/>
    <w:rPr>
      <w:rFonts w:ascii="Cambria" w:eastAsia="MS Mincho" w:hAnsi="Cambria" w:cs="Times New Roman"/>
      <w:sz w:val="24"/>
      <w:szCs w:val="24"/>
      <w:lang w:eastAsia="ru-RU"/>
    </w:rPr>
  </w:style>
  <w:style w:type="character" w:styleId="aff3">
    <w:name w:val="footnote reference"/>
    <w:basedOn w:val="a0"/>
    <w:uiPriority w:val="99"/>
    <w:unhideWhenUsed/>
    <w:rsid w:val="00222A20"/>
    <w:rPr>
      <w:vertAlign w:val="superscript"/>
    </w:rPr>
  </w:style>
  <w:style w:type="paragraph" w:customStyle="1" w:styleId="31">
    <w:name w:val="Светлая сетка — акцент 31"/>
    <w:basedOn w:val="a"/>
    <w:uiPriority w:val="34"/>
    <w:qFormat/>
    <w:rsid w:val="00222A20"/>
    <w:pPr>
      <w:ind w:left="720"/>
      <w:contextualSpacing/>
    </w:pPr>
    <w:rPr>
      <w:rFonts w:ascii="Cambria" w:eastAsia="MS Mincho" w:hAnsi="Cambria"/>
      <w:lang w:eastAsia="ru-RU"/>
    </w:rPr>
  </w:style>
  <w:style w:type="paragraph" w:customStyle="1" w:styleId="s16">
    <w:name w:val="s_16"/>
    <w:basedOn w:val="a"/>
    <w:rsid w:val="00222A20"/>
    <w:pPr>
      <w:spacing w:before="100" w:beforeAutospacing="1" w:after="100" w:afterAutospacing="1"/>
    </w:pPr>
    <w:rPr>
      <w:rFonts w:ascii="Times New Roman" w:eastAsia="Times New Roman" w:hAnsi="Times New Roman"/>
      <w:lang w:eastAsia="ru-RU"/>
    </w:rPr>
  </w:style>
  <w:style w:type="paragraph" w:customStyle="1" w:styleId="formattext">
    <w:name w:val="formattext"/>
    <w:basedOn w:val="a"/>
    <w:rsid w:val="00A3509B"/>
    <w:pPr>
      <w:spacing w:before="100" w:beforeAutospacing="1" w:after="100" w:afterAutospacing="1"/>
    </w:pPr>
    <w:rPr>
      <w:rFonts w:ascii="Times New Roman" w:eastAsia="Times New Roman" w:hAnsi="Times New Roman"/>
      <w:lang w:eastAsia="ru-RU"/>
    </w:rPr>
  </w:style>
  <w:style w:type="paragraph" w:customStyle="1" w:styleId="18">
    <w:name w:val="1"/>
    <w:basedOn w:val="a"/>
    <w:next w:val="a3"/>
    <w:uiPriority w:val="99"/>
    <w:unhideWhenUsed/>
    <w:rsid w:val="00A3509B"/>
    <w:pPr>
      <w:spacing w:before="100" w:beforeAutospacing="1" w:after="100" w:afterAutospacing="1"/>
    </w:pPr>
    <w:rPr>
      <w:rFonts w:ascii="Times New Roman" w:eastAsia="Times New Roman" w:hAnsi="Times New Roman"/>
      <w:lang w:eastAsia="ru-RU"/>
    </w:rPr>
  </w:style>
  <w:style w:type="paragraph" w:customStyle="1" w:styleId="pboth">
    <w:name w:val="pboth"/>
    <w:basedOn w:val="a"/>
    <w:rsid w:val="00A3509B"/>
    <w:pPr>
      <w:spacing w:before="100" w:beforeAutospacing="1" w:after="100" w:afterAutospacing="1"/>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7A"/>
    <w:pPr>
      <w:spacing w:after="0" w:line="240" w:lineRule="auto"/>
    </w:pPr>
    <w:rPr>
      <w:rFonts w:ascii="Calibri" w:eastAsia="Calibri" w:hAnsi="Calibri" w:cs="Times New Roman"/>
      <w:sz w:val="24"/>
      <w:szCs w:val="24"/>
    </w:rPr>
  </w:style>
  <w:style w:type="paragraph" w:styleId="1">
    <w:name w:val="heading 1"/>
    <w:basedOn w:val="a"/>
    <w:next w:val="a"/>
    <w:link w:val="10"/>
    <w:qFormat/>
    <w:rsid w:val="00222A20"/>
    <w:pPr>
      <w:keepNext/>
      <w:numPr>
        <w:numId w:val="1"/>
      </w:numPr>
      <w:suppressAutoHyphens/>
      <w:ind w:left="-709" w:firstLine="709"/>
      <w:outlineLvl w:val="0"/>
    </w:pPr>
    <w:rPr>
      <w:rFonts w:ascii="Times New Roman" w:eastAsia="Times New Roman" w:hAnsi="Times New Roman"/>
      <w:sz w:val="28"/>
      <w:szCs w:val="20"/>
      <w:lang w:eastAsia="ar-SA"/>
    </w:rPr>
  </w:style>
  <w:style w:type="paragraph" w:styleId="2">
    <w:name w:val="heading 2"/>
    <w:basedOn w:val="a"/>
    <w:next w:val="a"/>
    <w:link w:val="20"/>
    <w:uiPriority w:val="9"/>
    <w:qFormat/>
    <w:rsid w:val="00222A20"/>
    <w:pPr>
      <w:keepNext/>
      <w:numPr>
        <w:ilvl w:val="1"/>
        <w:numId w:val="1"/>
      </w:numPr>
      <w:suppressAutoHyphens/>
      <w:outlineLvl w:val="1"/>
    </w:pPr>
    <w:rPr>
      <w:rFonts w:ascii="Times New Roman" w:eastAsia="Times New Roman" w:hAnsi="Times New Roman"/>
      <w:sz w:val="28"/>
      <w:szCs w:val="20"/>
      <w:lang w:eastAsia="ar-SA"/>
    </w:rPr>
  </w:style>
  <w:style w:type="paragraph" w:styleId="3">
    <w:name w:val="heading 3"/>
    <w:basedOn w:val="a"/>
    <w:next w:val="a"/>
    <w:link w:val="30"/>
    <w:qFormat/>
    <w:rsid w:val="00222A20"/>
    <w:pPr>
      <w:keepNext/>
      <w:numPr>
        <w:ilvl w:val="2"/>
        <w:numId w:val="1"/>
      </w:numPr>
      <w:suppressAutoHyphens/>
      <w:outlineLvl w:val="2"/>
    </w:pPr>
    <w:rPr>
      <w:rFonts w:ascii="Times New Roman" w:eastAsia="Times New Roman" w:hAnsi="Times New Roman"/>
      <w:sz w:val="40"/>
      <w:szCs w:val="20"/>
      <w:lang w:eastAsia="ar-SA"/>
    </w:rPr>
  </w:style>
  <w:style w:type="paragraph" w:styleId="4">
    <w:name w:val="heading 4"/>
    <w:basedOn w:val="a"/>
    <w:next w:val="a"/>
    <w:link w:val="40"/>
    <w:qFormat/>
    <w:rsid w:val="00222A20"/>
    <w:pPr>
      <w:keepNext/>
      <w:numPr>
        <w:ilvl w:val="3"/>
        <w:numId w:val="1"/>
      </w:numPr>
      <w:suppressAutoHyphens/>
      <w:jc w:val="center"/>
      <w:outlineLvl w:val="3"/>
    </w:pPr>
    <w:rPr>
      <w:rFonts w:ascii="Times New Roman" w:eastAsia="Times New Roman" w:hAnsi="Times New Roman"/>
      <w:sz w:val="32"/>
      <w:szCs w:val="20"/>
      <w:lang w:eastAsia="ar-SA"/>
    </w:rPr>
  </w:style>
  <w:style w:type="paragraph" w:styleId="5">
    <w:name w:val="heading 5"/>
    <w:basedOn w:val="a"/>
    <w:next w:val="a"/>
    <w:link w:val="50"/>
    <w:qFormat/>
    <w:rsid w:val="00222A20"/>
    <w:pPr>
      <w:keepNext/>
      <w:numPr>
        <w:ilvl w:val="4"/>
        <w:numId w:val="1"/>
      </w:numPr>
      <w:suppressAutoHyphens/>
      <w:ind w:left="-709" w:firstLine="0"/>
      <w:outlineLvl w:val="4"/>
    </w:pPr>
    <w:rPr>
      <w:rFonts w:ascii="Times New Roman" w:eastAsia="Times New Roman" w:hAnsi="Times New Roman"/>
      <w:b/>
      <w:szCs w:val="20"/>
      <w:lang w:eastAsia="ar-SA"/>
    </w:rPr>
  </w:style>
  <w:style w:type="paragraph" w:styleId="6">
    <w:name w:val="heading 6"/>
    <w:basedOn w:val="a"/>
    <w:next w:val="a"/>
    <w:link w:val="60"/>
    <w:qFormat/>
    <w:rsid w:val="00222A20"/>
    <w:pPr>
      <w:keepNext/>
      <w:numPr>
        <w:ilvl w:val="5"/>
        <w:numId w:val="1"/>
      </w:numPr>
      <w:suppressAutoHyphens/>
      <w:ind w:left="-709" w:firstLine="0"/>
      <w:outlineLvl w:val="5"/>
    </w:pPr>
    <w:rPr>
      <w:rFonts w:ascii="Times New Roman" w:eastAsia="Times New Roman" w:hAnsi="Times New Roman"/>
      <w:sz w:val="22"/>
      <w:szCs w:val="20"/>
      <w:lang w:eastAsia="ar-SA"/>
    </w:rPr>
  </w:style>
  <w:style w:type="paragraph" w:styleId="7">
    <w:name w:val="heading 7"/>
    <w:basedOn w:val="a"/>
    <w:next w:val="a"/>
    <w:link w:val="70"/>
    <w:qFormat/>
    <w:rsid w:val="00222A20"/>
    <w:pPr>
      <w:keepNext/>
      <w:numPr>
        <w:ilvl w:val="6"/>
        <w:numId w:val="1"/>
      </w:numPr>
      <w:suppressAutoHyphens/>
      <w:outlineLvl w:val="6"/>
    </w:pPr>
    <w:rPr>
      <w:rFonts w:ascii="Times New Roman" w:eastAsia="Times New Roman" w:hAnsi="Times New Roman"/>
      <w:sz w:val="32"/>
      <w:szCs w:val="20"/>
      <w:lang w:eastAsia="ar-SA"/>
    </w:rPr>
  </w:style>
  <w:style w:type="paragraph" w:styleId="8">
    <w:name w:val="heading 8"/>
    <w:basedOn w:val="a"/>
    <w:next w:val="a"/>
    <w:link w:val="80"/>
    <w:qFormat/>
    <w:rsid w:val="00222A20"/>
    <w:pPr>
      <w:keepNext/>
      <w:numPr>
        <w:ilvl w:val="7"/>
        <w:numId w:val="1"/>
      </w:numPr>
      <w:suppressAutoHyphens/>
      <w:outlineLvl w:val="7"/>
    </w:pPr>
    <w:rPr>
      <w:rFonts w:ascii="Times New Roman" w:eastAsia="Times New Roman" w:hAnsi="Times New Roman"/>
      <w:b/>
      <w:sz w:val="20"/>
      <w:szCs w:val="20"/>
      <w:lang w:eastAsia="ar-SA"/>
    </w:rPr>
  </w:style>
  <w:style w:type="paragraph" w:styleId="9">
    <w:name w:val="heading 9"/>
    <w:basedOn w:val="a"/>
    <w:next w:val="a"/>
    <w:link w:val="90"/>
    <w:qFormat/>
    <w:rsid w:val="00222A20"/>
    <w:pPr>
      <w:keepNext/>
      <w:numPr>
        <w:ilvl w:val="8"/>
        <w:numId w:val="1"/>
      </w:numPr>
      <w:suppressAutoHyphens/>
      <w:jc w:val="center"/>
      <w:outlineLvl w:val="8"/>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4A7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24A7A"/>
    <w:rPr>
      <w:rFonts w:ascii="Times New Roman" w:hAnsi="Times New Roman"/>
    </w:rPr>
  </w:style>
  <w:style w:type="character" w:customStyle="1" w:styleId="10">
    <w:name w:val="Заголовок 1 Знак"/>
    <w:basedOn w:val="a0"/>
    <w:link w:val="1"/>
    <w:rsid w:val="00222A20"/>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
    <w:rsid w:val="00222A20"/>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222A20"/>
    <w:rPr>
      <w:rFonts w:ascii="Times New Roman" w:eastAsia="Times New Roman" w:hAnsi="Times New Roman" w:cs="Times New Roman"/>
      <w:sz w:val="40"/>
      <w:szCs w:val="20"/>
      <w:lang w:eastAsia="ar-SA"/>
    </w:rPr>
  </w:style>
  <w:style w:type="character" w:customStyle="1" w:styleId="40">
    <w:name w:val="Заголовок 4 Знак"/>
    <w:basedOn w:val="a0"/>
    <w:link w:val="4"/>
    <w:rsid w:val="00222A20"/>
    <w:rPr>
      <w:rFonts w:ascii="Times New Roman" w:eastAsia="Times New Roman" w:hAnsi="Times New Roman" w:cs="Times New Roman"/>
      <w:sz w:val="32"/>
      <w:szCs w:val="20"/>
      <w:lang w:eastAsia="ar-SA"/>
    </w:rPr>
  </w:style>
  <w:style w:type="character" w:customStyle="1" w:styleId="50">
    <w:name w:val="Заголовок 5 Знак"/>
    <w:basedOn w:val="a0"/>
    <w:link w:val="5"/>
    <w:rsid w:val="00222A20"/>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222A20"/>
    <w:rPr>
      <w:rFonts w:ascii="Times New Roman" w:eastAsia="Times New Roman" w:hAnsi="Times New Roman" w:cs="Times New Roman"/>
      <w:szCs w:val="20"/>
      <w:lang w:eastAsia="ar-SA"/>
    </w:rPr>
  </w:style>
  <w:style w:type="character" w:customStyle="1" w:styleId="70">
    <w:name w:val="Заголовок 7 Знак"/>
    <w:basedOn w:val="a0"/>
    <w:link w:val="7"/>
    <w:rsid w:val="00222A20"/>
    <w:rPr>
      <w:rFonts w:ascii="Times New Roman" w:eastAsia="Times New Roman" w:hAnsi="Times New Roman" w:cs="Times New Roman"/>
      <w:sz w:val="32"/>
      <w:szCs w:val="20"/>
      <w:lang w:eastAsia="ar-SA"/>
    </w:rPr>
  </w:style>
  <w:style w:type="character" w:customStyle="1" w:styleId="80">
    <w:name w:val="Заголовок 8 Знак"/>
    <w:basedOn w:val="a0"/>
    <w:link w:val="8"/>
    <w:rsid w:val="00222A20"/>
    <w:rPr>
      <w:rFonts w:ascii="Times New Roman" w:eastAsia="Times New Roman" w:hAnsi="Times New Roman" w:cs="Times New Roman"/>
      <w:b/>
      <w:sz w:val="20"/>
      <w:szCs w:val="20"/>
      <w:lang w:eastAsia="ar-SA"/>
    </w:rPr>
  </w:style>
  <w:style w:type="character" w:customStyle="1" w:styleId="90">
    <w:name w:val="Заголовок 9 Знак"/>
    <w:basedOn w:val="a0"/>
    <w:link w:val="9"/>
    <w:rsid w:val="00222A20"/>
    <w:rPr>
      <w:rFonts w:ascii="Times New Roman" w:eastAsia="Times New Roman" w:hAnsi="Times New Roman" w:cs="Times New Roman"/>
      <w:b/>
      <w:sz w:val="28"/>
      <w:szCs w:val="20"/>
      <w:lang w:eastAsia="ar-SA"/>
    </w:rPr>
  </w:style>
  <w:style w:type="character" w:customStyle="1" w:styleId="WW8Num3z0">
    <w:name w:val="WW8Num3z0"/>
    <w:rsid w:val="00222A20"/>
    <w:rPr>
      <w:b w:val="0"/>
      <w:bCs w:val="0"/>
      <w:sz w:val="28"/>
      <w:szCs w:val="28"/>
    </w:rPr>
  </w:style>
  <w:style w:type="character" w:customStyle="1" w:styleId="Absatz-Standardschriftart">
    <w:name w:val="Absatz-Standardschriftart"/>
    <w:rsid w:val="00222A20"/>
  </w:style>
  <w:style w:type="character" w:customStyle="1" w:styleId="WW8Num2z0">
    <w:name w:val="WW8Num2z0"/>
    <w:rsid w:val="00222A20"/>
    <w:rPr>
      <w:b w:val="0"/>
      <w:sz w:val="28"/>
      <w:szCs w:val="28"/>
    </w:rPr>
  </w:style>
  <w:style w:type="character" w:customStyle="1" w:styleId="WW8Num4z0">
    <w:name w:val="WW8Num4z0"/>
    <w:rsid w:val="00222A20"/>
    <w:rPr>
      <w:b w:val="0"/>
      <w:bCs w:val="0"/>
      <w:sz w:val="28"/>
      <w:szCs w:val="28"/>
    </w:rPr>
  </w:style>
  <w:style w:type="character" w:customStyle="1" w:styleId="WW-Absatz-Standardschriftart">
    <w:name w:val="WW-Absatz-Standardschriftart"/>
    <w:rsid w:val="00222A20"/>
  </w:style>
  <w:style w:type="character" w:customStyle="1" w:styleId="WW-Absatz-Standardschriftart1">
    <w:name w:val="WW-Absatz-Standardschriftart1"/>
    <w:rsid w:val="00222A20"/>
  </w:style>
  <w:style w:type="character" w:customStyle="1" w:styleId="WW-Absatz-Standardschriftart11">
    <w:name w:val="WW-Absatz-Standardschriftart11"/>
    <w:rsid w:val="00222A20"/>
  </w:style>
  <w:style w:type="character" w:customStyle="1" w:styleId="WW-Absatz-Standardschriftart111">
    <w:name w:val="WW-Absatz-Standardschriftart111"/>
    <w:rsid w:val="00222A20"/>
  </w:style>
  <w:style w:type="character" w:customStyle="1" w:styleId="WW8Num10z0">
    <w:name w:val="WW8Num10z0"/>
    <w:rsid w:val="00222A20"/>
    <w:rPr>
      <w:rFonts w:ascii="Times New Roman" w:eastAsia="Times New Roman" w:hAnsi="Times New Roman" w:cs="Times New Roman"/>
    </w:rPr>
  </w:style>
  <w:style w:type="character" w:customStyle="1" w:styleId="WW8Num10z1">
    <w:name w:val="WW8Num10z1"/>
    <w:rsid w:val="00222A20"/>
    <w:rPr>
      <w:rFonts w:ascii="Courier New" w:hAnsi="Courier New"/>
    </w:rPr>
  </w:style>
  <w:style w:type="character" w:customStyle="1" w:styleId="WW8Num10z2">
    <w:name w:val="WW8Num10z2"/>
    <w:rsid w:val="00222A20"/>
    <w:rPr>
      <w:rFonts w:ascii="Wingdings" w:hAnsi="Wingdings"/>
    </w:rPr>
  </w:style>
  <w:style w:type="character" w:customStyle="1" w:styleId="WW8Num10z3">
    <w:name w:val="WW8Num10z3"/>
    <w:rsid w:val="00222A20"/>
    <w:rPr>
      <w:rFonts w:ascii="Symbol" w:hAnsi="Symbol"/>
    </w:rPr>
  </w:style>
  <w:style w:type="character" w:customStyle="1" w:styleId="WW8Num13z0">
    <w:name w:val="WW8Num13z0"/>
    <w:rsid w:val="00222A20"/>
    <w:rPr>
      <w:b/>
    </w:rPr>
  </w:style>
  <w:style w:type="character" w:customStyle="1" w:styleId="WW8Num15z0">
    <w:name w:val="WW8Num15z0"/>
    <w:rsid w:val="00222A20"/>
    <w:rPr>
      <w:b w:val="0"/>
    </w:rPr>
  </w:style>
  <w:style w:type="character" w:customStyle="1" w:styleId="WW8Num18z0">
    <w:name w:val="WW8Num18z0"/>
    <w:rsid w:val="00222A20"/>
    <w:rPr>
      <w:b w:val="0"/>
    </w:rPr>
  </w:style>
  <w:style w:type="character" w:customStyle="1" w:styleId="11">
    <w:name w:val="Основной шрифт абзаца1"/>
    <w:rsid w:val="00222A20"/>
  </w:style>
  <w:style w:type="character" w:styleId="a4">
    <w:name w:val="page number"/>
    <w:basedOn w:val="11"/>
    <w:uiPriority w:val="99"/>
    <w:rsid w:val="00222A20"/>
  </w:style>
  <w:style w:type="character" w:customStyle="1" w:styleId="a5">
    <w:name w:val="Символ нумерации"/>
    <w:rsid w:val="00222A20"/>
    <w:rPr>
      <w:b w:val="0"/>
      <w:bCs w:val="0"/>
    </w:rPr>
  </w:style>
  <w:style w:type="character" w:customStyle="1" w:styleId="WW8Num5z0">
    <w:name w:val="WW8Num5z0"/>
    <w:rsid w:val="00222A20"/>
    <w:rPr>
      <w:b w:val="0"/>
    </w:rPr>
  </w:style>
  <w:style w:type="character" w:customStyle="1" w:styleId="WW8Num14z0">
    <w:name w:val="WW8Num14z0"/>
    <w:rsid w:val="00222A20"/>
    <w:rPr>
      <w:sz w:val="28"/>
      <w:szCs w:val="28"/>
    </w:rPr>
  </w:style>
  <w:style w:type="character" w:customStyle="1" w:styleId="WW8Num32z0">
    <w:name w:val="WW8Num32z0"/>
    <w:rsid w:val="00222A20"/>
    <w:rPr>
      <w:sz w:val="28"/>
      <w:szCs w:val="28"/>
    </w:rPr>
  </w:style>
  <w:style w:type="character" w:customStyle="1" w:styleId="WW8Num21z0">
    <w:name w:val="WW8Num21z0"/>
    <w:rsid w:val="00222A20"/>
    <w:rPr>
      <w:sz w:val="28"/>
      <w:szCs w:val="28"/>
    </w:rPr>
  </w:style>
  <w:style w:type="character" w:customStyle="1" w:styleId="WW8Num20z0">
    <w:name w:val="WW8Num20z0"/>
    <w:rsid w:val="00222A20"/>
    <w:rPr>
      <w:sz w:val="28"/>
      <w:szCs w:val="28"/>
    </w:rPr>
  </w:style>
  <w:style w:type="character" w:customStyle="1" w:styleId="WW8Num27z0">
    <w:name w:val="WW8Num27z0"/>
    <w:rsid w:val="00222A20"/>
    <w:rPr>
      <w:sz w:val="28"/>
      <w:szCs w:val="28"/>
    </w:rPr>
  </w:style>
  <w:style w:type="character" w:customStyle="1" w:styleId="WW8Num44z0">
    <w:name w:val="WW8Num44z0"/>
    <w:rsid w:val="00222A20"/>
    <w:rPr>
      <w:sz w:val="28"/>
      <w:szCs w:val="28"/>
    </w:rPr>
  </w:style>
  <w:style w:type="character" w:customStyle="1" w:styleId="WW8Num22z0">
    <w:name w:val="WW8Num22z0"/>
    <w:rsid w:val="00222A20"/>
    <w:rPr>
      <w:sz w:val="28"/>
      <w:szCs w:val="28"/>
    </w:rPr>
  </w:style>
  <w:style w:type="character" w:customStyle="1" w:styleId="WW8Num8z0">
    <w:name w:val="WW8Num8z0"/>
    <w:rsid w:val="00222A20"/>
    <w:rPr>
      <w:sz w:val="28"/>
      <w:szCs w:val="28"/>
    </w:rPr>
  </w:style>
  <w:style w:type="character" w:customStyle="1" w:styleId="WW8Num33z0">
    <w:name w:val="WW8Num33z0"/>
    <w:rsid w:val="00222A20"/>
    <w:rPr>
      <w:sz w:val="28"/>
      <w:szCs w:val="28"/>
    </w:rPr>
  </w:style>
  <w:style w:type="character" w:styleId="a6">
    <w:name w:val="Hyperlink"/>
    <w:uiPriority w:val="99"/>
    <w:rsid w:val="00222A20"/>
    <w:rPr>
      <w:color w:val="000080"/>
      <w:u w:val="single"/>
    </w:rPr>
  </w:style>
  <w:style w:type="character" w:customStyle="1" w:styleId="WW8Num28z0">
    <w:name w:val="WW8Num28z0"/>
    <w:rsid w:val="00222A20"/>
    <w:rPr>
      <w:sz w:val="28"/>
      <w:szCs w:val="28"/>
    </w:rPr>
  </w:style>
  <w:style w:type="character" w:customStyle="1" w:styleId="WW8Num23z0">
    <w:name w:val="WW8Num23z0"/>
    <w:rsid w:val="00222A20"/>
    <w:rPr>
      <w:sz w:val="28"/>
      <w:szCs w:val="28"/>
    </w:rPr>
  </w:style>
  <w:style w:type="character" w:customStyle="1" w:styleId="WW8Num41z0">
    <w:name w:val="WW8Num41z0"/>
    <w:rsid w:val="00222A20"/>
    <w:rPr>
      <w:sz w:val="28"/>
      <w:szCs w:val="28"/>
    </w:rPr>
  </w:style>
  <w:style w:type="character" w:customStyle="1" w:styleId="WW8Num26z0">
    <w:name w:val="WW8Num26z0"/>
    <w:rsid w:val="00222A20"/>
    <w:rPr>
      <w:sz w:val="28"/>
      <w:szCs w:val="28"/>
    </w:rPr>
  </w:style>
  <w:style w:type="character" w:customStyle="1" w:styleId="WW8Num42z0">
    <w:name w:val="WW8Num42z0"/>
    <w:rsid w:val="00222A20"/>
    <w:rPr>
      <w:b w:val="0"/>
      <w:i w:val="0"/>
    </w:rPr>
  </w:style>
  <w:style w:type="character" w:customStyle="1" w:styleId="WW8Num25z0">
    <w:name w:val="WW8Num25z0"/>
    <w:rsid w:val="00222A20"/>
    <w:rPr>
      <w:b w:val="0"/>
      <w:i w:val="0"/>
    </w:rPr>
  </w:style>
  <w:style w:type="paragraph" w:customStyle="1" w:styleId="12">
    <w:name w:val="Заголовок1"/>
    <w:basedOn w:val="a"/>
    <w:next w:val="a7"/>
    <w:rsid w:val="00222A20"/>
    <w:pPr>
      <w:keepNext/>
      <w:suppressAutoHyphens/>
      <w:spacing w:before="240" w:after="120"/>
    </w:pPr>
    <w:rPr>
      <w:rFonts w:ascii="Arial" w:eastAsia="Arial Unicode MS" w:hAnsi="Arial" w:cs="Mangal"/>
      <w:sz w:val="28"/>
      <w:szCs w:val="28"/>
      <w:lang w:eastAsia="ar-SA"/>
    </w:rPr>
  </w:style>
  <w:style w:type="paragraph" w:styleId="a7">
    <w:name w:val="Body Text"/>
    <w:basedOn w:val="a"/>
    <w:link w:val="a8"/>
    <w:rsid w:val="00222A20"/>
    <w:pPr>
      <w:suppressAutoHyphens/>
    </w:pPr>
    <w:rPr>
      <w:rFonts w:ascii="Times New Roman" w:eastAsia="Times New Roman" w:hAnsi="Times New Roman"/>
      <w:sz w:val="28"/>
      <w:szCs w:val="20"/>
      <w:lang w:eastAsia="ar-SA"/>
    </w:rPr>
  </w:style>
  <w:style w:type="character" w:customStyle="1" w:styleId="a8">
    <w:name w:val="Основной текст Знак"/>
    <w:basedOn w:val="a0"/>
    <w:link w:val="a7"/>
    <w:rsid w:val="00222A20"/>
    <w:rPr>
      <w:rFonts w:ascii="Times New Roman" w:eastAsia="Times New Roman" w:hAnsi="Times New Roman" w:cs="Times New Roman"/>
      <w:sz w:val="28"/>
      <w:szCs w:val="20"/>
      <w:lang w:eastAsia="ar-SA"/>
    </w:rPr>
  </w:style>
  <w:style w:type="paragraph" w:styleId="a9">
    <w:name w:val="List"/>
    <w:basedOn w:val="a7"/>
    <w:rsid w:val="00222A20"/>
    <w:rPr>
      <w:rFonts w:cs="Mangal"/>
    </w:rPr>
  </w:style>
  <w:style w:type="paragraph" w:customStyle="1" w:styleId="13">
    <w:name w:val="Название1"/>
    <w:basedOn w:val="a"/>
    <w:rsid w:val="00222A20"/>
    <w:pPr>
      <w:suppressLineNumbers/>
      <w:suppressAutoHyphens/>
      <w:spacing w:before="120" w:after="120"/>
    </w:pPr>
    <w:rPr>
      <w:rFonts w:ascii="Times New Roman" w:eastAsia="Times New Roman" w:hAnsi="Times New Roman" w:cs="Mangal"/>
      <w:i/>
      <w:iCs/>
      <w:lang w:eastAsia="ar-SA"/>
    </w:rPr>
  </w:style>
  <w:style w:type="paragraph" w:customStyle="1" w:styleId="14">
    <w:name w:val="Указатель1"/>
    <w:basedOn w:val="a"/>
    <w:rsid w:val="00222A20"/>
    <w:pPr>
      <w:suppressLineNumbers/>
      <w:suppressAutoHyphens/>
    </w:pPr>
    <w:rPr>
      <w:rFonts w:ascii="Times New Roman" w:eastAsia="Times New Roman" w:hAnsi="Times New Roman" w:cs="Mangal"/>
      <w:sz w:val="20"/>
      <w:szCs w:val="20"/>
      <w:lang w:eastAsia="ar-SA"/>
    </w:rPr>
  </w:style>
  <w:style w:type="paragraph" w:customStyle="1" w:styleId="21">
    <w:name w:val="Основной текст 21"/>
    <w:basedOn w:val="a"/>
    <w:rsid w:val="00222A20"/>
    <w:pPr>
      <w:suppressAutoHyphens/>
      <w:jc w:val="center"/>
    </w:pPr>
    <w:rPr>
      <w:rFonts w:ascii="Times New Roman" w:eastAsia="Times New Roman" w:hAnsi="Times New Roman"/>
      <w:sz w:val="28"/>
      <w:szCs w:val="20"/>
      <w:lang w:eastAsia="ar-SA"/>
    </w:rPr>
  </w:style>
  <w:style w:type="paragraph" w:styleId="aa">
    <w:name w:val="Balloon Text"/>
    <w:basedOn w:val="a"/>
    <w:link w:val="ab"/>
    <w:uiPriority w:val="99"/>
    <w:rsid w:val="00222A20"/>
    <w:pPr>
      <w:suppressAutoHyphens/>
    </w:pPr>
    <w:rPr>
      <w:rFonts w:ascii="Tahoma" w:eastAsia="Times New Roman" w:hAnsi="Tahoma" w:cs="Tahoma"/>
      <w:sz w:val="16"/>
      <w:szCs w:val="16"/>
      <w:lang w:eastAsia="ar-SA"/>
    </w:rPr>
  </w:style>
  <w:style w:type="character" w:customStyle="1" w:styleId="ab">
    <w:name w:val="Текст выноски Знак"/>
    <w:basedOn w:val="a0"/>
    <w:link w:val="aa"/>
    <w:uiPriority w:val="99"/>
    <w:rsid w:val="00222A20"/>
    <w:rPr>
      <w:rFonts w:ascii="Tahoma" w:eastAsia="Times New Roman" w:hAnsi="Tahoma" w:cs="Tahoma"/>
      <w:sz w:val="16"/>
      <w:szCs w:val="16"/>
      <w:lang w:eastAsia="ar-SA"/>
    </w:rPr>
  </w:style>
  <w:style w:type="paragraph" w:styleId="ac">
    <w:name w:val="header"/>
    <w:basedOn w:val="a"/>
    <w:link w:val="ad"/>
    <w:uiPriority w:val="99"/>
    <w:rsid w:val="00222A20"/>
    <w:pPr>
      <w:tabs>
        <w:tab w:val="center" w:pos="4677"/>
        <w:tab w:val="right" w:pos="9355"/>
      </w:tabs>
      <w:suppressAutoHyphens/>
    </w:pPr>
    <w:rPr>
      <w:rFonts w:ascii="Times New Roman" w:eastAsia="Times New Roman" w:hAnsi="Times New Roman"/>
      <w:sz w:val="20"/>
      <w:szCs w:val="20"/>
      <w:lang w:eastAsia="ar-SA"/>
    </w:rPr>
  </w:style>
  <w:style w:type="character" w:customStyle="1" w:styleId="ad">
    <w:name w:val="Верхний колонтитул Знак"/>
    <w:basedOn w:val="a0"/>
    <w:link w:val="ac"/>
    <w:uiPriority w:val="99"/>
    <w:rsid w:val="00222A20"/>
    <w:rPr>
      <w:rFonts w:ascii="Times New Roman" w:eastAsia="Times New Roman" w:hAnsi="Times New Roman" w:cs="Times New Roman"/>
      <w:sz w:val="20"/>
      <w:szCs w:val="20"/>
      <w:lang w:eastAsia="ar-SA"/>
    </w:rPr>
  </w:style>
  <w:style w:type="paragraph" w:customStyle="1" w:styleId="ae">
    <w:name w:val="Содержимое врезки"/>
    <w:basedOn w:val="a7"/>
    <w:rsid w:val="00222A20"/>
  </w:style>
  <w:style w:type="paragraph" w:styleId="af">
    <w:name w:val="footer"/>
    <w:basedOn w:val="a"/>
    <w:link w:val="af0"/>
    <w:uiPriority w:val="99"/>
    <w:rsid w:val="00222A20"/>
    <w:pPr>
      <w:suppressLineNumbers/>
      <w:tabs>
        <w:tab w:val="center" w:pos="4819"/>
        <w:tab w:val="right" w:pos="9638"/>
      </w:tabs>
      <w:suppressAutoHyphens/>
    </w:pPr>
    <w:rPr>
      <w:rFonts w:ascii="Times New Roman" w:eastAsia="Times New Roman" w:hAnsi="Times New Roman"/>
      <w:sz w:val="20"/>
      <w:szCs w:val="20"/>
      <w:lang w:eastAsia="ar-SA"/>
    </w:rPr>
  </w:style>
  <w:style w:type="character" w:customStyle="1" w:styleId="af0">
    <w:name w:val="Нижний колонтитул Знак"/>
    <w:basedOn w:val="a0"/>
    <w:link w:val="af"/>
    <w:uiPriority w:val="99"/>
    <w:rsid w:val="00222A20"/>
    <w:rPr>
      <w:rFonts w:ascii="Times New Roman" w:eastAsia="Times New Roman" w:hAnsi="Times New Roman" w:cs="Times New Roman"/>
      <w:sz w:val="20"/>
      <w:szCs w:val="20"/>
      <w:lang w:eastAsia="ar-SA"/>
    </w:rPr>
  </w:style>
  <w:style w:type="paragraph" w:customStyle="1" w:styleId="af1">
    <w:name w:val="Стиль части"/>
    <w:basedOn w:val="1"/>
    <w:rsid w:val="00222A20"/>
    <w:pPr>
      <w:numPr>
        <w:numId w:val="0"/>
      </w:numPr>
      <w:spacing w:after="60"/>
      <w:ind w:left="-709" w:firstLine="709"/>
      <w:jc w:val="center"/>
      <w:outlineLvl w:val="9"/>
    </w:pPr>
    <w:rPr>
      <w:kern w:val="1"/>
    </w:rPr>
  </w:style>
  <w:style w:type="paragraph" w:styleId="15">
    <w:name w:val="toc 1"/>
    <w:basedOn w:val="a"/>
    <w:next w:val="a"/>
    <w:rsid w:val="00222A20"/>
    <w:pPr>
      <w:suppressAutoHyphens/>
      <w:spacing w:before="120"/>
      <w:jc w:val="center"/>
    </w:pPr>
    <w:rPr>
      <w:rFonts w:ascii="Times New Roman" w:eastAsia="Times New Roman" w:hAnsi="Times New Roman"/>
      <w:b/>
      <w:bCs/>
      <w:iCs/>
      <w:sz w:val="20"/>
      <w:szCs w:val="20"/>
      <w:lang w:eastAsia="ar-SA"/>
    </w:rPr>
  </w:style>
  <w:style w:type="paragraph" w:customStyle="1" w:styleId="af2">
    <w:name w:val="Основной стиль"/>
    <w:basedOn w:val="a"/>
    <w:link w:val="af3"/>
    <w:rsid w:val="00222A20"/>
    <w:pPr>
      <w:suppressAutoHyphens/>
      <w:ind w:firstLine="680"/>
      <w:jc w:val="both"/>
    </w:pPr>
    <w:rPr>
      <w:rFonts w:ascii="Arial" w:eastAsia="Times New Roman" w:hAnsi="Arial"/>
      <w:sz w:val="20"/>
      <w:szCs w:val="28"/>
      <w:lang w:val="x-none" w:eastAsia="ar-SA"/>
    </w:rPr>
  </w:style>
  <w:style w:type="character" w:customStyle="1" w:styleId="af3">
    <w:name w:val="Основной стиль Знак"/>
    <w:link w:val="af2"/>
    <w:rsid w:val="00222A20"/>
    <w:rPr>
      <w:rFonts w:ascii="Arial" w:eastAsia="Times New Roman" w:hAnsi="Arial" w:cs="Times New Roman"/>
      <w:sz w:val="20"/>
      <w:szCs w:val="28"/>
      <w:lang w:val="x-none" w:eastAsia="ar-SA"/>
    </w:rPr>
  </w:style>
  <w:style w:type="paragraph" w:customStyle="1" w:styleId="121">
    <w:name w:val="Средняя сетка 1 — акцент 21"/>
    <w:basedOn w:val="a"/>
    <w:rsid w:val="00222A20"/>
    <w:pPr>
      <w:suppressAutoHyphens/>
      <w:ind w:left="720"/>
    </w:pPr>
    <w:rPr>
      <w:rFonts w:ascii="Times New Roman" w:eastAsia="Times New Roman" w:hAnsi="Times New Roman"/>
      <w:sz w:val="20"/>
      <w:szCs w:val="20"/>
      <w:lang w:eastAsia="ar-SA"/>
    </w:rPr>
  </w:style>
  <w:style w:type="paragraph" w:customStyle="1" w:styleId="af4">
    <w:name w:val="Стиль названия"/>
    <w:basedOn w:val="a"/>
    <w:rsid w:val="00222A20"/>
    <w:pPr>
      <w:suppressAutoHyphens/>
      <w:spacing w:after="60"/>
      <w:ind w:firstLine="680"/>
      <w:jc w:val="both"/>
    </w:pPr>
    <w:rPr>
      <w:rFonts w:ascii="Arial" w:eastAsia="Times New Roman" w:hAnsi="Arial"/>
      <w:b/>
      <w:i/>
      <w:sz w:val="20"/>
      <w:szCs w:val="28"/>
      <w:lang w:eastAsia="ar-SA"/>
    </w:rPr>
  </w:style>
  <w:style w:type="paragraph" w:customStyle="1" w:styleId="ConsPlusNormal">
    <w:name w:val="ConsPlusNormal"/>
    <w:rsid w:val="00222A2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5">
    <w:name w:val="Зоны"/>
    <w:basedOn w:val="a"/>
    <w:rsid w:val="00222A20"/>
    <w:pPr>
      <w:suppressAutoHyphens/>
      <w:snapToGrid w:val="0"/>
      <w:spacing w:before="160" w:after="160"/>
      <w:ind w:left="567"/>
      <w:jc w:val="both"/>
    </w:pPr>
    <w:rPr>
      <w:rFonts w:ascii="Arial" w:eastAsia="Times New Roman" w:hAnsi="Arial"/>
      <w:b/>
      <w:sz w:val="20"/>
      <w:szCs w:val="20"/>
      <w:lang w:eastAsia="ar-SA"/>
    </w:rPr>
  </w:style>
  <w:style w:type="paragraph" w:customStyle="1" w:styleId="af6">
    <w:name w:val="Стиль названия зоны"/>
    <w:basedOn w:val="af5"/>
    <w:rsid w:val="00222A20"/>
    <w:pPr>
      <w:spacing w:line="360" w:lineRule="auto"/>
      <w:ind w:left="0" w:firstLine="709"/>
    </w:pPr>
    <w:rPr>
      <w:rFonts w:ascii="Times New Roman" w:hAnsi="Times New Roman"/>
      <w:sz w:val="28"/>
      <w:szCs w:val="28"/>
    </w:rPr>
  </w:style>
  <w:style w:type="character" w:customStyle="1" w:styleId="af7">
    <w:name w:val="Схема документа Знак"/>
    <w:basedOn w:val="a0"/>
    <w:link w:val="af8"/>
    <w:uiPriority w:val="99"/>
    <w:semiHidden/>
    <w:rsid w:val="00222A20"/>
    <w:rPr>
      <w:rFonts w:ascii="Lucida Grande CY" w:eastAsia="Times New Roman" w:hAnsi="Lucida Grande CY" w:cs="Lucida Grande CY"/>
      <w:sz w:val="24"/>
      <w:szCs w:val="24"/>
      <w:lang w:eastAsia="ar-SA"/>
    </w:rPr>
  </w:style>
  <w:style w:type="paragraph" w:styleId="af8">
    <w:name w:val="Document Map"/>
    <w:basedOn w:val="a"/>
    <w:link w:val="af7"/>
    <w:uiPriority w:val="99"/>
    <w:semiHidden/>
    <w:unhideWhenUsed/>
    <w:rsid w:val="00222A20"/>
    <w:pPr>
      <w:suppressAutoHyphens/>
    </w:pPr>
    <w:rPr>
      <w:rFonts w:ascii="Lucida Grande CY" w:eastAsia="Times New Roman" w:hAnsi="Lucida Grande CY" w:cs="Lucida Grande CY"/>
      <w:lang w:eastAsia="ar-SA"/>
    </w:rPr>
  </w:style>
  <w:style w:type="character" w:customStyle="1" w:styleId="16">
    <w:name w:val="Схема документа Знак1"/>
    <w:basedOn w:val="a0"/>
    <w:uiPriority w:val="99"/>
    <w:semiHidden/>
    <w:rsid w:val="00222A20"/>
    <w:rPr>
      <w:rFonts w:ascii="Tahoma" w:eastAsia="Calibri" w:hAnsi="Tahoma" w:cs="Tahoma"/>
      <w:sz w:val="16"/>
      <w:szCs w:val="16"/>
    </w:rPr>
  </w:style>
  <w:style w:type="paragraph" w:styleId="af9">
    <w:name w:val="List Paragraph"/>
    <w:basedOn w:val="a"/>
    <w:uiPriority w:val="34"/>
    <w:qFormat/>
    <w:rsid w:val="00222A20"/>
    <w:pPr>
      <w:suppressAutoHyphens/>
      <w:ind w:left="720"/>
      <w:contextualSpacing/>
    </w:pPr>
    <w:rPr>
      <w:rFonts w:ascii="Times New Roman" w:eastAsia="Times New Roman" w:hAnsi="Times New Roman"/>
      <w:sz w:val="20"/>
      <w:szCs w:val="20"/>
      <w:lang w:eastAsia="ar-SA"/>
    </w:rPr>
  </w:style>
  <w:style w:type="paragraph" w:customStyle="1" w:styleId="afa">
    <w:name w:val="Стиль статьи правил"/>
    <w:basedOn w:val="a"/>
    <w:rsid w:val="00222A20"/>
    <w:pPr>
      <w:ind w:firstLine="680"/>
      <w:jc w:val="both"/>
    </w:pPr>
    <w:rPr>
      <w:rFonts w:ascii="Times New Roman" w:eastAsia="Times New Roman" w:hAnsi="Times New Roman"/>
      <w:b/>
      <w:i/>
      <w:sz w:val="28"/>
      <w:szCs w:val="28"/>
      <w:lang w:eastAsia="ru-RU"/>
    </w:rPr>
  </w:style>
  <w:style w:type="character" w:styleId="afb">
    <w:name w:val="annotation reference"/>
    <w:unhideWhenUsed/>
    <w:rsid w:val="00222A20"/>
    <w:rPr>
      <w:sz w:val="18"/>
      <w:szCs w:val="18"/>
    </w:rPr>
  </w:style>
  <w:style w:type="paragraph" w:styleId="afc">
    <w:name w:val="annotation text"/>
    <w:basedOn w:val="a"/>
    <w:link w:val="afd"/>
    <w:unhideWhenUsed/>
    <w:rsid w:val="00222A20"/>
    <w:rPr>
      <w:rFonts w:ascii="Cambria" w:eastAsia="MS Mincho" w:hAnsi="Cambria"/>
      <w:lang w:eastAsia="ru-RU"/>
    </w:rPr>
  </w:style>
  <w:style w:type="character" w:customStyle="1" w:styleId="afd">
    <w:name w:val="Текст примечания Знак"/>
    <w:basedOn w:val="a0"/>
    <w:link w:val="afc"/>
    <w:rsid w:val="00222A20"/>
    <w:rPr>
      <w:rFonts w:ascii="Cambria" w:eastAsia="MS Mincho" w:hAnsi="Cambria" w:cs="Times New Roman"/>
      <w:sz w:val="24"/>
      <w:szCs w:val="24"/>
      <w:lang w:eastAsia="ru-RU"/>
    </w:rPr>
  </w:style>
  <w:style w:type="table" w:styleId="afe">
    <w:name w:val="Table Grid"/>
    <w:basedOn w:val="a1"/>
    <w:uiPriority w:val="59"/>
    <w:rsid w:val="00222A20"/>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Тема примечания Знак"/>
    <w:basedOn w:val="afd"/>
    <w:link w:val="aff0"/>
    <w:uiPriority w:val="99"/>
    <w:semiHidden/>
    <w:rsid w:val="00222A20"/>
    <w:rPr>
      <w:rFonts w:ascii="Cambria" w:eastAsiaTheme="minorEastAsia" w:hAnsi="Cambria" w:cs="Times New Roman"/>
      <w:b/>
      <w:bCs/>
      <w:sz w:val="24"/>
      <w:szCs w:val="24"/>
      <w:lang w:eastAsia="ru-RU"/>
    </w:rPr>
  </w:style>
  <w:style w:type="paragraph" w:styleId="aff0">
    <w:name w:val="annotation subject"/>
    <w:basedOn w:val="afc"/>
    <w:next w:val="afc"/>
    <w:link w:val="aff"/>
    <w:uiPriority w:val="99"/>
    <w:semiHidden/>
    <w:unhideWhenUsed/>
    <w:rsid w:val="00222A20"/>
    <w:rPr>
      <w:rFonts w:eastAsiaTheme="minorEastAsia"/>
      <w:b/>
      <w:bCs/>
    </w:rPr>
  </w:style>
  <w:style w:type="character" w:customStyle="1" w:styleId="17">
    <w:name w:val="Тема примечания Знак1"/>
    <w:basedOn w:val="afd"/>
    <w:uiPriority w:val="99"/>
    <w:semiHidden/>
    <w:rsid w:val="00222A20"/>
    <w:rPr>
      <w:rFonts w:ascii="Cambria" w:eastAsia="MS Mincho" w:hAnsi="Cambria" w:cs="Times New Roman"/>
      <w:b/>
      <w:bCs/>
      <w:sz w:val="24"/>
      <w:szCs w:val="24"/>
      <w:lang w:eastAsia="ru-RU"/>
    </w:rPr>
  </w:style>
  <w:style w:type="paragraph" w:customStyle="1" w:styleId="-11">
    <w:name w:val="Цветной список - Акцент 11"/>
    <w:basedOn w:val="a"/>
    <w:uiPriority w:val="99"/>
    <w:rsid w:val="00222A20"/>
    <w:pPr>
      <w:ind w:left="720"/>
      <w:contextualSpacing/>
    </w:pPr>
    <w:rPr>
      <w:rFonts w:ascii="Cambria" w:eastAsia="MS Mincho" w:hAnsi="Cambria"/>
      <w:lang w:eastAsia="ru-RU"/>
    </w:rPr>
  </w:style>
  <w:style w:type="paragraph" w:customStyle="1" w:styleId="ConsPlusCell">
    <w:name w:val="ConsPlusCell"/>
    <w:uiPriority w:val="99"/>
    <w:rsid w:val="00222A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rsid w:val="00222A20"/>
    <w:pPr>
      <w:widowControl w:val="0"/>
      <w:autoSpaceDE w:val="0"/>
      <w:autoSpaceDN w:val="0"/>
      <w:adjustRightInd w:val="0"/>
      <w:spacing w:line="324" w:lineRule="exact"/>
      <w:ind w:firstLine="715"/>
      <w:jc w:val="both"/>
    </w:pPr>
    <w:rPr>
      <w:rFonts w:ascii="Times New Roman" w:eastAsia="Times New Roman" w:hAnsi="Times New Roman"/>
      <w:lang w:eastAsia="ru-RU"/>
    </w:rPr>
  </w:style>
  <w:style w:type="paragraph" w:styleId="aff1">
    <w:name w:val="footnote text"/>
    <w:basedOn w:val="a"/>
    <w:link w:val="aff2"/>
    <w:uiPriority w:val="99"/>
    <w:unhideWhenUsed/>
    <w:rsid w:val="00222A20"/>
    <w:rPr>
      <w:rFonts w:ascii="Cambria" w:eastAsia="MS Mincho" w:hAnsi="Cambria"/>
      <w:lang w:eastAsia="ru-RU"/>
    </w:rPr>
  </w:style>
  <w:style w:type="character" w:customStyle="1" w:styleId="aff2">
    <w:name w:val="Текст сноски Знак"/>
    <w:basedOn w:val="a0"/>
    <w:link w:val="aff1"/>
    <w:uiPriority w:val="99"/>
    <w:rsid w:val="00222A20"/>
    <w:rPr>
      <w:rFonts w:ascii="Cambria" w:eastAsia="MS Mincho" w:hAnsi="Cambria" w:cs="Times New Roman"/>
      <w:sz w:val="24"/>
      <w:szCs w:val="24"/>
      <w:lang w:eastAsia="ru-RU"/>
    </w:rPr>
  </w:style>
  <w:style w:type="character" w:styleId="aff3">
    <w:name w:val="footnote reference"/>
    <w:basedOn w:val="a0"/>
    <w:uiPriority w:val="99"/>
    <w:unhideWhenUsed/>
    <w:rsid w:val="00222A20"/>
    <w:rPr>
      <w:vertAlign w:val="superscript"/>
    </w:rPr>
  </w:style>
  <w:style w:type="paragraph" w:customStyle="1" w:styleId="31">
    <w:name w:val="Светлая сетка — акцент 31"/>
    <w:basedOn w:val="a"/>
    <w:uiPriority w:val="34"/>
    <w:qFormat/>
    <w:rsid w:val="00222A20"/>
    <w:pPr>
      <w:ind w:left="720"/>
      <w:contextualSpacing/>
    </w:pPr>
    <w:rPr>
      <w:rFonts w:ascii="Cambria" w:eastAsia="MS Mincho" w:hAnsi="Cambria"/>
      <w:lang w:eastAsia="ru-RU"/>
    </w:rPr>
  </w:style>
  <w:style w:type="paragraph" w:customStyle="1" w:styleId="s16">
    <w:name w:val="s_16"/>
    <w:basedOn w:val="a"/>
    <w:rsid w:val="00222A20"/>
    <w:pPr>
      <w:spacing w:before="100" w:beforeAutospacing="1" w:after="100" w:afterAutospacing="1"/>
    </w:pPr>
    <w:rPr>
      <w:rFonts w:ascii="Times New Roman" w:eastAsia="Times New Roman" w:hAnsi="Times New Roman"/>
      <w:lang w:eastAsia="ru-RU"/>
    </w:rPr>
  </w:style>
  <w:style w:type="paragraph" w:customStyle="1" w:styleId="formattext">
    <w:name w:val="formattext"/>
    <w:basedOn w:val="a"/>
    <w:rsid w:val="00A3509B"/>
    <w:pPr>
      <w:spacing w:before="100" w:beforeAutospacing="1" w:after="100" w:afterAutospacing="1"/>
    </w:pPr>
    <w:rPr>
      <w:rFonts w:ascii="Times New Roman" w:eastAsia="Times New Roman" w:hAnsi="Times New Roman"/>
      <w:lang w:eastAsia="ru-RU"/>
    </w:rPr>
  </w:style>
  <w:style w:type="paragraph" w:customStyle="1" w:styleId="18">
    <w:name w:val="1"/>
    <w:basedOn w:val="a"/>
    <w:next w:val="a3"/>
    <w:uiPriority w:val="99"/>
    <w:unhideWhenUsed/>
    <w:rsid w:val="00A3509B"/>
    <w:pPr>
      <w:spacing w:before="100" w:beforeAutospacing="1" w:after="100" w:afterAutospacing="1"/>
    </w:pPr>
    <w:rPr>
      <w:rFonts w:ascii="Times New Roman" w:eastAsia="Times New Roman" w:hAnsi="Times New Roman"/>
      <w:lang w:eastAsia="ru-RU"/>
    </w:rPr>
  </w:style>
  <w:style w:type="paragraph" w:customStyle="1" w:styleId="pboth">
    <w:name w:val="pboth"/>
    <w:basedOn w:val="a"/>
    <w:rsid w:val="00A3509B"/>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4.xml"/><Relationship Id="rId21"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63" Type="http://schemas.openxmlformats.org/officeDocument/2006/relationships/hyperlink" Target="consultantplus://offline/ref=F86A6A2D72F0F0B9D688E297138847054AAE39EC8C1C810E513B06FB79F1C6AC7B8FF86BD7E3D12C4C2A117084659D4B72A92537CAVDvCH" TargetMode="External"/><Relationship Id="rId84" Type="http://schemas.openxmlformats.org/officeDocument/2006/relationships/hyperlink" Target="consultantplus://offline/ref=F678EDD573E90647064FC7694A0B2FF1604B336BD2FF86707332360C2C557D7577A50F5FAD7042EBE9B844116C4F2E5E390F10910FzBI" TargetMode="External"/><Relationship Id="rId138" Type="http://schemas.openxmlformats.org/officeDocument/2006/relationships/hyperlink" Target="consultantplus://offline/ref=DB40E6D1C1143E963500FE04A2CD0D8AB2C527CB36764FC7042FD8D6FCC765EC7C8166302E251A6A3070135ECD4288D426104A927FU2a4J" TargetMode="External"/><Relationship Id="rId159" Type="http://schemas.openxmlformats.org/officeDocument/2006/relationships/hyperlink" Target="consultantplus://offline/ref=0BCEAD9E58E2A84DDFD36F82B2A8DF8B5AE81EE2469870C78A67461AA5846340D7037228F1271C3390E9A024CD99770B39E30F68DCR8G2K" TargetMode="External"/><Relationship Id="rId170" Type="http://schemas.openxmlformats.org/officeDocument/2006/relationships/hyperlink" Target="consultantplus://offline/ref=AB44A499AB49E890633E58BA215A4DF989295361F546CECF4A3E787A221141280FA1022C47D655E333F84DDD899FB791875B3FA965b9cEK" TargetMode="External"/><Relationship Id="rId191" Type="http://schemas.openxmlformats.org/officeDocument/2006/relationships/hyperlink" Target="consultantplus://offline/ref=99CE794C9C1B795AF85C4FDEBEFF1A58C142FE51CEE6C2EEB1BCC7AB00B3E53E72558F34589897FA8CACB6D13D12AC16C6ECFCD4B6FC77K" TargetMode="External"/><Relationship Id="rId205" Type="http://schemas.openxmlformats.org/officeDocument/2006/relationships/hyperlink" Target="consultantplus://offline/ref=7457F8307879857799C8F1C20E67A6940E2A03E3CBB09A4C52B45004DDE003275A16053BB9C23871F3EA9E5257661DA242170E6835BBDA86441EK" TargetMode="External"/><Relationship Id="rId226" Type="http://schemas.openxmlformats.org/officeDocument/2006/relationships/hyperlink" Target="consultantplus://offline/ref=8030B57468263409C0E4000C10CFA8930380B141B4420F429B4B9CEBBDB9F13DD464CC80374DE569FCF8B6A0A35602AE772A0FABF5Q3k2D" TargetMode="External"/><Relationship Id="rId107" Type="http://schemas.openxmlformats.org/officeDocument/2006/relationships/hyperlink" Target="consultantplus://offline/ref=47F12EC58239C35F62656044C8652D298474DF424D7BD419E21A3454D461624DE6FB01C8984410EDCDA26F9C8BDF47FAA05E612A6E2474I" TargetMode="External"/><Relationship Id="rId11" Type="http://schemas.openxmlformats.org/officeDocument/2006/relationships/hyperlink" Target="http://base.garant.ru/70736874/" TargetMode="External"/><Relationship Id="rId32" Type="http://schemas.openxmlformats.org/officeDocument/2006/relationships/hyperlink" Target="consultantplus://offline/ref=9A0021D21FECE660BD5C23BF6A52D453FE3CD51E7300B47B0D2C56115BCDD42374661C4D02F1A9B3426D2821E023AF2939A01C9721pCr1G" TargetMode="External"/><Relationship Id="rId53" Type="http://schemas.openxmlformats.org/officeDocument/2006/relationships/hyperlink" Target="consultantplus://offline/ref=5BB96E487019176261B8DD928615A269B2EBA0749A244B8CC28D30C26D32D09B0543C9031A9EF60C1E55588EFFCA87B471EB95e8s5H" TargetMode="External"/><Relationship Id="rId74" Type="http://schemas.openxmlformats.org/officeDocument/2006/relationships/hyperlink" Target="consultantplus://offline/ref=0C7EDE5664CB58C4EC2202BD90078E449BFDE4C65B3635B558CE34E1E90AB19F5FCF5512602F9DCA8417BFCECF4548F97C7E2807B2wBI" TargetMode="External"/><Relationship Id="rId128" Type="http://schemas.openxmlformats.org/officeDocument/2006/relationships/hyperlink" Target="consultantplus://offline/ref=D455B800B7F08E7A8B4DABD25B5A4F5527C152D9BD099A2DC26DAAFE64107F19DA44E4E61D49FF379F3689CF378B37CFD25C26A758h3XAJ" TargetMode="External"/><Relationship Id="rId149" Type="http://schemas.openxmlformats.org/officeDocument/2006/relationships/hyperlink" Target="consultantplus://offline/ref=885A5DC40183640D7BCF0DFD3A9F706D6CF9D4DA69CF8B7E412F16912CDFEB6766CBABF7F932FB173D1B2D02597A31F16FFCE5CFE7e4C9K" TargetMode="External"/><Relationship Id="rId5" Type="http://schemas.openxmlformats.org/officeDocument/2006/relationships/webSettings" Target="webSettings.xml"/><Relationship Id="rId95" Type="http://schemas.openxmlformats.org/officeDocument/2006/relationships/hyperlink" Target="consultantplus://offline/ref=6D3F39DB275CD04F35A185C1B7D562C0AAA1E95829190661C40FB7C6349820435D0CF00A1CA6B0CC5042472AF578F2002AC869B8bC42I" TargetMode="External"/><Relationship Id="rId160" Type="http://schemas.openxmlformats.org/officeDocument/2006/relationships/hyperlink" Target="consultantplus://offline/ref=21669E2ABE8701F392643397ED9B7BEDB5DCD886F83261C5BF8F1862E0D6D113CBBAFF74FD9B8FA253065DBB47411D1D747B1536A8bAG8K" TargetMode="External"/><Relationship Id="rId181" Type="http://schemas.openxmlformats.org/officeDocument/2006/relationships/hyperlink" Target="consultantplus://offline/ref=7457F8307879857799C8F1C20E67A6940E2A03E3CBB09A4C52B45004DDE003275A16053BB9C23870FDEA9E5257661DA242170E6835BBDA86441EK" TargetMode="External"/><Relationship Id="rId216" Type="http://schemas.openxmlformats.org/officeDocument/2006/relationships/hyperlink" Target="consultantplus://offline/ref=99CE794C9C1B795AF85C4FDEBEFF1A58C142FE51CEE6C2EEB1BCC7AB00B3E53E72558F34589897FA8CACB6D13D12AC16C6ECFCD4B6FC77K" TargetMode="External"/><Relationship Id="rId237" Type="http://schemas.openxmlformats.org/officeDocument/2006/relationships/hyperlink" Target="consultantplus://offline/main?base=LAW;n=117165;fld=134;dst=100141" TargetMode="External"/><Relationship Id="rId22" Type="http://schemas.openxmlformats.org/officeDocument/2006/relationships/hyperlink" Target="http://base.garant.ru/70736874/" TargetMode="External"/><Relationship Id="rId43" Type="http://schemas.openxmlformats.org/officeDocument/2006/relationships/hyperlink" Target="http://base.garant.ru/70736874/" TargetMode="External"/><Relationship Id="rId64" Type="http://schemas.openxmlformats.org/officeDocument/2006/relationships/hyperlink" Target="consultantplus://offline/ref=F86A6A2D72F0F0B9D688E297138847054AAE39EC8C1C810E513B06FB79F1C6AC7B8FF86BD6EBD12C4C2A117084659D4B72A92537CAVDvCH" TargetMode="External"/><Relationship Id="rId118" Type="http://schemas.openxmlformats.org/officeDocument/2006/relationships/footer" Target="footer1.xml"/><Relationship Id="rId139" Type="http://schemas.openxmlformats.org/officeDocument/2006/relationships/hyperlink" Target="consultantplus://offline/ref=DB40E6D1C1143E963500FE04A2CD0D8AB2C527CB36764FC7042FD8D6FCC765EC7C8166312A221A6A3070135ECD4288D426104A927FU2a4J" TargetMode="External"/><Relationship Id="rId85" Type="http://schemas.openxmlformats.org/officeDocument/2006/relationships/hyperlink" Target="consultantplus://offline/ref=DD86A90BA400F0FCE1698C076C42F16860B73806382E011A5265B11116807BCE63DBED01237B02136B4C1CECBBB3A8317283321Es00EI" TargetMode="External"/><Relationship Id="rId150" Type="http://schemas.openxmlformats.org/officeDocument/2006/relationships/hyperlink" Target="consultantplus://offline/ref=398A5431E0CF8A1BF2598BA6AE7C0FC6CEA8C9AF9E6E6C0E5DF5A2B3BDFA11D6F6B7DA47A481970AC4770D7451273AC18047EF2E5E99CF014DD8K" TargetMode="External"/><Relationship Id="rId171" Type="http://schemas.openxmlformats.org/officeDocument/2006/relationships/hyperlink" Target="consultantplus://offline/ref=AB44A499AB49E890633E58BA215A4DF989295361F546CECF4A3E787A221141280FA1022C44DD55E333F84DDD899FB791875B3FA965b9cEK" TargetMode="External"/><Relationship Id="rId192" Type="http://schemas.openxmlformats.org/officeDocument/2006/relationships/hyperlink" Target="consultantplus://offline/ref=08501FC77DFF35537F96B4791840B78B2996F640EEF1EC80BC110BDCB22654E841A22417FD1F2E2AC5B5ED977A89EBC02AA6E8DD30M377K" TargetMode="External"/><Relationship Id="rId206" Type="http://schemas.openxmlformats.org/officeDocument/2006/relationships/hyperlink" Target="consultantplus://offline/ref=CC3BE189E0A7D877FF50B6A2E5F1DBCB2473A24D18979F3060E850C880089E8E372F19EB458AA2205FE17A2E10E50FF3C06F8E55BC4E40CEy92AK" TargetMode="External"/><Relationship Id="rId227" Type="http://schemas.openxmlformats.org/officeDocument/2006/relationships/hyperlink" Target="consultantplus://offline/ref=8030B57468263409C0E4000C10CFA8930380B141B4420F429B4B9CEBBDB9F13DD464CC80374AE569FCF8B6A0A35602AE772A0FABF5Q3k2D" TargetMode="External"/><Relationship Id="rId201" Type="http://schemas.openxmlformats.org/officeDocument/2006/relationships/hyperlink" Target="consultantplus://offline/ref=29DC579D76681DDC7101BE38070EA13040F43BAABAD66CFF299AA642810AEF627EC86B6C3CC09E79857151C000D6653CBDCEE22EhBe9E" TargetMode="External"/><Relationship Id="rId222" Type="http://schemas.openxmlformats.org/officeDocument/2006/relationships/hyperlink" Target="consultantplus://offline/ref=3FCDCD486EEBB68F02BD90323049A2B721C8947656F2EDFB04BBC14C7A8004A6A483ABABA65C652ED72231DA22B6B4905B3E07BDDB07L9L" TargetMode="External"/><Relationship Id="rId12" Type="http://schemas.openxmlformats.org/officeDocument/2006/relationships/hyperlink" Target="http://base.garant.ru/70736874/" TargetMode="External"/><Relationship Id="rId17" Type="http://schemas.openxmlformats.org/officeDocument/2006/relationships/hyperlink" Target="http://base.garant.ru/70736874/" TargetMode="External"/><Relationship Id="rId33" Type="http://schemas.openxmlformats.org/officeDocument/2006/relationships/hyperlink" Target="consultantplus://offline/ref=9FD23D3A9FA5B15F927BD6552D2D5957357DF1C05B051EE4003E8C2F80AF757E29D20618B5B9E9DF17BD0C343B4D3BC99BE4969967fE79G" TargetMode="External"/><Relationship Id="rId38" Type="http://schemas.openxmlformats.org/officeDocument/2006/relationships/hyperlink" Target="consultantplus://offline/ref=47F56E74EF32AA79866DD3F4A001EFD52D642F20BA10A56D1EA012DC6AE665BB2ADD3BF698D6FEF112C70043CB5632C19833F3B821b8G6H" TargetMode="External"/><Relationship Id="rId59" Type="http://schemas.openxmlformats.org/officeDocument/2006/relationships/hyperlink" Target="consultantplus://offline/ref=ECEF96CBF97FC6824702E714FDEAD446FEFB799175A8F9E51C3E533B939B35DDCDB5C40C22A5FBD51E4E29A4727B7D24379EC06BC2FE07FAvEu2H" TargetMode="External"/><Relationship Id="rId103" Type="http://schemas.openxmlformats.org/officeDocument/2006/relationships/hyperlink" Target="consultantplus://offline/ref=6F75E8C2F89D533E6927C097DFF05D4A6D720D69A3B6A27D4091890D60E8A453D45A174281600341E3C03CF5A9E4714E1A24019DED64C4E1VB68I" TargetMode="External"/><Relationship Id="rId108" Type="http://schemas.openxmlformats.org/officeDocument/2006/relationships/hyperlink" Target="consultantplus://offline/ref=47F12EC58239C35F62656044C8652D298474DF424D7BD419E21A3454D461624DE6FB01C8994C10EDCDA26F9C8BDF47FAA05E612A6E2474I" TargetMode="External"/><Relationship Id="rId124" Type="http://schemas.openxmlformats.org/officeDocument/2006/relationships/hyperlink" Target="consultantplus://offline/ref=7579D5B6CBF19C730ADEBA2EE908C66F825AB564E80C06C857DEA9011283E278205ED83BF96ADF15B6A42D596EDAB4340719A948c6W6J" TargetMode="External"/><Relationship Id="rId129" Type="http://schemas.openxmlformats.org/officeDocument/2006/relationships/hyperlink" Target="consultantplus://offline/ref=D455B800B7F08E7A8B4DABD25B5A4F5527C152D9BD099A2DC26DAAFE64107F19DA44E4E61C48FF379F3689CF378B37CFD25C26A758h3XAJ" TargetMode="External"/><Relationship Id="rId54" Type="http://schemas.openxmlformats.org/officeDocument/2006/relationships/hyperlink" Target="consultantplus://offline/ref=2D07596B536F93968B47FFB7D39724D211378251C14EA3818791F051C3A0EF41C44F6FD3ADD7FF495882AEE0263D0154309AF607E2B9D528G6t0H" TargetMode="External"/><Relationship Id="rId70" Type="http://schemas.openxmlformats.org/officeDocument/2006/relationships/hyperlink" Target="consultantplus://offline/ref=0C7EDE5664CB58C4EC2202BD90078E449BFDE4C65B3635B558CE34E1E90AB19F5FCF5514632F9DCA8417BFCECF4548F97C7E2807B2wBI" TargetMode="External"/><Relationship Id="rId75" Type="http://schemas.openxmlformats.org/officeDocument/2006/relationships/hyperlink" Target="consultantplus://offline/ref=0C7EDE5664CB58C4EC2202BD90078E449BFDE4C65B3635B558CE34E1E90AB19F5FCF55166624C89FC149E69E8A0E44F96362290435BFD35FBBw1I" TargetMode="External"/><Relationship Id="rId91" Type="http://schemas.openxmlformats.org/officeDocument/2006/relationships/hyperlink" Target="consultantplus://offline/ref=617B94BCF2BE6A9C10AF620B2D23121012A7BBDD3965DF9AEE9C2D1EF8CF7D93E17C98925A05369625D6B249420AF646374ECDBF30UA3CI" TargetMode="External"/><Relationship Id="rId96" Type="http://schemas.openxmlformats.org/officeDocument/2006/relationships/hyperlink" Target="consultantplus://offline/ref=6D3F39DB275CD04F35A185C1B7D562C0AAA1E95829190661C40FB7C6349820435D0CF00B17A6B0CC5042472AF578F2002AC869B8bC42I" TargetMode="External"/><Relationship Id="rId140" Type="http://schemas.openxmlformats.org/officeDocument/2006/relationships/hyperlink" Target="consultantplus://offline/ref=31533B4C906B3B78BA85EB23B6B4175EA35F60B57B3CA4971FAE4C05B046E9F67C358CBF64556D9A523F7C547CE186BCA224366A5Ba0a6J" TargetMode="External"/><Relationship Id="rId145" Type="http://schemas.openxmlformats.org/officeDocument/2006/relationships/hyperlink" Target="consultantplus://offline/ref=08826A766AC21AA8127798D016636CDE87FC5E6399E4D14F77B1521948BF7ED9228BEBB4BA3116F506ABEF2EE3CF0DC5D7C39821ED2BgFJ" TargetMode="External"/><Relationship Id="rId161" Type="http://schemas.openxmlformats.org/officeDocument/2006/relationships/hyperlink" Target="consultantplus://offline/ref=21669E2ABE8701F392643397ED9B7BEDB5DCD886F83261C5BF8F1862E0D6D113CBBAFF77FF928FA253065DBB47411D1D747B1536A8bAG8K" TargetMode="External"/><Relationship Id="rId166" Type="http://schemas.openxmlformats.org/officeDocument/2006/relationships/hyperlink" Target="consultantplus://offline/ref=2BFF17D6FC1CC8B927BB8768A13D5CDBCBBC412C899DFD20ECA22205D407A07DA894BE050D4CB2DF4416B58C793F0B63009E110EE5L1I4K" TargetMode="External"/><Relationship Id="rId182" Type="http://schemas.openxmlformats.org/officeDocument/2006/relationships/hyperlink" Target="consultantplus://offline/ref=7457F8307879857799C8F1C20E67A6940E2A03E3CBB09A4C52B45004DDE003275A16053BB9C23871F3EA9E5257661DA242170E6835BBDA86441EK" TargetMode="External"/><Relationship Id="rId187" Type="http://schemas.openxmlformats.org/officeDocument/2006/relationships/hyperlink" Target="consultantplus://offline/ref=CC3BE189E0A7D877FF50B6A2E5F1DBCB2473A24D18979F3060E850C880089E8E372F19EB418FA9700AAE7B7255B11CF3C06F8D54A0y42CK" TargetMode="External"/><Relationship Id="rId217" Type="http://schemas.openxmlformats.org/officeDocument/2006/relationships/hyperlink" Target="consultantplus://offline/ref=08501FC77DFF35537F96B4791840B78B2996F640EEF1EC80BC110BDCB22654E841A22417FD1F2E2AC5B5ED977A89EBC02AA6E8DD30M377K"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consultantplus://offline/ref=78CA529B367F60B31FF0B4E13775759F1DFC152A74EEDB29212839F71C78C00E689915325E8AC9E699D429643A5A41D9E739654Cw3ICL" TargetMode="External"/><Relationship Id="rId233" Type="http://schemas.openxmlformats.org/officeDocument/2006/relationships/hyperlink" Target="consultantplus://offline/ref=967BDCD8776BB14A80481BF72BD31A62E10AD335FA72E9582578E4D4D209c8S" TargetMode="External"/><Relationship Id="rId238" Type="http://schemas.openxmlformats.org/officeDocument/2006/relationships/hyperlink" Target="http://www.consultant.ru/document/cons_doc_LAW_72386/" TargetMode="External"/><Relationship Id="rId23" Type="http://schemas.openxmlformats.org/officeDocument/2006/relationships/hyperlink" Target="http://base.garant.ru/70736874/" TargetMode="External"/><Relationship Id="rId28" Type="http://schemas.openxmlformats.org/officeDocument/2006/relationships/hyperlink" Target="http://base.garant.ru/70736874/" TargetMode="External"/><Relationship Id="rId49" Type="http://schemas.openxmlformats.org/officeDocument/2006/relationships/hyperlink" Target="consultantplus://offline/ref=162DAA07E43DE42379B643FF8BFE5A41A114FAB1DE30407FAA0B5083CAC1814FB8742CC65F5F883BF9393DE52A4E0B4D2D9CA0C3A8R0XAF" TargetMode="External"/><Relationship Id="rId114" Type="http://schemas.openxmlformats.org/officeDocument/2006/relationships/hyperlink" Target="consultantplus://offline/ref=5C1CB8C5C38CD2AE978E095DA5B8590EE827716EA2CEFE4348DD2E6C6D22EB12341D00A6B63871596F7931C0B21A38523D60E2z8E4J" TargetMode="External"/><Relationship Id="rId119" Type="http://schemas.openxmlformats.org/officeDocument/2006/relationships/footer" Target="footer2.xml"/><Relationship Id="rId44" Type="http://schemas.openxmlformats.org/officeDocument/2006/relationships/hyperlink" Target="http://base.garant.ru/70736874/" TargetMode="External"/><Relationship Id="rId60" Type="http://schemas.openxmlformats.org/officeDocument/2006/relationships/hyperlink" Target="consultantplus://offline/ref=ECEF96CBF97FC6824702E714FDEAD446FEFB799175A8F9E51C3E533B939B35DDCDB5C40C22A5FBD61B4E29A4727B7D24379EC06BC2FE07FAvEu2H" TargetMode="External"/><Relationship Id="rId65" Type="http://schemas.openxmlformats.org/officeDocument/2006/relationships/hyperlink" Target="consultantplus://offline/ref=0C7EDE5664CB58C4EC2202BD90078E449BFDE4C65B3635B558CE34E1E90AB19F5FCF55166F2F9DCA8417BFCECF4548F97C7E2807B2wBI" TargetMode="External"/><Relationship Id="rId81" Type="http://schemas.openxmlformats.org/officeDocument/2006/relationships/hyperlink" Target="consultantplus://offline/ref=A0EE72D6BA9BBC4F333BD1EEC92F4557C4F4408E9F7086A3C8E456E75769E19831F5AB16B18D9F562EAB1DA2E1C48D59D9FABB1512KFyBI" TargetMode="External"/><Relationship Id="rId86" Type="http://schemas.openxmlformats.org/officeDocument/2006/relationships/hyperlink" Target="consultantplus://offline/ref=DD86A90BA400F0FCE1698C076C42F16860B73806382E011A5265B11116807BCE63DBED012E7B02136B4C1CECBBB3A8317283321Es00EI" TargetMode="External"/><Relationship Id="rId130" Type="http://schemas.openxmlformats.org/officeDocument/2006/relationships/hyperlink" Target="consultantplus://offline/ref=0BA84B50786A4F2D29924E1CC174B899D0A31AD75DCBFFE2726B9B4DB32ED8ECC7A08B2C7408F71C6576C481616385E545C1EC29x9YFJ" TargetMode="External"/><Relationship Id="rId135" Type="http://schemas.openxmlformats.org/officeDocument/2006/relationships/hyperlink" Target="consultantplus://offline/ref=C571C8BF4894042FB9EBBF321F860E8249BD5E4D42A07776F0124DE90BA29DC5CA7E52BB86106505612603F14AE6D19D2E239BB5B5K2aDJ" TargetMode="External"/><Relationship Id="rId151" Type="http://schemas.openxmlformats.org/officeDocument/2006/relationships/hyperlink" Target="consultantplus://offline/ref=398A5431E0CF8A1BF2598BA6AE7C0FC6CEA8C9AF9E6E6C0E5DF5A2B3BDFA11D6F6B7DA47A4819709C1770D7451273AC18047EF2E5E99CF014DD8K" TargetMode="External"/><Relationship Id="rId156" Type="http://schemas.openxmlformats.org/officeDocument/2006/relationships/hyperlink" Target="consultantplus://offline/ref=EA3D4D4D75278A0EDD905BA7D402E8DD8BE05D3B2F48C701067218A309A2D9444DDCBC27B613D52CDAFDEE3A9C45FB20CE53A6A2508255B9A6G2K" TargetMode="External"/><Relationship Id="rId177" Type="http://schemas.openxmlformats.org/officeDocument/2006/relationships/hyperlink" Target="consultantplus://offline/ref=62D445D50CCE98605AFF2ECBC262B7E9ECDB701A8028C1C54ADE2C4430DFDA9B31323FF92BFCB0B10799146FCB0FDF00A51F239ECBNBc8K" TargetMode="External"/><Relationship Id="rId198" Type="http://schemas.openxmlformats.org/officeDocument/2006/relationships/hyperlink" Target="consultantplus://offline/ref=AFFFFF385581B5408C10AFAF56C9D94E907A26DAD56762320B6DAA836F52FCF24AC7D4C45E8D6D0C82C3350963A76814323B2B0BD74026F" TargetMode="External"/><Relationship Id="rId172" Type="http://schemas.openxmlformats.org/officeDocument/2006/relationships/hyperlink" Target="consultantplus://offline/ref=149997CA98FDAED6C3FF6A7A0A508A16896A0F3601631EA1480D6DE1051CF1E919518BB5802393DC1D25547CA9EF7A831B0DE62AC7j2cEK" TargetMode="External"/><Relationship Id="rId193" Type="http://schemas.openxmlformats.org/officeDocument/2006/relationships/hyperlink" Target="consultantplus://offline/ref=08501FC77DFF35537F96B4791840B78B2996F640EEF1EC80BC110BDCB22654E841A22414FF162E2AC5B5ED977A89EBC02AA6E8DD30M377K" TargetMode="External"/><Relationship Id="rId202" Type="http://schemas.openxmlformats.org/officeDocument/2006/relationships/hyperlink" Target="consultantplus://offline/ref=6E524570FC9F636AEED445D736D0AA511BC116F6F0564DE72E797EF99DD8294E4EB3045F3D4969612D67F1701F54C6AD01D6DE54E9C5250Az112K" TargetMode="External"/><Relationship Id="rId207" Type="http://schemas.openxmlformats.org/officeDocument/2006/relationships/hyperlink" Target="consultantplus://offline/ref=CC3BE189E0A7D877FF50B6A2E5F1DBCB2473A24D18979F3060E850C880089E8E372F19EB458AA22158E17A2E10E50FF3C06F8E55BC4E40CEy92AK" TargetMode="External"/><Relationship Id="rId223" Type="http://schemas.openxmlformats.org/officeDocument/2006/relationships/hyperlink" Target="consultantplus://offline/ref=136AB1E8F24BC496FC3BC95B34CA1EB999C566632CD748D2EB3F4A1A4628F9CDB0E2AB0C4F0008F85B880AE9A536798471C2C62F6CRDj0E" TargetMode="External"/><Relationship Id="rId228" Type="http://schemas.openxmlformats.org/officeDocument/2006/relationships/hyperlink" Target="consultantplus://offline/ref=BC413C3DF102AA126D20C9FB7348D8DAD4A1A942F8792380F9F232F9C3CA74FA4077A76A0491C21F34C78B8B5F78EDC1F896E9F4DFq3z5E" TargetMode="External"/><Relationship Id="rId13" Type="http://schemas.openxmlformats.org/officeDocument/2006/relationships/hyperlink" Target="http://base.garant.ru/70736874/" TargetMode="External"/><Relationship Id="rId18" Type="http://schemas.openxmlformats.org/officeDocument/2006/relationships/hyperlink" Target="http://base.garant.ru/70736874/" TargetMode="External"/><Relationship Id="rId39" Type="http://schemas.openxmlformats.org/officeDocument/2006/relationships/hyperlink" Target="consultantplus://offline/ref=47F56E74EF32AA79866DD3F4A001EFD52D642F20BA10A56D1EA012DC6AE665BB2ADD3BF698D3FEF112C70043CB5632C19833F3B821b8G6H" TargetMode="External"/><Relationship Id="rId109" Type="http://schemas.openxmlformats.org/officeDocument/2006/relationships/hyperlink" Target="consultantplus://offline/ref=AC7C03085F808544D4042724109A6ECA4A360D377520FE78F903DDEEE1065D56F7BC1D10EB915EE74AC9172B2F59B5247363B5F5C4j3C3J" TargetMode="External"/><Relationship Id="rId34" Type="http://schemas.openxmlformats.org/officeDocument/2006/relationships/hyperlink" Target="consultantplus://offline/ref=9FD23D3A9FA5B15F927BD6552D2D5957357DF1C05B051EE4003E8C2F80AF757E29D20618B5BEE9DF17BD0C343B4D3BC99BE4969967fE79G" TargetMode="External"/><Relationship Id="rId50" Type="http://schemas.openxmlformats.org/officeDocument/2006/relationships/hyperlink" Target="consultantplus://offline/ref=BCBCEE3A0F4DE5C2E3A872EFB3566795F2A4D6191AABA662F8874AEA0A634C7F45F4574BA41436B5B3D4EA4C0BEF3461EBEA0896C9MCsBH" TargetMode="External"/><Relationship Id="rId55" Type="http://schemas.openxmlformats.org/officeDocument/2006/relationships/hyperlink" Target="consultantplus://offline/ref=8E58AF025424AB6B68460F89A456C771F24DA4221D61B9CA17B4F80FDA806BA26569A2AB7740873571A7E27F9A5D4D354015F57FV7u6H" TargetMode="External"/><Relationship Id="rId76" Type="http://schemas.openxmlformats.org/officeDocument/2006/relationships/hyperlink" Target="consultantplus://offline/ref=0C7EDE5664CB58C4EC2202BD90078E449BFDE4C65B3635B558CE34E1E90AB19F5FCF55166624C89FC449E69E8A0E44F96362290435BFD35FBBw1I" TargetMode="External"/><Relationship Id="rId97" Type="http://schemas.openxmlformats.org/officeDocument/2006/relationships/hyperlink" Target="consultantplus://offline/ref=C3EDF762C0CCE8C42AA83C78451C391DB3A82CD4AE3EACABF40FB26CCC2451EA9148CF79235B4592D0D31498F6437A3B3682A55935814FE1tE4DI" TargetMode="External"/><Relationship Id="rId104" Type="http://schemas.openxmlformats.org/officeDocument/2006/relationships/hyperlink" Target="consultantplus://offline/ref=6F75E8C2F89D533E6927C097DFF05D4A6D720D69A3B6A27D4091890D60E8A453D45A174281600342E6C03CF5A9E4714E1A24019DED64C4E1VB68I" TargetMode="External"/><Relationship Id="rId120" Type="http://schemas.openxmlformats.org/officeDocument/2006/relationships/hyperlink" Target="consultantplus://offline/ref=75C3EE7115D4B15D46B6419B4C52A5392A52E59528FECC12298DC71EBE955F0755DE90CD7B37971776005E00AAA0E451DED9ED2F96m2S1J" TargetMode="External"/><Relationship Id="rId125" Type="http://schemas.openxmlformats.org/officeDocument/2006/relationships/hyperlink" Target="consultantplus://offline/ref=7579D5B6CBF19C730ADEBA2EE908C66F825AB564E80C06C857DEA9011283E278205ED83AF26ADF15B6A42D596EDAB4340719A948c6W6J" TargetMode="External"/><Relationship Id="rId141" Type="http://schemas.openxmlformats.org/officeDocument/2006/relationships/hyperlink" Target="consultantplus://offline/ref=42CD46E09A8C9516695BB3A4D285DA14DAD02BBA8C9B903330C685B027D241C21CAE3E62D7EFF5ECCC66CCB956200A942BEDD140CCl3g4J" TargetMode="External"/><Relationship Id="rId146" Type="http://schemas.openxmlformats.org/officeDocument/2006/relationships/hyperlink" Target="consultantplus://offline/ref=8099808D3F2D1B08977418FC79A67E7B75F4010546996ED3ACBAB95816CDBD86CE2B79606330967E5CCFE2EACCC61E50147695688A4F17J" TargetMode="External"/><Relationship Id="rId167" Type="http://schemas.openxmlformats.org/officeDocument/2006/relationships/hyperlink" Target="consultantplus://offline/ref=2BFF17D6FC1CC8B927BB8768A13D5CDBCBBC412C899DFD20ECA22205D407A07DA894BE060F45B2DF4416B58C793F0B63009E110EE5L1I4K" TargetMode="External"/><Relationship Id="rId188" Type="http://schemas.openxmlformats.org/officeDocument/2006/relationships/hyperlink" Target="consultantplus://offline/ref=89D1BFBE6CFC48EC761E960B4D80D1EF2779E74E64FAFE6215D5144F108E370990A2B9280AD42254C99C58F6E995EC5AFB67BBA7F7BA5AK" TargetMode="External"/><Relationship Id="rId7" Type="http://schemas.openxmlformats.org/officeDocument/2006/relationships/endnotes" Target="endnotes.xml"/><Relationship Id="rId71" Type="http://schemas.openxmlformats.org/officeDocument/2006/relationships/hyperlink" Target="consultantplus://offline/ref=0C7EDE5664CB58C4EC2202BD90078E449BFDE4C65B3635B558CE34E1E90AB19F5FCF55166624C89AC749E69E8A0E44F96362290435BFD35FBBw1I" TargetMode="External"/><Relationship Id="rId92" Type="http://schemas.openxmlformats.org/officeDocument/2006/relationships/hyperlink" Target="consultantplus://offline/ref=617B94BCF2BE6A9C10AF620B2D23121012A7BBDD3965DF9AEE9C2D1EF8CF7D93E17C98925A0A369625D6B249420AF646374ECDBF30UA3CI" TargetMode="External"/><Relationship Id="rId162" Type="http://schemas.openxmlformats.org/officeDocument/2006/relationships/hyperlink" Target="consultantplus://offline/ref=21669E2ABE8701F392643397ED9B7BEDB5DCD886F83261C5BF8F1862E0D6D113CBBAFF76FB958FA253065DBB47411D1D747B1536A8bAG8K" TargetMode="External"/><Relationship Id="rId183" Type="http://schemas.openxmlformats.org/officeDocument/2006/relationships/hyperlink" Target="consultantplus://offline/ref=CC3BE189E0A7D877FF50B6A2E5F1DBCB2473A24D18979F3060E850C880089E8E372F19EB458AA2205FE17A2E10E50FF3C06F8E55BC4E40CEy92AK" TargetMode="External"/><Relationship Id="rId213" Type="http://schemas.openxmlformats.org/officeDocument/2006/relationships/hyperlink" Target="consultantplus://offline/ref=BF267F14DCC5194FEC681C055A3680F7955A97D440AA15B34DA37AECE94ACB66080A598F8E2B04C7195B847EC706EB330560827346k551K" TargetMode="External"/><Relationship Id="rId218" Type="http://schemas.openxmlformats.org/officeDocument/2006/relationships/hyperlink" Target="consultantplus://offline/ref=08501FC77DFF35537F96B4791840B78B2996F640EEF1EC80BC110BDCB22654E841A22414FF162E2AC5B5ED977A89EBC02AA6E8DD30M377K" TargetMode="External"/><Relationship Id="rId234" Type="http://schemas.openxmlformats.org/officeDocument/2006/relationships/hyperlink" Target="consultantplus://offline/ref=967BDCD8776BB14A804805FA3DBF466AE6038F3CF87BE20D7A27BF898591C402FE7345BA822ED9ED3D4FB900cBS" TargetMode="External"/><Relationship Id="rId239" Type="http://schemas.openxmlformats.org/officeDocument/2006/relationships/hyperlink" Target="http://www.consultant.ru/document/cons_doc_LAW_111609/" TargetMode="External"/><Relationship Id="rId2" Type="http://schemas.openxmlformats.org/officeDocument/2006/relationships/styles" Target="styles.xml"/><Relationship Id="rId29" Type="http://schemas.openxmlformats.org/officeDocument/2006/relationships/hyperlink" Target="consultantplus://offline/ref=6A36DF0B5044ADE58E37440AD6FD15E30B3AEEDA8DD9D30129410F59C868FBFAFF6CA6D729A0053160B0F18D6E1AD4DD01C3042ABAE6r2G" TargetMode="External"/><Relationship Id="rId24" Type="http://schemas.openxmlformats.org/officeDocument/2006/relationships/hyperlink" Target="consultantplus://offline/ref=DCE539EEF60522AB7857E30F510234667D2064CAA634B4D3ED26ACB09AD6EF692EAA52771F45539EE6B0520F147C3F556E744DDFB1QAf6G" TargetMode="External"/><Relationship Id="rId40" Type="http://schemas.openxmlformats.org/officeDocument/2006/relationships/hyperlink" Target="consultantplus://offline/ref=89212F9CC3CE3B0D9E773EAC575F2AE7CEBA0D4D03272C9E761C2FCE1C9FE8023EF5AFBD8E8036267B63DD1AEEFB7152609A70DF15C6J4H" TargetMode="External"/><Relationship Id="rId45" Type="http://schemas.openxmlformats.org/officeDocument/2006/relationships/header" Target="header1.xml"/><Relationship Id="rId66" Type="http://schemas.openxmlformats.org/officeDocument/2006/relationships/hyperlink" Target="consultantplus://offline/ref=0C7EDE5664CB58C4EC2202BD90078E449BFDE4C65B3635B558CE34E1E90AB19F5FCF55166624C89BC549E69E8A0E44F96362290435BFD35FBBw1I" TargetMode="External"/><Relationship Id="rId87" Type="http://schemas.openxmlformats.org/officeDocument/2006/relationships/hyperlink" Target="consultantplus://offline/ref=120C15A98A803F3F7B7725B7A7A1677B892D48683960234975F4A911B95F5CE7A3846276C6E86E6B11BAC3F4870AC128FB8FE9966Dv712I" TargetMode="External"/><Relationship Id="rId110" Type="http://schemas.openxmlformats.org/officeDocument/2006/relationships/hyperlink" Target="consultantplus://offline/ref=AC7C03085F808544D4042724109A6ECA4A360D377520FE78F903DDEEE1065D56F7BC1D10E89A5EE74AC9172B2F59B5247363B5F5C4j3C3J" TargetMode="External"/><Relationship Id="rId115" Type="http://schemas.openxmlformats.org/officeDocument/2006/relationships/hyperlink" Target="consultantplus://offline/ref=A00226BECFAFA13C866ADEA6107D57EF6558FFBB12228A905527FED7F62B56CC9939C8819F4C64D5D620E2F457C9C658594F48AB788E0B46UCz0I" TargetMode="External"/><Relationship Id="rId131" Type="http://schemas.openxmlformats.org/officeDocument/2006/relationships/hyperlink" Target="consultantplus://offline/ref=9664E978DE9B3D8237123950446F358D55BD0BF408E135B2C2957AEE385F5CB5D31640F283B5F926C7006DD2EE45472DEA5053C9EAE3Z0J" TargetMode="External"/><Relationship Id="rId136" Type="http://schemas.openxmlformats.org/officeDocument/2006/relationships/hyperlink" Target="consultantplus://offline/ref=C571C8BF4894042FB9EBBF321F860E8249BD5E4D42A07776F0124DE90BA29DC5CA7E52BB86166505612603F14AE6D19D2E239BB5B5K2aDJ" TargetMode="External"/><Relationship Id="rId157" Type="http://schemas.openxmlformats.org/officeDocument/2006/relationships/hyperlink" Target="consultantplus://offline/ref=EA3D4D4D75278A0EDD905BA7D402E8DD8BE05D3B2F48C701067218A309A2D9444DDCBC27B613D52ED2FDEE3A9C45FB20CE53A6A2508255B9A6G2K" TargetMode="External"/><Relationship Id="rId178" Type="http://schemas.openxmlformats.org/officeDocument/2006/relationships/hyperlink" Target="consultantplus://offline/ref=62D445D50CCE98605AFF2ECBC262B7E9ECDB701A8028C1C54ADE2C4430DFDA9B31323FF92AF4B0B10799146FCB0FDF00A51F239ECBNBc8K" TargetMode="External"/><Relationship Id="rId61" Type="http://schemas.openxmlformats.org/officeDocument/2006/relationships/hyperlink" Target="consultantplus://offline/ref=D00680C33D1C708D2B0BD037DA3AFE37D91975855927D99D1D8AA8F4CF3D64AFD3F0A49F4CC1DC30B8E35657A71F953DF55BBC46AB49uCH" TargetMode="External"/><Relationship Id="rId82" Type="http://schemas.openxmlformats.org/officeDocument/2006/relationships/hyperlink" Target="consultantplus://offline/ref=A0EE72D6BA9BBC4F333BD1EEC92F4557C4F4408E9F7086A3C8E456E75769E19831F5AB16BE8C9F562EAB1DA2E1C48D59D9FABB1512KFyBI" TargetMode="External"/><Relationship Id="rId152" Type="http://schemas.openxmlformats.org/officeDocument/2006/relationships/hyperlink" Target="consultantplus://offline/ref=3350CD4F467082F2E12A79D714C655F267DDCF7F4A1EC148811C130FED15527BB13757FE894F08E9432B0498B4B21E60633E1C4230E2E0K" TargetMode="External"/><Relationship Id="rId173" Type="http://schemas.openxmlformats.org/officeDocument/2006/relationships/hyperlink" Target="consultantplus://offline/ref=149997CA98FDAED6C3FF6A7A0A508A16896A0F3601631EA1480D6DE1051CF1E919518BB6822A93DC1D25547CA9EF7A831B0DE62AC7j2cEK" TargetMode="External"/><Relationship Id="rId194" Type="http://schemas.openxmlformats.org/officeDocument/2006/relationships/hyperlink" Target="consultantplus://offline/ref=08501FC77DFF35537F96B4791840B78B2996F640EEF1EC80BC110BDCB22654E841A22415FB112E2AC5B5ED977A89EBC02AA6E8DD30M377K" TargetMode="External"/><Relationship Id="rId199" Type="http://schemas.openxmlformats.org/officeDocument/2006/relationships/hyperlink" Target="consultantplus://offline/ref=FBBA4AB39557FD365729AFE43E8D6F050822CAD04255C7721A48C5F7DF0C77841145A473C36F37603074DE2ED73F1D809BD3A04C37D3eDE" TargetMode="External"/><Relationship Id="rId203" Type="http://schemas.openxmlformats.org/officeDocument/2006/relationships/hyperlink" Target="consultantplus://offline/ref=6E524570FC9F636AEED445D736D0AA511BC116F6F0564DE72E797EF99DD8294E4EB3045F394C62377F28F02C5A00D5AD01D6DD55F5zC17K" TargetMode="External"/><Relationship Id="rId208" Type="http://schemas.openxmlformats.org/officeDocument/2006/relationships/hyperlink" Target="consultantplus://offline/ref=CC3BE189E0A7D877FF50B6A2E5F1DBCB2473A24D18979F3060E850C880089E8E372F19EB458AA2225EE17A2E10E50FF3C06F8E55BC4E40CEy92AK" TargetMode="External"/><Relationship Id="rId229" Type="http://schemas.openxmlformats.org/officeDocument/2006/relationships/hyperlink" Target="consultantplus://offline/main?base=LAW;n=83795;fld=134;dst=100008" TargetMode="External"/><Relationship Id="rId19" Type="http://schemas.openxmlformats.org/officeDocument/2006/relationships/hyperlink" Target="http://base.garant.ru/70736874/" TargetMode="External"/><Relationship Id="rId224" Type="http://schemas.openxmlformats.org/officeDocument/2006/relationships/hyperlink" Target="consultantplus://offline/ref=6AE81C291AEDBF2645E93DDC1DA663E49DB2C9387C63857ED8EABAC9D95EB60B0F296E2F9978FE330C3F04F5E0B0093E6CA8BBE6D5V6h9D" TargetMode="External"/><Relationship Id="rId240" Type="http://schemas.openxmlformats.org/officeDocument/2006/relationships/fontTable" Target="fontTable.xml"/><Relationship Id="rId14" Type="http://schemas.openxmlformats.org/officeDocument/2006/relationships/hyperlink" Target="http://base.garant.ru/70736874/" TargetMode="External"/><Relationship Id="rId30" Type="http://schemas.openxmlformats.org/officeDocument/2006/relationships/hyperlink" Target="consultantplus://offline/ref=6A36DF0B5044ADE58E37440AD6FD15E30B3AEEDA8DD9D30129410F59C868FBFAFF6CA6D420AC053160B0F18D6E1AD4DD01C3042ABAE6r2G" TargetMode="External"/><Relationship Id="rId35" Type="http://schemas.openxmlformats.org/officeDocument/2006/relationships/hyperlink" Target="consultantplus://offline/ref=6A50C1ACACDFBAB8CFB5AB89526E6A07CD05052133599C8BAD40041303C3D2B3F950D2F03DB834886852B5BD3E24E37559AEF97532C6C0H" TargetMode="External"/><Relationship Id="rId56" Type="http://schemas.openxmlformats.org/officeDocument/2006/relationships/hyperlink" Target="consultantplus://offline/ref=8E58AF025424AB6B68460F89A456C771F24DA4221D61B9CA17B4F80FDA806BA26569A2AA7C40873571A7E27F9A5D4D354015F57FV7u6H" TargetMode="External"/><Relationship Id="rId77" Type="http://schemas.openxmlformats.org/officeDocument/2006/relationships/hyperlink" Target="consultantplus://offline/ref=0C7EDE5664CB58C4EC2202BD90078E449BFDE4C65B3635B558CE34E1E90AB19F5FCF55166624C89EC049E69E8A0E44F96362290435BFD35FBBw1I" TargetMode="External"/><Relationship Id="rId100" Type="http://schemas.openxmlformats.org/officeDocument/2006/relationships/hyperlink" Target="consultantplus://offline/ref=C9FF657DD2D7DAC941ED1F030815D34FDA92A6E5EBAC231F8A7147BDDF0CE040F4137FCABA3DEE78C8952F2740BE4792A7CC9F5957AD50I" TargetMode="External"/><Relationship Id="rId105" Type="http://schemas.openxmlformats.org/officeDocument/2006/relationships/hyperlink" Target="consultantplus://offline/ref=10A14FC1FF0E00BBE5926F83513829591D1E5CB5490DB0C213FC3620C383B0B6ABEA3320967EE127A90366273ECFBA5D32A75CCB5Fx86AI" TargetMode="External"/><Relationship Id="rId126" Type="http://schemas.openxmlformats.org/officeDocument/2006/relationships/hyperlink" Target="consultantplus://offline/ref=3779F1DC5F392D8D98A22CBB5E9D8E21D5E0B7D95AD1FD426D3B6B39D689A354BF45C6EF1C58DBA326D429F925512556AB08A8915AC104BBZBX6J" TargetMode="External"/><Relationship Id="rId147" Type="http://schemas.openxmlformats.org/officeDocument/2006/relationships/hyperlink" Target="consultantplus://offline/ref=8099808D3F2D1B08977418FC79A67E7B75F4010546996ED3ACBAB95816CDBD86CE2B79606238967E5CCFE2EACCC61E50147695688A4F17J" TargetMode="External"/><Relationship Id="rId168" Type="http://schemas.openxmlformats.org/officeDocument/2006/relationships/hyperlink" Target="consultantplus://offline/ref=2BFF17D6FC1CC8B927BB8768A13D5CDBCBBC412C899DFD20ECA22205D407A07DA894BE070B42B2DF4416B58C793F0B63009E110EE5L1I4K" TargetMode="External"/><Relationship Id="rId8" Type="http://schemas.openxmlformats.org/officeDocument/2006/relationships/image" Target="media/image1.jpeg"/><Relationship Id="rId51" Type="http://schemas.openxmlformats.org/officeDocument/2006/relationships/hyperlink" Target="consultantplus://offline/ref=BCBCEE3A0F4DE5C2E3A872EFB3566795F2A4D6191AABA662F8874AEA0A634C7F45F45748A61D36B5B3D4EA4C0BEF3461EBEA0896C9MCsBH" TargetMode="External"/><Relationship Id="rId72" Type="http://schemas.openxmlformats.org/officeDocument/2006/relationships/hyperlink" Target="consultantplus://offline/ref=0C7EDE5664CB58C4EC2202BD90078E449BFDE4C65B3635B558CE34E1E90AB19F5FCF55166624C899C049E69E8A0E44F96362290435BFD35FBBw1I" TargetMode="External"/><Relationship Id="rId93" Type="http://schemas.openxmlformats.org/officeDocument/2006/relationships/hyperlink" Target="consultantplus://offline/ref=1F524AD0442B39865A983143513CAB1510778462C769429252A2CD75B20114E7B292C797987B1F5BD29DAD25548710047F654989z634I" TargetMode="External"/><Relationship Id="rId98" Type="http://schemas.openxmlformats.org/officeDocument/2006/relationships/hyperlink" Target="consultantplus://offline/ref=C3EDF762C0CCE8C42AA83C78451C391DB3A82CD4AE3EACABF40FB26CCC2451EA9148CF7E2A5010C0938D4DC8B308763B299EA45At24BI" TargetMode="External"/><Relationship Id="rId121" Type="http://schemas.openxmlformats.org/officeDocument/2006/relationships/hyperlink" Target="consultantplus://offline/ref=17B7F6F7B64CBC740447B9BFF6CC40F4255C2930DA26363C23E8ADD63785A692BE8D8C4568E269FD38C92ADEAB6186E849849AA88BtDSCJ" TargetMode="External"/><Relationship Id="rId142" Type="http://schemas.openxmlformats.org/officeDocument/2006/relationships/hyperlink" Target="consultantplus://offline/ref=42CD46E09A8C9516695BB3A4D285DA14DAD02BBA8C9B903330C685B027D241C21CAE3E62D4E4F5ECCC66CCB956200A942BEDD140CCl3g4J" TargetMode="External"/><Relationship Id="rId163" Type="http://schemas.openxmlformats.org/officeDocument/2006/relationships/hyperlink" Target="consultantplus://offline/ref=0A2734522917C86161A7F5A6F02BCA12FFEF151823DF948C476BF678BA105B0C474BD770BC0E5C025505983A2192655F5BAF88B2C2r8GFK" TargetMode="External"/><Relationship Id="rId184" Type="http://schemas.openxmlformats.org/officeDocument/2006/relationships/hyperlink" Target="consultantplus://offline/ref=CC3BE189E0A7D877FF50B6A2E5F1DBCB2473A24D18979F3060E850C880089E8E372F19EB458AA22158E17A2E10E50FF3C06F8E55BC4E40CEy92AK" TargetMode="External"/><Relationship Id="rId189" Type="http://schemas.openxmlformats.org/officeDocument/2006/relationships/hyperlink" Target="consultantplus://offline/ref=89D1BFBE6CFC48EC761E960B4D80D1EF2779E74E64FAFE6215D5144F108E370990A2B9280AD32254C99C58F6E995EC5AFB67BBA7F7BA5AK" TargetMode="External"/><Relationship Id="rId219" Type="http://schemas.openxmlformats.org/officeDocument/2006/relationships/hyperlink" Target="consultantplus://offline/ref=08501FC77DFF35537F96B4791840B78B2996F640EEF1EC80BC110BDCB22654E841A22415FB112E2AC5B5ED977A89EBC02AA6E8DD30M377K" TargetMode="External"/><Relationship Id="rId3" Type="http://schemas.microsoft.com/office/2007/relationships/stylesWithEffects" Target="stylesWithEffects.xml"/><Relationship Id="rId214" Type="http://schemas.openxmlformats.org/officeDocument/2006/relationships/hyperlink" Target="consultantplus://offline/ref=BF267F14DCC5194FEC681C055A3680F7955A97D440AA15B34DA37AECE94ACB66080A598F8F2A04C7195B847EC706EB330560827346k551K" TargetMode="External"/><Relationship Id="rId230" Type="http://schemas.openxmlformats.org/officeDocument/2006/relationships/hyperlink" Target="consultantplus://offline/ref=967BDCD8776BB14A80481BF72BD31A62E10AD335FA72E9582578E4D4D209c8S" TargetMode="External"/><Relationship Id="rId235" Type="http://schemas.openxmlformats.org/officeDocument/2006/relationships/hyperlink" Target="consultantplus://offline/ref=967BDCD8776BB14A804805FA3DBF466AE6038F3CF87BE20D7A27BF898591C402FE7345BA822ED9ED3D4FB900cCS" TargetMode="External"/><Relationship Id="rId25" Type="http://schemas.openxmlformats.org/officeDocument/2006/relationships/hyperlink" Target="consultantplus://offline/ref=DCE539EEF60522AB7857E30F510234667D2064CAA634B4D3ED26ACB09AD6EF692EAA52771F42539EE6B0520F147C3F556E744DDFB1QAf6G" TargetMode="External"/><Relationship Id="rId46" Type="http://schemas.openxmlformats.org/officeDocument/2006/relationships/header" Target="header2.xml"/><Relationship Id="rId67" Type="http://schemas.openxmlformats.org/officeDocument/2006/relationships/hyperlink" Target="consultantplus://offline/ref=0C7EDE5664CB58C4EC2202BD90078E449BFDE4C65B3635B558CE34E1E90AB19F5FCF55166624C89BC849E69E8A0E44F96362290435BFD35FBBw1I" TargetMode="External"/><Relationship Id="rId116" Type="http://schemas.openxmlformats.org/officeDocument/2006/relationships/header" Target="header3.xml"/><Relationship Id="rId137" Type="http://schemas.openxmlformats.org/officeDocument/2006/relationships/hyperlink" Target="consultantplus://offline/ref=DB40E6D1C1143E963500FE04A2CD0D8AB2C527CB36764FC7042FD8D6FCC765EC7C8166332C2C1A6A3070135ECD4288D426104A927FU2a4J" TargetMode="External"/><Relationship Id="rId158" Type="http://schemas.openxmlformats.org/officeDocument/2006/relationships/hyperlink" Target="consultantplus://offline/ref=0BCEAD9E58E2A84DDFD36F82B2A8DF8B5AE81EE2469870C78A67461AA5846340D7037228F1211C3390E9A024CD99770B39E30F68DCR8G2K" TargetMode="External"/><Relationship Id="rId20" Type="http://schemas.openxmlformats.org/officeDocument/2006/relationships/hyperlink" Target="http://base.garant.ru/70736874/" TargetMode="External"/><Relationship Id="rId41" Type="http://schemas.openxmlformats.org/officeDocument/2006/relationships/hyperlink" Target="consultantplus://offline/ref=89212F9CC3CE3B0D9E773EAC575F2AE7CEBA0D4D03272C9E761C2FCE1C9FE8023EF5AFBD8E8636267B63DD1AEEFB7152609A70DF15C6J4H" TargetMode="External"/><Relationship Id="rId62" Type="http://schemas.openxmlformats.org/officeDocument/2006/relationships/hyperlink" Target="consultantplus://offline/ref=D00680C33D1C708D2B0BD037DA3AFE37D91975855927D99D1D8AA8F4CF3D64AFD3F0A49F4DC0DC30B8E35657A71F953DF55BBC46AB49uCH" TargetMode="External"/><Relationship Id="rId83" Type="http://schemas.openxmlformats.org/officeDocument/2006/relationships/hyperlink" Target="consultantplus://offline/ref=F678EDD573E90647064FC7694A0B2FF1604B336BD2FF86707332360C2C557D7577A50F5FA27042EBE9B844116C4F2E5E390F10910FzBI" TargetMode="External"/><Relationship Id="rId88" Type="http://schemas.openxmlformats.org/officeDocument/2006/relationships/hyperlink" Target="consultantplus://offline/ref=120C15A98A803F3F7B7725B7A7A1677B892D48683960234975F4A911B95F5CE7A3846275CFE46E6B11BAC3F4870AC128FB8FE9966Dv712I" TargetMode="External"/><Relationship Id="rId111" Type="http://schemas.openxmlformats.org/officeDocument/2006/relationships/hyperlink" Target="consultantplus://offline/ref=B1FBBBF064C0DE0469AEC7B4490BCF7390AA8C4A9A0A8FD74A52DB5F333524C525419412BCA686598ACEBDBC9B3BAB63248217E9D9q9CCJ" TargetMode="External"/><Relationship Id="rId132" Type="http://schemas.openxmlformats.org/officeDocument/2006/relationships/hyperlink" Target="consultantplus://offline/ref=9664E978DE9B3D8237123950446F358D55BD0BF408E135B2C2957AEE385F5CB5D31640F28CB2F926C7006DD2EE45472DEA5053C9EAE3Z0J" TargetMode="External"/><Relationship Id="rId153" Type="http://schemas.openxmlformats.org/officeDocument/2006/relationships/hyperlink" Target="consultantplus://offline/ref=3350CD4F467082F2E12A79D714C655F267DDCF7F4A1EC148811C130FED15527BB13757FE884E08E9432B0498B4B21E60633E1C4230E2E0K" TargetMode="External"/><Relationship Id="rId174" Type="http://schemas.openxmlformats.org/officeDocument/2006/relationships/hyperlink" Target="consultantplus://offline/ref=149997CA98FDAED6C3FF6A7A0A508A16896A0F3601631EA1480D6DE1051CF1E919518BB7862D93DC1D25547CA9EF7A831B0DE62AC7j2cEK" TargetMode="External"/><Relationship Id="rId179" Type="http://schemas.openxmlformats.org/officeDocument/2006/relationships/hyperlink" Target="consultantplus://offline/ref=6E524570FC9F636AEED445D736D0AA511BC116F6F0564DE72E797EF99DD8294E4EB3045F3D4969612D67F1701F54C6AD01D6DE54E9C5250Az112K" TargetMode="External"/><Relationship Id="rId195" Type="http://schemas.openxmlformats.org/officeDocument/2006/relationships/hyperlink" Target="consultantplus://offline/ref=DF4006AE853DD06597B7C3C08734C2CB36690DF4A4828EBD67B87275908FE23EB69F3026522CA2BC78A0B61BDDD50599FB111Az67CK" TargetMode="External"/><Relationship Id="rId209" Type="http://schemas.openxmlformats.org/officeDocument/2006/relationships/hyperlink" Target="consultantplus://offline/ref=CC3BE189E0A7D877FF50B6A2E5F1DBCB2473A24D18979F3060E850C880089E8E372F19EB4188A9700AAE7B7255B11CF3C06F8D54A0y42CK" TargetMode="External"/><Relationship Id="rId190" Type="http://schemas.openxmlformats.org/officeDocument/2006/relationships/hyperlink" Target="consultantplus://offline/ref=99CE794C9C1B795AF85C4FDEBEFF1A58C142FE51CEE6C2EEB1BCC7AB00B3E53E72558F345B9397FA8CACB6D13D12AC16C6ECFCD4B6FC77K" TargetMode="External"/><Relationship Id="rId204" Type="http://schemas.openxmlformats.org/officeDocument/2006/relationships/hyperlink" Target="consultantplus://offline/ref=7457F8307879857799C8F1C20E67A6940E2A03E3CBB09A4C52B45004DDE003275A16053BB9C23870FDEA9E5257661DA242170E6835BBDA86441EK" TargetMode="External"/><Relationship Id="rId220" Type="http://schemas.openxmlformats.org/officeDocument/2006/relationships/hyperlink" Target="consultantplus://offline/ref=DF4006AE853DD06597B7C3C08734C2CB36690DF4A4828EBD67B87275908FE23EB69F3026522CA2BC78A0B61BDDD50599FB111Az67CK" TargetMode="External"/><Relationship Id="rId225" Type="http://schemas.openxmlformats.org/officeDocument/2006/relationships/hyperlink" Target="consultantplus://offline/ref=6AE81C291AEDBF2645E93DDC1DA663E49DB2C9387C63857ED8EABAC9D95EB60B0F296E2F9A73FE330C3F04F5E0B0093E6CA8BBE6D5V6h9D" TargetMode="External"/><Relationship Id="rId241" Type="http://schemas.openxmlformats.org/officeDocument/2006/relationships/theme" Target="theme/theme1.xml"/><Relationship Id="rId15" Type="http://schemas.openxmlformats.org/officeDocument/2006/relationships/hyperlink" Target="http://base.garant.ru/70736874/" TargetMode="External"/><Relationship Id="rId36" Type="http://schemas.openxmlformats.org/officeDocument/2006/relationships/hyperlink" Target="consultantplus://offline/ref=6A50C1ACACDFBAB8CFB5AB89526E6A07CD05052133599C8BAD40041303C3D2B3F950D2F03DB234886852B5BD3E24E37559AEF97532C6C0H" TargetMode="External"/><Relationship Id="rId57" Type="http://schemas.openxmlformats.org/officeDocument/2006/relationships/hyperlink" Target="consultantplus://offline/ref=0892667D97AF2A952ACFE40EF7433F333E774D548D27B000A9722EFE930E9CDE32809928E71DE68877874E0FD1BB928EF36F148A40EF0671eAuDH" TargetMode="External"/><Relationship Id="rId106" Type="http://schemas.openxmlformats.org/officeDocument/2006/relationships/hyperlink" Target="consultantplus://offline/ref=10A14FC1FF0E00BBE5926F83513829591D1E5CB5490DB0C213FC3620C383B0B6ABEA3320977FE127A90366273ECFBA5D32A75CCB5Fx86AI" TargetMode="External"/><Relationship Id="rId127" Type="http://schemas.openxmlformats.org/officeDocument/2006/relationships/hyperlink" Target="consultantplus://offline/ref=3779F1DC5F392D8D98A22CBB5E9D8E21D5E0B7D95AD1FD426D3B6B39D689A354BF45C6EF1C58DBA023D429F925512556AB08A8915AC104BBZBX6J" TargetMode="External"/><Relationship Id="rId10" Type="http://schemas.openxmlformats.org/officeDocument/2006/relationships/hyperlink" Target="http://base.garant.ru/70736874/" TargetMode="External"/><Relationship Id="rId31" Type="http://schemas.openxmlformats.org/officeDocument/2006/relationships/hyperlink" Target="consultantplus://offline/ref=9A0021D21FECE660BD5C23BF6A52D453FE3CD51E7300B47B0D2C56115BCDD42374661C4D03FAA9B3426D2821E023AF2939A01C9721pCr1G" TargetMode="External"/><Relationship Id="rId52" Type="http://schemas.openxmlformats.org/officeDocument/2006/relationships/hyperlink" Target="consultantplus://offline/ref=BCBCEE3A0F4DE5C2E3A872EFB3566795F2A4D6191AABA662F8874AEA0A634C7F45F45749A21A36B5B3D4EA4C0BEF3461EBEA0896C9MCsBH" TargetMode="External"/><Relationship Id="rId73" Type="http://schemas.openxmlformats.org/officeDocument/2006/relationships/hyperlink" Target="consultantplus://offline/ref=0C7EDE5664CB58C4EC2202BD90078E449BFDE4C65B3635B558CE34E1E90AB19F5FCF55136F2F9DCA8417BFCECF4548F97C7E2807B2wBI" TargetMode="External"/><Relationship Id="rId78" Type="http://schemas.openxmlformats.org/officeDocument/2006/relationships/hyperlink" Target="consultantplus://offline/ref=0C7EDE5664CB58C4EC2202BD90078E449BFDE4C65B3635B558CE34E1E90AB19F5FCF55156020C2CF9106E7C2CF5A57F963622A0529BBwDI" TargetMode="External"/><Relationship Id="rId94" Type="http://schemas.openxmlformats.org/officeDocument/2006/relationships/hyperlink" Target="consultantplus://offline/ref=1F524AD0442B39865A983143513CAB1510778462C769429252A2CD75B20114E7B292C7919F76405EC78CF52954980F0460794B8B66z43CI" TargetMode="External"/><Relationship Id="rId99" Type="http://schemas.openxmlformats.org/officeDocument/2006/relationships/hyperlink" Target="consultantplus://offline/ref=C9FF657DD2D7DAC941ED1F030815D34FDA92A6E5EBAC231F8A7147BDDF0CE040F4137FC9B938E42890DA2E7B05EA5492A7CC9C584BD264DAAA53I" TargetMode="External"/><Relationship Id="rId101" Type="http://schemas.openxmlformats.org/officeDocument/2006/relationships/hyperlink" Target="consultantplus://offline/ref=8472EEE868DC1BFFE7764E785254F9A69D744D3EF89FDEAF5C22FCB23E6AB7A85C0B22C2A201241E5EDC4E2455BC3FA1D92FBAFBC9E169I" TargetMode="External"/><Relationship Id="rId122" Type="http://schemas.openxmlformats.org/officeDocument/2006/relationships/hyperlink" Target="consultantplus://offline/ref=17B7F6F7B64CBC740447B9BFF6CC40F4255C2930DA26363C23E8ADD63785A692BE8D8C4568E569FD38C92ADEAB6186E849849AA88BtDSCJ" TargetMode="External"/><Relationship Id="rId143" Type="http://schemas.openxmlformats.org/officeDocument/2006/relationships/hyperlink" Target="consultantplus://offline/ref=08826A766AC21AA8127798D016636CDE87FC5E6399E4D14F77B1521948BF7ED9228BEBB6BC3F16F506ABEF2EE3CF0DC5D7C39821ED2BgFJ" TargetMode="External"/><Relationship Id="rId148" Type="http://schemas.openxmlformats.org/officeDocument/2006/relationships/hyperlink" Target="consultantplus://offline/ref=8830E4FA76DE7D8716EC0CFD7757F7D4D12EB556B40F7C7E482F7BDAC25921F9924583CD3B573E161C5BA909850E0701EAC5DC6B76U9C2K" TargetMode="External"/><Relationship Id="rId164" Type="http://schemas.openxmlformats.org/officeDocument/2006/relationships/hyperlink" Target="consultantplus://offline/ref=470D32804CEFA0748A10F99CAB180BC101B48BCB1DE7FAC1EE7934C48AE5A3A50797D1B81CB14D341B9D191E8B44FE8EE62D3F1DB356H5K" TargetMode="External"/><Relationship Id="rId169" Type="http://schemas.openxmlformats.org/officeDocument/2006/relationships/hyperlink" Target="consultantplus://offline/ref=9F90D0F323AA0BC908AE6E50C4B8D833E00347EAC4E83F648915E2361AF9962A71413683FE6368BB4AC73B0687BA210B44AB34DE18218E6C0BI7K" TargetMode="External"/><Relationship Id="rId185" Type="http://schemas.openxmlformats.org/officeDocument/2006/relationships/hyperlink" Target="consultantplus://offline/ref=CC3BE189E0A7D877FF50B6A2E5F1DBCB2473A24D18979F3060E850C880089E8E372F19EB458AA2225EE17A2E10E50FF3C06F8E55BC4E40CEy92AK"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consultantplus://offline/ref=6E524570FC9F636AEED445D736D0AA511BC116F6F0564DE72E797EF99DD8294E4EB3045F394C62377F28F02C5A00D5AD01D6DD55F5zC17K" TargetMode="External"/><Relationship Id="rId210" Type="http://schemas.openxmlformats.org/officeDocument/2006/relationships/hyperlink" Target="consultantplus://offline/ref=CC3BE189E0A7D877FF50B6A2E5F1DBCB2473A24D18979F3060E850C880089E8E372F19EB418FA9700AAE7B7255B11CF3C06F8D54A0y42CK" TargetMode="External"/><Relationship Id="rId215" Type="http://schemas.openxmlformats.org/officeDocument/2006/relationships/hyperlink" Target="consultantplus://offline/ref=99CE794C9C1B795AF85C4FDEBEFF1A58C142FE51CEE6C2EEB1BCC7AB00B3E53E72558F345B9397FA8CACB6D13D12AC16C6ECFCD4B6FC77K" TargetMode="External"/><Relationship Id="rId236" Type="http://schemas.openxmlformats.org/officeDocument/2006/relationships/hyperlink" Target="consultantplus://offline/ref=967BDCD8776BB14A804805FA3DBF466AE6038F3CF87BE20D7A27BF898591C402FE7345BA822ED9ED3D4FB900cCS" TargetMode="External"/><Relationship Id="rId26" Type="http://schemas.openxmlformats.org/officeDocument/2006/relationships/hyperlink" Target="consultantplus://offline/ref=D31D0BC4B3263E30A49284B74B8C0FA1C3E4FFE850BB944EA23BDA19F687F1338132D1C2788EBFBD1DBC7B7A905DFE7D08B0010BE2c5f2G" TargetMode="External"/><Relationship Id="rId231" Type="http://schemas.openxmlformats.org/officeDocument/2006/relationships/hyperlink" Target="consultantplus://offline/ref=967BDCD8776BB14A804805FA3DBF466AE6038F3CF87BE20D7A27BF898591C402FE7345BA822ED9ED3D4CB100cES" TargetMode="External"/><Relationship Id="rId47" Type="http://schemas.openxmlformats.org/officeDocument/2006/relationships/hyperlink" Target="consultantplus://offline/ref=70AB9914D7BEACA4C88CCE20F2EB91E89C5C8375C35501214E8D47164317210D08FD8E7D27F0DCDEA6119748C4B5584A62F4C9046FG3i0H" TargetMode="External"/><Relationship Id="rId68" Type="http://schemas.openxmlformats.org/officeDocument/2006/relationships/hyperlink" Target="consultantplus://offline/ref=0C7EDE5664CB58C4EC2202BD90078E449BFDE4C65B3635B558CE34E1E90AB19F5FCF5515652F9DCA8417BFCECF4548F97C7E2807B2wBI" TargetMode="External"/><Relationship Id="rId89" Type="http://schemas.openxmlformats.org/officeDocument/2006/relationships/hyperlink" Target="consultantplus://offline/ref=A2717D0BAA4C35360C60398A369B8D7701D47E24D1585421D159E4B1217932F1502C069701AC6AFB626A37C5C2CE142765E9A3AF97L5k1E" TargetMode="External"/><Relationship Id="rId112" Type="http://schemas.openxmlformats.org/officeDocument/2006/relationships/hyperlink" Target="consultantplus://offline/ref=B1FBBBF064C0DE0469AEC7B4490BCF7390AA8C4A9A0A8FD74A52DB5F333524C525419411BEAF86598ACEBDBC9B3BAB63248217E9D9q9CCJ" TargetMode="External"/><Relationship Id="rId133" Type="http://schemas.openxmlformats.org/officeDocument/2006/relationships/hyperlink" Target="consultantplus://offline/ref=D581A6E17B542977751FFE234DDBF2E80EC2FA29F5E4BED5346B60236A82160A3464464A7889625DD51CE1FF72C03120CB38ECAC2D743049B5aFJ" TargetMode="External"/><Relationship Id="rId154" Type="http://schemas.openxmlformats.org/officeDocument/2006/relationships/hyperlink" Target="consultantplus://offline/ref=3864D1758204AAEC8CD57B973F1EF81E5ADD836F13C1756F29D5C5E34CFEE8725978A9013EE064A0C878D882AE8959D4777576FF8FO4F3K" TargetMode="External"/><Relationship Id="rId175" Type="http://schemas.openxmlformats.org/officeDocument/2006/relationships/hyperlink" Target="consultantplus://offline/ref=E2FCDE79E6A8823B2102C4C29456591CFF16590DD3A359EE9194A92494D7E31464AA534A96FB1DC17E9ABA61C2D1BFCB4AE579740021D68DEBx9F" TargetMode="External"/><Relationship Id="rId196" Type="http://schemas.openxmlformats.org/officeDocument/2006/relationships/hyperlink" Target="consultantplus://offline/ref=A033CA4E65FEDEB85AB107A8E9DCD9C24293F328921AA11CED1A1CD2541E8E81DEEED9B8364E50AF5365C3D30C89C5CFA881EB3313F" TargetMode="External"/><Relationship Id="rId200" Type="http://schemas.openxmlformats.org/officeDocument/2006/relationships/hyperlink" Target="consultantplus://offline/ref=29DC579D76681DDC7101BE38070EA13040F43BAABAD66CFF299AA642810AEF627EC86B6D37C09E79857151C000D6653CBDCEE22EhBe9E" TargetMode="External"/><Relationship Id="rId16" Type="http://schemas.openxmlformats.org/officeDocument/2006/relationships/hyperlink" Target="http://base.garant.ru/70736874/" TargetMode="External"/><Relationship Id="rId221" Type="http://schemas.openxmlformats.org/officeDocument/2006/relationships/hyperlink" Target="consultantplus://offline/ref=3FCDCD486EEBB68F02BD90323049A2B721C8947656F2EDFB04BBC14C7A8004A6A483ABABA65B652ED72231DA22B6B4905B3E07BDDB07L9L" TargetMode="External"/><Relationship Id="rId37" Type="http://schemas.openxmlformats.org/officeDocument/2006/relationships/hyperlink" Target="consultantplus://offline/ref=030DD3C2E1C7359B4305B3A041FB8147765BB9986FF975FCE147920AD6DA9771672079EA4B90E459C839EB96557C28F99F0D663A60W2ECH" TargetMode="External"/><Relationship Id="rId58" Type="http://schemas.openxmlformats.org/officeDocument/2006/relationships/hyperlink" Target="consultantplus://offline/ref=0892667D97AF2A952ACFE40EF7433F333E774D548D27B000A9722EFE930E9CDE3280992BE418ECD82FC84F5394EF818EF36F178B5CeEuDH" TargetMode="External"/><Relationship Id="rId79" Type="http://schemas.openxmlformats.org/officeDocument/2006/relationships/hyperlink" Target="consultantplus://offline/ref=0C7EDE5664CB58C4EC2202BD90078E449BFDE4C65B3635B558CE34E1E90AB19F5FCF55156023C2CF9106E7C2CF5A57F963622A0529BBwDI" TargetMode="External"/><Relationship Id="rId102" Type="http://schemas.openxmlformats.org/officeDocument/2006/relationships/hyperlink" Target="consultantplus://offline/ref=8472EEE868DC1BFFE7764E785254F9A69D744D3EF89FDEAF5C22FCB23E6AB7A85C0B22C2A20B241E5EDC4E2455BC3FA1D92FBAFBC9E169I" TargetMode="External"/><Relationship Id="rId123" Type="http://schemas.openxmlformats.org/officeDocument/2006/relationships/hyperlink" Target="consultantplus://offline/ref=EBDEB9D3749FBC3CD34893525CB59F5A55083AD39C34BE3D8449985425725C1297D9C5FC00F1D7083A19E1EECA4337A61CCB2DF38BA0A61Ah2U5J" TargetMode="External"/><Relationship Id="rId144" Type="http://schemas.openxmlformats.org/officeDocument/2006/relationships/hyperlink" Target="consultantplus://offline/ref=08826A766AC21AA8127798D016636CDE87FC5E6399E4D14F77B1521948BF7ED9228BEBB5BE3616F506ABEF2EE3CF0DC5D7C39821ED2BgFJ" TargetMode="External"/><Relationship Id="rId90" Type="http://schemas.openxmlformats.org/officeDocument/2006/relationships/hyperlink" Target="consultantplus://offline/ref=A2717D0BAA4C35360C60398A369B8D7701D47E24D1585421D159E4B1217932F1502C069700A76AFB626A37C5C2CE142765E9A3AF97L5k1E" TargetMode="External"/><Relationship Id="rId165" Type="http://schemas.openxmlformats.org/officeDocument/2006/relationships/hyperlink" Target="consultantplus://offline/ref=470D32804CEFA0748A10F99CAB180BC101B48BCB1DE7FAC1EE7934C48AE5A3A50797D1B81FBA4D341B9D191E8B44FE8EE62D3F1DB356H5K" TargetMode="External"/><Relationship Id="rId186" Type="http://schemas.openxmlformats.org/officeDocument/2006/relationships/hyperlink" Target="consultantplus://offline/ref=CC3BE189E0A7D877FF50B6A2E5F1DBCB2473A24D18979F3060E850C880089E8E372F19EB4188A9700AAE7B7255B11CF3C06F8D54A0y42CK" TargetMode="External"/><Relationship Id="rId211" Type="http://schemas.openxmlformats.org/officeDocument/2006/relationships/hyperlink" Target="consultantplus://offline/ref=78CA529B367F60B31FF0B4E13775759F1DFC152A74EEDB29212839F71C78C00E68991533558AC9E699D429643A5A41D9E739654Cw3ICL" TargetMode="External"/><Relationship Id="rId232" Type="http://schemas.openxmlformats.org/officeDocument/2006/relationships/hyperlink" Target="consultantplus://offline/ref=967BDCD8776BB14A80481BF72BD31A62E10AD335FA72E9582578E4D4D209c8S" TargetMode="External"/><Relationship Id="rId27" Type="http://schemas.openxmlformats.org/officeDocument/2006/relationships/hyperlink" Target="consultantplus://offline/ref=D31D0BC4B3263E30A49284B74B8C0FA1C3E4FFE850BB944EA23BDA19F687F1338132D1C2778FBFBD1DBC7B7A905DFE7D08B0010BE2c5f2G" TargetMode="External"/><Relationship Id="rId48" Type="http://schemas.openxmlformats.org/officeDocument/2006/relationships/hyperlink" Target="consultantplus://offline/ref=162DAA07E43DE42379B643FF8BFE5A41A114FAB1DE30407FAA0B5083CAC1814FB8742CC55653883BF9393DE52A4E0B4D2D9CA0C3A8R0XAF" TargetMode="External"/><Relationship Id="rId69" Type="http://schemas.openxmlformats.org/officeDocument/2006/relationships/hyperlink" Target="consultantplus://offline/ref=0C7EDE5664CB58C4EC2202BD90078E449BFDE4C65B3635B558CE34E1E90AB19F5FCF5515602F9DCA8417BFCECF4548F97C7E2807B2wBI" TargetMode="External"/><Relationship Id="rId113" Type="http://schemas.openxmlformats.org/officeDocument/2006/relationships/hyperlink" Target="consultantplus://offline/ref=B1FBBBF064C0DE0469AEC7B4490BCF7390AA8C4A9A0A8FD74A52DB5F333524C525419410BAA886598ACEBDBC9B3BAB63248217E9D9q9CCJ" TargetMode="External"/><Relationship Id="rId134" Type="http://schemas.openxmlformats.org/officeDocument/2006/relationships/hyperlink" Target="consultantplus://offline/ref=D581A6E17B542977751FFE234DDBF2E80EC2FA29F5E4BED5346B60236A82160A3464464A7889625FDD1CE1FF72C03120CB38ECAC2D743049B5aFJ" TargetMode="External"/><Relationship Id="rId80" Type="http://schemas.openxmlformats.org/officeDocument/2006/relationships/hyperlink" Target="consultantplus://offline/ref=5D62CB1C5BE3F0F0104968F2874340A318FDEA60E22C9456FB04482E75CCCCB61A5C04BC26A2E78C7F9BD57B982D084CBED8703512C5x1I" TargetMode="External"/><Relationship Id="rId155" Type="http://schemas.openxmlformats.org/officeDocument/2006/relationships/hyperlink" Target="consultantplus://offline/ref=3864D1758204AAEC8CD57B973F1EF81E5ADD836F13C1756F29D5C5E34CFEE8725978A90131E764A0C878D882AE8959D4777576FF8FO4F3K" TargetMode="External"/><Relationship Id="rId176" Type="http://schemas.openxmlformats.org/officeDocument/2006/relationships/hyperlink" Target="consultantplus://offline/ref=E2FCDE79E6A8823B2102C4C29456591CFF16590DD3A359EE9194A92494D7E31464AA534A96FB1DC07C9ABA61C2D1BFCB4AE579740021D68DEBx9F" TargetMode="External"/><Relationship Id="rId197" Type="http://schemas.openxmlformats.org/officeDocument/2006/relationships/hyperlink" Target="consultantplus://offline/ref=AFFFFF385581B5408C10AFAF56C9D94E907A26DAD56762320B6DAA836F52FCF24AC7D4C45F8C6D0C82C3350963A76814323B2B0BD7402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109</Pages>
  <Words>36964</Words>
  <Characters>210699</Characters>
  <Application>Microsoft Office Word</Application>
  <DocSecurity>0</DocSecurity>
  <Lines>1755</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Пользователь</cp:lastModifiedBy>
  <cp:revision>9</cp:revision>
  <cp:lastPrinted>2021-04-07T07:49:00Z</cp:lastPrinted>
  <dcterms:created xsi:type="dcterms:W3CDTF">2021-01-28T15:38:00Z</dcterms:created>
  <dcterms:modified xsi:type="dcterms:W3CDTF">2021-04-07T07:50:00Z</dcterms:modified>
</cp:coreProperties>
</file>